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3199" w:rsidRPr="00CB602F" w:rsidRDefault="00973199" w:rsidP="00973199">
      <w:pPr>
        <w:spacing w:before="100" w:beforeAutospacing="1" w:after="100" w:afterAutospacing="1" w:line="240" w:lineRule="auto"/>
        <w:outlineLvl w:val="1"/>
        <w:rPr>
          <w:rFonts w:eastAsia="Times New Roman" w:cstheme="minorHAnsi"/>
          <w:b/>
          <w:bCs/>
          <w:sz w:val="36"/>
          <w:szCs w:val="36"/>
        </w:rPr>
      </w:pPr>
      <w:r w:rsidRPr="00973199">
        <w:rPr>
          <w:rFonts w:eastAsia="Times New Roman" w:cstheme="minorHAnsi"/>
          <w:b/>
          <w:bCs/>
          <w:sz w:val="36"/>
          <w:szCs w:val="36"/>
        </w:rPr>
        <w:t>1. Project Title</w:t>
      </w:r>
    </w:p>
    <w:p w:rsidR="00973199" w:rsidRPr="00973199" w:rsidRDefault="00973199" w:rsidP="004234CC">
      <w:pPr>
        <w:spacing w:before="100" w:beforeAutospacing="1" w:after="100" w:afterAutospacing="1" w:line="240" w:lineRule="auto"/>
        <w:rPr>
          <w:rFonts w:eastAsia="Times New Roman" w:cstheme="minorHAnsi"/>
          <w:sz w:val="26"/>
          <w:szCs w:val="26"/>
        </w:rPr>
      </w:pPr>
      <w:r w:rsidRPr="004234CC">
        <w:rPr>
          <w:rFonts w:eastAsia="Times New Roman" w:cstheme="minorHAnsi"/>
          <w:b/>
          <w:bCs/>
          <w:sz w:val="28"/>
          <w:szCs w:val="28"/>
        </w:rPr>
        <w:t>Market Gate</w:t>
      </w:r>
      <w:r w:rsidRPr="00973199">
        <w:rPr>
          <w:rFonts w:eastAsia="Times New Roman" w:cstheme="minorHAnsi"/>
          <w:sz w:val="26"/>
          <w:szCs w:val="26"/>
        </w:rPr>
        <w:br/>
      </w:r>
      <w:r w:rsidRPr="00CB602F">
        <w:rPr>
          <w:rFonts w:eastAsia="Times New Roman" w:cstheme="minorHAnsi"/>
          <w:b/>
          <w:bCs/>
          <w:sz w:val="26"/>
          <w:szCs w:val="26"/>
        </w:rPr>
        <w:t>Subtitle:</w:t>
      </w:r>
      <w:r w:rsidRPr="00973199">
        <w:rPr>
          <w:rFonts w:eastAsia="Times New Roman" w:cstheme="minorHAnsi"/>
          <w:sz w:val="26"/>
          <w:szCs w:val="26"/>
        </w:rPr>
        <w:t xml:space="preserve"> </w:t>
      </w:r>
      <w:r w:rsidRPr="00CB602F">
        <w:rPr>
          <w:rFonts w:cstheme="minorHAnsi"/>
          <w:i/>
          <w:iCs/>
          <w:sz w:val="26"/>
          <w:szCs w:val="26"/>
        </w:rPr>
        <w:t>An AI-Powered Career Readiness &amp; Job Preparation Platform (Web &amp; Mobile)</w:t>
      </w:r>
    </w:p>
    <w:p w:rsidR="00973199" w:rsidRPr="00CB602F" w:rsidRDefault="00973199" w:rsidP="005551B7">
      <w:pPr>
        <w:spacing w:after="0" w:line="240" w:lineRule="auto"/>
        <w:rPr>
          <w:rFonts w:eastAsia="Times New Roman" w:cstheme="minorHAnsi"/>
          <w:sz w:val="26"/>
          <w:szCs w:val="26"/>
        </w:rPr>
      </w:pPr>
      <w:r w:rsidRPr="00CB602F">
        <w:rPr>
          <w:sz w:val="26"/>
          <w:szCs w:val="26"/>
        </w:rPr>
        <w:t>Market Gate is a cross-platform (web and mobile) AI-driven platform that helps users plan their career path, prepare job application materials, and assess their readiness for the job market through intelligent guidance and feedback.</w:t>
      </w:r>
    </w:p>
    <w:p w:rsidR="00973199" w:rsidRPr="00973199" w:rsidRDefault="00973199" w:rsidP="00973199">
      <w:pPr>
        <w:spacing w:after="0" w:line="240" w:lineRule="auto"/>
        <w:rPr>
          <w:rFonts w:eastAsia="Times New Roman" w:cstheme="minorHAnsi"/>
          <w:sz w:val="24"/>
          <w:szCs w:val="24"/>
        </w:rPr>
      </w:pPr>
      <w:r w:rsidRPr="00973199">
        <w:rPr>
          <w:rFonts w:eastAsia="Times New Roman" w:cstheme="minorHAnsi"/>
          <w:sz w:val="24"/>
          <w:szCs w:val="24"/>
        </w:rPr>
        <w:pict>
          <v:rect id="_x0000_i1025" style="width:0;height:1.5pt" o:hralign="center" o:hrstd="t" o:hr="t" fillcolor="#a0a0a0" stroked="f"/>
        </w:pict>
      </w:r>
    </w:p>
    <w:p w:rsidR="00973199" w:rsidRPr="00973199" w:rsidRDefault="00973199" w:rsidP="00973199">
      <w:pPr>
        <w:spacing w:before="100" w:beforeAutospacing="1" w:after="100" w:afterAutospacing="1" w:line="240" w:lineRule="auto"/>
        <w:outlineLvl w:val="1"/>
        <w:rPr>
          <w:rFonts w:eastAsia="Times New Roman" w:cstheme="minorHAnsi"/>
          <w:b/>
          <w:bCs/>
          <w:sz w:val="36"/>
          <w:szCs w:val="36"/>
        </w:rPr>
      </w:pPr>
      <w:r w:rsidRPr="00973199">
        <w:rPr>
          <w:rFonts w:eastAsia="Times New Roman" w:cstheme="minorHAnsi"/>
          <w:b/>
          <w:bCs/>
          <w:sz w:val="36"/>
          <w:szCs w:val="36"/>
        </w:rPr>
        <w:t>2. Project Idea (Problem You’re Solving)</w:t>
      </w:r>
    </w:p>
    <w:p w:rsidR="00973199" w:rsidRPr="00973199" w:rsidRDefault="00973199" w:rsidP="00DF13E1">
      <w:pPr>
        <w:spacing w:after="120" w:line="240" w:lineRule="auto"/>
        <w:outlineLvl w:val="2"/>
        <w:rPr>
          <w:rFonts w:eastAsia="Times New Roman" w:cstheme="minorHAnsi"/>
          <w:b/>
          <w:bCs/>
          <w:sz w:val="28"/>
          <w:szCs w:val="28"/>
        </w:rPr>
      </w:pPr>
      <w:r w:rsidRPr="00973199">
        <w:rPr>
          <w:rFonts w:eastAsia="Times New Roman" w:cstheme="minorHAnsi"/>
          <w:b/>
          <w:bCs/>
          <w:sz w:val="28"/>
          <w:szCs w:val="28"/>
        </w:rPr>
        <w:t>Problem Description</w:t>
      </w:r>
    </w:p>
    <w:p w:rsidR="00D56E12" w:rsidRPr="00DF13E1" w:rsidRDefault="00D56E12" w:rsidP="00D56E12">
      <w:pPr>
        <w:spacing w:after="0" w:line="240" w:lineRule="auto"/>
        <w:rPr>
          <w:sz w:val="25"/>
          <w:szCs w:val="25"/>
        </w:rPr>
      </w:pPr>
      <w:r w:rsidRPr="00DF13E1">
        <w:rPr>
          <w:sz w:val="25"/>
          <w:szCs w:val="25"/>
        </w:rPr>
        <w:t>Fresh graduates, career switchers, and junior professionals often struggle to enter or advance in the job market due to lack of clear guidance, scattered learning resources, and actionable feedback. Common issues:</w:t>
      </w:r>
    </w:p>
    <w:p w:rsidR="00D56E12" w:rsidRPr="00973199" w:rsidRDefault="00D56E12" w:rsidP="00D56E12">
      <w:pPr>
        <w:numPr>
          <w:ilvl w:val="0"/>
          <w:numId w:val="1"/>
        </w:numPr>
        <w:spacing w:after="0" w:line="240" w:lineRule="auto"/>
        <w:rPr>
          <w:rFonts w:eastAsia="Times New Roman" w:cstheme="minorHAnsi"/>
          <w:sz w:val="25"/>
          <w:szCs w:val="25"/>
        </w:rPr>
      </w:pPr>
      <w:r w:rsidRPr="00973199">
        <w:rPr>
          <w:rFonts w:eastAsia="Times New Roman" w:cstheme="minorHAnsi"/>
          <w:sz w:val="25"/>
          <w:szCs w:val="25"/>
        </w:rPr>
        <w:t xml:space="preserve">Not knowing </w:t>
      </w:r>
      <w:r w:rsidRPr="00DF13E1">
        <w:rPr>
          <w:rFonts w:eastAsia="Times New Roman" w:cstheme="minorHAnsi"/>
          <w:b/>
          <w:bCs/>
          <w:sz w:val="25"/>
          <w:szCs w:val="25"/>
        </w:rPr>
        <w:t>which career path</w:t>
      </w:r>
      <w:r w:rsidRPr="00973199">
        <w:rPr>
          <w:rFonts w:eastAsia="Times New Roman" w:cstheme="minorHAnsi"/>
          <w:sz w:val="25"/>
          <w:szCs w:val="25"/>
        </w:rPr>
        <w:t xml:space="preserve"> to follow or </w:t>
      </w:r>
      <w:r w:rsidRPr="00DF13E1">
        <w:rPr>
          <w:rFonts w:eastAsia="Times New Roman" w:cstheme="minorHAnsi"/>
          <w:b/>
          <w:bCs/>
          <w:sz w:val="25"/>
          <w:szCs w:val="25"/>
        </w:rPr>
        <w:t>what to learn first</w:t>
      </w:r>
    </w:p>
    <w:p w:rsidR="00D56E12" w:rsidRPr="00973199" w:rsidRDefault="00D56E12" w:rsidP="00D56E12">
      <w:pPr>
        <w:numPr>
          <w:ilvl w:val="0"/>
          <w:numId w:val="1"/>
        </w:numPr>
        <w:spacing w:before="100" w:beforeAutospacing="1" w:after="100" w:afterAutospacing="1" w:line="240" w:lineRule="auto"/>
        <w:rPr>
          <w:rFonts w:eastAsia="Times New Roman" w:cstheme="minorHAnsi"/>
          <w:sz w:val="25"/>
          <w:szCs w:val="25"/>
        </w:rPr>
      </w:pPr>
      <w:r w:rsidRPr="00973199">
        <w:rPr>
          <w:rFonts w:eastAsia="Times New Roman" w:cstheme="minorHAnsi"/>
          <w:sz w:val="25"/>
          <w:szCs w:val="25"/>
        </w:rPr>
        <w:t xml:space="preserve">Learning randomly without knowing if topics are </w:t>
      </w:r>
      <w:r w:rsidRPr="00DF13E1">
        <w:rPr>
          <w:rFonts w:eastAsia="Times New Roman" w:cstheme="minorHAnsi"/>
          <w:b/>
          <w:bCs/>
          <w:sz w:val="25"/>
          <w:szCs w:val="25"/>
        </w:rPr>
        <w:t>sufficient or relevant</w:t>
      </w:r>
    </w:p>
    <w:p w:rsidR="00D56E12" w:rsidRPr="00DF13E1" w:rsidRDefault="00D56E12" w:rsidP="00D56E12">
      <w:pPr>
        <w:numPr>
          <w:ilvl w:val="0"/>
          <w:numId w:val="1"/>
        </w:numPr>
        <w:spacing w:before="100" w:beforeAutospacing="1" w:after="100" w:afterAutospacing="1" w:line="240" w:lineRule="auto"/>
        <w:rPr>
          <w:rFonts w:eastAsia="Times New Roman" w:cstheme="minorHAnsi"/>
          <w:sz w:val="25"/>
          <w:szCs w:val="25"/>
        </w:rPr>
      </w:pPr>
      <w:r w:rsidRPr="00973199">
        <w:rPr>
          <w:rFonts w:eastAsia="Times New Roman" w:cstheme="minorHAnsi"/>
          <w:sz w:val="25"/>
          <w:szCs w:val="25"/>
        </w:rPr>
        <w:t xml:space="preserve">Applying for jobs with </w:t>
      </w:r>
      <w:r w:rsidRPr="00DF13E1">
        <w:rPr>
          <w:rFonts w:eastAsia="Times New Roman" w:cstheme="minorHAnsi"/>
          <w:b/>
          <w:bCs/>
          <w:sz w:val="25"/>
          <w:szCs w:val="25"/>
        </w:rPr>
        <w:t xml:space="preserve">weak or </w:t>
      </w:r>
      <w:proofErr w:type="spellStart"/>
      <w:r w:rsidRPr="00DF13E1">
        <w:rPr>
          <w:rFonts w:eastAsia="Times New Roman" w:cstheme="minorHAnsi"/>
          <w:b/>
          <w:bCs/>
          <w:sz w:val="25"/>
          <w:szCs w:val="25"/>
        </w:rPr>
        <w:t>unoptimized</w:t>
      </w:r>
      <w:proofErr w:type="spellEnd"/>
      <w:r w:rsidRPr="00DF13E1">
        <w:rPr>
          <w:rFonts w:eastAsia="Times New Roman" w:cstheme="minorHAnsi"/>
          <w:b/>
          <w:bCs/>
          <w:sz w:val="25"/>
          <w:szCs w:val="25"/>
        </w:rPr>
        <w:t xml:space="preserve"> resumes</w:t>
      </w:r>
    </w:p>
    <w:p w:rsidR="00D56E12" w:rsidRPr="00973199" w:rsidRDefault="00D56E12" w:rsidP="00D56E12">
      <w:pPr>
        <w:numPr>
          <w:ilvl w:val="0"/>
          <w:numId w:val="1"/>
        </w:numPr>
        <w:spacing w:before="100" w:beforeAutospacing="1" w:after="100" w:afterAutospacing="1" w:line="240" w:lineRule="auto"/>
        <w:rPr>
          <w:rFonts w:eastAsia="Times New Roman" w:cstheme="minorHAnsi"/>
          <w:sz w:val="25"/>
          <w:szCs w:val="25"/>
        </w:rPr>
      </w:pPr>
      <w:r w:rsidRPr="00DF13E1">
        <w:rPr>
          <w:sz w:val="25"/>
          <w:szCs w:val="25"/>
        </w:rPr>
        <w:t>Poor interview readiness and repeated rejections without clear feedback</w:t>
      </w:r>
    </w:p>
    <w:p w:rsidR="00973199" w:rsidRPr="00973199" w:rsidRDefault="00973199" w:rsidP="005551B7">
      <w:pPr>
        <w:spacing w:after="0" w:line="240" w:lineRule="auto"/>
        <w:outlineLvl w:val="2"/>
        <w:rPr>
          <w:rFonts w:eastAsia="Times New Roman" w:cstheme="minorHAnsi"/>
          <w:b/>
          <w:bCs/>
          <w:sz w:val="28"/>
          <w:szCs w:val="28"/>
        </w:rPr>
      </w:pPr>
      <w:r w:rsidRPr="00973199">
        <w:rPr>
          <w:rFonts w:eastAsia="Times New Roman" w:cstheme="minorHAnsi"/>
          <w:b/>
          <w:bCs/>
          <w:sz w:val="28"/>
          <w:szCs w:val="28"/>
        </w:rPr>
        <w:t>Who Experiences This Problem?</w:t>
      </w:r>
    </w:p>
    <w:p w:rsidR="00973199" w:rsidRPr="00973199" w:rsidRDefault="00973199" w:rsidP="005551B7">
      <w:pPr>
        <w:numPr>
          <w:ilvl w:val="0"/>
          <w:numId w:val="2"/>
        </w:numPr>
        <w:spacing w:after="0" w:line="240" w:lineRule="auto"/>
        <w:rPr>
          <w:rFonts w:eastAsia="Times New Roman" w:cstheme="minorHAnsi"/>
          <w:sz w:val="25"/>
          <w:szCs w:val="25"/>
        </w:rPr>
      </w:pPr>
      <w:r w:rsidRPr="00973199">
        <w:rPr>
          <w:rFonts w:eastAsia="Times New Roman" w:cstheme="minorHAnsi"/>
          <w:sz w:val="25"/>
          <w:szCs w:val="25"/>
        </w:rPr>
        <w:t>Fresh graduates</w:t>
      </w:r>
      <w:r w:rsidR="005551B7" w:rsidRPr="00DF13E1">
        <w:rPr>
          <w:rFonts w:eastAsia="Times New Roman" w:cstheme="minorHAnsi"/>
          <w:sz w:val="25"/>
          <w:szCs w:val="25"/>
        </w:rPr>
        <w:t xml:space="preserve"> &amp; </w:t>
      </w:r>
      <w:r w:rsidRPr="00973199">
        <w:rPr>
          <w:rFonts w:eastAsia="Times New Roman" w:cstheme="minorHAnsi"/>
          <w:sz w:val="25"/>
          <w:szCs w:val="25"/>
        </w:rPr>
        <w:t>Career switchers entering tech or other professional fields</w:t>
      </w:r>
    </w:p>
    <w:p w:rsidR="00973199" w:rsidRPr="00DF13E1" w:rsidRDefault="00973199" w:rsidP="00D56E12">
      <w:pPr>
        <w:numPr>
          <w:ilvl w:val="0"/>
          <w:numId w:val="2"/>
        </w:numPr>
        <w:spacing w:after="0" w:line="240" w:lineRule="auto"/>
        <w:rPr>
          <w:rFonts w:eastAsia="Times New Roman" w:cstheme="minorHAnsi"/>
          <w:sz w:val="25"/>
          <w:szCs w:val="25"/>
        </w:rPr>
      </w:pPr>
      <w:r w:rsidRPr="00973199">
        <w:rPr>
          <w:rFonts w:eastAsia="Times New Roman" w:cstheme="minorHAnsi"/>
          <w:sz w:val="25"/>
          <w:szCs w:val="25"/>
        </w:rPr>
        <w:t>Junior profession</w:t>
      </w:r>
      <w:r w:rsidRPr="00DF13E1">
        <w:rPr>
          <w:rFonts w:eastAsia="Times New Roman" w:cstheme="minorHAnsi"/>
          <w:sz w:val="25"/>
          <w:szCs w:val="25"/>
        </w:rPr>
        <w:t>als aiming for higher positions</w:t>
      </w:r>
    </w:p>
    <w:p w:rsidR="00CB602F" w:rsidRPr="00973199" w:rsidRDefault="00D56E12" w:rsidP="00D56E12">
      <w:pPr>
        <w:spacing w:after="100" w:afterAutospacing="1" w:line="240" w:lineRule="auto"/>
        <w:rPr>
          <w:rFonts w:eastAsia="Times New Roman" w:cstheme="minorHAnsi"/>
          <w:sz w:val="25"/>
          <w:szCs w:val="25"/>
        </w:rPr>
      </w:pPr>
      <w:r w:rsidRPr="00DF13E1">
        <w:rPr>
          <w:sz w:val="25"/>
          <w:szCs w:val="25"/>
        </w:rPr>
        <w:t>Especially common in Egypt &amp; MENA, where career guidance tools are limited.</w:t>
      </w:r>
    </w:p>
    <w:p w:rsidR="00973199" w:rsidRPr="00973199" w:rsidRDefault="00973199" w:rsidP="005551B7">
      <w:pPr>
        <w:spacing w:after="0" w:line="240" w:lineRule="auto"/>
        <w:outlineLvl w:val="2"/>
        <w:rPr>
          <w:rFonts w:eastAsia="Times New Roman" w:cstheme="minorHAnsi"/>
          <w:b/>
          <w:bCs/>
          <w:sz w:val="28"/>
          <w:szCs w:val="28"/>
        </w:rPr>
      </w:pPr>
      <w:r w:rsidRPr="00973199">
        <w:rPr>
          <w:rFonts w:eastAsia="Times New Roman" w:cstheme="minorHAnsi"/>
          <w:b/>
          <w:bCs/>
          <w:sz w:val="28"/>
          <w:szCs w:val="28"/>
        </w:rPr>
        <w:t>Why Is It Worth Solving?</w:t>
      </w:r>
    </w:p>
    <w:p w:rsidR="00973199" w:rsidRPr="00973199" w:rsidRDefault="00973199" w:rsidP="005551B7">
      <w:pPr>
        <w:numPr>
          <w:ilvl w:val="0"/>
          <w:numId w:val="3"/>
        </w:numPr>
        <w:spacing w:after="0" w:line="240" w:lineRule="auto"/>
        <w:rPr>
          <w:rFonts w:eastAsia="Times New Roman" w:cstheme="minorHAnsi"/>
          <w:sz w:val="25"/>
          <w:szCs w:val="25"/>
        </w:rPr>
      </w:pPr>
      <w:r w:rsidRPr="00973199">
        <w:rPr>
          <w:rFonts w:eastAsia="Times New Roman" w:cstheme="minorHAnsi"/>
          <w:sz w:val="25"/>
          <w:szCs w:val="25"/>
        </w:rPr>
        <w:t>Reduces wasted time learning irrelevant or outdated skills</w:t>
      </w:r>
    </w:p>
    <w:p w:rsidR="00973199" w:rsidRPr="00973199" w:rsidRDefault="00973199" w:rsidP="00973199">
      <w:pPr>
        <w:numPr>
          <w:ilvl w:val="0"/>
          <w:numId w:val="3"/>
        </w:numPr>
        <w:spacing w:before="100" w:beforeAutospacing="1" w:after="100" w:afterAutospacing="1" w:line="240" w:lineRule="auto"/>
        <w:rPr>
          <w:rFonts w:eastAsia="Times New Roman" w:cstheme="minorHAnsi"/>
          <w:sz w:val="25"/>
          <w:szCs w:val="25"/>
        </w:rPr>
      </w:pPr>
      <w:r w:rsidRPr="00973199">
        <w:rPr>
          <w:rFonts w:eastAsia="Times New Roman" w:cstheme="minorHAnsi"/>
          <w:sz w:val="25"/>
          <w:szCs w:val="25"/>
        </w:rPr>
        <w:t>Increases job application success rates</w:t>
      </w:r>
    </w:p>
    <w:p w:rsidR="00973199" w:rsidRPr="00973199" w:rsidRDefault="00973199" w:rsidP="00DF13E1">
      <w:pPr>
        <w:numPr>
          <w:ilvl w:val="0"/>
          <w:numId w:val="3"/>
        </w:numPr>
        <w:spacing w:before="100" w:beforeAutospacing="1" w:after="100" w:afterAutospacing="1" w:line="240" w:lineRule="auto"/>
        <w:rPr>
          <w:rFonts w:eastAsia="Times New Roman" w:cstheme="minorHAnsi"/>
          <w:sz w:val="25"/>
          <w:szCs w:val="25"/>
        </w:rPr>
      </w:pPr>
      <w:r w:rsidRPr="00973199">
        <w:rPr>
          <w:rFonts w:eastAsia="Times New Roman" w:cstheme="minorHAnsi"/>
          <w:sz w:val="25"/>
          <w:szCs w:val="25"/>
        </w:rPr>
        <w:t xml:space="preserve">Helps candidates make </w:t>
      </w:r>
      <w:r w:rsidRPr="00DF13E1">
        <w:rPr>
          <w:rFonts w:eastAsia="Times New Roman" w:cstheme="minorHAnsi"/>
          <w:b/>
          <w:bCs/>
          <w:sz w:val="25"/>
          <w:szCs w:val="25"/>
        </w:rPr>
        <w:t>data-informed career decisions</w:t>
      </w:r>
    </w:p>
    <w:p w:rsidR="00973199" w:rsidRPr="00973199" w:rsidRDefault="00973199" w:rsidP="00D56E12">
      <w:pPr>
        <w:numPr>
          <w:ilvl w:val="0"/>
          <w:numId w:val="3"/>
        </w:numPr>
        <w:spacing w:after="0" w:line="240" w:lineRule="auto"/>
        <w:rPr>
          <w:rFonts w:eastAsia="Times New Roman" w:cstheme="minorHAnsi"/>
          <w:sz w:val="25"/>
          <w:szCs w:val="25"/>
        </w:rPr>
      </w:pPr>
      <w:r w:rsidRPr="00973199">
        <w:rPr>
          <w:rFonts w:eastAsia="Times New Roman" w:cstheme="minorHAnsi"/>
          <w:sz w:val="25"/>
          <w:szCs w:val="25"/>
        </w:rPr>
        <w:t>Saves cost compared to paid coaching, resume reviewers, and interview prep services</w:t>
      </w:r>
    </w:p>
    <w:p w:rsidR="00973199" w:rsidRPr="00973199" w:rsidRDefault="00973199" w:rsidP="00973199">
      <w:pPr>
        <w:spacing w:after="0" w:line="240" w:lineRule="auto"/>
        <w:rPr>
          <w:rFonts w:eastAsia="Times New Roman" w:cstheme="minorHAnsi"/>
          <w:sz w:val="24"/>
          <w:szCs w:val="24"/>
        </w:rPr>
      </w:pPr>
      <w:r w:rsidRPr="00973199">
        <w:rPr>
          <w:rFonts w:eastAsia="Times New Roman" w:cstheme="minorHAnsi"/>
          <w:sz w:val="24"/>
          <w:szCs w:val="24"/>
        </w:rPr>
        <w:pict>
          <v:rect id="_x0000_i1031" style="width:0;height:1.5pt" o:hralign="center" o:hrstd="t" o:hr="t" fillcolor="#a0a0a0" stroked="f"/>
        </w:pict>
      </w:r>
    </w:p>
    <w:p w:rsidR="00973199" w:rsidRPr="00973199" w:rsidRDefault="00973199" w:rsidP="00973199">
      <w:pPr>
        <w:spacing w:before="100" w:beforeAutospacing="1" w:after="100" w:afterAutospacing="1" w:line="240" w:lineRule="auto"/>
        <w:outlineLvl w:val="1"/>
        <w:rPr>
          <w:rFonts w:eastAsia="Times New Roman" w:cstheme="minorHAnsi"/>
          <w:b/>
          <w:bCs/>
          <w:sz w:val="36"/>
          <w:szCs w:val="36"/>
        </w:rPr>
      </w:pPr>
      <w:r w:rsidRPr="00973199">
        <w:rPr>
          <w:rFonts w:eastAsia="Times New Roman" w:cstheme="minorHAnsi"/>
          <w:b/>
          <w:bCs/>
          <w:sz w:val="36"/>
          <w:szCs w:val="36"/>
        </w:rPr>
        <w:t>3. Users</w:t>
      </w:r>
    </w:p>
    <w:p w:rsidR="00973199" w:rsidRPr="00973199" w:rsidRDefault="00D56E12" w:rsidP="00D56E12">
      <w:pPr>
        <w:spacing w:after="0" w:line="240" w:lineRule="auto"/>
        <w:outlineLvl w:val="2"/>
        <w:rPr>
          <w:rFonts w:eastAsia="Times New Roman" w:cstheme="minorHAnsi"/>
          <w:b/>
          <w:bCs/>
          <w:sz w:val="25"/>
          <w:szCs w:val="25"/>
        </w:rPr>
      </w:pPr>
      <w:r w:rsidRPr="00DF13E1">
        <w:rPr>
          <w:rStyle w:val="a3"/>
          <w:sz w:val="25"/>
          <w:szCs w:val="25"/>
        </w:rPr>
        <w:t>Primary:</w:t>
      </w:r>
      <w:r w:rsidRPr="00DF13E1">
        <w:rPr>
          <w:sz w:val="25"/>
          <w:szCs w:val="25"/>
        </w:rPr>
        <w:t xml:space="preserve"> Fresh graduates, career switchers, junior/mid-level professionals (mostly non-technical</w:t>
      </w:r>
      <w:proofErr w:type="gramStart"/>
      <w:r w:rsidRPr="00DF13E1">
        <w:rPr>
          <w:sz w:val="25"/>
          <w:szCs w:val="25"/>
        </w:rPr>
        <w:t>)</w:t>
      </w:r>
      <w:proofErr w:type="gramEnd"/>
      <w:r w:rsidRPr="00DF13E1">
        <w:rPr>
          <w:sz w:val="25"/>
          <w:szCs w:val="25"/>
        </w:rPr>
        <w:br/>
      </w:r>
      <w:r w:rsidRPr="00DF13E1">
        <w:rPr>
          <w:rStyle w:val="a3"/>
          <w:sz w:val="25"/>
          <w:szCs w:val="25"/>
        </w:rPr>
        <w:t>Secondary:</w:t>
      </w:r>
      <w:r w:rsidRPr="00DF13E1">
        <w:rPr>
          <w:sz w:val="25"/>
          <w:szCs w:val="25"/>
        </w:rPr>
        <w:t xml:space="preserve"> Students preparing for internships, self-learners</w:t>
      </w:r>
      <w:r w:rsidRPr="00DF13E1">
        <w:rPr>
          <w:sz w:val="25"/>
          <w:szCs w:val="25"/>
        </w:rPr>
        <w:br/>
      </w:r>
      <w:r w:rsidRPr="00DF13E1">
        <w:rPr>
          <w:rStyle w:val="a3"/>
          <w:sz w:val="25"/>
          <w:szCs w:val="25"/>
        </w:rPr>
        <w:t>Geographic focus:</w:t>
      </w:r>
      <w:r w:rsidRPr="00DF13E1">
        <w:rPr>
          <w:sz w:val="25"/>
          <w:szCs w:val="25"/>
        </w:rPr>
        <w:t xml:space="preserve"> Egypt &amp; MENA (global usability)</w:t>
      </w:r>
      <w:r w:rsidRPr="00DF13E1">
        <w:rPr>
          <w:sz w:val="25"/>
          <w:szCs w:val="25"/>
        </w:rPr>
        <w:br/>
      </w:r>
      <w:r w:rsidRPr="00DF13E1">
        <w:rPr>
          <w:rStyle w:val="a3"/>
          <w:sz w:val="25"/>
          <w:szCs w:val="25"/>
        </w:rPr>
        <w:lastRenderedPageBreak/>
        <w:t>Platforms:</w:t>
      </w:r>
      <w:r w:rsidRPr="00DF13E1">
        <w:rPr>
          <w:sz w:val="25"/>
          <w:szCs w:val="25"/>
        </w:rPr>
        <w:t xml:space="preserve"> Web &amp; Mobile</w:t>
      </w:r>
      <w:r w:rsidRPr="00DF13E1">
        <w:rPr>
          <w:sz w:val="25"/>
          <w:szCs w:val="25"/>
        </w:rPr>
        <w:br/>
      </w:r>
      <w:r w:rsidRPr="00DF13E1">
        <w:rPr>
          <w:rStyle w:val="a3"/>
          <w:sz w:val="25"/>
          <w:szCs w:val="25"/>
        </w:rPr>
        <w:t>Language:</w:t>
      </w:r>
      <w:r w:rsidRPr="00DF13E1">
        <w:rPr>
          <w:sz w:val="25"/>
          <w:szCs w:val="25"/>
        </w:rPr>
        <w:t xml:space="preserve"> English initially (Arabic later)</w:t>
      </w:r>
    </w:p>
    <w:p w:rsidR="00973199" w:rsidRPr="00973199" w:rsidRDefault="00973199" w:rsidP="00973199">
      <w:pPr>
        <w:spacing w:after="0" w:line="240" w:lineRule="auto"/>
        <w:rPr>
          <w:rFonts w:eastAsia="Times New Roman" w:cstheme="minorHAnsi"/>
          <w:sz w:val="24"/>
          <w:szCs w:val="24"/>
        </w:rPr>
      </w:pPr>
      <w:r w:rsidRPr="00973199">
        <w:rPr>
          <w:rFonts w:eastAsia="Times New Roman" w:cstheme="minorHAnsi"/>
          <w:sz w:val="24"/>
          <w:szCs w:val="24"/>
        </w:rPr>
        <w:pict>
          <v:rect id="_x0000_i1026" style="width:0;height:1.5pt" o:hralign="center" o:hrstd="t" o:hr="t" fillcolor="#a0a0a0" stroked="f"/>
        </w:pict>
      </w:r>
    </w:p>
    <w:p w:rsidR="00973199" w:rsidRPr="00973199" w:rsidRDefault="00973199" w:rsidP="00973199">
      <w:pPr>
        <w:spacing w:before="100" w:beforeAutospacing="1" w:after="100" w:afterAutospacing="1" w:line="240" w:lineRule="auto"/>
        <w:outlineLvl w:val="1"/>
        <w:rPr>
          <w:rFonts w:eastAsia="Times New Roman" w:cstheme="minorHAnsi"/>
          <w:b/>
          <w:bCs/>
          <w:sz w:val="36"/>
          <w:szCs w:val="36"/>
        </w:rPr>
      </w:pPr>
      <w:r w:rsidRPr="00973199">
        <w:rPr>
          <w:rFonts w:eastAsia="Times New Roman" w:cstheme="minorHAnsi"/>
          <w:b/>
          <w:bCs/>
          <w:sz w:val="36"/>
          <w:szCs w:val="36"/>
        </w:rPr>
        <w:t>4. Proposed Solution (High-Level)</w:t>
      </w:r>
    </w:p>
    <w:p w:rsidR="00973199" w:rsidRPr="00973199" w:rsidRDefault="00CB602F" w:rsidP="00DF13E1">
      <w:pPr>
        <w:spacing w:before="100" w:beforeAutospacing="1" w:after="240" w:line="240" w:lineRule="auto"/>
        <w:rPr>
          <w:rFonts w:eastAsia="Times New Roman" w:cstheme="minorHAnsi"/>
          <w:sz w:val="25"/>
          <w:szCs w:val="25"/>
        </w:rPr>
      </w:pPr>
      <w:r w:rsidRPr="00DF13E1">
        <w:rPr>
          <w:sz w:val="25"/>
          <w:szCs w:val="25"/>
        </w:rPr>
        <w:t xml:space="preserve">Market Gate is a </w:t>
      </w:r>
      <w:r w:rsidRPr="00DF13E1">
        <w:rPr>
          <w:rStyle w:val="a3"/>
          <w:sz w:val="25"/>
          <w:szCs w:val="25"/>
        </w:rPr>
        <w:t>cross-platform AI-powered web and mobile application</w:t>
      </w:r>
      <w:r w:rsidRPr="00DF13E1">
        <w:rPr>
          <w:sz w:val="25"/>
          <w:szCs w:val="25"/>
        </w:rPr>
        <w:t xml:space="preserve"> that provides end-to-end career preparation.</w:t>
      </w:r>
    </w:p>
    <w:p w:rsidR="005551B7" w:rsidRDefault="005551B7" w:rsidP="004234CC">
      <w:pPr>
        <w:spacing w:after="0" w:line="240" w:lineRule="auto"/>
        <w:rPr>
          <w:b/>
          <w:bCs/>
          <w:sz w:val="28"/>
          <w:szCs w:val="28"/>
        </w:rPr>
      </w:pPr>
      <w:r w:rsidRPr="005551B7">
        <w:rPr>
          <w:b/>
          <w:bCs/>
          <w:sz w:val="28"/>
          <w:szCs w:val="28"/>
        </w:rPr>
        <w:t>General Flow</w:t>
      </w:r>
    </w:p>
    <w:p w:rsidR="005551B7" w:rsidRPr="00DF13E1" w:rsidRDefault="005551B7" w:rsidP="004234CC">
      <w:pPr>
        <w:pStyle w:val="a4"/>
        <w:numPr>
          <w:ilvl w:val="0"/>
          <w:numId w:val="15"/>
        </w:numPr>
        <w:spacing w:before="0" w:beforeAutospacing="0" w:after="0" w:afterAutospacing="0"/>
        <w:rPr>
          <w:rFonts w:asciiTheme="minorHAnsi" w:hAnsiTheme="minorHAnsi" w:cstheme="minorHAnsi"/>
          <w:sz w:val="25"/>
          <w:szCs w:val="25"/>
        </w:rPr>
      </w:pPr>
      <w:r w:rsidRPr="00DF13E1">
        <w:rPr>
          <w:rFonts w:asciiTheme="minorHAnsi" w:hAnsiTheme="minorHAnsi" w:cstheme="minorHAnsi"/>
          <w:sz w:val="25"/>
          <w:szCs w:val="25"/>
        </w:rPr>
        <w:t>User defines career goal and current level</w:t>
      </w:r>
    </w:p>
    <w:p w:rsidR="005551B7" w:rsidRPr="00DF13E1" w:rsidRDefault="005551B7" w:rsidP="00DF13E1">
      <w:pPr>
        <w:pStyle w:val="a4"/>
        <w:numPr>
          <w:ilvl w:val="0"/>
          <w:numId w:val="15"/>
        </w:numPr>
        <w:rPr>
          <w:rFonts w:asciiTheme="minorHAnsi" w:hAnsiTheme="minorHAnsi" w:cstheme="minorHAnsi"/>
          <w:sz w:val="25"/>
          <w:szCs w:val="25"/>
        </w:rPr>
      </w:pPr>
      <w:r w:rsidRPr="00DF13E1">
        <w:rPr>
          <w:rFonts w:asciiTheme="minorHAnsi" w:hAnsiTheme="minorHAnsi" w:cstheme="minorHAnsi"/>
          <w:sz w:val="25"/>
          <w:szCs w:val="25"/>
        </w:rPr>
        <w:t>System provides a personalized learning roadmap</w:t>
      </w:r>
    </w:p>
    <w:p w:rsidR="005551B7" w:rsidRPr="00DF13E1" w:rsidRDefault="005551B7" w:rsidP="004234CC">
      <w:pPr>
        <w:pStyle w:val="a4"/>
        <w:numPr>
          <w:ilvl w:val="0"/>
          <w:numId w:val="15"/>
        </w:numPr>
        <w:rPr>
          <w:rFonts w:asciiTheme="minorHAnsi" w:hAnsiTheme="minorHAnsi" w:cstheme="minorHAnsi"/>
          <w:sz w:val="25"/>
          <w:szCs w:val="25"/>
        </w:rPr>
      </w:pPr>
      <w:r w:rsidRPr="00DF13E1">
        <w:rPr>
          <w:rFonts w:asciiTheme="minorHAnsi" w:hAnsiTheme="minorHAnsi" w:cstheme="minorHAnsi"/>
          <w:sz w:val="25"/>
          <w:szCs w:val="25"/>
        </w:rPr>
        <w:t>Resume and cover letter are evaluated against job requirements</w:t>
      </w:r>
    </w:p>
    <w:p w:rsidR="005551B7" w:rsidRPr="00DF13E1" w:rsidRDefault="005551B7" w:rsidP="00DF13E1">
      <w:pPr>
        <w:pStyle w:val="a4"/>
        <w:numPr>
          <w:ilvl w:val="0"/>
          <w:numId w:val="15"/>
        </w:numPr>
        <w:spacing w:after="0" w:afterAutospacing="0"/>
        <w:rPr>
          <w:rFonts w:asciiTheme="minorHAnsi" w:hAnsiTheme="minorHAnsi" w:cstheme="minorHAnsi"/>
          <w:sz w:val="25"/>
          <w:szCs w:val="25"/>
        </w:rPr>
      </w:pPr>
      <w:r w:rsidRPr="00DF13E1">
        <w:rPr>
          <w:rFonts w:asciiTheme="minorHAnsi" w:hAnsiTheme="minorHAnsi" w:cstheme="minorHAnsi"/>
          <w:sz w:val="25"/>
          <w:szCs w:val="25"/>
        </w:rPr>
        <w:t>AI simulates interviews and provides structured feedback</w:t>
      </w:r>
    </w:p>
    <w:p w:rsidR="00973199" w:rsidRPr="00973199" w:rsidRDefault="00973199" w:rsidP="004234CC">
      <w:pPr>
        <w:spacing w:after="0" w:line="240" w:lineRule="auto"/>
        <w:rPr>
          <w:rFonts w:eastAsia="Times New Roman" w:cstheme="minorHAnsi"/>
          <w:sz w:val="25"/>
          <w:szCs w:val="25"/>
        </w:rPr>
      </w:pPr>
      <w:r w:rsidRPr="00973199">
        <w:rPr>
          <w:rFonts w:eastAsia="Times New Roman" w:cstheme="minorHAnsi"/>
          <w:sz w:val="25"/>
          <w:szCs w:val="25"/>
        </w:rPr>
        <w:t xml:space="preserve">This solution focuses on </w:t>
      </w:r>
      <w:r w:rsidRPr="00DF13E1">
        <w:rPr>
          <w:rFonts w:eastAsia="Times New Roman" w:cstheme="minorHAnsi"/>
          <w:b/>
          <w:bCs/>
          <w:sz w:val="25"/>
          <w:szCs w:val="25"/>
        </w:rPr>
        <w:t>guidance, evaluation, and feedback</w:t>
      </w:r>
      <w:r w:rsidR="00ED4C0D" w:rsidRPr="00DF13E1">
        <w:rPr>
          <w:rFonts w:eastAsia="Times New Roman" w:cstheme="minorHAnsi"/>
          <w:sz w:val="25"/>
          <w:szCs w:val="25"/>
        </w:rPr>
        <w:t>, not just content delivery,</w:t>
      </w:r>
      <w:r w:rsidR="00ED4C0D" w:rsidRPr="00DF13E1">
        <w:rPr>
          <w:sz w:val="25"/>
          <w:szCs w:val="25"/>
        </w:rPr>
        <w:t xml:space="preserve"> accessible anytime via web or mobile.</w:t>
      </w:r>
    </w:p>
    <w:p w:rsidR="00973199" w:rsidRPr="00973199" w:rsidRDefault="00973199" w:rsidP="00973199">
      <w:pPr>
        <w:spacing w:after="0" w:line="240" w:lineRule="auto"/>
        <w:rPr>
          <w:rFonts w:eastAsia="Times New Roman" w:cstheme="minorHAnsi"/>
          <w:sz w:val="24"/>
          <w:szCs w:val="24"/>
        </w:rPr>
      </w:pPr>
      <w:r w:rsidRPr="00973199">
        <w:rPr>
          <w:rFonts w:eastAsia="Times New Roman" w:cstheme="minorHAnsi"/>
          <w:sz w:val="24"/>
          <w:szCs w:val="24"/>
        </w:rPr>
        <w:pict>
          <v:rect id="_x0000_i1027" style="width:0;height:1.5pt" o:hralign="center" o:hrstd="t" o:hr="t" fillcolor="#a0a0a0" stroked="f"/>
        </w:pict>
      </w:r>
    </w:p>
    <w:p w:rsidR="00973199" w:rsidRPr="00973199" w:rsidRDefault="00973199" w:rsidP="00973199">
      <w:pPr>
        <w:spacing w:before="100" w:beforeAutospacing="1" w:after="100" w:afterAutospacing="1" w:line="240" w:lineRule="auto"/>
        <w:outlineLvl w:val="1"/>
        <w:rPr>
          <w:rFonts w:eastAsia="Times New Roman" w:cstheme="minorHAnsi"/>
          <w:b/>
          <w:bCs/>
          <w:sz w:val="36"/>
          <w:szCs w:val="36"/>
        </w:rPr>
      </w:pPr>
      <w:r w:rsidRPr="00973199">
        <w:rPr>
          <w:rFonts w:eastAsia="Times New Roman" w:cstheme="minorHAnsi"/>
          <w:b/>
          <w:bCs/>
          <w:sz w:val="36"/>
          <w:szCs w:val="36"/>
        </w:rPr>
        <w:t>5. Role of AI</w:t>
      </w:r>
    </w:p>
    <w:p w:rsidR="00973199" w:rsidRPr="00973199" w:rsidRDefault="00973199" w:rsidP="004234CC">
      <w:pPr>
        <w:spacing w:after="120" w:line="240" w:lineRule="auto"/>
        <w:outlineLvl w:val="2"/>
        <w:rPr>
          <w:rFonts w:eastAsia="Times New Roman" w:cstheme="minorHAnsi"/>
          <w:b/>
          <w:bCs/>
          <w:sz w:val="28"/>
          <w:szCs w:val="28"/>
        </w:rPr>
      </w:pPr>
      <w:r w:rsidRPr="00973199">
        <w:rPr>
          <w:rFonts w:eastAsia="Times New Roman" w:cstheme="minorHAnsi"/>
          <w:b/>
          <w:bCs/>
          <w:sz w:val="28"/>
          <w:szCs w:val="28"/>
        </w:rPr>
        <w:t>5.1 Why Is AI Needed?</w:t>
      </w:r>
    </w:p>
    <w:p w:rsidR="005E12A2" w:rsidRPr="00DF13E1" w:rsidRDefault="005E12A2" w:rsidP="00DF13E1">
      <w:pPr>
        <w:spacing w:after="0" w:line="240" w:lineRule="auto"/>
        <w:rPr>
          <w:rFonts w:eastAsia="Times New Roman" w:cstheme="minorHAnsi"/>
          <w:sz w:val="25"/>
          <w:szCs w:val="25"/>
        </w:rPr>
      </w:pPr>
      <w:r w:rsidRPr="00DF13E1">
        <w:rPr>
          <w:sz w:val="25"/>
          <w:szCs w:val="25"/>
        </w:rPr>
        <w:t>T</w:t>
      </w:r>
      <w:r w:rsidRPr="00DF13E1">
        <w:rPr>
          <w:sz w:val="25"/>
          <w:szCs w:val="25"/>
        </w:rPr>
        <w:t>raditional CRUD or rule-based systems cannot handle this effectively because career guidance requires:</w:t>
      </w:r>
    </w:p>
    <w:p w:rsidR="005E12A2" w:rsidRPr="00DF13E1" w:rsidRDefault="005E12A2" w:rsidP="00DF13E1">
      <w:pPr>
        <w:pStyle w:val="a4"/>
        <w:numPr>
          <w:ilvl w:val="0"/>
          <w:numId w:val="9"/>
        </w:numPr>
        <w:spacing w:before="0" w:beforeAutospacing="0" w:after="0" w:afterAutospacing="0"/>
        <w:rPr>
          <w:rFonts w:asciiTheme="minorHAnsi" w:hAnsiTheme="minorHAnsi" w:cstheme="minorHAnsi"/>
          <w:sz w:val="25"/>
          <w:szCs w:val="25"/>
        </w:rPr>
      </w:pPr>
      <w:r w:rsidRPr="00DF13E1">
        <w:rPr>
          <w:rFonts w:asciiTheme="minorHAnsi" w:hAnsiTheme="minorHAnsi" w:cstheme="minorHAnsi"/>
          <w:sz w:val="25"/>
          <w:szCs w:val="25"/>
        </w:rPr>
        <w:t>Career paths and job requirements vary widely and require personalized guidance.</w:t>
      </w:r>
    </w:p>
    <w:p w:rsidR="005E12A2" w:rsidRPr="00DF13E1" w:rsidRDefault="005E12A2" w:rsidP="005E12A2">
      <w:pPr>
        <w:pStyle w:val="a4"/>
        <w:numPr>
          <w:ilvl w:val="0"/>
          <w:numId w:val="9"/>
        </w:numPr>
        <w:rPr>
          <w:rFonts w:asciiTheme="minorHAnsi" w:hAnsiTheme="minorHAnsi" w:cstheme="minorHAnsi"/>
          <w:sz w:val="25"/>
          <w:szCs w:val="25"/>
        </w:rPr>
      </w:pPr>
      <w:r w:rsidRPr="00DF13E1">
        <w:rPr>
          <w:rFonts w:asciiTheme="minorHAnsi" w:hAnsiTheme="minorHAnsi" w:cstheme="minorHAnsi"/>
          <w:sz w:val="25"/>
          <w:szCs w:val="25"/>
        </w:rPr>
        <w:t>Resume evaluation and interview preparation need contextual and adaptive feedback.</w:t>
      </w:r>
    </w:p>
    <w:p w:rsidR="005E12A2" w:rsidRPr="00DF13E1" w:rsidRDefault="005E12A2" w:rsidP="00DF13E1">
      <w:pPr>
        <w:pStyle w:val="a4"/>
        <w:numPr>
          <w:ilvl w:val="0"/>
          <w:numId w:val="9"/>
        </w:numPr>
        <w:spacing w:before="0" w:beforeAutospacing="0" w:after="0" w:afterAutospacing="0"/>
        <w:rPr>
          <w:rFonts w:asciiTheme="minorHAnsi" w:hAnsiTheme="minorHAnsi" w:cstheme="minorHAnsi"/>
          <w:sz w:val="25"/>
          <w:szCs w:val="25"/>
        </w:rPr>
      </w:pPr>
      <w:r w:rsidRPr="00DF13E1">
        <w:rPr>
          <w:rFonts w:asciiTheme="minorHAnsi" w:hAnsiTheme="minorHAnsi" w:cstheme="minorHAnsi"/>
          <w:sz w:val="25"/>
          <w:szCs w:val="25"/>
        </w:rPr>
        <w:t>Career guidance must evolve dynamically based on user progress and performance.</w:t>
      </w:r>
    </w:p>
    <w:p w:rsidR="005E12A2" w:rsidRPr="00DF13E1" w:rsidRDefault="005E12A2" w:rsidP="00DF13E1">
      <w:pPr>
        <w:pStyle w:val="a4"/>
        <w:spacing w:before="0" w:beforeAutospacing="0" w:after="240" w:afterAutospacing="0"/>
        <w:rPr>
          <w:rFonts w:asciiTheme="minorHAnsi" w:hAnsiTheme="minorHAnsi" w:cstheme="minorHAnsi"/>
          <w:sz w:val="25"/>
          <w:szCs w:val="25"/>
        </w:rPr>
      </w:pPr>
      <w:r w:rsidRPr="00DF13E1">
        <w:rPr>
          <w:rFonts w:asciiTheme="minorHAnsi" w:hAnsiTheme="minorHAnsi" w:cstheme="minorHAnsi"/>
          <w:sz w:val="25"/>
          <w:szCs w:val="25"/>
        </w:rPr>
        <w:t>AI enables intelligent personalization, continuous adaptation, and actionable insights.</w:t>
      </w:r>
    </w:p>
    <w:p w:rsidR="00973199" w:rsidRPr="00973199" w:rsidRDefault="00973199" w:rsidP="004234CC">
      <w:pPr>
        <w:spacing w:after="120" w:line="240" w:lineRule="auto"/>
        <w:outlineLvl w:val="2"/>
        <w:rPr>
          <w:rFonts w:eastAsia="Times New Roman" w:cstheme="minorHAnsi"/>
          <w:b/>
          <w:bCs/>
          <w:sz w:val="28"/>
          <w:szCs w:val="28"/>
        </w:rPr>
      </w:pPr>
      <w:r w:rsidRPr="00973199">
        <w:rPr>
          <w:rFonts w:eastAsia="Times New Roman" w:cstheme="minorHAnsi"/>
          <w:b/>
          <w:bCs/>
          <w:sz w:val="28"/>
          <w:szCs w:val="28"/>
        </w:rPr>
        <w:t>5.2 What Will the AI Actually Do?</w:t>
      </w:r>
    </w:p>
    <w:p w:rsidR="00973199" w:rsidRPr="00DF13E1" w:rsidRDefault="00973199" w:rsidP="00402374">
      <w:pPr>
        <w:numPr>
          <w:ilvl w:val="0"/>
          <w:numId w:val="10"/>
        </w:numPr>
        <w:spacing w:after="0" w:line="240" w:lineRule="auto"/>
        <w:rPr>
          <w:rFonts w:eastAsia="Times New Roman" w:cstheme="minorHAnsi"/>
          <w:sz w:val="25"/>
          <w:szCs w:val="25"/>
        </w:rPr>
      </w:pPr>
      <w:r w:rsidRPr="00973199">
        <w:rPr>
          <w:rFonts w:eastAsia="Times New Roman" w:cstheme="minorHAnsi"/>
          <w:sz w:val="25"/>
          <w:szCs w:val="25"/>
        </w:rPr>
        <w:t>Ge</w:t>
      </w:r>
      <w:r w:rsidR="00402374" w:rsidRPr="00DF13E1">
        <w:rPr>
          <w:rFonts w:eastAsia="Times New Roman" w:cstheme="minorHAnsi"/>
          <w:sz w:val="25"/>
          <w:szCs w:val="25"/>
        </w:rPr>
        <w:t>nerate</w:t>
      </w:r>
      <w:r w:rsidRPr="00973199">
        <w:rPr>
          <w:rFonts w:eastAsia="Times New Roman" w:cstheme="minorHAnsi"/>
          <w:sz w:val="25"/>
          <w:szCs w:val="25"/>
        </w:rPr>
        <w:t xml:space="preserve"> </w:t>
      </w:r>
      <w:r w:rsidR="00402374" w:rsidRPr="00DF13E1">
        <w:rPr>
          <w:sz w:val="25"/>
          <w:szCs w:val="25"/>
        </w:rPr>
        <w:t>personalized career roadmaps and learning suggestions</w:t>
      </w:r>
    </w:p>
    <w:p w:rsidR="00402374" w:rsidRPr="00DF13E1" w:rsidRDefault="00402374" w:rsidP="00402374">
      <w:pPr>
        <w:numPr>
          <w:ilvl w:val="0"/>
          <w:numId w:val="10"/>
        </w:numPr>
        <w:spacing w:after="0" w:line="240" w:lineRule="auto"/>
        <w:rPr>
          <w:rFonts w:eastAsia="Times New Roman" w:cstheme="minorHAnsi"/>
          <w:sz w:val="25"/>
          <w:szCs w:val="25"/>
        </w:rPr>
      </w:pPr>
      <w:r w:rsidRPr="00DF13E1">
        <w:rPr>
          <w:sz w:val="25"/>
          <w:szCs w:val="25"/>
        </w:rPr>
        <w:t>Analyze resumes and create tailored cover letters</w:t>
      </w:r>
    </w:p>
    <w:p w:rsidR="005E12A2" w:rsidRPr="00973199" w:rsidRDefault="005E12A2" w:rsidP="005E12A2">
      <w:pPr>
        <w:numPr>
          <w:ilvl w:val="0"/>
          <w:numId w:val="10"/>
        </w:numPr>
        <w:spacing w:after="0" w:line="240" w:lineRule="auto"/>
        <w:rPr>
          <w:rFonts w:eastAsia="Times New Roman" w:cstheme="minorHAnsi"/>
          <w:sz w:val="25"/>
          <w:szCs w:val="25"/>
        </w:rPr>
      </w:pPr>
      <w:r w:rsidRPr="00DF13E1">
        <w:rPr>
          <w:sz w:val="25"/>
          <w:szCs w:val="25"/>
        </w:rPr>
        <w:t>Simulate interviews and provide feedback on strengths and improvement areas</w:t>
      </w:r>
    </w:p>
    <w:p w:rsidR="00973199" w:rsidRPr="00973199" w:rsidRDefault="00973199" w:rsidP="005E12A2">
      <w:pPr>
        <w:spacing w:before="120" w:after="0" w:line="240" w:lineRule="auto"/>
        <w:rPr>
          <w:rFonts w:eastAsia="Times New Roman" w:cstheme="minorHAnsi"/>
          <w:sz w:val="25"/>
          <w:szCs w:val="25"/>
        </w:rPr>
      </w:pPr>
      <w:r w:rsidRPr="00973199">
        <w:rPr>
          <w:rFonts w:eastAsia="Times New Roman" w:cstheme="minorHAnsi"/>
          <w:sz w:val="25"/>
          <w:szCs w:val="25"/>
        </w:rPr>
        <w:t xml:space="preserve">All AI outputs are </w:t>
      </w:r>
      <w:r w:rsidRPr="00DF13E1">
        <w:rPr>
          <w:rFonts w:eastAsia="Times New Roman" w:cstheme="minorHAnsi"/>
          <w:b/>
          <w:bCs/>
          <w:sz w:val="25"/>
          <w:szCs w:val="25"/>
        </w:rPr>
        <w:t>assistive and advisory</w:t>
      </w:r>
      <w:r w:rsidRPr="00973199">
        <w:rPr>
          <w:rFonts w:eastAsia="Times New Roman" w:cstheme="minorHAnsi"/>
          <w:sz w:val="25"/>
          <w:szCs w:val="25"/>
        </w:rPr>
        <w:t xml:space="preserve">, </w:t>
      </w:r>
      <w:r w:rsidR="005E12A2" w:rsidRPr="00DF13E1">
        <w:rPr>
          <w:sz w:val="25"/>
          <w:szCs w:val="25"/>
        </w:rPr>
        <w:t>not replacements for human decisions.</w:t>
      </w:r>
    </w:p>
    <w:p w:rsidR="00973199" w:rsidRPr="00973199" w:rsidRDefault="00973199" w:rsidP="00973199">
      <w:pPr>
        <w:spacing w:after="0" w:line="240" w:lineRule="auto"/>
        <w:rPr>
          <w:rFonts w:eastAsia="Times New Roman" w:cstheme="minorHAnsi"/>
          <w:sz w:val="24"/>
          <w:szCs w:val="24"/>
        </w:rPr>
      </w:pPr>
      <w:r w:rsidRPr="00973199">
        <w:rPr>
          <w:rFonts w:eastAsia="Times New Roman" w:cstheme="minorHAnsi"/>
          <w:sz w:val="24"/>
          <w:szCs w:val="24"/>
        </w:rPr>
        <w:pict>
          <v:rect id="_x0000_i1028" style="width:0;height:1.5pt" o:hralign="center" o:hrstd="t" o:hr="t" fillcolor="#a0a0a0" stroked="f"/>
        </w:pict>
      </w:r>
    </w:p>
    <w:p w:rsidR="00973199" w:rsidRPr="00973199" w:rsidRDefault="00973199" w:rsidP="00973199">
      <w:pPr>
        <w:spacing w:before="100" w:beforeAutospacing="1" w:after="100" w:afterAutospacing="1" w:line="240" w:lineRule="auto"/>
        <w:outlineLvl w:val="1"/>
        <w:rPr>
          <w:rFonts w:eastAsia="Times New Roman" w:cstheme="minorHAnsi"/>
          <w:b/>
          <w:bCs/>
          <w:sz w:val="36"/>
          <w:szCs w:val="36"/>
        </w:rPr>
      </w:pPr>
      <w:r w:rsidRPr="00973199">
        <w:rPr>
          <w:rFonts w:eastAsia="Times New Roman" w:cstheme="minorHAnsi"/>
          <w:b/>
          <w:bCs/>
          <w:sz w:val="36"/>
          <w:szCs w:val="36"/>
        </w:rPr>
        <w:t>6. Project Scope (Boundaries)</w:t>
      </w:r>
    </w:p>
    <w:p w:rsidR="00973199" w:rsidRPr="004234CC" w:rsidRDefault="00973199" w:rsidP="004234CC">
      <w:pPr>
        <w:spacing w:after="120" w:line="240" w:lineRule="auto"/>
        <w:outlineLvl w:val="2"/>
        <w:rPr>
          <w:rFonts w:eastAsia="Times New Roman" w:cstheme="minorHAnsi"/>
          <w:b/>
          <w:bCs/>
          <w:sz w:val="27"/>
          <w:szCs w:val="27"/>
        </w:rPr>
      </w:pPr>
      <w:r w:rsidRPr="00973199">
        <w:rPr>
          <w:rFonts w:eastAsia="Times New Roman" w:cstheme="minorHAnsi"/>
          <w:b/>
          <w:bCs/>
          <w:sz w:val="27"/>
          <w:szCs w:val="27"/>
        </w:rPr>
        <w:t>6.1 What the Project WILL Do</w:t>
      </w:r>
    </w:p>
    <w:p w:rsidR="004234CC" w:rsidRPr="00DF13E1" w:rsidRDefault="004234CC" w:rsidP="004234CC">
      <w:pPr>
        <w:pStyle w:val="a4"/>
        <w:numPr>
          <w:ilvl w:val="0"/>
          <w:numId w:val="11"/>
        </w:numPr>
        <w:spacing w:before="0" w:beforeAutospacing="0" w:after="0" w:afterAutospacing="0"/>
        <w:rPr>
          <w:rFonts w:asciiTheme="minorHAnsi" w:hAnsiTheme="minorHAnsi" w:cstheme="minorHAnsi"/>
          <w:sz w:val="25"/>
          <w:szCs w:val="25"/>
        </w:rPr>
      </w:pPr>
      <w:r w:rsidRPr="00DF13E1">
        <w:rPr>
          <w:rFonts w:asciiTheme="minorHAnsi" w:hAnsiTheme="minorHAnsi" w:cstheme="minorHAnsi"/>
          <w:sz w:val="25"/>
          <w:szCs w:val="25"/>
        </w:rPr>
        <w:t>Provide AI-generated career roadmaps with progress tracking</w:t>
      </w:r>
    </w:p>
    <w:p w:rsidR="004234CC" w:rsidRPr="00DF13E1" w:rsidRDefault="004234CC" w:rsidP="004234CC">
      <w:pPr>
        <w:pStyle w:val="a4"/>
        <w:numPr>
          <w:ilvl w:val="0"/>
          <w:numId w:val="11"/>
        </w:numPr>
        <w:rPr>
          <w:rFonts w:asciiTheme="minorHAnsi" w:hAnsiTheme="minorHAnsi" w:cstheme="minorHAnsi"/>
          <w:sz w:val="25"/>
          <w:szCs w:val="25"/>
        </w:rPr>
      </w:pPr>
      <w:r w:rsidRPr="00DF13E1">
        <w:rPr>
          <w:rFonts w:asciiTheme="minorHAnsi" w:hAnsiTheme="minorHAnsi" w:cstheme="minorHAnsi"/>
          <w:sz w:val="25"/>
          <w:szCs w:val="25"/>
        </w:rPr>
        <w:lastRenderedPageBreak/>
        <w:t>Analyze resumes and generate tailored cover letters</w:t>
      </w:r>
    </w:p>
    <w:p w:rsidR="004234CC" w:rsidRPr="00DF13E1" w:rsidRDefault="004234CC" w:rsidP="004234CC">
      <w:pPr>
        <w:pStyle w:val="a4"/>
        <w:numPr>
          <w:ilvl w:val="0"/>
          <w:numId w:val="11"/>
        </w:numPr>
        <w:rPr>
          <w:rFonts w:asciiTheme="minorHAnsi" w:hAnsiTheme="minorHAnsi" w:cstheme="minorHAnsi"/>
          <w:sz w:val="25"/>
          <w:szCs w:val="25"/>
        </w:rPr>
      </w:pPr>
      <w:r w:rsidRPr="00DF13E1">
        <w:rPr>
          <w:rFonts w:asciiTheme="minorHAnsi" w:hAnsiTheme="minorHAnsi" w:cstheme="minorHAnsi"/>
          <w:sz w:val="25"/>
          <w:szCs w:val="25"/>
        </w:rPr>
        <w:t>Simulate job interviews and provide structured evaluation and feedback</w:t>
      </w:r>
    </w:p>
    <w:p w:rsidR="00973199" w:rsidRPr="00973199" w:rsidRDefault="00973199" w:rsidP="004234CC">
      <w:pPr>
        <w:spacing w:after="120" w:line="240" w:lineRule="auto"/>
        <w:outlineLvl w:val="2"/>
        <w:rPr>
          <w:rFonts w:eastAsia="Times New Roman" w:cstheme="minorHAnsi"/>
          <w:b/>
          <w:bCs/>
          <w:sz w:val="27"/>
          <w:szCs w:val="27"/>
        </w:rPr>
      </w:pPr>
      <w:r w:rsidRPr="00973199">
        <w:rPr>
          <w:rFonts w:eastAsia="Times New Roman" w:cstheme="minorHAnsi"/>
          <w:b/>
          <w:bCs/>
          <w:sz w:val="27"/>
          <w:szCs w:val="27"/>
        </w:rPr>
        <w:t>6.2 What the Project WILL NOT Do</w:t>
      </w:r>
    </w:p>
    <w:p w:rsidR="004234CC" w:rsidRPr="00DF13E1" w:rsidRDefault="004234CC" w:rsidP="004234CC">
      <w:pPr>
        <w:pStyle w:val="a4"/>
        <w:numPr>
          <w:ilvl w:val="0"/>
          <w:numId w:val="12"/>
        </w:numPr>
        <w:spacing w:before="0" w:beforeAutospacing="0"/>
        <w:rPr>
          <w:rFonts w:asciiTheme="minorHAnsi" w:hAnsiTheme="minorHAnsi" w:cstheme="minorHAnsi"/>
          <w:sz w:val="25"/>
          <w:szCs w:val="25"/>
        </w:rPr>
      </w:pPr>
      <w:r w:rsidRPr="00DF13E1">
        <w:rPr>
          <w:rFonts w:asciiTheme="minorHAnsi" w:hAnsiTheme="minorHAnsi" w:cstheme="minorHAnsi"/>
          <w:sz w:val="25"/>
          <w:szCs w:val="25"/>
        </w:rPr>
        <w:t>Guarantee job placement or replace recruiters</w:t>
      </w:r>
    </w:p>
    <w:p w:rsidR="004234CC" w:rsidRPr="00DF13E1" w:rsidRDefault="004234CC" w:rsidP="004234CC">
      <w:pPr>
        <w:pStyle w:val="a4"/>
        <w:numPr>
          <w:ilvl w:val="0"/>
          <w:numId w:val="12"/>
        </w:numPr>
        <w:rPr>
          <w:rFonts w:asciiTheme="minorHAnsi" w:hAnsiTheme="minorHAnsi" w:cstheme="minorHAnsi"/>
          <w:sz w:val="25"/>
          <w:szCs w:val="25"/>
        </w:rPr>
      </w:pPr>
      <w:r w:rsidRPr="00DF13E1">
        <w:rPr>
          <w:rFonts w:asciiTheme="minorHAnsi" w:hAnsiTheme="minorHAnsi" w:cstheme="minorHAnsi"/>
          <w:sz w:val="25"/>
          <w:szCs w:val="25"/>
        </w:rPr>
        <w:t>Perform real-time video or live interview analysis</w:t>
      </w:r>
    </w:p>
    <w:p w:rsidR="004234CC" w:rsidRPr="00DF13E1" w:rsidRDefault="004234CC" w:rsidP="004234CC">
      <w:pPr>
        <w:pStyle w:val="a4"/>
        <w:numPr>
          <w:ilvl w:val="0"/>
          <w:numId w:val="12"/>
        </w:numPr>
        <w:rPr>
          <w:rFonts w:asciiTheme="minorHAnsi" w:hAnsiTheme="minorHAnsi" w:cstheme="minorHAnsi"/>
          <w:sz w:val="25"/>
          <w:szCs w:val="25"/>
        </w:rPr>
      </w:pPr>
      <w:r w:rsidRPr="00DF13E1">
        <w:rPr>
          <w:rFonts w:asciiTheme="minorHAnsi" w:hAnsiTheme="minorHAnsi" w:cstheme="minorHAnsi"/>
          <w:sz w:val="25"/>
          <w:szCs w:val="25"/>
        </w:rPr>
        <w:t>Integrate with private job platforms or act as a recruitment system</w:t>
      </w:r>
    </w:p>
    <w:p w:rsidR="00973199" w:rsidRPr="00973199" w:rsidRDefault="00973199" w:rsidP="005551B7">
      <w:pPr>
        <w:spacing w:before="120" w:after="0" w:line="240" w:lineRule="auto"/>
        <w:rPr>
          <w:rFonts w:eastAsia="Times New Roman" w:cstheme="minorHAnsi"/>
          <w:sz w:val="25"/>
          <w:szCs w:val="25"/>
        </w:rPr>
      </w:pPr>
      <w:r w:rsidRPr="00973199">
        <w:rPr>
          <w:rFonts w:eastAsia="Times New Roman" w:cstheme="minorHAnsi"/>
          <w:sz w:val="25"/>
          <w:szCs w:val="25"/>
        </w:rPr>
        <w:t xml:space="preserve">Anything not listed above is considered </w:t>
      </w:r>
      <w:r w:rsidRPr="00DF13E1">
        <w:rPr>
          <w:rFonts w:eastAsia="Times New Roman" w:cstheme="minorHAnsi"/>
          <w:b/>
          <w:bCs/>
          <w:sz w:val="25"/>
          <w:szCs w:val="25"/>
        </w:rPr>
        <w:t>out of scope</w:t>
      </w:r>
      <w:r w:rsidRPr="00973199">
        <w:rPr>
          <w:rFonts w:eastAsia="Times New Roman" w:cstheme="minorHAnsi"/>
          <w:sz w:val="25"/>
          <w:szCs w:val="25"/>
        </w:rPr>
        <w:t>.</w:t>
      </w:r>
    </w:p>
    <w:p w:rsidR="00973199" w:rsidRPr="00973199" w:rsidRDefault="00973199" w:rsidP="00973199">
      <w:pPr>
        <w:spacing w:after="0" w:line="240" w:lineRule="auto"/>
        <w:rPr>
          <w:rFonts w:eastAsia="Times New Roman" w:cstheme="minorHAnsi"/>
          <w:sz w:val="24"/>
          <w:szCs w:val="24"/>
        </w:rPr>
      </w:pPr>
      <w:r w:rsidRPr="00973199">
        <w:rPr>
          <w:rFonts w:eastAsia="Times New Roman" w:cstheme="minorHAnsi"/>
          <w:sz w:val="24"/>
          <w:szCs w:val="24"/>
        </w:rPr>
        <w:pict>
          <v:rect id="_x0000_i1029" style="width:0;height:1.5pt" o:hralign="center" o:hrstd="t" o:hr="t" fillcolor="#a0a0a0" stroked="f"/>
        </w:pict>
      </w:r>
    </w:p>
    <w:p w:rsidR="00973199" w:rsidRPr="00973199" w:rsidRDefault="00973199" w:rsidP="00973199">
      <w:pPr>
        <w:spacing w:before="100" w:beforeAutospacing="1" w:after="100" w:afterAutospacing="1" w:line="240" w:lineRule="auto"/>
        <w:outlineLvl w:val="1"/>
        <w:rPr>
          <w:rFonts w:eastAsia="Times New Roman" w:cstheme="minorHAnsi"/>
          <w:b/>
          <w:bCs/>
          <w:sz w:val="36"/>
          <w:szCs w:val="36"/>
        </w:rPr>
      </w:pPr>
      <w:r w:rsidRPr="00973199">
        <w:rPr>
          <w:rFonts w:eastAsia="Times New Roman" w:cstheme="minorHAnsi"/>
          <w:b/>
          <w:bCs/>
          <w:sz w:val="36"/>
          <w:szCs w:val="36"/>
        </w:rPr>
        <w:t>7. Data (What Information the System Needs)</w:t>
      </w:r>
    </w:p>
    <w:p w:rsidR="00D56E12" w:rsidRPr="00DF13E1" w:rsidRDefault="00D56E12" w:rsidP="00D56E12">
      <w:pPr>
        <w:pStyle w:val="a4"/>
        <w:spacing w:before="0" w:beforeAutospacing="0" w:after="120" w:afterAutospacing="0"/>
        <w:rPr>
          <w:rFonts w:asciiTheme="minorHAnsi" w:hAnsiTheme="minorHAnsi" w:cstheme="minorHAnsi"/>
          <w:sz w:val="25"/>
          <w:szCs w:val="25"/>
        </w:rPr>
      </w:pPr>
      <w:r w:rsidRPr="00DF13E1">
        <w:rPr>
          <w:rFonts w:asciiTheme="minorHAnsi" w:hAnsiTheme="minorHAnsi" w:cstheme="minorHAnsi"/>
          <w:sz w:val="25"/>
          <w:szCs w:val="25"/>
        </w:rPr>
        <w:t>The system will use and store:</w:t>
      </w:r>
    </w:p>
    <w:p w:rsidR="00D56E12" w:rsidRPr="00DF13E1" w:rsidRDefault="00D56E12" w:rsidP="00D56E12">
      <w:pPr>
        <w:pStyle w:val="a4"/>
        <w:numPr>
          <w:ilvl w:val="0"/>
          <w:numId w:val="13"/>
        </w:numPr>
        <w:spacing w:before="0" w:beforeAutospacing="0" w:after="0" w:afterAutospacing="0"/>
        <w:rPr>
          <w:rFonts w:asciiTheme="minorHAnsi" w:hAnsiTheme="minorHAnsi" w:cstheme="minorHAnsi"/>
          <w:sz w:val="25"/>
          <w:szCs w:val="25"/>
        </w:rPr>
      </w:pPr>
      <w:r w:rsidRPr="00DF13E1">
        <w:rPr>
          <w:rStyle w:val="a3"/>
          <w:rFonts w:asciiTheme="minorHAnsi" w:hAnsiTheme="minorHAnsi" w:cstheme="minorHAnsi"/>
          <w:sz w:val="25"/>
          <w:szCs w:val="25"/>
        </w:rPr>
        <w:t>User and career data:</w:t>
      </w:r>
      <w:r w:rsidRPr="00DF13E1">
        <w:rPr>
          <w:rFonts w:asciiTheme="minorHAnsi" w:hAnsiTheme="minorHAnsi" w:cstheme="minorHAnsi"/>
          <w:sz w:val="25"/>
          <w:szCs w:val="25"/>
        </w:rPr>
        <w:t xml:space="preserve"> profile information, resumes, and job descriptions</w:t>
      </w:r>
    </w:p>
    <w:p w:rsidR="00D56E12" w:rsidRPr="00DF13E1" w:rsidRDefault="00D56E12" w:rsidP="00D56E12">
      <w:pPr>
        <w:pStyle w:val="a4"/>
        <w:numPr>
          <w:ilvl w:val="0"/>
          <w:numId w:val="13"/>
        </w:numPr>
        <w:rPr>
          <w:rFonts w:asciiTheme="minorHAnsi" w:hAnsiTheme="minorHAnsi" w:cstheme="minorHAnsi"/>
          <w:sz w:val="25"/>
          <w:szCs w:val="25"/>
        </w:rPr>
      </w:pPr>
      <w:r w:rsidRPr="00DF13E1">
        <w:rPr>
          <w:rStyle w:val="a3"/>
          <w:rFonts w:asciiTheme="minorHAnsi" w:hAnsiTheme="minorHAnsi" w:cstheme="minorHAnsi"/>
          <w:sz w:val="25"/>
          <w:szCs w:val="25"/>
        </w:rPr>
        <w:t>Learning and assessment data:</w:t>
      </w:r>
      <w:r w:rsidRPr="00DF13E1">
        <w:rPr>
          <w:rFonts w:asciiTheme="minorHAnsi" w:hAnsiTheme="minorHAnsi" w:cstheme="minorHAnsi"/>
          <w:sz w:val="25"/>
          <w:szCs w:val="25"/>
        </w:rPr>
        <w:t xml:space="preserve"> roadmap content, quiz results, and interview responses</w:t>
      </w:r>
    </w:p>
    <w:p w:rsidR="00D56E12" w:rsidRPr="00DF13E1" w:rsidRDefault="00D56E12" w:rsidP="00D56E12">
      <w:pPr>
        <w:pStyle w:val="a4"/>
        <w:numPr>
          <w:ilvl w:val="0"/>
          <w:numId w:val="13"/>
        </w:numPr>
        <w:spacing w:before="0" w:beforeAutospacing="0" w:after="0" w:afterAutospacing="0"/>
        <w:rPr>
          <w:rFonts w:asciiTheme="minorHAnsi" w:hAnsiTheme="minorHAnsi" w:cstheme="minorHAnsi"/>
          <w:sz w:val="25"/>
          <w:szCs w:val="25"/>
        </w:rPr>
      </w:pPr>
      <w:r w:rsidRPr="00DF13E1">
        <w:rPr>
          <w:rStyle w:val="a3"/>
          <w:rFonts w:asciiTheme="minorHAnsi" w:hAnsiTheme="minorHAnsi" w:cstheme="minorHAnsi"/>
          <w:sz w:val="25"/>
          <w:szCs w:val="25"/>
        </w:rPr>
        <w:t>AI feedback:</w:t>
      </w:r>
      <w:r w:rsidRPr="00DF13E1">
        <w:rPr>
          <w:rFonts w:asciiTheme="minorHAnsi" w:hAnsiTheme="minorHAnsi" w:cstheme="minorHAnsi"/>
          <w:sz w:val="25"/>
          <w:szCs w:val="25"/>
        </w:rPr>
        <w:t xml:space="preserve"> generated evaluat</w:t>
      </w:r>
      <w:bookmarkStart w:id="0" w:name="_GoBack"/>
      <w:bookmarkEnd w:id="0"/>
      <w:r w:rsidRPr="00DF13E1">
        <w:rPr>
          <w:rFonts w:asciiTheme="minorHAnsi" w:hAnsiTheme="minorHAnsi" w:cstheme="minorHAnsi"/>
          <w:sz w:val="25"/>
          <w:szCs w:val="25"/>
        </w:rPr>
        <w:t>ions and recommendations</w:t>
      </w:r>
    </w:p>
    <w:p w:rsidR="00973199" w:rsidRPr="00973199" w:rsidRDefault="00973199" w:rsidP="005551B7">
      <w:pPr>
        <w:spacing w:after="0" w:line="240" w:lineRule="auto"/>
        <w:rPr>
          <w:rFonts w:eastAsia="Times New Roman" w:cstheme="minorHAnsi"/>
          <w:sz w:val="25"/>
          <w:szCs w:val="25"/>
        </w:rPr>
      </w:pPr>
      <w:r w:rsidRPr="00973199">
        <w:rPr>
          <w:rFonts w:eastAsia="Times New Roman" w:cstheme="minorHAnsi"/>
          <w:sz w:val="25"/>
          <w:szCs w:val="25"/>
        </w:rPr>
        <w:t>Synthetic or publicly available data may be used where real data is not accessible.</w:t>
      </w:r>
    </w:p>
    <w:p w:rsidR="00973199" w:rsidRPr="00973199" w:rsidRDefault="00973199" w:rsidP="00973199">
      <w:pPr>
        <w:spacing w:after="0" w:line="240" w:lineRule="auto"/>
        <w:rPr>
          <w:rFonts w:eastAsia="Times New Roman" w:cstheme="minorHAnsi"/>
          <w:sz w:val="24"/>
          <w:szCs w:val="24"/>
        </w:rPr>
      </w:pPr>
      <w:r w:rsidRPr="00973199">
        <w:rPr>
          <w:rFonts w:eastAsia="Times New Roman" w:cstheme="minorHAnsi"/>
          <w:sz w:val="24"/>
          <w:szCs w:val="24"/>
        </w:rPr>
        <w:pict>
          <v:rect id="_x0000_i1030" style="width:0;height:1.5pt" o:hralign="center" o:hrstd="t" o:hr="t" fillcolor="#a0a0a0" stroked="f"/>
        </w:pict>
      </w:r>
    </w:p>
    <w:p w:rsidR="007A01F9" w:rsidRPr="00525E74" w:rsidRDefault="00973199" w:rsidP="00525E74">
      <w:pPr>
        <w:spacing w:before="100" w:beforeAutospacing="1" w:after="100" w:afterAutospacing="1" w:line="240" w:lineRule="auto"/>
        <w:outlineLvl w:val="1"/>
        <w:rPr>
          <w:rFonts w:eastAsia="Times New Roman" w:cstheme="minorHAnsi"/>
          <w:b/>
          <w:bCs/>
          <w:sz w:val="36"/>
          <w:szCs w:val="36"/>
          <w:rtl/>
        </w:rPr>
      </w:pPr>
      <w:r w:rsidRPr="00973199">
        <w:rPr>
          <w:rFonts w:eastAsia="Times New Roman" w:cstheme="minorHAnsi"/>
          <w:b/>
          <w:bCs/>
          <w:sz w:val="36"/>
          <w:szCs w:val="36"/>
        </w:rPr>
        <w:t>8. Team Responsibilities</w:t>
      </w:r>
    </w:p>
    <w:tbl>
      <w:tblPr>
        <w:tblStyle w:val="a6"/>
        <w:tblW w:w="0" w:type="auto"/>
        <w:tblLook w:val="04A0" w:firstRow="1" w:lastRow="0" w:firstColumn="1" w:lastColumn="0" w:noHBand="0" w:noVBand="1"/>
      </w:tblPr>
      <w:tblGrid>
        <w:gridCol w:w="5665"/>
        <w:gridCol w:w="3685"/>
      </w:tblGrid>
      <w:tr w:rsidR="007A01F9" w:rsidTr="00DF13E1">
        <w:tc>
          <w:tcPr>
            <w:tcW w:w="5665" w:type="dxa"/>
          </w:tcPr>
          <w:p w:rsidR="007A01F9" w:rsidRPr="00525E74" w:rsidRDefault="007A01F9" w:rsidP="00DF13E1">
            <w:pPr>
              <w:spacing w:before="120" w:after="120"/>
              <w:jc w:val="center"/>
              <w:rPr>
                <w:rFonts w:eastAsia="Times New Roman" w:cstheme="minorHAnsi"/>
                <w:b/>
                <w:bCs/>
                <w:sz w:val="24"/>
                <w:szCs w:val="24"/>
              </w:rPr>
            </w:pPr>
            <w:r w:rsidRPr="00525E74">
              <w:rPr>
                <w:rFonts w:ascii="Calibri-Bold" w:hAnsi="Calibri-Bold" w:cs="Calibri-Bold"/>
                <w:b/>
                <w:bCs/>
                <w:sz w:val="24"/>
                <w:szCs w:val="24"/>
              </w:rPr>
              <w:t>Area</w:t>
            </w:r>
          </w:p>
        </w:tc>
        <w:tc>
          <w:tcPr>
            <w:tcW w:w="3685" w:type="dxa"/>
          </w:tcPr>
          <w:p w:rsidR="007A01F9" w:rsidRPr="00525E74" w:rsidRDefault="007A01F9" w:rsidP="00DF13E1">
            <w:pPr>
              <w:tabs>
                <w:tab w:val="left" w:pos="1520"/>
                <w:tab w:val="center" w:pos="2094"/>
              </w:tabs>
              <w:spacing w:before="120" w:after="120"/>
              <w:jc w:val="center"/>
              <w:rPr>
                <w:rFonts w:eastAsia="Times New Roman" w:cstheme="minorHAnsi"/>
                <w:b/>
                <w:bCs/>
                <w:sz w:val="24"/>
                <w:szCs w:val="24"/>
              </w:rPr>
            </w:pPr>
            <w:r w:rsidRPr="00525E74">
              <w:rPr>
                <w:rFonts w:ascii="Calibri" w:hAnsi="Calibri" w:cs="Calibri"/>
                <w:b/>
                <w:bCs/>
                <w:sz w:val="24"/>
                <w:szCs w:val="24"/>
              </w:rPr>
              <w:t>Members</w:t>
            </w:r>
          </w:p>
        </w:tc>
      </w:tr>
      <w:tr w:rsidR="007A01F9" w:rsidTr="00DF13E1">
        <w:tc>
          <w:tcPr>
            <w:tcW w:w="5665" w:type="dxa"/>
          </w:tcPr>
          <w:p w:rsidR="00525E74" w:rsidRPr="00DF13E1" w:rsidRDefault="00525E74" w:rsidP="00525E74">
            <w:pPr>
              <w:rPr>
                <w:rFonts w:cstheme="minorHAnsi"/>
                <w:b/>
                <w:bCs/>
                <w:sz w:val="25"/>
                <w:szCs w:val="25"/>
              </w:rPr>
            </w:pPr>
            <w:r w:rsidRPr="00DF13E1">
              <w:rPr>
                <w:rFonts w:cstheme="minorHAnsi"/>
                <w:b/>
                <w:bCs/>
                <w:sz w:val="25"/>
                <w:szCs w:val="25"/>
              </w:rPr>
              <w:t>AI (Model &amp; Intelligence)</w:t>
            </w:r>
          </w:p>
          <w:p w:rsidR="00525E74" w:rsidRPr="00DF13E1" w:rsidRDefault="00525E74" w:rsidP="00525E74">
            <w:pPr>
              <w:rPr>
                <w:rFonts w:cstheme="minorHAnsi"/>
                <w:b/>
                <w:bCs/>
                <w:sz w:val="25"/>
                <w:szCs w:val="25"/>
              </w:rPr>
            </w:pPr>
            <w:r w:rsidRPr="00DF13E1">
              <w:rPr>
                <w:rFonts w:cstheme="minorHAnsi"/>
                <w:sz w:val="25"/>
                <w:szCs w:val="25"/>
              </w:rPr>
              <w:t>Define AI behavior, prompts, and validate AI outputs</w:t>
            </w:r>
          </w:p>
        </w:tc>
        <w:tc>
          <w:tcPr>
            <w:tcW w:w="3685" w:type="dxa"/>
          </w:tcPr>
          <w:p w:rsidR="007A01F9" w:rsidRDefault="007A01F9" w:rsidP="00973199">
            <w:pPr>
              <w:spacing w:before="100" w:beforeAutospacing="1" w:after="100" w:afterAutospacing="1"/>
              <w:rPr>
                <w:rFonts w:eastAsia="Times New Roman" w:cstheme="minorHAnsi"/>
                <w:sz w:val="24"/>
                <w:szCs w:val="24"/>
              </w:rPr>
            </w:pPr>
          </w:p>
        </w:tc>
      </w:tr>
      <w:tr w:rsidR="007A01F9" w:rsidTr="00DF13E1">
        <w:tc>
          <w:tcPr>
            <w:tcW w:w="5665" w:type="dxa"/>
          </w:tcPr>
          <w:p w:rsidR="007A01F9" w:rsidRPr="00DF13E1" w:rsidRDefault="00525E74" w:rsidP="00525E74">
            <w:pPr>
              <w:rPr>
                <w:rFonts w:cstheme="minorHAnsi"/>
                <w:b/>
                <w:bCs/>
                <w:sz w:val="25"/>
                <w:szCs w:val="25"/>
              </w:rPr>
            </w:pPr>
            <w:r w:rsidRPr="00DF13E1">
              <w:rPr>
                <w:rFonts w:cstheme="minorHAnsi"/>
                <w:b/>
                <w:bCs/>
                <w:sz w:val="25"/>
                <w:szCs w:val="25"/>
              </w:rPr>
              <w:t>Backend &amp; AI Integration</w:t>
            </w:r>
          </w:p>
          <w:p w:rsidR="00525E74" w:rsidRPr="00DF13E1" w:rsidRDefault="00525E74" w:rsidP="00525E74">
            <w:pPr>
              <w:rPr>
                <w:rFonts w:eastAsia="Times New Roman" w:cstheme="minorHAnsi"/>
                <w:sz w:val="25"/>
                <w:szCs w:val="25"/>
              </w:rPr>
            </w:pPr>
            <w:r w:rsidRPr="00DF13E1">
              <w:rPr>
                <w:rFonts w:cstheme="minorHAnsi"/>
                <w:sz w:val="25"/>
                <w:szCs w:val="25"/>
              </w:rPr>
              <w:t>APIs, business logic, AI service integration</w:t>
            </w:r>
          </w:p>
        </w:tc>
        <w:tc>
          <w:tcPr>
            <w:tcW w:w="3685" w:type="dxa"/>
          </w:tcPr>
          <w:p w:rsidR="007A01F9" w:rsidRDefault="007A01F9" w:rsidP="00973199">
            <w:pPr>
              <w:spacing w:before="100" w:beforeAutospacing="1" w:after="100" w:afterAutospacing="1"/>
              <w:rPr>
                <w:rFonts w:eastAsia="Times New Roman" w:cstheme="minorHAnsi"/>
                <w:sz w:val="24"/>
                <w:szCs w:val="24"/>
              </w:rPr>
            </w:pPr>
          </w:p>
        </w:tc>
      </w:tr>
      <w:tr w:rsidR="007A01F9" w:rsidTr="00DF13E1">
        <w:tc>
          <w:tcPr>
            <w:tcW w:w="5665" w:type="dxa"/>
          </w:tcPr>
          <w:p w:rsidR="007A01F9" w:rsidRPr="00DF13E1" w:rsidRDefault="00525E74" w:rsidP="00525E74">
            <w:pPr>
              <w:rPr>
                <w:rFonts w:cstheme="minorHAnsi"/>
                <w:b/>
                <w:bCs/>
                <w:sz w:val="25"/>
                <w:szCs w:val="25"/>
              </w:rPr>
            </w:pPr>
            <w:r w:rsidRPr="00DF13E1">
              <w:rPr>
                <w:rFonts w:cstheme="minorHAnsi"/>
                <w:b/>
                <w:bCs/>
                <w:sz w:val="25"/>
                <w:szCs w:val="25"/>
              </w:rPr>
              <w:t>Frontend (Web)</w:t>
            </w:r>
          </w:p>
          <w:p w:rsidR="00525E74" w:rsidRPr="00DF13E1" w:rsidRDefault="00525E74" w:rsidP="00525E74">
            <w:pPr>
              <w:rPr>
                <w:rFonts w:eastAsia="Times New Roman" w:cstheme="minorHAnsi"/>
                <w:sz w:val="25"/>
                <w:szCs w:val="25"/>
              </w:rPr>
            </w:pPr>
            <w:r w:rsidRPr="00DF13E1">
              <w:rPr>
                <w:rFonts w:cstheme="minorHAnsi"/>
                <w:sz w:val="25"/>
                <w:szCs w:val="25"/>
              </w:rPr>
              <w:t>Web UI, dashboards, and user flows</w:t>
            </w:r>
          </w:p>
        </w:tc>
        <w:tc>
          <w:tcPr>
            <w:tcW w:w="3685" w:type="dxa"/>
          </w:tcPr>
          <w:p w:rsidR="007A01F9" w:rsidRDefault="007A01F9" w:rsidP="00973199">
            <w:pPr>
              <w:spacing w:before="100" w:beforeAutospacing="1" w:after="100" w:afterAutospacing="1"/>
              <w:rPr>
                <w:rFonts w:eastAsia="Times New Roman" w:cstheme="minorHAnsi"/>
                <w:sz w:val="24"/>
                <w:szCs w:val="24"/>
              </w:rPr>
            </w:pPr>
          </w:p>
        </w:tc>
      </w:tr>
      <w:tr w:rsidR="007A01F9" w:rsidTr="00DF13E1">
        <w:tc>
          <w:tcPr>
            <w:tcW w:w="5665" w:type="dxa"/>
          </w:tcPr>
          <w:p w:rsidR="007A01F9" w:rsidRPr="00DF13E1" w:rsidRDefault="00525E74" w:rsidP="00525E74">
            <w:pPr>
              <w:rPr>
                <w:rFonts w:cstheme="minorHAnsi"/>
                <w:b/>
                <w:bCs/>
                <w:sz w:val="25"/>
                <w:szCs w:val="25"/>
              </w:rPr>
            </w:pPr>
            <w:r w:rsidRPr="00DF13E1">
              <w:rPr>
                <w:rFonts w:cstheme="minorHAnsi"/>
                <w:b/>
                <w:bCs/>
                <w:sz w:val="25"/>
                <w:szCs w:val="25"/>
              </w:rPr>
              <w:t>Mobile Application</w:t>
            </w:r>
          </w:p>
          <w:p w:rsidR="00525E74" w:rsidRPr="00DF13E1" w:rsidRDefault="00525E74" w:rsidP="00525E74">
            <w:pPr>
              <w:rPr>
                <w:rFonts w:eastAsia="Times New Roman" w:cstheme="minorHAnsi"/>
                <w:sz w:val="25"/>
                <w:szCs w:val="25"/>
              </w:rPr>
            </w:pPr>
            <w:r w:rsidRPr="00DF13E1">
              <w:rPr>
                <w:rFonts w:cstheme="minorHAnsi"/>
                <w:sz w:val="25"/>
                <w:szCs w:val="25"/>
              </w:rPr>
              <w:t>Mobile UI and cross-platform integration</w:t>
            </w:r>
          </w:p>
        </w:tc>
        <w:tc>
          <w:tcPr>
            <w:tcW w:w="3685" w:type="dxa"/>
          </w:tcPr>
          <w:p w:rsidR="007A01F9" w:rsidRDefault="007A01F9" w:rsidP="007A01F9">
            <w:pPr>
              <w:spacing w:before="100" w:beforeAutospacing="1" w:after="100" w:afterAutospacing="1"/>
              <w:rPr>
                <w:rFonts w:eastAsia="Times New Roman" w:cstheme="minorHAnsi"/>
                <w:sz w:val="24"/>
                <w:szCs w:val="24"/>
              </w:rPr>
            </w:pPr>
          </w:p>
        </w:tc>
      </w:tr>
      <w:tr w:rsidR="00525E74" w:rsidTr="00DF13E1">
        <w:tc>
          <w:tcPr>
            <w:tcW w:w="5665" w:type="dxa"/>
          </w:tcPr>
          <w:p w:rsidR="00525E74" w:rsidRPr="00DF13E1" w:rsidRDefault="00525E74" w:rsidP="00525E74">
            <w:pPr>
              <w:rPr>
                <w:rFonts w:cstheme="minorHAnsi"/>
                <w:b/>
                <w:bCs/>
                <w:sz w:val="25"/>
                <w:szCs w:val="25"/>
              </w:rPr>
            </w:pPr>
            <w:r w:rsidRPr="00DF13E1">
              <w:rPr>
                <w:rFonts w:cstheme="minorHAnsi"/>
                <w:b/>
                <w:bCs/>
                <w:sz w:val="25"/>
                <w:szCs w:val="25"/>
              </w:rPr>
              <w:t>Testing &amp; QA</w:t>
            </w:r>
          </w:p>
          <w:p w:rsidR="00525E74" w:rsidRPr="00DF13E1" w:rsidRDefault="00525E74" w:rsidP="00525E74">
            <w:pPr>
              <w:rPr>
                <w:rFonts w:cstheme="minorHAnsi"/>
                <w:b/>
                <w:bCs/>
                <w:sz w:val="25"/>
                <w:szCs w:val="25"/>
              </w:rPr>
            </w:pPr>
            <w:r w:rsidRPr="00DF13E1">
              <w:rPr>
                <w:rFonts w:cstheme="minorHAnsi"/>
                <w:sz w:val="25"/>
                <w:szCs w:val="25"/>
              </w:rPr>
              <w:t>Functional testing, edge cases, validation</w:t>
            </w:r>
          </w:p>
        </w:tc>
        <w:tc>
          <w:tcPr>
            <w:tcW w:w="3685" w:type="dxa"/>
          </w:tcPr>
          <w:p w:rsidR="00525E74" w:rsidRDefault="00525E74" w:rsidP="007A01F9">
            <w:pPr>
              <w:spacing w:before="100" w:beforeAutospacing="1" w:after="100" w:afterAutospacing="1"/>
              <w:rPr>
                <w:rFonts w:eastAsia="Times New Roman" w:cstheme="minorHAnsi"/>
                <w:sz w:val="24"/>
                <w:szCs w:val="24"/>
              </w:rPr>
            </w:pPr>
          </w:p>
        </w:tc>
      </w:tr>
      <w:tr w:rsidR="00525E74" w:rsidTr="00DF13E1">
        <w:tc>
          <w:tcPr>
            <w:tcW w:w="5665" w:type="dxa"/>
          </w:tcPr>
          <w:p w:rsidR="00525E74" w:rsidRPr="00DF13E1" w:rsidRDefault="00525E74" w:rsidP="00525E74">
            <w:pPr>
              <w:rPr>
                <w:rFonts w:cstheme="minorHAnsi"/>
                <w:b/>
                <w:bCs/>
                <w:sz w:val="25"/>
                <w:szCs w:val="25"/>
              </w:rPr>
            </w:pPr>
            <w:r w:rsidRPr="00DF13E1">
              <w:rPr>
                <w:rFonts w:cstheme="minorHAnsi"/>
                <w:b/>
                <w:bCs/>
                <w:sz w:val="25"/>
                <w:szCs w:val="25"/>
              </w:rPr>
              <w:t>Documentation &amp; Presentation</w:t>
            </w:r>
          </w:p>
          <w:p w:rsidR="00525E74" w:rsidRPr="00DF13E1" w:rsidRDefault="00525E74" w:rsidP="00525E74">
            <w:pPr>
              <w:rPr>
                <w:rFonts w:cstheme="minorHAnsi"/>
                <w:b/>
                <w:bCs/>
                <w:sz w:val="25"/>
                <w:szCs w:val="25"/>
              </w:rPr>
            </w:pPr>
            <w:r w:rsidRPr="00DF13E1">
              <w:rPr>
                <w:rFonts w:cstheme="minorHAnsi"/>
                <w:sz w:val="25"/>
                <w:szCs w:val="25"/>
              </w:rPr>
              <w:t>Technical and non-technical documentation</w:t>
            </w:r>
          </w:p>
        </w:tc>
        <w:tc>
          <w:tcPr>
            <w:tcW w:w="3685" w:type="dxa"/>
          </w:tcPr>
          <w:p w:rsidR="00525E74" w:rsidRDefault="00525E74" w:rsidP="007A01F9">
            <w:pPr>
              <w:spacing w:before="100" w:beforeAutospacing="1" w:after="100" w:afterAutospacing="1"/>
              <w:rPr>
                <w:rFonts w:eastAsia="Times New Roman" w:cstheme="minorHAnsi"/>
                <w:sz w:val="24"/>
                <w:szCs w:val="24"/>
              </w:rPr>
            </w:pPr>
          </w:p>
        </w:tc>
      </w:tr>
    </w:tbl>
    <w:p w:rsidR="00CB602F" w:rsidRDefault="00CB602F" w:rsidP="00525E74">
      <w:pPr>
        <w:spacing w:after="0" w:line="240" w:lineRule="auto"/>
        <w:rPr>
          <w:rFonts w:eastAsia="Times New Roman" w:cstheme="minorHAnsi"/>
          <w:sz w:val="24"/>
          <w:szCs w:val="24"/>
        </w:rPr>
      </w:pPr>
    </w:p>
    <w:p w:rsidR="001908BA" w:rsidRPr="00973199" w:rsidRDefault="00DF13E1">
      <w:pPr>
        <w:rPr>
          <w:rFonts w:cstheme="minorHAnsi"/>
        </w:rPr>
      </w:pPr>
    </w:p>
    <w:sectPr w:rsidR="001908BA" w:rsidRPr="00973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A265C"/>
    <w:multiLevelType w:val="multilevel"/>
    <w:tmpl w:val="7E62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84410"/>
    <w:multiLevelType w:val="multilevel"/>
    <w:tmpl w:val="DDE4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008FA"/>
    <w:multiLevelType w:val="multilevel"/>
    <w:tmpl w:val="33EE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A2499"/>
    <w:multiLevelType w:val="multilevel"/>
    <w:tmpl w:val="8BDC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A7FED"/>
    <w:multiLevelType w:val="multilevel"/>
    <w:tmpl w:val="F1AA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57C2F"/>
    <w:multiLevelType w:val="multilevel"/>
    <w:tmpl w:val="C450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5347FD"/>
    <w:multiLevelType w:val="hybridMultilevel"/>
    <w:tmpl w:val="A14C874C"/>
    <w:lvl w:ilvl="0" w:tplc="0E9E25E8">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D64C66"/>
    <w:multiLevelType w:val="multilevel"/>
    <w:tmpl w:val="63BA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642EF7"/>
    <w:multiLevelType w:val="multilevel"/>
    <w:tmpl w:val="0730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46A5E"/>
    <w:multiLevelType w:val="multilevel"/>
    <w:tmpl w:val="E13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2422E4"/>
    <w:multiLevelType w:val="multilevel"/>
    <w:tmpl w:val="953C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442FB"/>
    <w:multiLevelType w:val="multilevel"/>
    <w:tmpl w:val="D37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662EB0"/>
    <w:multiLevelType w:val="multilevel"/>
    <w:tmpl w:val="9DA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50B01"/>
    <w:multiLevelType w:val="multilevel"/>
    <w:tmpl w:val="BA74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CC6D2B"/>
    <w:multiLevelType w:val="multilevel"/>
    <w:tmpl w:val="BA24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8271BA"/>
    <w:multiLevelType w:val="multilevel"/>
    <w:tmpl w:val="8FECB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
  </w:num>
  <w:num w:numId="3">
    <w:abstractNumId w:val="0"/>
  </w:num>
  <w:num w:numId="4">
    <w:abstractNumId w:val="12"/>
  </w:num>
  <w:num w:numId="5">
    <w:abstractNumId w:val="9"/>
  </w:num>
  <w:num w:numId="6">
    <w:abstractNumId w:val="14"/>
  </w:num>
  <w:num w:numId="7">
    <w:abstractNumId w:val="7"/>
  </w:num>
  <w:num w:numId="8">
    <w:abstractNumId w:val="2"/>
  </w:num>
  <w:num w:numId="9">
    <w:abstractNumId w:val="4"/>
  </w:num>
  <w:num w:numId="10">
    <w:abstractNumId w:val="15"/>
  </w:num>
  <w:num w:numId="11">
    <w:abstractNumId w:val="10"/>
  </w:num>
  <w:num w:numId="12">
    <w:abstractNumId w:val="8"/>
  </w:num>
  <w:num w:numId="13">
    <w:abstractNumId w:val="11"/>
  </w:num>
  <w:num w:numId="14">
    <w:abstractNumId w:val="5"/>
  </w:num>
  <w:num w:numId="15">
    <w:abstractNumId w:val="6"/>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0C7"/>
    <w:rsid w:val="000566EC"/>
    <w:rsid w:val="003C1AE4"/>
    <w:rsid w:val="00402374"/>
    <w:rsid w:val="004234CC"/>
    <w:rsid w:val="00525E74"/>
    <w:rsid w:val="005551B7"/>
    <w:rsid w:val="005E12A2"/>
    <w:rsid w:val="007470C7"/>
    <w:rsid w:val="007A01F9"/>
    <w:rsid w:val="00973199"/>
    <w:rsid w:val="00CB602F"/>
    <w:rsid w:val="00CC4F27"/>
    <w:rsid w:val="00D1622D"/>
    <w:rsid w:val="00D56E12"/>
    <w:rsid w:val="00DF13E1"/>
    <w:rsid w:val="00ED4C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33CF55-63D1-475D-A268-E969E61A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56E12"/>
  </w:style>
  <w:style w:type="paragraph" w:styleId="1">
    <w:name w:val="heading 1"/>
    <w:basedOn w:val="a"/>
    <w:link w:val="1Char"/>
    <w:uiPriority w:val="9"/>
    <w:qFormat/>
    <w:rsid w:val="0097319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9731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9731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973199"/>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973199"/>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973199"/>
    <w:rPr>
      <w:rFonts w:ascii="Times New Roman" w:eastAsia="Times New Roman" w:hAnsi="Times New Roman" w:cs="Times New Roman"/>
      <w:b/>
      <w:bCs/>
      <w:sz w:val="27"/>
      <w:szCs w:val="27"/>
    </w:rPr>
  </w:style>
  <w:style w:type="character" w:styleId="a3">
    <w:name w:val="Strong"/>
    <w:basedOn w:val="a0"/>
    <w:uiPriority w:val="22"/>
    <w:qFormat/>
    <w:rsid w:val="00973199"/>
    <w:rPr>
      <w:b/>
      <w:bCs/>
    </w:rPr>
  </w:style>
  <w:style w:type="paragraph" w:styleId="a4">
    <w:name w:val="Normal (Web)"/>
    <w:basedOn w:val="a"/>
    <w:uiPriority w:val="99"/>
    <w:unhideWhenUsed/>
    <w:rsid w:val="00973199"/>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Emphasis"/>
    <w:basedOn w:val="a0"/>
    <w:uiPriority w:val="20"/>
    <w:qFormat/>
    <w:rsid w:val="00973199"/>
    <w:rPr>
      <w:i/>
      <w:iCs/>
    </w:rPr>
  </w:style>
  <w:style w:type="table" w:styleId="a6">
    <w:name w:val="Table Grid"/>
    <w:basedOn w:val="a1"/>
    <w:uiPriority w:val="39"/>
    <w:rsid w:val="007A0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048868">
      <w:bodyDiv w:val="1"/>
      <w:marLeft w:val="0"/>
      <w:marRight w:val="0"/>
      <w:marTop w:val="0"/>
      <w:marBottom w:val="0"/>
      <w:divBdr>
        <w:top w:val="none" w:sz="0" w:space="0" w:color="auto"/>
        <w:left w:val="none" w:sz="0" w:space="0" w:color="auto"/>
        <w:bottom w:val="none" w:sz="0" w:space="0" w:color="auto"/>
        <w:right w:val="none" w:sz="0" w:space="0" w:color="auto"/>
      </w:divBdr>
      <w:divsChild>
        <w:div w:id="212696885">
          <w:marLeft w:val="0"/>
          <w:marRight w:val="0"/>
          <w:marTop w:val="0"/>
          <w:marBottom w:val="0"/>
          <w:divBdr>
            <w:top w:val="none" w:sz="0" w:space="0" w:color="auto"/>
            <w:left w:val="none" w:sz="0" w:space="0" w:color="auto"/>
            <w:bottom w:val="none" w:sz="0" w:space="0" w:color="auto"/>
            <w:right w:val="none" w:sz="0" w:space="0" w:color="auto"/>
          </w:divBdr>
          <w:divsChild>
            <w:div w:id="162616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14341">
      <w:bodyDiv w:val="1"/>
      <w:marLeft w:val="0"/>
      <w:marRight w:val="0"/>
      <w:marTop w:val="0"/>
      <w:marBottom w:val="0"/>
      <w:divBdr>
        <w:top w:val="none" w:sz="0" w:space="0" w:color="auto"/>
        <w:left w:val="none" w:sz="0" w:space="0" w:color="auto"/>
        <w:bottom w:val="none" w:sz="0" w:space="0" w:color="auto"/>
        <w:right w:val="none" w:sz="0" w:space="0" w:color="auto"/>
      </w:divBdr>
    </w:div>
    <w:div w:id="1368531098">
      <w:bodyDiv w:val="1"/>
      <w:marLeft w:val="0"/>
      <w:marRight w:val="0"/>
      <w:marTop w:val="0"/>
      <w:marBottom w:val="0"/>
      <w:divBdr>
        <w:top w:val="none" w:sz="0" w:space="0" w:color="auto"/>
        <w:left w:val="none" w:sz="0" w:space="0" w:color="auto"/>
        <w:bottom w:val="none" w:sz="0" w:space="0" w:color="auto"/>
        <w:right w:val="none" w:sz="0" w:space="0" w:color="auto"/>
      </w:divBdr>
    </w:div>
    <w:div w:id="1515732115">
      <w:bodyDiv w:val="1"/>
      <w:marLeft w:val="0"/>
      <w:marRight w:val="0"/>
      <w:marTop w:val="0"/>
      <w:marBottom w:val="0"/>
      <w:divBdr>
        <w:top w:val="none" w:sz="0" w:space="0" w:color="auto"/>
        <w:left w:val="none" w:sz="0" w:space="0" w:color="auto"/>
        <w:bottom w:val="none" w:sz="0" w:space="0" w:color="auto"/>
        <w:right w:val="none" w:sz="0" w:space="0" w:color="auto"/>
      </w:divBdr>
    </w:div>
    <w:div w:id="1528131406">
      <w:bodyDiv w:val="1"/>
      <w:marLeft w:val="0"/>
      <w:marRight w:val="0"/>
      <w:marTop w:val="0"/>
      <w:marBottom w:val="0"/>
      <w:divBdr>
        <w:top w:val="none" w:sz="0" w:space="0" w:color="auto"/>
        <w:left w:val="none" w:sz="0" w:space="0" w:color="auto"/>
        <w:bottom w:val="none" w:sz="0" w:space="0" w:color="auto"/>
        <w:right w:val="none" w:sz="0" w:space="0" w:color="auto"/>
      </w:divBdr>
    </w:div>
    <w:div w:id="1627422606">
      <w:bodyDiv w:val="1"/>
      <w:marLeft w:val="0"/>
      <w:marRight w:val="0"/>
      <w:marTop w:val="0"/>
      <w:marBottom w:val="0"/>
      <w:divBdr>
        <w:top w:val="none" w:sz="0" w:space="0" w:color="auto"/>
        <w:left w:val="none" w:sz="0" w:space="0" w:color="auto"/>
        <w:bottom w:val="none" w:sz="0" w:space="0" w:color="auto"/>
        <w:right w:val="none" w:sz="0" w:space="0" w:color="auto"/>
      </w:divBdr>
    </w:div>
    <w:div w:id="2016807045">
      <w:bodyDiv w:val="1"/>
      <w:marLeft w:val="0"/>
      <w:marRight w:val="0"/>
      <w:marTop w:val="0"/>
      <w:marBottom w:val="0"/>
      <w:divBdr>
        <w:top w:val="none" w:sz="0" w:space="0" w:color="auto"/>
        <w:left w:val="none" w:sz="0" w:space="0" w:color="auto"/>
        <w:bottom w:val="none" w:sz="0" w:space="0" w:color="auto"/>
        <w:right w:val="none" w:sz="0" w:space="0" w:color="auto"/>
      </w:divBdr>
    </w:div>
    <w:div w:id="204960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634</Words>
  <Characters>3616</Characters>
  <Application>Microsoft Office Word</Application>
  <DocSecurity>0</DocSecurity>
  <Lines>30</Lines>
  <Paragraphs>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4</cp:revision>
  <dcterms:created xsi:type="dcterms:W3CDTF">2026-01-30T21:07:00Z</dcterms:created>
  <dcterms:modified xsi:type="dcterms:W3CDTF">2026-01-30T23:11:00Z</dcterms:modified>
</cp:coreProperties>
</file>