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8E191C"/>
          <w:sz w:val="20"/>
          <w:szCs w:val="20"/>
        </w:rPr>
        <w:t xml:space="preserve">WEBSITE DEVELOPMENT BRIEF — v1.1</w:t>
      </w:r>
    </w:p>
    <w:p>
      <w:pPr>
        <w:spacing w:after="60"/>
        <w:jc w:val="center"/>
      </w:pPr>
      <w:r>
        <w:rPr>
          <w:rFonts w:ascii="Arial" w:cs="Arial" w:eastAsia="Arial" w:hAnsi="Arial"/>
          <w:b/>
          <w:bCs/>
          <w:color w:val="111111"/>
          <w:sz w:val="48"/>
          <w:szCs w:val="48"/>
        </w:rPr>
        <w:t xml:space="preserve">Swimming Eagles</w:t>
      </w:r>
    </w:p>
    <w:p>
      <w:pPr>
        <w:spacing w:after="100"/>
        <w:jc w:val="center"/>
      </w:pPr>
      <w:r>
        <w:rPr>
          <w:rFonts w:ascii="Arial" w:cs="Arial" w:eastAsia="Arial" w:hAnsi="Arial"/>
          <w:b/>
          <w:bCs/>
          <w:color w:val="8E191C"/>
          <w:sz w:val="48"/>
          <w:szCs w:val="48"/>
        </w:rPr>
        <w:t xml:space="preserve">Invitational Series</w:t>
      </w:r>
    </w:p>
    <w:p>
      <w:pPr>
        <w:spacing w:after="400"/>
        <w:jc w:val="center"/>
      </w:pPr>
      <w:r>
        <w:rPr>
          <w:rFonts w:ascii="Arial" w:cs="Arial" w:eastAsia="Arial" w:hAnsi="Arial"/>
          <w:color w:val="C6BA8E"/>
          <w:sz w:val="24"/>
          <w:szCs w:val="24"/>
        </w:rPr>
        <w:t xml:space="preserve">Multi-Page Website with Admin Panel — 2026–2027</w:t>
      </w:r>
    </w:p>
    <w:p>
      <w:pPr>
        <w:pBdr>
          <w:top w:val="single" w:color="8E191C" w:sz="3" w:space="12"/>
        </w:pBdr>
        <w:spacing w:before="300" w:after="80"/>
        <w:jc w:val="center"/>
      </w:pPr>
      <w:r>
        <w:rPr>
          <w:rFonts w:ascii="Arial" w:cs="Arial" w:eastAsia="Arial" w:hAnsi="Arial"/>
          <w:color w:val="555555"/>
          <w:sz w:val="20"/>
          <w:szCs w:val="20"/>
        </w:rPr>
        <w:t xml:space="preserve">Prepared by: CAC Aquatics Department</w:t>
      </w:r>
    </w:p>
    <w:p>
      <w:pPr>
        <w:spacing w:after="80"/>
        <w:jc w:val="center"/>
      </w:pPr>
      <w:r>
        <w:rPr>
          <w:rFonts w:ascii="Arial" w:cs="Arial" w:eastAsia="Arial" w:hAnsi="Arial"/>
          <w:color w:val="555555"/>
          <w:sz w:val="20"/>
          <w:szCs w:val="20"/>
        </w:rPr>
        <w:t xml:space="preserve">For: Tech Department</w:t>
      </w:r>
    </w:p>
    <w:p>
      <w:pPr>
        <w:spacing w:before="400" w:after="100"/>
        <w:jc w:val="center"/>
      </w:pPr>
      <w:r>
        <w:rPr>
          <w:rFonts w:ascii="Arial" w:cs="Arial" w:eastAsia="Arial" w:hAnsi="Arial"/>
          <w:color w:val="888888"/>
          <w:sz w:val="18"/>
          <w:szCs w:val="18"/>
        </w:rPr>
        <w:t xml:space="preserve">March 25, 2026</w:t>
      </w:r>
    </w:p>
    <w:p>
      <w:pPr>
        <w:jc w:val="center"/>
      </w:pPr>
      <w:r>
        <w:rPr>
          <w:rFonts w:ascii="Arial" w:cs="Arial" w:eastAsia="Arial" w:hAnsi="Arial"/>
          <w:b/>
          <w:bCs/>
          <w:color w:val="8E191C"/>
          <w:sz w:val="18"/>
          <w:szCs w:val="18"/>
        </w:rPr>
        <w:t xml:space="preserve">v1.1 — Updated: Admin panel added, Google Drive for all assets</w:t>
      </w:r>
    </w:p>
    <w:p>
      <w:r>
        <w:br w:type="page"/>
      </w:r>
    </w:p>
    <w:p>
      <w:pPr>
        <w:pStyle w:val="Heading1"/>
      </w:pPr>
      <w:r>
        <w:t xml:space="preserve">1. Project Overview</w:t>
      </w:r>
    </w:p>
    <w:p>
      <w:pPr>
        <w:pBdr>
          <w:bottom w:val="single" w:color="8E191C" w:sz="3" w:space="8"/>
        </w:pBdr>
        <w:spacing w:before="150" w:after="200"/>
      </w:pPr>
    </w:p>
    <w:p>
      <w:pPr>
        <w:pStyle w:val="Heading2"/>
      </w:pPr>
      <w:r>
        <w:t xml:space="preserve">1.1 What Is This?</w:t>
      </w:r>
    </w:p>
    <w:p>
      <w:pPr>
        <w:spacing w:after="120"/>
      </w:pPr>
      <w:r>
        <w:rPr>
          <w:rFonts w:ascii="Arial" w:cs="Arial" w:eastAsia="Arial" w:hAnsi="Arial"/>
          <w:color w:val="555555"/>
          <w:sz w:val="21"/>
          <w:szCs w:val="21"/>
        </w:rPr>
        <w:t xml:space="preserve">The Swimming Eagles Invitational Series (SEIS) is a competitive swimming meet hosted by Cairo American College. We need a multi-page website with a built-in admin panel so the Aquatics Department can manage all content, images, links, and settings without modifying code.</w:t>
      </w:r>
    </w:p>
    <w:p>
      <w:pPr>
        <w:pStyle w:val="Heading2"/>
      </w:pPr>
      <w:r>
        <w:t xml:space="preserve">1.2 Key Requirements</w:t>
      </w:r>
    </w:p>
    <w:p>
      <w:pPr>
        <w:pStyle w:val="ListParagraph"/>
        <w:numPr>
          <w:ilvl w:val="0"/>
          <w:numId w:val="2"/>
        </w:numPr>
        <w:spacing w:after="60"/>
      </w:pPr>
      <w:r>
        <w:rPr>
          <w:rFonts w:ascii="Arial" w:cs="Arial" w:eastAsia="Arial" w:hAnsi="Arial"/>
          <w:color w:val="555555"/>
          <w:sz w:val="21"/>
          <w:szCs w:val="21"/>
        </w:rPr>
        <w:t xml:space="preserve">React application with Supabase backend (PostgreSQL + Auth)</w:t>
      </w:r>
    </w:p>
    <w:p>
      <w:pPr>
        <w:pStyle w:val="ListParagraph"/>
        <w:numPr>
          <w:ilvl w:val="0"/>
          <w:numId w:val="2"/>
        </w:numPr>
        <w:spacing w:after="60"/>
      </w:pPr>
      <w:r>
        <w:rPr>
          <w:rFonts w:ascii="Arial" w:cs="Arial" w:eastAsia="Arial" w:hAnsi="Arial"/>
          <w:color w:val="555555"/>
          <w:sz w:val="21"/>
          <w:szCs w:val="21"/>
        </w:rPr>
        <w:t xml:space="preserve">Hosted on Vercel (free tier)</w:t>
      </w:r>
    </w:p>
    <w:p>
      <w:pPr>
        <w:pStyle w:val="ListParagraph"/>
        <w:numPr>
          <w:ilvl w:val="0"/>
          <w:numId w:val="2"/>
        </w:numPr>
        <w:spacing w:after="60"/>
      </w:pPr>
      <w:r>
        <w:rPr>
          <w:rFonts w:ascii="Arial" w:cs="Arial" w:eastAsia="Arial" w:hAnsi="Arial"/>
          <w:color w:val="555555"/>
          <w:sz w:val="21"/>
          <w:szCs w:val="21"/>
        </w:rPr>
        <w:t xml:space="preserve">English only, fully responsive (desktop, tablet, mobile)</w:t>
      </w:r>
    </w:p>
    <w:p>
      <w:pPr>
        <w:pStyle w:val="ListParagraph"/>
        <w:numPr>
          <w:ilvl w:val="0"/>
          <w:numId w:val="2"/>
        </w:numPr>
        <w:spacing w:after="60"/>
      </w:pPr>
      <w:r>
        <w:rPr>
          <w:rFonts w:ascii="Arial" w:cs="Arial" w:eastAsia="Arial" w:hAnsi="Arial"/>
          <w:color w:val="555555"/>
          <w:sz w:val="21"/>
          <w:szCs w:val="21"/>
        </w:rPr>
        <w:t xml:space="preserve">Admin panel at /admin (email/password login, 2–3 users)</w:t>
      </w:r>
    </w:p>
    <w:p>
      <w:pPr>
        <w:pStyle w:val="ListParagraph"/>
        <w:numPr>
          <w:ilvl w:val="0"/>
          <w:numId w:val="2"/>
        </w:numPr>
        <w:spacing w:after="60"/>
      </w:pPr>
      <w:r>
        <w:rPr>
          <w:rFonts w:ascii="Arial" w:cs="Arial" w:eastAsia="Arial" w:hAnsi="Arial"/>
          <w:color w:val="555555"/>
          <w:sz w:val="21"/>
          <w:szCs w:val="21"/>
        </w:rPr>
        <w:t xml:space="preserve">All content managed through admin panel — nothing hardcoded</w:t>
      </w:r>
    </w:p>
    <w:p>
      <w:pPr>
        <w:pStyle w:val="ListParagraph"/>
        <w:numPr>
          <w:ilvl w:val="0"/>
          <w:numId w:val="2"/>
        </w:numPr>
        <w:spacing w:after="60"/>
      </w:pPr>
      <w:r>
        <w:rPr>
          <w:rFonts w:ascii="Arial" w:cs="Arial" w:eastAsia="Arial" w:hAnsi="Arial"/>
          <w:color w:val="555555"/>
          <w:sz w:val="21"/>
          <w:szCs w:val="21"/>
        </w:rPr>
        <w:t xml:space="preserve">All images, logos, and documents hosted on Google Drive — admin stores the sharing URLs</w:t>
      </w:r>
    </w:p>
    <w:p>
      <w:pPr>
        <w:pStyle w:val="ListParagraph"/>
        <w:numPr>
          <w:ilvl w:val="0"/>
          <w:numId w:val="2"/>
        </w:numPr>
        <w:spacing w:after="60"/>
      </w:pPr>
      <w:r>
        <w:rPr>
          <w:rFonts w:ascii="Arial" w:cs="Arial" w:eastAsia="Arial" w:hAnsi="Arial"/>
          <w:color w:val="555555"/>
          <w:sz w:val="21"/>
          <w:szCs w:val="21"/>
        </w:rPr>
        <w:t xml:space="preserve">No file uploads to the server — no Supabase Storage</w:t>
      </w:r>
    </w:p>
    <w:p>
      <w:pPr>
        <w:pStyle w:val="ListParagraph"/>
        <w:numPr>
          <w:ilvl w:val="0"/>
          <w:numId w:val="2"/>
        </w:numPr>
        <w:spacing w:after="60"/>
      </w:pPr>
      <w:r>
        <w:rPr>
          <w:rFonts w:ascii="Arial" w:cs="Arial" w:eastAsia="Arial" w:hAnsi="Arial"/>
          <w:color w:val="555555"/>
          <w:sz w:val="21"/>
          <w:szCs w:val="21"/>
        </w:rPr>
        <w:t xml:space="preserve">Fall/Spring season toggle on relevant pages</w:t>
      </w:r>
    </w:p>
    <w:p>
      <w:pPr>
        <w:pStyle w:val="ListParagraph"/>
        <w:numPr>
          <w:ilvl w:val="0"/>
          <w:numId w:val="2"/>
        </w:numPr>
        <w:spacing w:after="60"/>
      </w:pPr>
      <w:r>
        <w:rPr>
          <w:rFonts w:ascii="Arial" w:cs="Arial" w:eastAsia="Arial" w:hAnsi="Arial"/>
          <w:color w:val="555555"/>
          <w:sz w:val="21"/>
          <w:szCs w:val="21"/>
        </w:rPr>
        <w:t xml:space="preserve">Google Form embedded for registration (URL managed via admin)</w:t>
      </w:r>
    </w:p>
    <w:p>
      <w:pPr>
        <w:pStyle w:val="ListParagraph"/>
        <w:numPr>
          <w:ilvl w:val="0"/>
          <w:numId w:val="2"/>
        </w:numPr>
        <w:spacing w:after="60"/>
      </w:pPr>
      <w:r>
        <w:rPr>
          <w:rFonts w:ascii="Arial" w:cs="Arial" w:eastAsia="Arial" w:hAnsi="Arial"/>
          <w:color w:val="555555"/>
          <w:sz w:val="21"/>
          <w:szCs w:val="21"/>
        </w:rPr>
        <w:t xml:space="preserve">Live results via Meet Mobile app (direct from Hy-Tek) — no website iframe</w:t>
      </w:r>
    </w:p>
    <w:p>
      <w:pPr>
        <w:pStyle w:val="ListParagraph"/>
        <w:numPr>
          <w:ilvl w:val="0"/>
          <w:numId w:val="2"/>
        </w:numPr>
        <w:spacing w:after="60"/>
      </w:pPr>
      <w:r>
        <w:rPr>
          <w:rFonts w:ascii="Arial" w:cs="Arial" w:eastAsia="Arial" w:hAnsi="Arial"/>
          <w:color w:val="555555"/>
          <w:sz w:val="21"/>
          <w:szCs w:val="21"/>
        </w:rPr>
        <w:t xml:space="preserve">YouTube live stream embed (URL managed via admin)</w:t>
      </w:r>
    </w:p>
    <w:p>
      <w:pPr>
        <w:pStyle w:val="Heading2"/>
      </w:pPr>
      <w:r>
        <w:t xml:space="preserve">1.3 Asset Hosting Strategy</w:t>
      </w:r>
    </w:p>
    <w:p>
      <w:pPr>
        <w:spacing w:after="120"/>
      </w:pPr>
      <w:r>
        <w:rPr>
          <w:rFonts w:ascii="Arial" w:cs="Arial" w:eastAsia="Arial" w:hAnsi="Arial"/>
          <w:color w:val="555555"/>
          <w:sz w:val="21"/>
          <w:szCs w:val="21"/>
        </w:rPr>
        <w:t xml:space="preserve">All images, logos, and PDF documents are hosted on Google Drive. The Aquatics Department uploads files to Google Drive, copies the sharing link, and pastes the URL into the admin panel. The website loads images and files directly from Google Drive.</w:t>
      </w:r>
    </w:p>
    <w:p>
      <w:pPr>
        <w:spacing w:after="60"/>
      </w:pPr>
    </w:p>
    <w:p>
      <w:pPr>
        <w:pStyle w:val="Heading3"/>
      </w:pPr>
      <w:r>
        <w:t xml:space="preserve">Google Drive URL format for images:</w:t>
      </w:r>
    </w:p>
    <w:p>
      <w:pPr>
        <w:spacing w:after="120"/>
      </w:pPr>
      <w:r>
        <w:rPr>
          <w:rFonts w:ascii="Arial" w:cs="Arial" w:eastAsia="Arial" w:hAnsi="Arial"/>
          <w:color w:val="888888"/>
          <w:sz w:val="19"/>
          <w:szCs w:val="19"/>
        </w:rPr>
        <w:t xml:space="preserve">https://drive.google.com/thumbnail?id=[FILE_ID]&amp;sz=w[WIDTH]</w:t>
      </w:r>
    </w:p>
    <w:p>
      <w:pPr>
        <w:spacing w:after="60"/>
      </w:pPr>
    </w:p>
    <w:p>
      <w:pPr>
        <w:pStyle w:val="Heading3"/>
      </w:pPr>
      <w:r>
        <w:t xml:space="preserve">Google Drive URL format for file downloads:</w:t>
      </w:r>
    </w:p>
    <w:p>
      <w:pPr>
        <w:spacing w:after="120"/>
      </w:pPr>
      <w:r>
        <w:rPr>
          <w:rFonts w:ascii="Arial" w:cs="Arial" w:eastAsia="Arial" w:hAnsi="Arial"/>
          <w:color w:val="888888"/>
          <w:sz w:val="19"/>
          <w:szCs w:val="19"/>
        </w:rPr>
        <w:t xml:space="preserve">https://drive.google.com/file/d/[FILE_ID]/view?usp=sharing</w:t>
      </w:r>
    </w:p>
    <w:p>
      <w:pPr>
        <w:spacing w:after="60"/>
      </w:pPr>
    </w:p>
    <w:p>
      <w:pPr>
        <w:pBdr>
          <w:left w:val="single" w:color="C6BA8E" w:sz="6" w:space="8"/>
        </w:pBdr>
        <w:spacing w:after="120"/>
        <w:ind w:left="360"/>
      </w:pPr>
      <w:r>
        <w:rPr>
          <w:rFonts w:ascii="Arial" w:cs="Arial" w:eastAsia="Arial" w:hAnsi="Arial"/>
          <w:i/>
          <w:iCs/>
          <w:color w:val="888888"/>
          <w:sz w:val="20"/>
          <w:szCs w:val="20"/>
        </w:rPr>
        <w:t xml:space="preserve">The admin panel should have a help tooltip explaining how to get the Google Drive sharing link and the expected URL format. The system should auto-convert standard sharing links to the thumbnail format where applicable.</w:t>
      </w:r>
    </w:p>
    <w:p>
      <w:pPr>
        <w:pStyle w:val="Heading2"/>
      </w:pPr>
      <w:r>
        <w:t xml:space="preserve">1.4 Timeline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c>
          <w:tcPr>
            <w:tcW w:type="dxa" w:w="24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7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Impact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SEIS meet logo</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Pending design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Required before build — will be provided as Google Drive URL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Pool photos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Pending renovation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Required for hero section — will be provided as Google Drive URLs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Meet content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Complete (Master Plan v2.0)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 content provided in accompanying documents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Google 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Exists — needs 2026–27 update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URL provided via admin panel</w:t>
            </w:r>
          </w:p>
        </w:tc>
      </w:tr>
    </w:tbl>
    <w:p>
      <w:r>
        <w:br w:type="page"/>
      </w:r>
    </w:p>
    <w:p>
      <w:pPr>
        <w:pStyle w:val="Heading1"/>
      </w:pPr>
      <w:r>
        <w:t xml:space="preserve">2. Tech Stack</w:t>
      </w:r>
    </w:p>
    <w:p>
      <w:pPr>
        <w:pBdr>
          <w:bottom w:val="single" w:color="8E191C" w:sz="3" w:space="8"/>
        </w:pBdr>
        <w:spacing w:before="15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8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5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Frontend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React 18 + Vite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UI framework and build tool</w:t>
            </w:r>
          </w:p>
        </w:tc>
      </w:tr>
      <w:tr>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Styling</w:t>
            </w:r>
          </w:p>
        </w:tc>
        <w:tc>
          <w:tcPr>
            <w:tcW w:type="dxa" w:w="2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Tailwind CSS v4 (admin) + custom CSS (public)</w:t>
            </w:r>
          </w:p>
        </w:tc>
        <w:tc>
          <w:tcPr>
            <w:tcW w:type="dxa" w:w="4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Styling — public site matches the design spec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Routing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React Router v6+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Client-side routing for public + admin</w:t>
            </w:r>
          </w:p>
        </w:tc>
      </w:tr>
      <w:tr>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Backend</w:t>
            </w:r>
          </w:p>
        </w:tc>
        <w:tc>
          <w:tcPr>
            <w:tcW w:type="dxa" w:w="2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Supabase (PostgreSQL + Auth)</w:t>
            </w:r>
          </w:p>
        </w:tc>
        <w:tc>
          <w:tcPr>
            <w:tcW w:type="dxa" w:w="4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Database and authentication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Vercel (free tier)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Deployment with auto-build on push</w:t>
            </w:r>
          </w:p>
        </w:tc>
      </w:tr>
      <w:tr>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Image Hosting</w:t>
            </w:r>
          </w:p>
        </w:tc>
        <w:tc>
          <w:tcPr>
            <w:tcW w:type="dxa" w:w="2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Google Drive</w:t>
            </w:r>
          </w:p>
        </w:tc>
        <w:tc>
          <w:tcPr>
            <w:tcW w:type="dxa" w:w="4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All images, logos, PDFs hosted externally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 file storage on server — URLs only</w:t>
            </w:r>
          </w:p>
        </w:tc>
      </w:tr>
    </w:tbl>
    <w:p>
      <w:pPr>
        <w:spacing w:after="60"/>
      </w:pPr>
    </w:p>
    <w:p>
      <w:pPr>
        <w:pStyle w:val="Heading2"/>
      </w:pPr>
      <w:r>
        <w:t xml:space="preserve">2.1 Supabase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28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Limit</w:t>
            </w:r>
          </w:p>
        </w:tc>
        <w:tc>
          <w:tcPr>
            <w:tcW w:type="dxa" w:w="37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Our Usage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500 MB</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&lt; 1 MB (text content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Auth 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50,000 MAU</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2–3 admin users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API Requests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Unlimited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Low traffic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Storage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Not used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 assets on Google Drive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Region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Frankfurt (eu-central-1)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Closest to Cairo</w:t>
            </w:r>
          </w:p>
        </w:tc>
      </w:tr>
    </w:tbl>
    <w:p>
      <w:pPr>
        <w:pStyle w:val="Heading2"/>
      </w:pPr>
      <w:r>
        <w:t xml:space="preserve">2.2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53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VITE_SUPABASE_URL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https://[project-ref].supabase.co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VITE_SUPABASE_ANON_KEY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[anon key from Supabase dashboard]</w:t>
            </w:r>
          </w:p>
        </w:tc>
      </w:tr>
    </w:tbl>
    <w:p>
      <w:pPr>
        <w:pBdr>
          <w:left w:val="single" w:color="C6BA8E" w:sz="6" w:space="8"/>
        </w:pBdr>
        <w:spacing w:after="120"/>
        <w:ind w:left="360"/>
      </w:pPr>
      <w:r>
        <w:rPr>
          <w:rFonts w:ascii="Arial" w:cs="Arial" w:eastAsia="Arial" w:hAnsi="Arial"/>
          <w:i/>
          <w:iCs/>
          <w:color w:val="888888"/>
          <w:sz w:val="20"/>
          <w:szCs w:val="20"/>
        </w:rPr>
        <w:t xml:space="preserve">Set in Vercel dashboard. Never expose the service_role key in frontend code.</w:t>
      </w:r>
    </w:p>
    <w:p>
      <w:r>
        <w:br w:type="page"/>
      </w:r>
    </w:p>
    <w:p>
      <w:pPr>
        <w:pStyle w:val="Heading1"/>
      </w:pPr>
      <w:r>
        <w:t xml:space="preserve">3. Design System</w:t>
      </w:r>
    </w:p>
    <w:p>
      <w:pPr>
        <w:pBdr>
          <w:bottom w:val="single" w:color="8E191C" w:sz="3" w:space="8"/>
        </w:pBdr>
        <w:spacing w:before="150" w:after="200"/>
      </w:pPr>
    </w:p>
    <w:p>
      <w:pPr>
        <w:spacing w:after="120"/>
      </w:pPr>
      <w:r>
        <w:rPr>
          <w:rFonts w:ascii="Arial" w:cs="Arial" w:eastAsia="Arial" w:hAnsi="Arial"/>
          <w:color w:val="555555"/>
          <w:sz w:val="21"/>
          <w:szCs w:val="21"/>
        </w:rPr>
        <w:t xml:space="preserve">All design specs from the original brief remain unchanged. Summary below — refer to the original Website Dev Brief v1.0 for full details.</w:t>
      </w:r>
    </w:p>
    <w:p>
      <w:pPr>
        <w:pStyle w:val="Heading2"/>
      </w:pPr>
      <w:r>
        <w:t xml:space="preserve">3.1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960"/>
      </w:tblGrid>
      <w:tr>
        <w:tc>
          <w:tcPr>
            <w:tcW w:type="dxa" w:w="18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4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Hex</w:t>
            </w:r>
          </w:p>
        </w:tc>
        <w:tc>
          <w:tcPr>
            <w:tcW w:type="dxa" w:w="2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CSS Variable</w:t>
            </w:r>
          </w:p>
        </w:tc>
        <w:tc>
          <w:tcPr>
            <w:tcW w:type="dxa" w:w="39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Crimson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#8E191C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--crimson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Primary brand, headers, CTAs</w:t>
            </w:r>
          </w:p>
        </w:tc>
      </w:tr>
      <w:tr>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Crimson Dark</w:t>
            </w:r>
          </w:p>
        </w:tc>
        <w:tc>
          <w:tcPr>
            <w:tcW w:type="dxa" w:w="14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#6A1215</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--crimson-dark</w:t>
            </w:r>
          </w:p>
        </w:tc>
        <w:tc>
          <w:tcPr>
            <w:tcW w:type="dxa" w:w="39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Hover states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#C6BA8E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--gold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Secondary accent, highlights</w:t>
            </w:r>
          </w:p>
        </w:tc>
      </w:tr>
      <w:tr>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Gold Dark</w:t>
            </w:r>
          </w:p>
        </w:tc>
        <w:tc>
          <w:tcPr>
            <w:tcW w:type="dxa" w:w="14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#A89D74</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--gold-dark</w:t>
            </w:r>
          </w:p>
        </w:tc>
        <w:tc>
          <w:tcPr>
            <w:tcW w:type="dxa" w:w="39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Alt accent, badges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Cream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#F9F8F4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--cream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Light backgrounds</w:t>
            </w:r>
          </w:p>
        </w:tc>
      </w:tr>
      <w:tr>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Cream Mid</w:t>
            </w:r>
          </w:p>
        </w:tc>
        <w:tc>
          <w:tcPr>
            <w:tcW w:type="dxa" w:w="14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#ECE7D0</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--cream-mid</w:t>
            </w:r>
          </w:p>
        </w:tc>
        <w:tc>
          <w:tcPr>
            <w:tcW w:type="dxa" w:w="39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Alt backgrounds, stripes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Black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#111111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--black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Dark sections, nav</w:t>
            </w:r>
          </w:p>
        </w:tc>
      </w:tr>
      <w:tr>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Charcoal</w:t>
            </w:r>
          </w:p>
        </w:tc>
        <w:tc>
          <w:tcPr>
            <w:tcW w:type="dxa" w:w="14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#222222</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--charcoal</w:t>
            </w:r>
          </w:p>
        </w:tc>
        <w:tc>
          <w:tcPr>
            <w:tcW w:type="dxa" w:w="39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Table/session headers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Mid Gray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#555555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--mid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Body text</w:t>
            </w:r>
          </w:p>
        </w:tc>
      </w:tr>
      <w:tr>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Light Gray</w:t>
            </w:r>
          </w:p>
        </w:tc>
        <w:tc>
          <w:tcPr>
            <w:tcW w:type="dxa" w:w="14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#888888</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--light</w:t>
            </w:r>
          </w:p>
        </w:tc>
        <w:tc>
          <w:tcPr>
            <w:tcW w:type="dxa" w:w="39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Muted text</w:t>
            </w:r>
          </w:p>
        </w:tc>
      </w:tr>
    </w:tbl>
    <w:p>
      <w:pPr>
        <w:pStyle w:val="Heading2"/>
      </w:pPr>
      <w:r>
        <w:t xml:space="preserve">3.2 Typography</w:t>
      </w:r>
    </w:p>
    <w:p>
      <w:pPr>
        <w:spacing w:after="120"/>
      </w:pPr>
      <w:r>
        <w:rPr>
          <w:rFonts w:ascii="Arial" w:cs="Arial" w:eastAsia="Arial" w:hAnsi="Arial"/>
          <w:color w:val="555555"/>
          <w:sz w:val="21"/>
          <w:szCs w:val="21"/>
        </w:rPr>
        <w:t xml:space="preserve">Google Fonts: Oswald (headings/labels), Crimson Pro (body), Roboto Condensed (data/tables).</w:t>
      </w:r>
    </w:p>
    <w:p>
      <w:pPr>
        <w:spacing w:after="120"/>
      </w:pPr>
      <w:r>
        <w:rPr>
          <w:rFonts w:ascii="Arial" w:cs="Arial" w:eastAsia="Arial" w:hAnsi="Arial"/>
          <w:color w:val="888888"/>
          <w:sz w:val="17"/>
          <w:szCs w:val="17"/>
        </w:rPr>
        <w:t xml:space="preserve">Import URL: https://fonts.googleapis.com/css2?family=Oswald:wght@300;400;500;600;700&amp;family=Crimson+Pro:ital,wght@0,300;0,400;0,600;1,300;1,400&amp;family=Roboto+Condensed:wght@300;400;700&amp;display=swap</w:t>
      </w:r>
    </w:p>
    <w:p>
      <w:pPr>
        <w:pStyle w:val="Heading2"/>
      </w:pPr>
      <w:r>
        <w:t xml:space="preserve">3.3 Visual Direction</w:t>
      </w:r>
    </w:p>
    <w:p>
      <w:pPr>
        <w:pStyle w:val="ListParagraph"/>
        <w:numPr>
          <w:ilvl w:val="0"/>
          <w:numId w:val="2"/>
        </w:numPr>
        <w:spacing w:after="60"/>
      </w:pPr>
      <w:r>
        <w:rPr>
          <w:rFonts w:ascii="Arial" w:cs="Arial" w:eastAsia="Arial" w:hAnsi="Arial"/>
          <w:color w:val="555555"/>
          <w:sz w:val="21"/>
          <w:szCs w:val="21"/>
        </w:rPr>
        <w:t xml:space="preserve">Unique to Egypt/CAC — geometric patterns, warm desert palette, water-against-sand contrast</w:t>
      </w:r>
    </w:p>
    <w:p>
      <w:pPr>
        <w:pStyle w:val="ListParagraph"/>
        <w:numPr>
          <w:ilvl w:val="0"/>
          <w:numId w:val="2"/>
        </w:numPr>
        <w:spacing w:after="60"/>
      </w:pPr>
      <w:r>
        <w:rPr>
          <w:rFonts w:ascii="Arial" w:cs="Arial" w:eastAsia="Arial" w:hAnsi="Arial"/>
          <w:color w:val="555555"/>
          <w:sz w:val="21"/>
          <w:szCs w:val="21"/>
        </w:rPr>
        <w:t xml:space="preserve">Pool photography as hero visual (Google Drive hosted)</w:t>
      </w:r>
    </w:p>
    <w:p>
      <w:pPr>
        <w:pStyle w:val="ListParagraph"/>
        <w:numPr>
          <w:ilvl w:val="0"/>
          <w:numId w:val="2"/>
        </w:numPr>
        <w:spacing w:after="60"/>
      </w:pPr>
      <w:r>
        <w:rPr>
          <w:rFonts w:ascii="Arial" w:cs="Arial" w:eastAsia="Arial" w:hAnsi="Arial"/>
          <w:color w:val="555555"/>
          <w:sz w:val="21"/>
          <w:szCs w:val="21"/>
        </w:rPr>
        <w:t xml:space="preserve">Confident, athletic, clean — premier event feel</w:t>
      </w:r>
    </w:p>
    <w:p>
      <w:r>
        <w:br w:type="page"/>
      </w:r>
    </w:p>
    <w:p>
      <w:pPr>
        <w:pStyle w:val="Heading1"/>
      </w:pPr>
      <w:r>
        <w:t xml:space="preserve">4. Sitemap &amp; Navigation</w:t>
      </w:r>
    </w:p>
    <w:p>
      <w:pPr>
        <w:pBdr>
          <w:bottom w:val="single" w:color="8E191C" w:sz="3" w:space="8"/>
        </w:pBdr>
        <w:spacing w:before="15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200"/>
        <w:gridCol w:w="2200"/>
        <w:gridCol w:w="2460"/>
      </w:tblGrid>
      <w:tr>
        <w:tc>
          <w:tcPr>
            <w:tcW w:type="dxa" w:w="5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Page</w:t>
            </w:r>
          </w:p>
        </w:tc>
        <w:tc>
          <w:tcPr>
            <w:tcW w:type="dxa" w:w="2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Filename/Route</w:t>
            </w:r>
          </w:p>
        </w:tc>
        <w:tc>
          <w:tcPr>
            <w:tcW w:type="dxa" w:w="2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Nav Label</w:t>
            </w:r>
          </w:p>
        </w:tc>
        <w:tc>
          <w:tcPr>
            <w:tcW w:type="dxa" w:w="24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Homepage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Home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5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2</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Meet Information</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/meet-info</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Meet Info</w:t>
            </w:r>
          </w:p>
        </w:tc>
        <w:tc>
          <w:tcPr>
            <w:tcW w:type="dxa" w:w="24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Schedule of Events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/schedule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Schedule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5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4</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Session Schedule</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/sessions</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Sessions</w:t>
            </w:r>
          </w:p>
        </w:tc>
        <w:tc>
          <w:tcPr>
            <w:tcW w:type="dxa" w:w="24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Warm-up Schedule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/warmup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(link from Sessions)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5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6</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Meet Programs</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/programs</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Programs</w:t>
            </w:r>
          </w:p>
        </w:tc>
        <w:tc>
          <w:tcPr>
            <w:tcW w:type="dxa" w:w="24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Fees &amp; Payment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/fees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Fees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5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8</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Live Results</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/results</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Results</w:t>
            </w:r>
          </w:p>
        </w:tc>
        <w:tc>
          <w:tcPr>
            <w:tcW w:type="dxa" w:w="24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Live Stream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/stream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Stream</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5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10</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Contact</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/contact</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 (footer + homepage)</w:t>
            </w:r>
          </w:p>
        </w:tc>
        <w:tc>
          <w:tcPr>
            <w:tcW w:type="dxa" w:w="24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Medium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Admin Panel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 (hidden)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High</w:t>
            </w:r>
          </w:p>
        </w:tc>
      </w:tr>
    </w:tbl>
    <w:p>
      <w:pPr>
        <w:spacing w:after="60"/>
      </w:pPr>
    </w:p>
    <w:p>
      <w:pPr>
        <w:spacing w:after="120"/>
      </w:pPr>
      <w:r>
        <w:rPr>
          <w:rFonts w:ascii="Arial" w:cs="Arial" w:eastAsia="Arial" w:hAnsi="Arial"/>
          <w:color w:val="555555"/>
          <w:sz w:val="21"/>
          <w:szCs w:val="21"/>
        </w:rPr>
        <w:t xml:space="preserve">Nav: Home | Meet Info | Schedule | Sessions | Fees | Results | Stream | [Register Interest CTA]. Mobile: hamburger. Active page highlighting. Page visibility controlled via admin.</w:t>
      </w:r>
    </w:p>
    <w:p>
      <w:pPr>
        <w:pStyle w:val="Heading2"/>
      </w:pPr>
      <w:r>
        <w:t xml:space="preserve">4.1 Fall/Spring Toggle</w:t>
      </w:r>
    </w:p>
    <w:p>
      <w:pPr>
        <w:pStyle w:val="ListParagraph"/>
        <w:numPr>
          <w:ilvl w:val="0"/>
          <w:numId w:val="2"/>
        </w:numPr>
        <w:spacing w:after="60"/>
      </w:pPr>
      <w:r>
        <w:rPr>
          <w:rFonts w:ascii="Arial" w:cs="Arial" w:eastAsia="Arial" w:hAnsi="Arial"/>
          <w:color w:val="555555"/>
          <w:sz w:val="21"/>
          <w:szCs w:val="21"/>
        </w:rPr>
        <w:t xml:space="preserve">Visible toggle on pages with season-specific data (dates, results, programs)</w:t>
      </w:r>
    </w:p>
    <w:p>
      <w:pPr>
        <w:pStyle w:val="ListParagraph"/>
        <w:numPr>
          <w:ilvl w:val="0"/>
          <w:numId w:val="2"/>
        </w:numPr>
        <w:spacing w:after="60"/>
      </w:pPr>
      <w:r>
        <w:rPr>
          <w:rFonts w:ascii="Arial" w:cs="Arial" w:eastAsia="Arial" w:hAnsi="Arial"/>
          <w:color w:val="555555"/>
          <w:sz w:val="21"/>
          <w:szCs w:val="21"/>
        </w:rPr>
        <w:t xml:space="preserve">Defaults to the active season set in admin</w:t>
      </w:r>
    </w:p>
    <w:p>
      <w:pPr>
        <w:pStyle w:val="ListParagraph"/>
        <w:numPr>
          <w:ilvl w:val="0"/>
          <w:numId w:val="2"/>
        </w:numPr>
        <w:spacing w:after="60"/>
      </w:pPr>
      <w:r>
        <w:rPr>
          <w:rFonts w:ascii="Arial" w:cs="Arial" w:eastAsia="Arial" w:hAnsi="Arial"/>
          <w:color w:val="555555"/>
          <w:sz w:val="21"/>
          <w:szCs w:val="21"/>
        </w:rPr>
        <w:t xml:space="preserve">Persists in localStorage across navigation</w:t>
      </w:r>
    </w:p>
    <w:p>
      <w:pPr>
        <w:pStyle w:val="ListParagraph"/>
        <w:numPr>
          <w:ilvl w:val="0"/>
          <w:numId w:val="2"/>
        </w:numPr>
        <w:spacing w:after="60"/>
      </w:pPr>
      <w:r>
        <w:rPr>
          <w:rFonts w:ascii="Arial" w:cs="Arial" w:eastAsia="Arial" w:hAnsi="Arial"/>
          <w:color w:val="555555"/>
          <w:sz w:val="21"/>
          <w:szCs w:val="21"/>
        </w:rPr>
        <w:t xml:space="preserve">Both seasons same structure — only data values change</w:t>
      </w:r>
    </w:p>
    <w:p>
      <w:r>
        <w:br w:type="page"/>
      </w:r>
    </w:p>
    <w:p>
      <w:pPr>
        <w:pStyle w:val="Heading1"/>
      </w:pPr>
      <w:r>
        <w:t xml:space="preserve">5. Page Specifications</w:t>
      </w:r>
    </w:p>
    <w:p>
      <w:pPr>
        <w:pBdr>
          <w:bottom w:val="single" w:color="8E191C" w:sz="3" w:space="8"/>
        </w:pBdr>
        <w:spacing w:before="150" w:after="200"/>
      </w:pPr>
    </w:p>
    <w:p>
      <w:pPr>
        <w:spacing w:after="120"/>
      </w:pPr>
      <w:r>
        <w:rPr>
          <w:rFonts w:ascii="Arial" w:cs="Arial" w:eastAsia="Arial" w:hAnsi="Arial"/>
          <w:color w:val="555555"/>
          <w:sz w:val="21"/>
          <w:szCs w:val="21"/>
        </w:rPr>
        <w:t xml:space="preserve">All page content, copy text, data tables, and section structure are specified in the original Website Dev Brief v1.0 (Sections 4.1–4.10). Those specifications remain unchanged. This section covers only what the admin panel manages on each page.</w:t>
      </w:r>
    </w:p>
    <w:p>
      <w:pPr>
        <w:pStyle w:val="Heading2"/>
      </w:pPr>
      <w:r>
        <w:t xml:space="preserve">5.1 Homepage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69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Admin-Managed Fields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Hero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Background image URL, SEIS logo URL, eagle logo URL, 4 badge texts</w:t>
            </w:r>
          </w:p>
        </w:tc>
      </w:tr>
      <w:tr>
        <w:tc>
          <w:tcPr>
            <w:tcW w:type="dxa" w:w="24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Meet Dates</w:t>
            </w:r>
          </w:p>
        </w:tc>
        <w:tc>
          <w:tcPr>
            <w:tcW w:type="dxa" w:w="69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Season dates and age-up dates (via Seasons admin)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Interest Form</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Google Form embed URL</w:t>
            </w:r>
          </w:p>
        </w:tc>
      </w:tr>
      <w:tr>
        <w:tc>
          <w:tcPr>
            <w:tcW w:type="dxa" w:w="24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About</w:t>
            </w:r>
          </w:p>
        </w:tc>
        <w:tc>
          <w:tcPr>
            <w:tcW w:type="dxa" w:w="69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3 paragraphs of text, stat numbers/labels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Format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Age group structure, entry limits, scoring tables</w:t>
            </w:r>
          </w:p>
        </w:tc>
      </w:tr>
      <w:tr>
        <w:tc>
          <w:tcPr>
            <w:tcW w:type="dxa" w:w="24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Schedule Preview</w:t>
            </w:r>
          </w:p>
        </w:tc>
        <w:tc>
          <w:tcPr>
            <w:tcW w:type="dxa" w:w="69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Auto-populated from events table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Fees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Fee amount/label, hospitality text</w:t>
            </w:r>
          </w:p>
        </w:tc>
      </w:tr>
      <w:tr>
        <w:tc>
          <w:tcPr>
            <w:tcW w:type="dxa" w:w="24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Contact</w:t>
            </w:r>
          </w:p>
        </w:tc>
        <w:tc>
          <w:tcPr>
            <w:tcW w:type="dxa" w:w="69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Email addresses, CTA links</w:t>
            </w:r>
          </w:p>
        </w:tc>
      </w:tr>
    </w:tbl>
    <w:p>
      <w:pPr>
        <w:pStyle w:val="Heading2"/>
      </w:pPr>
      <w:r>
        <w:t xml:space="preserve">5.2 All Other Pages</w:t>
      </w:r>
    </w:p>
    <w:p>
      <w:pPr>
        <w:spacing w:after="120"/>
      </w:pPr>
      <w:r>
        <w:rPr>
          <w:rFonts w:ascii="Arial" w:cs="Arial" w:eastAsia="Arial" w:hAnsi="Arial"/>
          <w:color w:val="555555"/>
          <w:sz w:val="21"/>
          <w:szCs w:val="21"/>
        </w:rPr>
        <w:t xml:space="preserve">Every page follows the same pattern:</w:t>
      </w:r>
    </w:p>
    <w:p>
      <w:pPr>
        <w:pStyle w:val="ListParagraph"/>
        <w:numPr>
          <w:ilvl w:val="0"/>
          <w:numId w:val="2"/>
        </w:numPr>
        <w:spacing w:after="60"/>
      </w:pPr>
      <w:r>
        <w:rPr>
          <w:rFonts w:ascii="Arial" w:cs="Arial" w:eastAsia="Arial" w:hAnsi="Arial"/>
          <w:color w:val="555555"/>
          <w:sz w:val="21"/>
          <w:szCs w:val="21"/>
        </w:rPr>
        <w:t xml:space="preserve">Page title, subtitle, meta description → managed in Pages admin</w:t>
      </w:r>
    </w:p>
    <w:p>
      <w:pPr>
        <w:pStyle w:val="ListParagraph"/>
        <w:numPr>
          <w:ilvl w:val="0"/>
          <w:numId w:val="2"/>
        </w:numPr>
        <w:spacing w:after="60"/>
      </w:pPr>
      <w:r>
        <w:rPr>
          <w:rFonts w:ascii="Arial" w:cs="Arial" w:eastAsia="Arial" w:hAnsi="Arial"/>
          <w:color w:val="555555"/>
          <w:sz w:val="21"/>
          <w:szCs w:val="21"/>
        </w:rPr>
        <w:t xml:space="preserve">Page visibility (show/hide) → managed in Pages admin</w:t>
      </w:r>
    </w:p>
    <w:p>
      <w:pPr>
        <w:pStyle w:val="ListParagraph"/>
        <w:numPr>
          <w:ilvl w:val="0"/>
          <w:numId w:val="2"/>
        </w:numPr>
        <w:spacing w:after="60"/>
      </w:pPr>
      <w:r>
        <w:rPr>
          <w:rFonts w:ascii="Arial" w:cs="Arial" w:eastAsia="Arial" w:hAnsi="Arial"/>
          <w:color w:val="555555"/>
          <w:sz w:val="21"/>
          <w:szCs w:val="21"/>
        </w:rPr>
        <w:t xml:space="preserve">Text content sections → managed in Content admin</w:t>
      </w:r>
    </w:p>
    <w:p>
      <w:pPr>
        <w:pStyle w:val="ListParagraph"/>
        <w:numPr>
          <w:ilvl w:val="0"/>
          <w:numId w:val="2"/>
        </w:numPr>
        <w:spacing w:after="60"/>
      </w:pPr>
      <w:r>
        <w:rPr>
          <w:rFonts w:ascii="Arial" w:cs="Arial" w:eastAsia="Arial" w:hAnsi="Arial"/>
          <w:color w:val="555555"/>
          <w:sz w:val="21"/>
          <w:szCs w:val="21"/>
        </w:rPr>
        <w:t xml:space="preserve">Event tables → auto-populated from Events admin</w:t>
      </w:r>
    </w:p>
    <w:p>
      <w:pPr>
        <w:pStyle w:val="ListParagraph"/>
        <w:numPr>
          <w:ilvl w:val="0"/>
          <w:numId w:val="2"/>
        </w:numPr>
        <w:spacing w:after="60"/>
      </w:pPr>
      <w:r>
        <w:rPr>
          <w:rFonts w:ascii="Arial" w:cs="Arial" w:eastAsia="Arial" w:hAnsi="Arial"/>
          <w:color w:val="555555"/>
          <w:sz w:val="21"/>
          <w:szCs w:val="21"/>
        </w:rPr>
        <w:t xml:space="preserve">PDF download links → Google Drive URLs managed in Programs or Integrations admin</w:t>
      </w:r>
    </w:p>
    <w:p>
      <w:pPr>
        <w:pStyle w:val="ListParagraph"/>
        <w:numPr>
          <w:ilvl w:val="0"/>
          <w:numId w:val="2"/>
        </w:numPr>
        <w:spacing w:after="60"/>
      </w:pPr>
      <w:r>
        <w:rPr>
          <w:rFonts w:ascii="Arial" w:cs="Arial" w:eastAsia="Arial" w:hAnsi="Arial"/>
          <w:color w:val="555555"/>
          <w:sz w:val="21"/>
          <w:szCs w:val="21"/>
        </w:rPr>
        <w:t xml:space="preserve">Results PDFs → Google Drive URLs managed in Programs or Integrations admin</w:t>
      </w:r>
    </w:p>
    <w:p>
      <w:r>
        <w:br w:type="page"/>
      </w:r>
    </w:p>
    <w:p>
      <w:pPr>
        <w:pStyle w:val="Heading1"/>
      </w:pPr>
      <w:r>
        <w:t xml:space="preserve">6. Database Schema</w:t>
      </w:r>
    </w:p>
    <w:p>
      <w:pPr>
        <w:pBdr>
          <w:bottom w:val="single" w:color="8E191C" w:sz="3" w:space="8"/>
        </w:pBdr>
        <w:spacing w:before="150" w:after="200"/>
      </w:pPr>
    </w:p>
    <w:p>
      <w:pPr>
        <w:spacing w:after="120"/>
      </w:pPr>
      <w:r>
        <w:rPr>
          <w:rFonts w:ascii="Arial" w:cs="Arial" w:eastAsia="Arial" w:hAnsi="Arial"/>
          <w:color w:val="555555"/>
          <w:sz w:val="21"/>
          <w:szCs w:val="21"/>
        </w:rPr>
        <w:t xml:space="preserve">All website content stored in Supabase PostgreSQL. Public site reads; admin panel writes. RLS ensures only authenticated admins can modify data.</w:t>
      </w:r>
    </w:p>
    <w:p>
      <w:pPr>
        <w:pStyle w:val="Heading2"/>
      </w:pPr>
      <w:r>
        <w:t xml:space="preserve">6.1 site_settings (single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8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7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 (PK)</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Always 1</w:t>
            </w:r>
          </w:p>
        </w:tc>
      </w:tr>
      <w:tr>
        <w:tc>
          <w:tcPr>
            <w:tcW w:type="dxa" w:w="2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site_title</w:t>
            </w:r>
          </w:p>
        </w:tc>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7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Main site title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site_subtitle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Hero subtitle</w:t>
            </w:r>
          </w:p>
        </w:tc>
      </w:tr>
      <w:tr>
        <w:tc>
          <w:tcPr>
            <w:tcW w:type="dxa" w:w="2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active_season</w:t>
            </w:r>
          </w:p>
        </w:tc>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7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Default season slug ("fall_2026")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results_url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Google Drive results PDF URL (empty = show placeholder)</w:t>
            </w:r>
          </w:p>
        </w:tc>
      </w:tr>
      <w:tr>
        <w:tc>
          <w:tcPr>
            <w:tcW w:type="dxa" w:w="2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stream_url</w:t>
            </w:r>
          </w:p>
        </w:tc>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7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YouTube embed URL (empty = placeholder)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google_form_url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Registration form URL</w:t>
            </w:r>
          </w:p>
        </w:tc>
      </w:tr>
      <w:tr>
        <w:tc>
          <w:tcPr>
            <w:tcW w:type="dxa" w:w="2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google_form_embed_url</w:t>
            </w:r>
          </w:p>
        </w:tc>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7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Form URL with ?embedded=true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meet_info_pdf_url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Google Drive PDF link</w:t>
            </w:r>
          </w:p>
        </w:tc>
      </w:tr>
      <w:tr>
        <w:tc>
          <w:tcPr>
            <w:tcW w:type="dxa" w:w="2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contact_email_athletics</w:t>
            </w:r>
          </w:p>
        </w:tc>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7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AD 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contact_email_aquatics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Aquatics email</w:t>
            </w:r>
          </w:p>
        </w:tc>
      </w:tr>
      <w:tr>
        <w:tc>
          <w:tcPr>
            <w:tcW w:type="dxa" w:w="2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hero_badge_1..4</w:t>
            </w:r>
          </w:p>
        </w:tc>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 (x4)</w:t>
            </w:r>
          </w:p>
        </w:tc>
        <w:tc>
          <w:tcPr>
            <w:tcW w:type="dxa" w:w="47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Badge texts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entry_fee_amount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"1,500 EGP"</w:t>
            </w:r>
          </w:p>
        </w:tc>
      </w:tr>
      <w:tr>
        <w:tc>
          <w:tcPr>
            <w:tcW w:type="dxa" w:w="2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entry_fee_label</w:t>
            </w:r>
          </w:p>
        </w:tc>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7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"Entry Fee / Swimmer"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updated_at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timestamptz</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Auto-updated</w:t>
            </w:r>
          </w:p>
        </w:tc>
      </w:tr>
    </w:tbl>
    <w:p>
      <w:pPr>
        <w:pStyle w:val="Heading2"/>
      </w:pPr>
      <w:r>
        <w:t xml:space="preserve">6.2 seasons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45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uuid (PK)</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Auto-generated</w:t>
            </w:r>
          </w:p>
        </w:tc>
      </w:tr>
      <w:tr>
        <w:tc>
          <w:tcPr>
            <w:tcW w:type="dxa" w:w="2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slug</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 (unique)</w:t>
            </w:r>
          </w:p>
        </w:tc>
        <w:tc>
          <w:tcPr>
            <w:tcW w:type="dxa" w:w="4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"fall_2026", "spring_2027"</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label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"Fall Invitational"</w:t>
            </w:r>
          </w:p>
        </w:tc>
      </w:tr>
      <w:tr>
        <w:tc>
          <w:tcPr>
            <w:tcW w:type="dxa" w:w="2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dates_display</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"November 13–14,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age_up_date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"August 1, 2026"</w:t>
            </w:r>
          </w:p>
        </w:tc>
      </w:tr>
      <w:tr>
        <w:tc>
          <w:tcPr>
            <w:tcW w:type="dxa" w:w="2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is_current</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boolean</w:t>
            </w:r>
          </w:p>
        </w:tc>
        <w:tc>
          <w:tcPr>
            <w:tcW w:type="dxa" w:w="4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Only one true at a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warmup_schedule_text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 (nullable)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Null = show TBC placeholder</w:t>
            </w:r>
          </w:p>
        </w:tc>
      </w:tr>
      <w:tr>
        <w:tc>
          <w:tcPr>
            <w:tcW w:type="dxa" w:w="2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session_times_json</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jsonb (nullable)</w:t>
            </w:r>
          </w:p>
        </w:tc>
        <w:tc>
          <w:tcPr>
            <w:tcW w:type="dxa" w:w="4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Null = show TBC</w:t>
            </w:r>
          </w:p>
        </w:tc>
      </w:tr>
    </w:tbl>
    <w:p>
      <w:pPr>
        <w:pStyle w:val="Heading2"/>
      </w:pPr>
      <w:r>
        <w:t xml:space="preserve">6.3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Auto-generated</w:t>
            </w:r>
          </w:p>
        </w:tc>
      </w:tr>
      <w:tr>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slug</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 (unique)</w:t>
            </w:r>
          </w:p>
        </w:tc>
        <w:tc>
          <w:tcPr>
            <w:tcW w:type="dxa" w:w="51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"meet-info", "schedule",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title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Page title</w:t>
            </w:r>
          </w:p>
        </w:tc>
      </w:tr>
      <w:tr>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subtitle</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1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Page header subtitle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meta_description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SEO description</w:t>
            </w:r>
          </w:p>
        </w:tc>
      </w:tr>
      <w:tr>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is_visible</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boolean</w:t>
            </w:r>
          </w:p>
        </w:tc>
        <w:tc>
          <w:tcPr>
            <w:tcW w:type="dxa" w:w="51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Show/hide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nav_label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 (nullable)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Nav text (null = hide from nav)</w:t>
            </w:r>
          </w:p>
        </w:tc>
      </w:tr>
      <w:tr>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nav_order</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int</w:t>
            </w:r>
          </w:p>
        </w:tc>
        <w:tc>
          <w:tcPr>
            <w:tcW w:type="dxa" w:w="51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Nav sort order</w:t>
            </w:r>
          </w:p>
        </w:tc>
      </w:tr>
    </w:tbl>
    <w:p>
      <w:pPr>
        <w:pStyle w:val="Heading2"/>
      </w:pPr>
      <w:r>
        <w:t xml:space="preserve">6.4 content_blocks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uuid (PK)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Auto-generated</w:t>
            </w:r>
          </w:p>
        </w:tc>
      </w:tr>
      <w:tr>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page_slug</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 (FK)</w:t>
            </w:r>
          </w:p>
        </w:tc>
        <w:tc>
          <w:tcPr>
            <w:tcW w:type="dxa" w:w="5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References pages.slug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block_key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Unique key ("about_p1", "format_card_1")</w:t>
            </w:r>
          </w:p>
        </w:tc>
      </w:tr>
      <w:tr>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block_type</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 "html", "table", "list"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content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Actual content (text, HTML, or JSON)</w:t>
            </w:r>
          </w:p>
        </w:tc>
      </w:tr>
      <w:tr>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sort_order</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int</w:t>
            </w:r>
          </w:p>
        </w:tc>
        <w:tc>
          <w:tcPr>
            <w:tcW w:type="dxa" w:w="5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Display order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is_visible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boolean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Toggle on/off</w:t>
            </w:r>
          </w:p>
        </w:tc>
      </w:tr>
    </w:tbl>
    <w:p>
      <w:pPr>
        <w:pStyle w:val="Heading2"/>
      </w:pPr>
      <w:r>
        <w:t xml:space="preserve">6.5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5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uuid (PK)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Auto-generated</w:t>
            </w:r>
          </w:p>
        </w:tc>
      </w:tr>
      <w:tr>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event_number</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int</w:t>
            </w:r>
          </w:p>
        </w:tc>
        <w:tc>
          <w:tcPr>
            <w:tcW w:type="dxa" w:w="5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1, 2, 3... (girls odd, boys even)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gender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"girls", "boys", "mixed"</w:t>
            </w:r>
          </w:p>
        </w:tc>
      </w:tr>
      <w:tr>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event_name</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"25 Freestyle", "4×50 Medley Relay"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distance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25, 50, 100, 200</w:t>
            </w:r>
          </w:p>
        </w:tc>
      </w:tr>
      <w:tr>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stroke</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"freestyle", "backstroke", etc.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age_group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"8u", "9-10", "11+"</w:t>
            </w:r>
          </w:p>
        </w:tc>
      </w:tr>
      <w:tr>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format</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"timed_final", "prelims", "finals"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1 or 2</w:t>
            </w:r>
          </w:p>
        </w:tc>
      </w:tr>
      <w:tr>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session</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"morning" or "evening"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sort_order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Display order</w:t>
            </w:r>
          </w:p>
        </w:tc>
      </w:tr>
      <w:tr>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is_break</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boolean</w:t>
            </w:r>
          </w:p>
        </w:tc>
        <w:tc>
          <w:tcPr>
            <w:tcW w:type="dxa" w:w="5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Break row flag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break_label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 (nullable)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"Break", "Lunch Break"</w:t>
            </w:r>
          </w:p>
        </w:tc>
      </w:tr>
    </w:tbl>
    <w:p>
      <w:pPr>
        <w:pStyle w:val="Heading2"/>
      </w:pPr>
      <w:r>
        <w:t xml:space="preserve">6.6 media</w:t>
      </w:r>
    </w:p>
    <w:p>
      <w:pPr>
        <w:spacing w:after="120"/>
      </w:pPr>
      <w:r>
        <w:rPr>
          <w:rFonts w:ascii="Arial" w:cs="Arial" w:eastAsia="Arial" w:hAnsi="Arial"/>
          <w:color w:val="555555"/>
          <w:sz w:val="21"/>
          <w:szCs w:val="21"/>
        </w:rPr>
        <w:t xml:space="preserve">Stores Google Drive URLs for all images, logos, and visual assets. No files are stored on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uuid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Auto-generated</w:t>
            </w:r>
          </w:p>
        </w:tc>
      </w:tr>
      <w:tr>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slug</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 (unique)</w:t>
            </w:r>
          </w:p>
        </w:tc>
        <w:tc>
          <w:tcPr>
            <w:tcW w:type="dxa" w:w="53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"hero-photo", "seis-logo", "cac-logo", "eagle-watermark"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label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Human-readable name for admin</w:t>
            </w:r>
          </w:p>
        </w:tc>
      </w:tr>
      <w:tr>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google_drive_url</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3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Google Drive sharing/thumbnail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usage_hint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Where it appears ("Hero background", "Nav logo")</w:t>
            </w:r>
          </w:p>
        </w:tc>
      </w:tr>
      <w:tr>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alt_text</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3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Accessibility alt 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timestamptz</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Last updated</w:t>
            </w:r>
          </w:p>
        </w:tc>
      </w:tr>
    </w:tbl>
    <w:p>
      <w:pPr>
        <w:pStyle w:val="Heading2"/>
      </w:pPr>
      <w:r>
        <w:t xml:space="preserve">6.7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uuid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Auto-generated</w:t>
            </w:r>
          </w:p>
        </w:tc>
      </w:tr>
      <w:tr>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season_slug</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 (FK)</w:t>
            </w:r>
          </w:p>
        </w:tc>
        <w:tc>
          <w:tcPr>
            <w:tcW w:type="dxa" w:w="51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References seasons.slug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program_type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"psych_sheet", "heat_sheet", "program_booklet"</w:t>
            </w:r>
          </w:p>
        </w:tc>
      </w:tr>
      <w:tr>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label</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1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Display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google_drive_url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 (nullable)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Download link (null = "Coming Soon")</w:t>
            </w:r>
          </w:p>
        </w:tc>
      </w:tr>
      <w:tr>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is_published</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boolean</w:t>
            </w:r>
          </w:p>
        </w:tc>
        <w:tc>
          <w:tcPr>
            <w:tcW w:type="dxa" w:w="51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Show/hide on public site</w:t>
            </w:r>
          </w:p>
        </w:tc>
      </w:tr>
    </w:tbl>
    <w:p>
      <w:pPr>
        <w:pStyle w:val="Heading2"/>
      </w:pPr>
      <w:r>
        <w:t xml:space="preserve">6.8 scoring_table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4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1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 (PK)</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Auto-generated</w:t>
            </w:r>
          </w:p>
        </w:tc>
      </w:tr>
      <w:tr>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place</w:t>
            </w:r>
          </w:p>
        </w:tc>
        <w:tc>
          <w:tcPr>
            <w:tcW w:type="dxa" w:w="24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int</w:t>
            </w:r>
          </w:p>
        </w:tc>
        <w:tc>
          <w:tcPr>
            <w:tcW w:type="dxa" w:w="51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1 through 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individual_points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9, 7, 6, 5, 4, 3, 2, 1</w:t>
            </w:r>
          </w:p>
        </w:tc>
      </w:tr>
      <w:tr>
        <w:tc>
          <w:tcPr>
            <w:tcW w:type="dxa" w:w="1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relay_points</w:t>
            </w:r>
          </w:p>
        </w:tc>
        <w:tc>
          <w:tcPr>
            <w:tcW w:type="dxa" w:w="24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int</w:t>
            </w:r>
          </w:p>
        </w:tc>
        <w:tc>
          <w:tcPr>
            <w:tcW w:type="dxa" w:w="51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18, 14, 12, 10, 8, 6, 4, 2</w:t>
            </w:r>
          </w:p>
        </w:tc>
      </w:tr>
    </w:tbl>
    <w:p>
      <w:pPr>
        <w:pStyle w:val="Heading2"/>
      </w:pPr>
      <w:r>
        <w:t xml:space="preserve">6.9 bank_details (single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53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 (PK)</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Always 1</w:t>
            </w:r>
          </w:p>
        </w:tc>
      </w:tr>
      <w:tr>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bank_name</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3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TBC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account_name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TBC</w:t>
            </w:r>
          </w:p>
        </w:tc>
      </w:tr>
      <w:tr>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account_number</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3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TBC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swift_iban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TBC</w:t>
            </w:r>
          </w:p>
        </w:tc>
      </w:tr>
      <w:tr>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reference_format</w:t>
            </w:r>
          </w:p>
        </w:tc>
        <w:tc>
          <w:tcPr>
            <w:tcW w:type="dxa" w:w="20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text</w:t>
            </w:r>
          </w:p>
        </w:tc>
        <w:tc>
          <w:tcPr>
            <w:tcW w:type="dxa" w:w="53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"School Name + SEIS Fall 2026"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is_published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boolean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Show/hide on fees page</w:t>
            </w:r>
          </w:p>
        </w:tc>
      </w:tr>
    </w:tbl>
    <w:p>
      <w:r>
        <w:br w:type="page"/>
      </w:r>
    </w:p>
    <w:p>
      <w:pPr>
        <w:pStyle w:val="Heading1"/>
      </w:pPr>
      <w:r>
        <w:t xml:space="preserve">7. Row Level Security</w:t>
      </w:r>
    </w:p>
    <w:p>
      <w:pPr>
        <w:pBdr>
          <w:bottom w:val="single" w:color="8E191C" w:sz="3" w:space="8"/>
        </w:pBdr>
        <w:spacing w:before="15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34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SELECT (public)</w:t>
            </w:r>
          </w:p>
        </w:tc>
        <w:tc>
          <w:tcPr>
            <w:tcW w:type="dxa" w:w="37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INSERT/UPDATE/DELETE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site_settings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Allow all (anon)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Authenticated only</w:t>
            </w:r>
          </w:p>
        </w:tc>
      </w:tr>
      <w:tr>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seasons</w:t>
            </w:r>
          </w:p>
        </w:tc>
        <w:tc>
          <w:tcPr>
            <w:tcW w:type="dxa" w:w="34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Allow all (anon)</w:t>
            </w:r>
          </w:p>
        </w:tc>
        <w:tc>
          <w:tcPr>
            <w:tcW w:type="dxa" w:w="37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Authenticated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pages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WHERE is_visible = true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Authenticated only</w:t>
            </w:r>
          </w:p>
        </w:tc>
      </w:tr>
      <w:tr>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content_blocks</w:t>
            </w:r>
          </w:p>
        </w:tc>
        <w:tc>
          <w:tcPr>
            <w:tcW w:type="dxa" w:w="34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WHERE is_visible = true</w:t>
            </w:r>
          </w:p>
        </w:tc>
        <w:tc>
          <w:tcPr>
            <w:tcW w:type="dxa" w:w="37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Authenticated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events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Allow all (anon)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Authenticated only</w:t>
            </w:r>
          </w:p>
        </w:tc>
      </w:tr>
      <w:tr>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media</w:t>
            </w:r>
          </w:p>
        </w:tc>
        <w:tc>
          <w:tcPr>
            <w:tcW w:type="dxa" w:w="34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Allow all (anon)</w:t>
            </w:r>
          </w:p>
        </w:tc>
        <w:tc>
          <w:tcPr>
            <w:tcW w:type="dxa" w:w="37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Authenticated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programs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WHERE is_published = true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Authenticated only</w:t>
            </w:r>
          </w:p>
        </w:tc>
      </w:tr>
      <w:tr>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scoring_table</w:t>
            </w:r>
          </w:p>
        </w:tc>
        <w:tc>
          <w:tcPr>
            <w:tcW w:type="dxa" w:w="34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Allow all (anon)</w:t>
            </w:r>
          </w:p>
        </w:tc>
        <w:tc>
          <w:tcPr>
            <w:tcW w:type="dxa" w:w="37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Authenticated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bank_details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WHERE is_published = true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Authenticated only</w:t>
            </w:r>
          </w:p>
        </w:tc>
      </w:tr>
    </w:tbl>
    <w:p>
      <w:r>
        <w:br w:type="page"/>
      </w:r>
    </w:p>
    <w:p>
      <w:pPr>
        <w:pStyle w:val="Heading1"/>
      </w:pPr>
      <w:r>
        <w:t xml:space="preserve">8. Admin Panel</w:t>
      </w:r>
    </w:p>
    <w:p>
      <w:pPr>
        <w:pBdr>
          <w:bottom w:val="single" w:color="8E191C" w:sz="3" w:space="8"/>
        </w:pBdr>
        <w:spacing w:before="150" w:after="200"/>
      </w:pPr>
    </w:p>
    <w:p>
      <w:pPr>
        <w:spacing w:after="100"/>
      </w:pPr>
      <w:r>
        <w:rPr>
          <w:rFonts w:ascii="Arial" w:cs="Arial" w:eastAsia="Arial" w:hAnsi="Arial"/>
          <w:b/>
          <w:bCs/>
          <w:color w:val="111111"/>
          <w:sz w:val="21"/>
          <w:szCs w:val="21"/>
        </w:rPr>
        <w:t xml:space="preserve">URL: </w:t>
      </w:r>
      <w:r>
        <w:rPr>
          <w:rFonts w:ascii="Arial" w:cs="Arial" w:eastAsia="Arial" w:hAnsi="Arial"/>
          <w:color w:val="555555"/>
          <w:sz w:val="21"/>
          <w:szCs w:val="21"/>
        </w:rPr>
        <w:t xml:space="preserve">/admin</w:t>
      </w:r>
    </w:p>
    <w:p>
      <w:pPr>
        <w:spacing w:after="100"/>
      </w:pPr>
      <w:r>
        <w:rPr>
          <w:rFonts w:ascii="Arial" w:cs="Arial" w:eastAsia="Arial" w:hAnsi="Arial"/>
          <w:b/>
          <w:bCs/>
          <w:color w:val="111111"/>
          <w:sz w:val="21"/>
          <w:szCs w:val="21"/>
        </w:rPr>
        <w:t xml:space="preserve">Auth: </w:t>
      </w:r>
      <w:r>
        <w:rPr>
          <w:rFonts w:ascii="Arial" w:cs="Arial" w:eastAsia="Arial" w:hAnsi="Arial"/>
          <w:color w:val="555555"/>
          <w:sz w:val="21"/>
          <w:szCs w:val="21"/>
        </w:rPr>
        <w:t xml:space="preserve">Supabase email/password (accounts created manually in Supabase dashboard)</w:t>
      </w:r>
    </w:p>
    <w:p>
      <w:pPr>
        <w:spacing w:after="100"/>
      </w:pPr>
      <w:r>
        <w:rPr>
          <w:rFonts w:ascii="Arial" w:cs="Arial" w:eastAsia="Arial" w:hAnsi="Arial"/>
          <w:b/>
          <w:bCs/>
          <w:color w:val="111111"/>
          <w:sz w:val="21"/>
          <w:szCs w:val="21"/>
        </w:rPr>
        <w:t xml:space="preserve">Users: </w:t>
      </w:r>
      <w:r>
        <w:rPr>
          <w:rFonts w:ascii="Arial" w:cs="Arial" w:eastAsia="Arial" w:hAnsi="Arial"/>
          <w:color w:val="555555"/>
          <w:sz w:val="21"/>
          <w:szCs w:val="21"/>
        </w:rPr>
        <w:t xml:space="preserve">2–3 admins, all with full access, no role system</w:t>
      </w:r>
    </w:p>
    <w:p>
      <w:pPr>
        <w:pStyle w:val="Heading2"/>
      </w:pPr>
      <w:r>
        <w:t xml:space="preserve">8.1 Admin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2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55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Manages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Dashboard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/admin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Overview, quick actions (set Results/Stream URLs, switch season)</w:t>
            </w:r>
          </w:p>
        </w:tc>
      </w:tr>
      <w:tr>
        <w:tc>
          <w:tcPr>
            <w:tcW w:type="dxa" w:w="16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Site Settings</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/admin/settings</w:t>
            </w:r>
          </w:p>
        </w:tc>
        <w:tc>
          <w:tcPr>
            <w:tcW w:type="dxa" w:w="5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Title, subtitle, badges, fee, contact emails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Seasons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/admin/seasons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Season dates, age-up dates, active season, warm-up text, session times</w:t>
            </w:r>
          </w:p>
        </w:tc>
      </w:tr>
      <w:tr>
        <w:tc>
          <w:tcPr>
            <w:tcW w:type="dxa" w:w="16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Pages</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/admin/pages</w:t>
            </w:r>
          </w:p>
        </w:tc>
        <w:tc>
          <w:tcPr>
            <w:tcW w:type="dxa" w:w="5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Page visibility, titles, nav labels, nav order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Content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/admin/content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Text blocks per page (select page, edit blocks)</w:t>
            </w:r>
          </w:p>
        </w:tc>
      </w:tr>
      <w:tr>
        <w:tc>
          <w:tcPr>
            <w:tcW w:type="dxa" w:w="16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Events</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/admin/events</w:t>
            </w:r>
          </w:p>
        </w:tc>
        <w:tc>
          <w:tcPr>
            <w:tcW w:type="dxa" w:w="5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Event order table (inline edit, add/delete/reorder, add breaks)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Scoring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/admin/scoring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Point tables</w:t>
            </w:r>
          </w:p>
        </w:tc>
      </w:tr>
      <w:tr>
        <w:tc>
          <w:tcPr>
            <w:tcW w:type="dxa" w:w="16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Media</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/admin/media</w:t>
            </w:r>
          </w:p>
        </w:tc>
        <w:tc>
          <w:tcPr>
            <w:tcW w:type="dxa" w:w="5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Google Drive URLs for all images/logos (paste URL, not file upload)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Programs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/admin/programs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Google Drive URLs for psych/heat sheets per season, publish toggle</w:t>
            </w:r>
          </w:p>
        </w:tc>
      </w:tr>
      <w:tr>
        <w:tc>
          <w:tcPr>
            <w:tcW w:type="dxa" w:w="16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Fees</w:t>
            </w:r>
          </w:p>
        </w:tc>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/admin/fees</w:t>
            </w:r>
          </w:p>
        </w:tc>
        <w:tc>
          <w:tcPr>
            <w:tcW w:type="dxa" w:w="55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Fee amount, bank details, bank details visibility toggle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Integrations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/admin/integrations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Live Results URL, Live Stream URL, Google Form URL, PDF URL</w:t>
            </w:r>
          </w:p>
        </w:tc>
      </w:tr>
    </w:tbl>
    <w:p>
      <w:pPr>
        <w:pStyle w:val="Heading2"/>
      </w:pPr>
      <w:r>
        <w:t xml:space="preserve">8.2 Media Management (Google Drive URLs)</w:t>
      </w:r>
    </w:p>
    <w:p>
      <w:pPr>
        <w:spacing w:after="120"/>
      </w:pPr>
      <w:r>
        <w:rPr>
          <w:rFonts w:ascii="Arial" w:cs="Arial" w:eastAsia="Arial" w:hAnsi="Arial"/>
          <w:color w:val="555555"/>
          <w:sz w:val="21"/>
          <w:szCs w:val="21"/>
        </w:rPr>
        <w:t xml:space="preserve">The Media section does NOT upload files. Instead, it manages a list of media slots with Google Drive URLs:</w:t>
      </w:r>
    </w:p>
    <w:p>
      <w:pPr>
        <w:spacing w:after="60"/>
      </w:pPr>
    </w:p>
    <w:p>
      <w:pPr>
        <w:pStyle w:val="Heading3"/>
      </w:pPr>
      <w:r>
        <w:t xml:space="preserve">Workflow:</w:t>
      </w:r>
    </w:p>
    <w:p>
      <w:pPr>
        <w:pStyle w:val="ListParagraph"/>
        <w:numPr>
          <w:ilvl w:val="0"/>
          <w:numId w:val="3"/>
        </w:numPr>
        <w:spacing w:after="60"/>
      </w:pPr>
      <w:r>
        <w:rPr>
          <w:rFonts w:ascii="Arial" w:cs="Arial" w:eastAsia="Arial" w:hAnsi="Arial"/>
          <w:color w:val="555555"/>
          <w:sz w:val="21"/>
          <w:szCs w:val="21"/>
        </w:rPr>
        <w:t xml:space="preserve">Admin uploads image/logo/PDF to Google Drive</w:t>
      </w:r>
    </w:p>
    <w:p>
      <w:pPr>
        <w:pStyle w:val="ListParagraph"/>
        <w:numPr>
          <w:ilvl w:val="0"/>
          <w:numId w:val="3"/>
        </w:numPr>
        <w:spacing w:after="60"/>
      </w:pPr>
      <w:r>
        <w:rPr>
          <w:rFonts w:ascii="Arial" w:cs="Arial" w:eastAsia="Arial" w:hAnsi="Arial"/>
          <w:color w:val="555555"/>
          <w:sz w:val="21"/>
          <w:szCs w:val="21"/>
        </w:rPr>
        <w:t xml:space="preserve">Admin sets sharing to “Anyone with the link can view”</w:t>
      </w:r>
    </w:p>
    <w:p>
      <w:pPr>
        <w:pStyle w:val="ListParagraph"/>
        <w:numPr>
          <w:ilvl w:val="0"/>
          <w:numId w:val="3"/>
        </w:numPr>
        <w:spacing w:after="60"/>
      </w:pPr>
      <w:r>
        <w:rPr>
          <w:rFonts w:ascii="Arial" w:cs="Arial" w:eastAsia="Arial" w:hAnsi="Arial"/>
          <w:color w:val="555555"/>
          <w:sz w:val="21"/>
          <w:szCs w:val="21"/>
        </w:rPr>
        <w:t xml:space="preserve">Admin copies the sharing link</w:t>
      </w:r>
    </w:p>
    <w:p>
      <w:pPr>
        <w:pStyle w:val="ListParagraph"/>
        <w:numPr>
          <w:ilvl w:val="0"/>
          <w:numId w:val="3"/>
        </w:numPr>
        <w:spacing w:after="60"/>
      </w:pPr>
      <w:r>
        <w:rPr>
          <w:rFonts w:ascii="Arial" w:cs="Arial" w:eastAsia="Arial" w:hAnsi="Arial"/>
          <w:color w:val="555555"/>
          <w:sz w:val="21"/>
          <w:szCs w:val="21"/>
        </w:rPr>
        <w:t xml:space="preserve">Admin pastes the URL into the corresponding media slot in the admin panel</w:t>
      </w:r>
    </w:p>
    <w:p>
      <w:pPr>
        <w:pStyle w:val="ListParagraph"/>
        <w:numPr>
          <w:ilvl w:val="0"/>
          <w:numId w:val="3"/>
        </w:numPr>
        <w:spacing w:after="60"/>
      </w:pPr>
      <w:r>
        <w:rPr>
          <w:rFonts w:ascii="Arial" w:cs="Arial" w:eastAsia="Arial" w:hAnsi="Arial"/>
          <w:color w:val="555555"/>
          <w:sz w:val="21"/>
          <w:szCs w:val="21"/>
        </w:rPr>
        <w:t xml:space="preserve">The system auto-converts the URL to the correct display format</w:t>
      </w:r>
    </w:p>
    <w:p>
      <w:pPr>
        <w:spacing w:after="60"/>
      </w:pPr>
    </w:p>
    <w:p>
      <w:pPr>
        <w:pStyle w:val="Heading3"/>
      </w:pPr>
      <w:r>
        <w:t xml:space="preserve">Pre-defined media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Slug</w:t>
            </w:r>
          </w:p>
        </w:tc>
        <w:tc>
          <w:tcPr>
            <w:tcW w:type="dxa" w:w="28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Label</w:t>
            </w:r>
          </w:p>
        </w:tc>
        <w:tc>
          <w:tcPr>
            <w:tcW w:type="dxa" w:w="436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seis-logo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SEIS Meet Logo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Nav, hero, favicon</w:t>
            </w:r>
          </w:p>
        </w:tc>
      </w:tr>
      <w:tr>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cac-logo</w:t>
            </w:r>
          </w:p>
        </w:tc>
        <w:tc>
          <w:tcPr>
            <w:tcW w:type="dxa" w:w="2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CAC Institutional Logo</w:t>
            </w:r>
          </w:p>
        </w:tc>
        <w:tc>
          <w:tcPr>
            <w:tcW w:type="dxa" w:w="43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Footer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eagle-watermark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Eagle Watermark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Body background watermark</w:t>
            </w:r>
          </w:p>
        </w:tc>
      </w:tr>
      <w:tr>
        <w:tc>
          <w:tcPr>
            <w:tcW w:type="dxa" w:w="22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hero-photo</w:t>
            </w:r>
          </w:p>
        </w:tc>
        <w:tc>
          <w:tcPr>
            <w:tcW w:type="dxa" w:w="280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Hero Pool Photo</w:t>
            </w:r>
          </w:p>
        </w:tc>
        <w:tc>
          <w:tcPr>
            <w:tcW w:type="dxa" w:w="4360"/>
            <w:tcBorders>
              <w:top w:val="single" w:color="CCCCCC" w:sz="1"/>
              <w:left w:val="single" w:color="CCCCCC" w:sz="1"/>
              <w:bottom w:val="single" w:color="CCCCCC" w:sz="1"/>
              <w:right w:val="single" w:color="CCCCCC" w:sz="1"/>
            </w:tcBorders>
            <w:shd w:fill="F5F3ED" w:val="clear"/>
            <w:tcMar>
              <w:top w:type="dxa" w:w="80"/>
              <w:left w:type="dxa" w:w="120"/>
              <w:bottom w:type="dxa" w:w="80"/>
              <w:right w:type="dxa" w:w="120"/>
            </w:tcMar>
          </w:tcPr>
          <w:p>
            <w:r>
              <w:rPr>
                <w:rFonts w:ascii="Arial" w:cs="Arial" w:eastAsia="Arial" w:hAnsi="Arial"/>
                <w:color w:val="555555"/>
                <w:sz w:val="20"/>
                <w:szCs w:val="20"/>
              </w:rPr>
              <w:t xml:space="preserve">Homepage hero background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page-header-bg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Page Header Background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55555"/>
                <w:sz w:val="20"/>
                <w:szCs w:val="20"/>
              </w:rPr>
              <w:t xml:space="preserve">Sub-page headers (optional)</w:t>
            </w:r>
          </w:p>
        </w:tc>
      </w:tr>
    </w:tbl>
    <w:p>
      <w:pPr>
        <w:spacing w:after="60"/>
      </w:pPr>
    </w:p>
    <w:p>
      <w:pPr>
        <w:pBdr>
          <w:left w:val="single" w:color="C6BA8E" w:sz="6" w:space="8"/>
        </w:pBdr>
        <w:spacing w:after="120"/>
        <w:ind w:left="360"/>
      </w:pPr>
      <w:r>
        <w:rPr>
          <w:rFonts w:ascii="Arial" w:cs="Arial" w:eastAsia="Arial" w:hAnsi="Arial"/>
          <w:i/>
          <w:iCs/>
          <w:color w:val="888888"/>
          <w:sz w:val="20"/>
          <w:szCs w:val="20"/>
        </w:rPr>
        <w:t xml:space="preserve">New media slots can be added via the admin panel. Each slot shows where it is used on the public site. When a URL is empty, the site shows a crimson placeholder rectangle with the alt text.</w:t>
      </w:r>
    </w:p>
    <w:p>
      <w:pPr>
        <w:pStyle w:val="Heading2"/>
      </w:pPr>
      <w:r>
        <w:t xml:space="preserve">8.3 URL Auto-Conversion</w:t>
      </w:r>
    </w:p>
    <w:p>
      <w:pPr>
        <w:spacing w:after="120"/>
      </w:pPr>
      <w:r>
        <w:rPr>
          <w:rFonts w:ascii="Arial" w:cs="Arial" w:eastAsia="Arial" w:hAnsi="Arial"/>
          <w:color w:val="555555"/>
          <w:sz w:val="21"/>
          <w:szCs w:val="21"/>
        </w:rPr>
        <w:t xml:space="preserve">When an admin pastes a standard Google Drive sharing link, the system should auto-convert it:</w:t>
      </w:r>
    </w:p>
    <w:p>
      <w:pPr>
        <w:spacing w:after="60"/>
      </w:pPr>
    </w:p>
    <w:p>
      <w:pPr>
        <w:spacing w:after="100"/>
      </w:pPr>
      <w:r>
        <w:rPr>
          <w:rFonts w:ascii="Arial" w:cs="Arial" w:eastAsia="Arial" w:hAnsi="Arial"/>
          <w:b/>
          <w:bCs/>
          <w:color w:val="111111"/>
          <w:sz w:val="21"/>
          <w:szCs w:val="21"/>
        </w:rPr>
        <w:t xml:space="preserve">Input: </w:t>
      </w:r>
      <w:r>
        <w:rPr>
          <w:rFonts w:ascii="Arial" w:cs="Arial" w:eastAsia="Arial" w:hAnsi="Arial"/>
          <w:color w:val="555555"/>
          <w:sz w:val="21"/>
          <w:szCs w:val="21"/>
        </w:rPr>
        <w:t xml:space="preserve">https://drive.google.com/file/d/ABC123/view?usp=sharing</w:t>
      </w:r>
    </w:p>
    <w:p>
      <w:pPr>
        <w:spacing w:after="100"/>
      </w:pPr>
      <w:r>
        <w:rPr>
          <w:rFonts w:ascii="Arial" w:cs="Arial" w:eastAsia="Arial" w:hAnsi="Arial"/>
          <w:b/>
          <w:bCs/>
          <w:color w:val="111111"/>
          <w:sz w:val="21"/>
          <w:szCs w:val="21"/>
        </w:rPr>
        <w:t xml:space="preserve">Output (images): </w:t>
      </w:r>
      <w:r>
        <w:rPr>
          <w:rFonts w:ascii="Arial" w:cs="Arial" w:eastAsia="Arial" w:hAnsi="Arial"/>
          <w:color w:val="555555"/>
          <w:sz w:val="21"/>
          <w:szCs w:val="21"/>
        </w:rPr>
        <w:t xml:space="preserve">https://drive.google.com/thumbnail?id=ABC123&amp;sz=w1920</w:t>
      </w:r>
    </w:p>
    <w:p>
      <w:pPr>
        <w:spacing w:after="100"/>
      </w:pPr>
      <w:r>
        <w:rPr>
          <w:rFonts w:ascii="Arial" w:cs="Arial" w:eastAsia="Arial" w:hAnsi="Arial"/>
          <w:b/>
          <w:bCs/>
          <w:color w:val="111111"/>
          <w:sz w:val="21"/>
          <w:szCs w:val="21"/>
        </w:rPr>
        <w:t xml:space="preserve">Output (PDFs): </w:t>
      </w:r>
      <w:r>
        <w:rPr>
          <w:rFonts w:ascii="Arial" w:cs="Arial" w:eastAsia="Arial" w:hAnsi="Arial"/>
          <w:color w:val="555555"/>
          <w:sz w:val="21"/>
          <w:szCs w:val="21"/>
        </w:rPr>
        <w:t xml:space="preserve">https://drive.google.com/file/d/ABC123/view?usp=sharing (keep as-is)</w:t>
      </w:r>
    </w:p>
    <w:p>
      <w:pPr>
        <w:spacing w:after="60"/>
      </w:pPr>
    </w:p>
    <w:p>
      <w:pPr>
        <w:spacing w:after="120"/>
      </w:pPr>
      <w:r>
        <w:rPr>
          <w:rFonts w:ascii="Arial" w:cs="Arial" w:eastAsia="Arial" w:hAnsi="Arial"/>
          <w:color w:val="555555"/>
          <w:sz w:val="21"/>
          <w:szCs w:val="21"/>
        </w:rPr>
        <w:t xml:space="preserve">The conversion extracts the file ID from the input URL and constructs the thumbnail URL. This should happen automatically on paste/save.</w:t>
      </w:r>
    </w:p>
    <w:p>
      <w:pPr>
        <w:pStyle w:val="Heading2"/>
      </w:pPr>
      <w:r>
        <w:t xml:space="preserve">8.4 Integrations (Meet-Day Quick Access)</w:t>
      </w:r>
    </w:p>
    <w:p>
      <w:pPr>
        <w:spacing w:after="120"/>
      </w:pPr>
      <w:r>
        <w:rPr>
          <w:rFonts w:ascii="Arial" w:cs="Arial" w:eastAsia="Arial" w:hAnsi="Arial"/>
          <w:color w:val="555555"/>
          <w:sz w:val="21"/>
          <w:szCs w:val="21"/>
        </w:rPr>
        <w:t xml:space="preserve">The Integrations page is the most time-sensitive. On meet day, staff need to quickly activate live results and stream. Requirements:</w:t>
      </w:r>
    </w:p>
    <w:p>
      <w:pPr>
        <w:pStyle w:val="ListParagraph"/>
        <w:numPr>
          <w:ilvl w:val="0"/>
          <w:numId w:val="2"/>
        </w:numPr>
        <w:spacing w:after="60"/>
      </w:pPr>
      <w:r>
        <w:rPr>
          <w:rFonts w:ascii="Arial" w:cs="Arial" w:eastAsia="Arial" w:hAnsi="Arial"/>
          <w:color w:val="555555"/>
          <w:sz w:val="21"/>
          <w:szCs w:val="21"/>
        </w:rPr>
        <w:t xml:space="preserve">Large, prominent input fields for Results URL and Stream URL</w:t>
      </w:r>
    </w:p>
    <w:p>
      <w:pPr>
        <w:pStyle w:val="ListParagraph"/>
        <w:numPr>
          <w:ilvl w:val="0"/>
          <w:numId w:val="2"/>
        </w:numPr>
        <w:spacing w:after="60"/>
      </w:pPr>
      <w:r>
        <w:rPr>
          <w:rFonts w:ascii="Arial" w:cs="Arial" w:eastAsia="Arial" w:hAnsi="Arial"/>
          <w:color w:val="555555"/>
          <w:sz w:val="21"/>
          <w:szCs w:val="21"/>
        </w:rPr>
        <w:t xml:space="preserve">Status badges: green "✓ Active" when URL is set, gray "✗ Not Set" when empty</w:t>
      </w:r>
    </w:p>
    <w:p>
      <w:pPr>
        <w:pStyle w:val="ListParagraph"/>
        <w:numPr>
          <w:ilvl w:val="0"/>
          <w:numId w:val="2"/>
        </w:numPr>
        <w:spacing w:after="60"/>
      </w:pPr>
      <w:r>
        <w:rPr>
          <w:rFonts w:ascii="Arial" w:cs="Arial" w:eastAsia="Arial" w:hAnsi="Arial"/>
          <w:color w:val="555555"/>
          <w:sz w:val="21"/>
          <w:szCs w:val="21"/>
        </w:rPr>
        <w:t xml:space="preserve">"Clear" button next to each field to reset to placeholder mode</w:t>
      </w:r>
    </w:p>
    <w:p>
      <w:pPr>
        <w:pStyle w:val="ListParagraph"/>
        <w:numPr>
          <w:ilvl w:val="0"/>
          <w:numId w:val="2"/>
        </w:numPr>
        <w:spacing w:after="60"/>
      </w:pPr>
      <w:r>
        <w:rPr>
          <w:rFonts w:ascii="Arial" w:cs="Arial" w:eastAsia="Arial" w:hAnsi="Arial"/>
          <w:color w:val="555555"/>
          <w:sz w:val="21"/>
          <w:szCs w:val="21"/>
        </w:rPr>
        <w:t xml:space="preserve">Quick access from Dashboard (one-click to Integrations page)</w:t>
      </w:r>
    </w:p>
    <w:p>
      <w:pPr>
        <w:pStyle w:val="ListParagraph"/>
        <w:numPr>
          <w:ilvl w:val="0"/>
          <w:numId w:val="2"/>
        </w:numPr>
        <w:spacing w:after="60"/>
      </w:pPr>
      <w:r>
        <w:rPr>
          <w:rFonts w:ascii="Arial" w:cs="Arial" w:eastAsia="Arial" w:hAnsi="Arial"/>
          <w:color w:val="555555"/>
          <w:sz w:val="21"/>
          <w:szCs w:val="21"/>
        </w:rPr>
        <w:t xml:space="preserve">Save confirmation toast after each change</w:t>
      </w:r>
    </w:p>
    <w:p>
      <w:r>
        <w:br w:type="page"/>
      </w:r>
    </w:p>
    <w:p>
      <w:pPr>
        <w:pStyle w:val="Heading1"/>
      </w:pPr>
      <w:r>
        <w:t xml:space="preserve">9. Shared Components</w:t>
      </w:r>
    </w:p>
    <w:p>
      <w:pPr>
        <w:pBdr>
          <w:bottom w:val="single" w:color="8E191C" w:sz="3" w:space="8"/>
        </w:pBdr>
        <w:spacing w:before="150" w:after="200"/>
      </w:pPr>
    </w:p>
    <w:p>
      <w:pPr>
        <w:spacing w:after="120"/>
      </w:pPr>
      <w:r>
        <w:rPr>
          <w:rFonts w:ascii="Arial" w:cs="Arial" w:eastAsia="Arial" w:hAnsi="Arial"/>
          <w:color w:val="555555"/>
          <w:sz w:val="21"/>
          <w:szCs w:val="21"/>
        </w:rPr>
        <w:t xml:space="preserve">These components appear on every public page. Build once, reuse.</w:t>
      </w:r>
    </w:p>
    <w:p>
      <w:pPr>
        <w:spacing w:after="60"/>
      </w:pPr>
    </w:p>
    <w:p>
      <w:pPr>
        <w:pStyle w:val="Heading2"/>
      </w:pPr>
      <w:r>
        <w:t xml:space="preserve">9.1 Navigation Bar</w:t>
      </w:r>
    </w:p>
    <w:p>
      <w:pPr>
        <w:pStyle w:val="ListParagraph"/>
        <w:numPr>
          <w:ilvl w:val="0"/>
          <w:numId w:val="2"/>
        </w:numPr>
        <w:spacing w:after="60"/>
      </w:pPr>
      <w:r>
        <w:rPr>
          <w:rFonts w:ascii="Arial" w:cs="Arial" w:eastAsia="Arial" w:hAnsi="Arial"/>
          <w:color w:val="555555"/>
          <w:sz w:val="21"/>
          <w:szCs w:val="21"/>
        </w:rPr>
        <w:t xml:space="preserve">Fixed top, 68px, rgba(17,17,17,0.97) + backdrop-filter blur</w:t>
      </w:r>
    </w:p>
    <w:p>
      <w:pPr>
        <w:pStyle w:val="ListParagraph"/>
        <w:numPr>
          <w:ilvl w:val="0"/>
          <w:numId w:val="2"/>
        </w:numPr>
        <w:spacing w:after="60"/>
      </w:pPr>
      <w:r>
        <w:rPr>
          <w:rFonts w:ascii="Arial" w:cs="Arial" w:eastAsia="Arial" w:hAnsi="Arial"/>
          <w:color w:val="555555"/>
          <w:sz w:val="21"/>
          <w:szCs w:val="21"/>
        </w:rPr>
        <w:t xml:space="preserve">Left: SEIS logo (from media.seis-logo URL) + series title</w:t>
      </w:r>
    </w:p>
    <w:p>
      <w:pPr>
        <w:pStyle w:val="ListParagraph"/>
        <w:numPr>
          <w:ilvl w:val="0"/>
          <w:numId w:val="2"/>
        </w:numPr>
        <w:spacing w:after="60"/>
      </w:pPr>
      <w:r>
        <w:rPr>
          <w:rFonts w:ascii="Arial" w:cs="Arial" w:eastAsia="Arial" w:hAnsi="Arial"/>
          <w:color w:val="555555"/>
          <w:sz w:val="21"/>
          <w:szCs w:val="21"/>
        </w:rPr>
        <w:t xml:space="preserve">Right: nav links (from pages table, ordered by nav_order) + CTA button</w:t>
      </w:r>
    </w:p>
    <w:p>
      <w:pPr>
        <w:pStyle w:val="ListParagraph"/>
        <w:numPr>
          <w:ilvl w:val="0"/>
          <w:numId w:val="2"/>
        </w:numPr>
        <w:spacing w:after="60"/>
      </w:pPr>
      <w:r>
        <w:rPr>
          <w:rFonts w:ascii="Arial" w:cs="Arial" w:eastAsia="Arial" w:hAnsi="Arial"/>
          <w:color w:val="555555"/>
          <w:sz w:val="21"/>
          <w:szCs w:val="21"/>
        </w:rPr>
        <w:t xml:space="preserve">Mobile: hamburger, full-width dropdown</w:t>
      </w:r>
    </w:p>
    <w:p>
      <w:pPr>
        <w:pStyle w:val="ListParagraph"/>
        <w:numPr>
          <w:ilvl w:val="0"/>
          <w:numId w:val="2"/>
        </w:numPr>
        <w:spacing w:after="60"/>
      </w:pPr>
      <w:r>
        <w:rPr>
          <w:rFonts w:ascii="Arial" w:cs="Arial" w:eastAsia="Arial" w:hAnsi="Arial"/>
          <w:color w:val="555555"/>
          <w:sz w:val="21"/>
          <w:szCs w:val="21"/>
        </w:rPr>
        <w:t xml:space="preserve">Active page: gold text + underline</w:t>
      </w:r>
    </w:p>
    <w:p>
      <w:pPr>
        <w:pStyle w:val="Heading2"/>
      </w:pPr>
      <w:r>
        <w:t xml:space="preserve">9.2 Page Header (sub-pages)</w:t>
      </w:r>
    </w:p>
    <w:p>
      <w:pPr>
        <w:pStyle w:val="ListParagraph"/>
        <w:numPr>
          <w:ilvl w:val="0"/>
          <w:numId w:val="2"/>
        </w:numPr>
        <w:spacing w:after="60"/>
      </w:pPr>
      <w:r>
        <w:rPr>
          <w:rFonts w:ascii="Arial" w:cs="Arial" w:eastAsia="Arial" w:hAnsi="Arial"/>
          <w:color w:val="555555"/>
          <w:sz w:val="21"/>
          <w:szCs w:val="21"/>
        </w:rPr>
        <w:t xml:space="preserve">Black background + grid pattern overlay</w:t>
      </w:r>
    </w:p>
    <w:p>
      <w:pPr>
        <w:pStyle w:val="ListParagraph"/>
        <w:numPr>
          <w:ilvl w:val="0"/>
          <w:numId w:val="2"/>
        </w:numPr>
        <w:spacing w:after="60"/>
      </w:pPr>
      <w:r>
        <w:rPr>
          <w:rFonts w:ascii="Arial" w:cs="Arial" w:eastAsia="Arial" w:hAnsi="Arial"/>
          <w:color w:val="555555"/>
          <w:sz w:val="21"/>
          <w:szCs w:val="21"/>
        </w:rPr>
        <w:t xml:space="preserve">Title and subtitle from pages table</w:t>
      </w:r>
    </w:p>
    <w:p>
      <w:pPr>
        <w:pStyle w:val="ListParagraph"/>
        <w:numPr>
          <w:ilvl w:val="0"/>
          <w:numId w:val="2"/>
        </w:numPr>
        <w:spacing w:after="60"/>
      </w:pPr>
      <w:r>
        <w:rPr>
          <w:rFonts w:ascii="Arial" w:cs="Arial" w:eastAsia="Arial" w:hAnsi="Arial"/>
          <w:color w:val="555555"/>
          <w:sz w:val="21"/>
          <w:szCs w:val="21"/>
        </w:rPr>
        <w:t xml:space="preserve">Diagonal wave to cream background</w:t>
      </w:r>
    </w:p>
    <w:p>
      <w:pPr>
        <w:pStyle w:val="ListParagraph"/>
        <w:numPr>
          <w:ilvl w:val="0"/>
          <w:numId w:val="2"/>
        </w:numPr>
        <w:spacing w:after="60"/>
      </w:pPr>
      <w:r>
        <w:rPr>
          <w:rFonts w:ascii="Arial" w:cs="Arial" w:eastAsia="Arial" w:hAnsi="Arial"/>
          <w:color w:val="555555"/>
          <w:sz w:val="21"/>
          <w:szCs w:val="21"/>
        </w:rPr>
        <w:t xml:space="preserve">Breadcrumb below</w:t>
      </w:r>
    </w:p>
    <w:p>
      <w:pPr>
        <w:pStyle w:val="Heading2"/>
      </w:pPr>
      <w:r>
        <w:t xml:space="preserve">9.3 Footer</w:t>
      </w:r>
    </w:p>
    <w:p>
      <w:pPr>
        <w:pStyle w:val="ListParagraph"/>
        <w:numPr>
          <w:ilvl w:val="0"/>
          <w:numId w:val="2"/>
        </w:numPr>
        <w:spacing w:after="60"/>
      </w:pPr>
      <w:r>
        <w:rPr>
          <w:rFonts w:ascii="Arial" w:cs="Arial" w:eastAsia="Arial" w:hAnsi="Arial"/>
          <w:color w:val="555555"/>
          <w:sz w:val="21"/>
          <w:szCs w:val="21"/>
        </w:rPr>
        <w:t xml:space="preserve">#0A0A0A background, crimson top border</w:t>
      </w:r>
    </w:p>
    <w:p>
      <w:pPr>
        <w:pStyle w:val="ListParagraph"/>
        <w:numPr>
          <w:ilvl w:val="0"/>
          <w:numId w:val="2"/>
        </w:numPr>
        <w:spacing w:after="60"/>
      </w:pPr>
      <w:r>
        <w:rPr>
          <w:rFonts w:ascii="Arial" w:cs="Arial" w:eastAsia="Arial" w:hAnsi="Arial"/>
          <w:color w:val="555555"/>
          <w:sz w:val="21"/>
          <w:szCs w:val="21"/>
        </w:rPr>
        <w:t xml:space="preserve">Series name, copyright, CAC logo (from media.cac-logo URL)</w:t>
      </w:r>
    </w:p>
    <w:p>
      <w:pPr>
        <w:pStyle w:val="Heading2"/>
      </w:pPr>
      <w:r>
        <w:t xml:space="preserve">9.4 Back-to-Top</w:t>
      </w:r>
    </w:p>
    <w:p>
      <w:pPr>
        <w:pStyle w:val="ListParagraph"/>
        <w:numPr>
          <w:ilvl w:val="0"/>
          <w:numId w:val="2"/>
        </w:numPr>
        <w:spacing w:after="60"/>
      </w:pPr>
      <w:r>
        <w:rPr>
          <w:rFonts w:ascii="Arial" w:cs="Arial" w:eastAsia="Arial" w:hAnsi="Arial"/>
          <w:color w:val="555555"/>
          <w:sz w:val="21"/>
          <w:szCs w:val="21"/>
        </w:rPr>
        <w:t xml:space="preserve">Fixed bottom-right, crimson circle, appears after 300px scroll</w:t>
      </w:r>
    </w:p>
    <w:p>
      <w:pPr>
        <w:pStyle w:val="Heading2"/>
      </w:pPr>
      <w:r>
        <w:t xml:space="preserve">9.5 Season Toggle</w:t>
      </w:r>
    </w:p>
    <w:p>
      <w:pPr>
        <w:pStyle w:val="ListParagraph"/>
        <w:numPr>
          <w:ilvl w:val="0"/>
          <w:numId w:val="2"/>
        </w:numPr>
        <w:spacing w:after="60"/>
      </w:pPr>
      <w:r>
        <w:rPr>
          <w:rFonts w:ascii="Arial" w:cs="Arial" w:eastAsia="Arial" w:hAnsi="Arial"/>
          <w:color w:val="555555"/>
          <w:sz w:val="21"/>
          <w:szCs w:val="21"/>
        </w:rPr>
        <w:t xml:space="preserve">Two-button toggle (Fall/Spring), crimson active state</w:t>
      </w:r>
    </w:p>
    <w:p>
      <w:pPr>
        <w:pStyle w:val="ListParagraph"/>
        <w:numPr>
          <w:ilvl w:val="0"/>
          <w:numId w:val="2"/>
        </w:numPr>
        <w:spacing w:after="60"/>
      </w:pPr>
      <w:r>
        <w:rPr>
          <w:rFonts w:ascii="Arial" w:cs="Arial" w:eastAsia="Arial" w:hAnsi="Arial"/>
          <w:color w:val="555555"/>
          <w:sz w:val="21"/>
          <w:szCs w:val="21"/>
        </w:rPr>
        <w:t xml:space="preserve">Defaults to active_season from site_settings</w:t>
      </w:r>
    </w:p>
    <w:p>
      <w:pPr>
        <w:pStyle w:val="ListParagraph"/>
        <w:numPr>
          <w:ilvl w:val="0"/>
          <w:numId w:val="2"/>
        </w:numPr>
        <w:spacing w:after="60"/>
      </w:pPr>
      <w:r>
        <w:rPr>
          <w:rFonts w:ascii="Arial" w:cs="Arial" w:eastAsia="Arial" w:hAnsi="Arial"/>
          <w:color w:val="555555"/>
          <w:sz w:val="21"/>
          <w:szCs w:val="21"/>
        </w:rPr>
        <w:t xml:space="preserve">Persists in localStorage</w:t>
      </w:r>
    </w:p>
    <w:p>
      <w:r>
        <w:br w:type="page"/>
      </w:r>
    </w:p>
    <w:p>
      <w:pPr>
        <w:pStyle w:val="Heading1"/>
      </w:pPr>
      <w:r>
        <w:t xml:space="preserve">10. Deployment</w:t>
      </w:r>
    </w:p>
    <w:p>
      <w:pPr>
        <w:pBdr>
          <w:bottom w:val="single" w:color="8E191C" w:sz="3" w:space="8"/>
        </w:pBdr>
        <w:spacing w:before="150" w:after="200"/>
      </w:pPr>
    </w:p>
    <w:p>
      <w:pPr>
        <w:pStyle w:val="Heading2"/>
      </w:pPr>
      <w:r>
        <w:t xml:space="preserve">10.1 Supabase Setup</w:t>
      </w:r>
    </w:p>
    <w:p>
      <w:pPr>
        <w:pStyle w:val="ListParagraph"/>
        <w:numPr>
          <w:ilvl w:val="0"/>
          <w:numId w:val="3"/>
        </w:numPr>
        <w:spacing w:after="60"/>
      </w:pPr>
      <w:r>
        <w:rPr>
          <w:rFonts w:ascii="Arial" w:cs="Arial" w:eastAsia="Arial" w:hAnsi="Arial"/>
          <w:color w:val="555555"/>
          <w:sz w:val="21"/>
          <w:szCs w:val="21"/>
        </w:rPr>
        <w:t xml:space="preserve">Create Supabase project (Frankfurt region)</w:t>
      </w:r>
    </w:p>
    <w:p>
      <w:pPr>
        <w:pStyle w:val="ListParagraph"/>
        <w:numPr>
          <w:ilvl w:val="0"/>
          <w:numId w:val="3"/>
        </w:numPr>
        <w:spacing w:after="60"/>
      </w:pPr>
      <w:r>
        <w:rPr>
          <w:rFonts w:ascii="Arial" w:cs="Arial" w:eastAsia="Arial" w:hAnsi="Arial"/>
          <w:color w:val="555555"/>
          <w:sz w:val="21"/>
          <w:szCs w:val="21"/>
        </w:rPr>
        <w:t xml:space="preserve">Run SQL migration to create all 9 tables</w:t>
      </w:r>
    </w:p>
    <w:p>
      <w:pPr>
        <w:pStyle w:val="ListParagraph"/>
        <w:numPr>
          <w:ilvl w:val="0"/>
          <w:numId w:val="3"/>
        </w:numPr>
        <w:spacing w:after="60"/>
      </w:pPr>
      <w:r>
        <w:rPr>
          <w:rFonts w:ascii="Arial" w:cs="Arial" w:eastAsia="Arial" w:hAnsi="Arial"/>
          <w:color w:val="555555"/>
          <w:sz w:val="21"/>
          <w:szCs w:val="21"/>
        </w:rPr>
        <w:t xml:space="preserve">Enable RLS on all tables, create policies per Section 7</w:t>
      </w:r>
    </w:p>
    <w:p>
      <w:pPr>
        <w:pStyle w:val="ListParagraph"/>
        <w:numPr>
          <w:ilvl w:val="0"/>
          <w:numId w:val="3"/>
        </w:numPr>
        <w:spacing w:after="60"/>
      </w:pPr>
      <w:r>
        <w:rPr>
          <w:rFonts w:ascii="Arial" w:cs="Arial" w:eastAsia="Arial" w:hAnsi="Arial"/>
          <w:color w:val="555555"/>
          <w:sz w:val="21"/>
          <w:szCs w:val="21"/>
        </w:rPr>
        <w:t xml:space="preserve">Create 2–3 admin accounts in Auth dashboard</w:t>
      </w:r>
    </w:p>
    <w:p>
      <w:pPr>
        <w:pStyle w:val="ListParagraph"/>
        <w:numPr>
          <w:ilvl w:val="0"/>
          <w:numId w:val="3"/>
        </w:numPr>
        <w:spacing w:after="60"/>
      </w:pPr>
      <w:r>
        <w:rPr>
          <w:rFonts w:ascii="Arial" w:cs="Arial" w:eastAsia="Arial" w:hAnsi="Arial"/>
          <w:color w:val="555555"/>
          <w:sz w:val="21"/>
          <w:szCs w:val="21"/>
        </w:rPr>
        <w:t xml:space="preserve">Seed database with content from Master Plan v2.0</w:t>
      </w:r>
    </w:p>
    <w:p>
      <w:pPr>
        <w:pStyle w:val="Heading2"/>
      </w:pPr>
      <w:r>
        <w:t xml:space="preserve">10.2 Vercel Setup</w:t>
      </w:r>
    </w:p>
    <w:p>
      <w:pPr>
        <w:pStyle w:val="ListParagraph"/>
        <w:numPr>
          <w:ilvl w:val="0"/>
          <w:numId w:val="3"/>
        </w:numPr>
        <w:spacing w:after="60"/>
      </w:pPr>
      <w:r>
        <w:rPr>
          <w:rFonts w:ascii="Arial" w:cs="Arial" w:eastAsia="Arial" w:hAnsi="Arial"/>
          <w:color w:val="555555"/>
          <w:sz w:val="21"/>
          <w:szCs w:val="21"/>
        </w:rPr>
        <w:t xml:space="preserve">Connect GitHub repo to Vercel</w:t>
      </w:r>
    </w:p>
    <w:p>
      <w:pPr>
        <w:pStyle w:val="ListParagraph"/>
        <w:numPr>
          <w:ilvl w:val="0"/>
          <w:numId w:val="3"/>
        </w:numPr>
        <w:spacing w:after="60"/>
      </w:pPr>
      <w:r>
        <w:rPr>
          <w:rFonts w:ascii="Arial" w:cs="Arial" w:eastAsia="Arial" w:hAnsi="Arial"/>
          <w:color w:val="555555"/>
          <w:sz w:val="21"/>
          <w:szCs w:val="21"/>
        </w:rPr>
        <w:t xml:space="preserve">Set environment variables (VITE_SUPABASE_URL, VITE_SUPABASE_ANON_KEY)</w:t>
      </w:r>
    </w:p>
    <w:p>
      <w:pPr>
        <w:pStyle w:val="ListParagraph"/>
        <w:numPr>
          <w:ilvl w:val="0"/>
          <w:numId w:val="3"/>
        </w:numPr>
        <w:spacing w:after="60"/>
      </w:pPr>
      <w:r>
        <w:rPr>
          <w:rFonts w:ascii="Arial" w:cs="Arial" w:eastAsia="Arial" w:hAnsi="Arial"/>
          <w:color w:val="555555"/>
          <w:sz w:val="21"/>
          <w:szCs w:val="21"/>
        </w:rPr>
        <w:t xml:space="preserve">Deploy — auto-builds on push to main</w:t>
      </w:r>
    </w:p>
    <w:p>
      <w:pPr>
        <w:pStyle w:val="ListParagraph"/>
        <w:numPr>
          <w:ilvl w:val="0"/>
          <w:numId w:val="3"/>
        </w:numPr>
        <w:spacing w:after="60"/>
      </w:pPr>
      <w:r>
        <w:rPr>
          <w:rFonts w:ascii="Arial" w:cs="Arial" w:eastAsia="Arial" w:hAnsi="Arial"/>
          <w:color w:val="555555"/>
          <w:sz w:val="21"/>
          <w:szCs w:val="21"/>
        </w:rPr>
        <w:t xml:space="preserve">Verify public site and /admin both work</w:t>
      </w:r>
    </w:p>
    <w:p>
      <w:r>
        <w:br w:type="page"/>
      </w:r>
    </w:p>
    <w:p>
      <w:pPr>
        <w:pStyle w:val="Heading1"/>
      </w:pPr>
      <w:r>
        <w:t xml:space="preserve">11. QA Checklist</w:t>
      </w:r>
    </w:p>
    <w:p>
      <w:pPr>
        <w:pBdr>
          <w:bottom w:val="single" w:color="8E191C" w:sz="3" w:space="8"/>
        </w:pBdr>
        <w:spacing w:before="150" w:after="200"/>
      </w:pPr>
    </w:p>
    <w:p>
      <w:pPr>
        <w:pStyle w:val="Heading2"/>
      </w:pPr>
      <w:r>
        <w:t xml:space="preserve">11.1 Public Site</w:t>
      </w:r>
    </w:p>
    <w:p>
      <w:pPr>
        <w:pStyle w:val="ListParagraph"/>
        <w:numPr>
          <w:ilvl w:val="0"/>
          <w:numId w:val="2"/>
        </w:numPr>
        <w:spacing w:after="60"/>
      </w:pPr>
      <w:r>
        <w:rPr>
          <w:rFonts w:ascii="Arial" w:cs="Arial" w:eastAsia="Arial" w:hAnsi="Arial"/>
          <w:color w:val="555555"/>
          <w:sz w:val="21"/>
          <w:szCs w:val="21"/>
        </w:rPr>
        <w:t xml:space="preserve">All pages render on desktop, tablet, mobile</w:t>
      </w:r>
    </w:p>
    <w:p>
      <w:pPr>
        <w:pStyle w:val="ListParagraph"/>
        <w:numPr>
          <w:ilvl w:val="0"/>
          <w:numId w:val="2"/>
        </w:numPr>
        <w:spacing w:after="60"/>
      </w:pPr>
      <w:r>
        <w:rPr>
          <w:rFonts w:ascii="Arial" w:cs="Arial" w:eastAsia="Arial" w:hAnsi="Arial"/>
          <w:color w:val="555555"/>
          <w:sz w:val="21"/>
          <w:szCs w:val="21"/>
        </w:rPr>
        <w:t xml:space="preserve">All internal links work</w:t>
      </w:r>
    </w:p>
    <w:p>
      <w:pPr>
        <w:pStyle w:val="ListParagraph"/>
        <w:numPr>
          <w:ilvl w:val="0"/>
          <w:numId w:val="2"/>
        </w:numPr>
        <w:spacing w:after="60"/>
      </w:pPr>
      <w:r>
        <w:rPr>
          <w:rFonts w:ascii="Arial" w:cs="Arial" w:eastAsia="Arial" w:hAnsi="Arial"/>
          <w:color w:val="555555"/>
          <w:sz w:val="21"/>
          <w:szCs w:val="21"/>
        </w:rPr>
        <w:t xml:space="preserve">External links open in new tabs</w:t>
      </w:r>
    </w:p>
    <w:p>
      <w:pPr>
        <w:pStyle w:val="ListParagraph"/>
        <w:numPr>
          <w:ilvl w:val="0"/>
          <w:numId w:val="2"/>
        </w:numPr>
        <w:spacing w:after="60"/>
      </w:pPr>
      <w:r>
        <w:rPr>
          <w:rFonts w:ascii="Arial" w:cs="Arial" w:eastAsia="Arial" w:hAnsi="Arial"/>
          <w:color w:val="555555"/>
          <w:sz w:val="21"/>
          <w:szCs w:val="21"/>
        </w:rPr>
        <w:t xml:space="preserve">Google Form embed loads and submits</w:t>
      </w:r>
    </w:p>
    <w:p>
      <w:pPr>
        <w:pStyle w:val="ListParagraph"/>
        <w:numPr>
          <w:ilvl w:val="0"/>
          <w:numId w:val="2"/>
        </w:numPr>
        <w:spacing w:after="60"/>
      </w:pPr>
      <w:r>
        <w:rPr>
          <w:rFonts w:ascii="Arial" w:cs="Arial" w:eastAsia="Arial" w:hAnsi="Arial"/>
          <w:color w:val="555555"/>
          <w:sz w:val="21"/>
          <w:szCs w:val="21"/>
        </w:rPr>
        <w:t xml:space="preserve">Season toggle works and persists</w:t>
      </w:r>
    </w:p>
    <w:p>
      <w:pPr>
        <w:pStyle w:val="ListParagraph"/>
        <w:numPr>
          <w:ilvl w:val="0"/>
          <w:numId w:val="2"/>
        </w:numPr>
        <w:spacing w:after="60"/>
      </w:pPr>
      <w:r>
        <w:rPr>
          <w:rFonts w:ascii="Arial" w:cs="Arial" w:eastAsia="Arial" w:hAnsi="Arial"/>
          <w:color w:val="555555"/>
          <w:sz w:val="21"/>
          <w:szCs w:val="21"/>
        </w:rPr>
        <w:t xml:space="preserve">Google Drive images load correctly</w:t>
      </w:r>
    </w:p>
    <w:p>
      <w:pPr>
        <w:pStyle w:val="ListParagraph"/>
        <w:numPr>
          <w:ilvl w:val="0"/>
          <w:numId w:val="2"/>
        </w:numPr>
        <w:spacing w:after="60"/>
      </w:pPr>
      <w:r>
        <w:rPr>
          <w:rFonts w:ascii="Arial" w:cs="Arial" w:eastAsia="Arial" w:hAnsi="Arial"/>
          <w:color w:val="555555"/>
          <w:sz w:val="21"/>
          <w:szCs w:val="21"/>
        </w:rPr>
        <w:t xml:space="preserve">Placeholder shown when Results/Stream URLs are empty</w:t>
      </w:r>
    </w:p>
    <w:p>
      <w:pPr>
        <w:pStyle w:val="ListParagraph"/>
        <w:numPr>
          <w:ilvl w:val="0"/>
          <w:numId w:val="2"/>
        </w:numPr>
        <w:spacing w:after="60"/>
      </w:pPr>
      <w:r>
        <w:rPr>
          <w:rFonts w:ascii="Arial" w:cs="Arial" w:eastAsia="Arial" w:hAnsi="Arial"/>
          <w:color w:val="555555"/>
          <w:sz w:val="21"/>
          <w:szCs w:val="21"/>
        </w:rPr>
        <w:t xml:space="preserve">Hidden pages return 404</w:t>
      </w:r>
    </w:p>
    <w:p>
      <w:pPr>
        <w:pStyle w:val="ListParagraph"/>
        <w:numPr>
          <w:ilvl w:val="0"/>
          <w:numId w:val="2"/>
        </w:numPr>
        <w:spacing w:after="60"/>
      </w:pPr>
      <w:r>
        <w:rPr>
          <w:rFonts w:ascii="Arial" w:cs="Arial" w:eastAsia="Arial" w:hAnsi="Arial"/>
          <w:color w:val="555555"/>
          <w:sz w:val="21"/>
          <w:szCs w:val="21"/>
        </w:rPr>
        <w:t xml:space="preserve">Nav reflects only visible pages in correct order</w:t>
      </w:r>
    </w:p>
    <w:p>
      <w:pPr>
        <w:pStyle w:val="Heading2"/>
      </w:pPr>
      <w:r>
        <w:t xml:space="preserve">11.2 Admin Panel</w:t>
      </w:r>
    </w:p>
    <w:p>
      <w:pPr>
        <w:pStyle w:val="ListParagraph"/>
        <w:numPr>
          <w:ilvl w:val="0"/>
          <w:numId w:val="2"/>
        </w:numPr>
        <w:spacing w:after="60"/>
      </w:pPr>
      <w:r>
        <w:rPr>
          <w:rFonts w:ascii="Arial" w:cs="Arial" w:eastAsia="Arial" w:hAnsi="Arial"/>
          <w:color w:val="555555"/>
          <w:sz w:val="21"/>
          <w:szCs w:val="21"/>
        </w:rPr>
        <w:t xml:space="preserve">/admin redirects to login when not authenticated</w:t>
      </w:r>
    </w:p>
    <w:p>
      <w:pPr>
        <w:pStyle w:val="ListParagraph"/>
        <w:numPr>
          <w:ilvl w:val="0"/>
          <w:numId w:val="2"/>
        </w:numPr>
        <w:spacing w:after="60"/>
      </w:pPr>
      <w:r>
        <w:rPr>
          <w:rFonts w:ascii="Arial" w:cs="Arial" w:eastAsia="Arial" w:hAnsi="Arial"/>
          <w:color w:val="555555"/>
          <w:sz w:val="21"/>
          <w:szCs w:val="21"/>
        </w:rPr>
        <w:t xml:space="preserve">Login works, logout works</w:t>
      </w:r>
    </w:p>
    <w:p>
      <w:pPr>
        <w:pStyle w:val="ListParagraph"/>
        <w:numPr>
          <w:ilvl w:val="0"/>
          <w:numId w:val="2"/>
        </w:numPr>
        <w:spacing w:after="60"/>
      </w:pPr>
      <w:r>
        <w:rPr>
          <w:rFonts w:ascii="Arial" w:cs="Arial" w:eastAsia="Arial" w:hAnsi="Arial"/>
          <w:color w:val="555555"/>
          <w:sz w:val="21"/>
          <w:szCs w:val="21"/>
        </w:rPr>
        <w:t xml:space="preserve">Editing site settings reflects immediately on public site</w:t>
      </w:r>
    </w:p>
    <w:p>
      <w:pPr>
        <w:pStyle w:val="ListParagraph"/>
        <w:numPr>
          <w:ilvl w:val="0"/>
          <w:numId w:val="2"/>
        </w:numPr>
        <w:spacing w:after="60"/>
      </w:pPr>
      <w:r>
        <w:rPr>
          <w:rFonts w:ascii="Arial" w:cs="Arial" w:eastAsia="Arial" w:hAnsi="Arial"/>
          <w:color w:val="555555"/>
          <w:sz w:val="21"/>
          <w:szCs w:val="21"/>
        </w:rPr>
        <w:t xml:space="preserve">Changing active season updates public site default</w:t>
      </w:r>
    </w:p>
    <w:p>
      <w:pPr>
        <w:pStyle w:val="ListParagraph"/>
        <w:numPr>
          <w:ilvl w:val="0"/>
          <w:numId w:val="2"/>
        </w:numPr>
        <w:spacing w:after="60"/>
      </w:pPr>
      <w:r>
        <w:rPr>
          <w:rFonts w:ascii="Arial" w:cs="Arial" w:eastAsia="Arial" w:hAnsi="Arial"/>
          <w:color w:val="555555"/>
          <w:sz w:val="21"/>
          <w:szCs w:val="21"/>
        </w:rPr>
        <w:t xml:space="preserve">Toggling page visibility hides/shows page and nav link</w:t>
      </w:r>
    </w:p>
    <w:p>
      <w:pPr>
        <w:pStyle w:val="ListParagraph"/>
        <w:numPr>
          <w:ilvl w:val="0"/>
          <w:numId w:val="2"/>
        </w:numPr>
        <w:spacing w:after="60"/>
      </w:pPr>
      <w:r>
        <w:rPr>
          <w:rFonts w:ascii="Arial" w:cs="Arial" w:eastAsia="Arial" w:hAnsi="Arial"/>
          <w:color w:val="555555"/>
          <w:sz w:val="21"/>
          <w:szCs w:val="21"/>
        </w:rPr>
        <w:t xml:space="preserve">Editing content blocks updates public page</w:t>
      </w:r>
    </w:p>
    <w:p>
      <w:pPr>
        <w:pStyle w:val="ListParagraph"/>
        <w:numPr>
          <w:ilvl w:val="0"/>
          <w:numId w:val="2"/>
        </w:numPr>
        <w:spacing w:after="60"/>
      </w:pPr>
      <w:r>
        <w:rPr>
          <w:rFonts w:ascii="Arial" w:cs="Arial" w:eastAsia="Arial" w:hAnsi="Arial"/>
          <w:color w:val="555555"/>
          <w:sz w:val="21"/>
          <w:szCs w:val="21"/>
        </w:rPr>
        <w:t xml:space="preserve">Adding/editing events updates schedule page</w:t>
      </w:r>
    </w:p>
    <w:p>
      <w:pPr>
        <w:pStyle w:val="ListParagraph"/>
        <w:numPr>
          <w:ilvl w:val="0"/>
          <w:numId w:val="2"/>
        </w:numPr>
        <w:spacing w:after="60"/>
      </w:pPr>
      <w:r>
        <w:rPr>
          <w:rFonts w:ascii="Arial" w:cs="Arial" w:eastAsia="Arial" w:hAnsi="Arial"/>
          <w:color w:val="555555"/>
          <w:sz w:val="21"/>
          <w:szCs w:val="21"/>
        </w:rPr>
        <w:t xml:space="preserve">Pasting Google Drive URL in media shows image on public site</w:t>
      </w:r>
    </w:p>
    <w:p>
      <w:pPr>
        <w:pStyle w:val="ListParagraph"/>
        <w:numPr>
          <w:ilvl w:val="0"/>
          <w:numId w:val="2"/>
        </w:numPr>
        <w:spacing w:after="60"/>
      </w:pPr>
      <w:r>
        <w:rPr>
          <w:rFonts w:ascii="Arial" w:cs="Arial" w:eastAsia="Arial" w:hAnsi="Arial"/>
          <w:color w:val="555555"/>
          <w:sz w:val="21"/>
          <w:szCs w:val="21"/>
        </w:rPr>
        <w:t xml:space="preserve">Setting Results PDF URL shows download link; clearing returns placeholder</w:t>
      </w:r>
    </w:p>
    <w:p>
      <w:pPr>
        <w:pStyle w:val="ListParagraph"/>
        <w:numPr>
          <w:ilvl w:val="0"/>
          <w:numId w:val="2"/>
        </w:numPr>
        <w:spacing w:after="60"/>
      </w:pPr>
      <w:r>
        <w:rPr>
          <w:rFonts w:ascii="Arial" w:cs="Arial" w:eastAsia="Arial" w:hAnsi="Arial"/>
          <w:color w:val="555555"/>
          <w:sz w:val="21"/>
          <w:szCs w:val="21"/>
        </w:rPr>
        <w:t xml:space="preserve">Same for Stream URL</w:t>
      </w:r>
    </w:p>
    <w:p>
      <w:pPr>
        <w:pStyle w:val="ListParagraph"/>
        <w:numPr>
          <w:ilvl w:val="0"/>
          <w:numId w:val="2"/>
        </w:numPr>
        <w:spacing w:after="60"/>
      </w:pPr>
      <w:r>
        <w:rPr>
          <w:rFonts w:ascii="Arial" w:cs="Arial" w:eastAsia="Arial" w:hAnsi="Arial"/>
          <w:color w:val="555555"/>
          <w:sz w:val="21"/>
          <w:szCs w:val="21"/>
        </w:rPr>
        <w:t xml:space="preserve">Confirmation dialog before any delete action</w:t>
      </w:r>
    </w:p>
    <w:p>
      <w:pPr>
        <w:pStyle w:val="ListParagraph"/>
        <w:numPr>
          <w:ilvl w:val="0"/>
          <w:numId w:val="2"/>
        </w:numPr>
        <w:spacing w:after="60"/>
      </w:pPr>
      <w:r>
        <w:rPr>
          <w:rFonts w:ascii="Arial" w:cs="Arial" w:eastAsia="Arial" w:hAnsi="Arial"/>
          <w:color w:val="555555"/>
          <w:sz w:val="21"/>
          <w:szCs w:val="21"/>
        </w:rPr>
        <w:t xml:space="preserve">Cannot hide homepage or delete last season</w:t>
      </w:r>
    </w:p>
    <w:p>
      <w:pPr>
        <w:pStyle w:val="Heading2"/>
      </w:pPr>
      <w:r>
        <w:t xml:space="preserve">11.3 Reference Documents</w:t>
      </w:r>
    </w:p>
    <w:p>
      <w:pPr>
        <w:spacing w:after="120"/>
      </w:pPr>
      <w:r>
        <w:rPr>
          <w:rFonts w:ascii="Arial" w:cs="Arial" w:eastAsia="Arial" w:hAnsi="Arial"/>
          <w:color w:val="555555"/>
          <w:sz w:val="21"/>
          <w:szCs w:val="21"/>
        </w:rPr>
        <w:t xml:space="preserve">Send these three documents to the Tech Department together:</w:t>
      </w:r>
    </w:p>
    <w:p>
      <w:pPr>
        <w:spacing w:after="60"/>
      </w:pPr>
    </w:p>
    <w:p>
      <w:pPr>
        <w:pStyle w:val="ListParagraph"/>
        <w:numPr>
          <w:ilvl w:val="0"/>
          <w:numId w:val="3"/>
        </w:numPr>
        <w:spacing w:after="60"/>
      </w:pPr>
      <w:r>
        <w:rPr>
          <w:rFonts w:ascii="Arial" w:cs="Arial" w:eastAsia="Arial" w:hAnsi="Arial"/>
          <w:color w:val="555555"/>
          <w:sz w:val="21"/>
          <w:szCs w:val="21"/>
        </w:rPr>
        <w:t xml:space="preserve">SEIS Website Development Brief v1.1 (this document) — design, pages, database, admin panel</w:t>
      </w:r>
    </w:p>
    <w:p>
      <w:pPr>
        <w:pStyle w:val="ListParagraph"/>
        <w:numPr>
          <w:ilvl w:val="0"/>
          <w:numId w:val="3"/>
        </w:numPr>
        <w:spacing w:after="60"/>
      </w:pPr>
      <w:r>
        <w:rPr>
          <w:rFonts w:ascii="Arial" w:cs="Arial" w:eastAsia="Arial" w:hAnsi="Arial"/>
          <w:color w:val="555555"/>
          <w:sz w:val="21"/>
          <w:szCs w:val="21"/>
        </w:rPr>
        <w:t xml:space="preserve">SEIS Master Plan v2.0 — all meet data for database seeding (events, scoring, entry rules, content)</w:t>
      </w:r>
    </w:p>
    <w:p>
      <w:pPr>
        <w:pStyle w:val="ListParagraph"/>
        <w:numPr>
          <w:ilvl w:val="0"/>
          <w:numId w:val="3"/>
        </w:numPr>
        <w:spacing w:after="60"/>
      </w:pPr>
      <w:r>
        <w:rPr>
          <w:rFonts w:ascii="Arial" w:cs="Arial" w:eastAsia="Arial" w:hAnsi="Arial"/>
          <w:color w:val="555555"/>
          <w:sz w:val="21"/>
          <w:szCs w:val="21"/>
        </w:rPr>
        <w:t xml:space="preserve">Original Website Dev Brief v1.0 — detailed page-by-page content specs, full copy text</w:t>
      </w:r>
    </w:p>
    <w:p>
      <w:pPr>
        <w:spacing w:after="60"/>
      </w:pPr>
    </w:p>
    <w:p>
      <w:pPr>
        <w:pBdr>
          <w:left w:val="single" w:color="C6BA8E" w:sz="6" w:space="8"/>
        </w:pBdr>
        <w:spacing w:after="120"/>
        <w:ind w:left="360"/>
      </w:pPr>
      <w:r>
        <w:rPr>
          <w:rFonts w:ascii="Arial" w:cs="Arial" w:eastAsia="Arial" w:hAnsi="Arial"/>
          <w:i/>
          <w:iCs/>
          <w:color w:val="888888"/>
          <w:sz w:val="20"/>
          <w:szCs w:val="20"/>
        </w:rPr>
        <w:t xml:space="preserve">The original v1.0 brief still contains the detailed page-by-page copy text, section-by-section content, and homepage text that should be used to seed the content_blocks table. This v1.1 document adds the admin panel and Google Drive approach on top of that foundation.</w:t>
      </w:r>
    </w:p>
    <w:p>
      <w:pPr>
        <w:spacing w:after="60"/>
      </w:pPr>
    </w:p>
    <w:p>
      <w:pPr>
        <w:spacing w:after="60"/>
      </w:pPr>
    </w:p>
    <w:p>
      <w:pPr>
        <w:pBdr>
          <w:top w:val="single" w:color="8E191C" w:sz="2" w:space="12"/>
        </w:pBdr>
        <w:spacing w:before="400"/>
        <w:jc w:val="center"/>
      </w:pPr>
      <w:r>
        <w:rPr>
          <w:rFonts w:ascii="Arial" w:cs="Arial" w:eastAsia="Arial" w:hAnsi="Arial"/>
          <w:i/>
          <w:iCs/>
          <w:color w:val="888888"/>
          <w:sz w:val="18"/>
          <w:szCs w:val="18"/>
        </w:rPr>
        <w:t xml:space="preserve">End of Website Development Brief v1.1 — SEIS 2026–2027</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6"/>
        <w:szCs w:val="16"/>
      </w:rPr>
      <w:t xml:space="preserve">Cairo American College — Aquatics Department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191C" w:sz="2" w:space="4"/>
      </w:pBdr>
      <w:jc w:val="right"/>
    </w:pPr>
    <w:r>
      <w:rPr>
        <w:rFonts w:ascii="Arial" w:cs="Arial" w:eastAsia="Arial" w:hAnsi="Arial"/>
        <w:color w:val="888888"/>
        <w:sz w:val="16"/>
        <w:szCs w:val="16"/>
      </w:rPr>
      <w:t xml:space="preserve">SEIS Website Development Brief — v1.1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8E191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1111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8E191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2026-03-25T18:19:24.974Z</dcterms:created>
  <dcterms:modified xsi:type="dcterms:W3CDTF">2026-03-25T18:19:24.975Z</dcterms:modified>
</cp:coreProperties>
</file>

<file path=docProps/custom.xml><?xml version="1.0" encoding="utf-8"?>
<Properties xmlns="http://schemas.openxmlformats.org/officeDocument/2006/custom-properties" xmlns:vt="http://schemas.openxmlformats.org/officeDocument/2006/docPropsVTypes"/>
</file>