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73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2"/>
        <w:gridCol w:w="1664"/>
        <w:gridCol w:w="404"/>
      </w:tblGrid>
      <w:tr w:rsidR="00BF282B" w14:paraId="6ADBC5EA" w14:textId="77777777" w:rsidTr="00EF2404">
        <w:trPr>
          <w:trHeight w:val="211"/>
          <w:jc w:val="center"/>
        </w:trPr>
        <w:tc>
          <w:tcPr>
            <w:tcW w:w="7654" w:type="dxa"/>
          </w:tcPr>
          <w:p w14:paraId="5029945F" w14:textId="77777777" w:rsidR="00B846AB" w:rsidRPr="002E0B20" w:rsidRDefault="00B846AB" w:rsidP="00C9640E">
            <w:pPr>
              <w:spacing w:before="240"/>
              <w:rPr>
                <w:rFonts w:cstheme="majorBidi"/>
                <w:lang w:bidi="ar-EG"/>
              </w:rPr>
            </w:pPr>
            <w:r w:rsidRPr="002E0B20">
              <w:rPr>
                <w:rFonts w:cstheme="majorBidi"/>
                <w:b/>
                <w:bCs/>
                <w:lang w:bidi="ar-EG"/>
              </w:rPr>
              <w:t>AIN SHAMS UNIVERSITY</w:t>
            </w:r>
          </w:p>
          <w:p w14:paraId="662DE789" w14:textId="77777777" w:rsidR="00B846AB" w:rsidRPr="002E0B20" w:rsidRDefault="00B846AB" w:rsidP="00C9640E">
            <w:pPr>
              <w:rPr>
                <w:rFonts w:cstheme="majorBidi"/>
                <w:b/>
                <w:bCs/>
                <w:lang w:bidi="ar-EG"/>
              </w:rPr>
            </w:pPr>
            <w:r w:rsidRPr="002E0B20">
              <w:rPr>
                <w:rFonts w:cstheme="majorBidi"/>
                <w:b/>
                <w:bCs/>
                <w:lang w:bidi="ar-EG"/>
              </w:rPr>
              <w:t>FACULTY OF ENGINEERING</w:t>
            </w:r>
          </w:p>
          <w:p w14:paraId="21298EAE" w14:textId="68F3252B" w:rsidR="00BF282B" w:rsidRDefault="00B846AB" w:rsidP="00C9640E">
            <w:pPr>
              <w:rPr>
                <w:lang w:bidi="ar-EG"/>
              </w:rPr>
            </w:pPr>
            <w:r w:rsidRPr="00D2165E">
              <w:rPr>
                <w:b/>
                <w:bCs/>
                <w:sz w:val="20"/>
                <w:szCs w:val="20"/>
                <w:lang w:bidi="ar-EG"/>
              </w:rPr>
              <w:t>International Credit Hours Engineering Programs (</w:t>
            </w:r>
            <w:proofErr w:type="spellStart"/>
            <w:proofErr w:type="gramStart"/>
            <w:r w:rsidRPr="00D2165E">
              <w:rPr>
                <w:b/>
                <w:bCs/>
                <w:sz w:val="20"/>
                <w:szCs w:val="20"/>
                <w:lang w:bidi="ar-EG"/>
              </w:rPr>
              <w:t>i.CHEP</w:t>
            </w:r>
            <w:proofErr w:type="spellEnd"/>
            <w:proofErr w:type="gramEnd"/>
            <w:r w:rsidRPr="00D2165E">
              <w:rPr>
                <w:b/>
                <w:bCs/>
                <w:sz w:val="20"/>
                <w:szCs w:val="20"/>
                <w:lang w:bidi="ar-EG"/>
              </w:rPr>
              <w:t>)</w:t>
            </w:r>
          </w:p>
        </w:tc>
        <w:tc>
          <w:tcPr>
            <w:tcW w:w="1894" w:type="dxa"/>
            <w:gridSpan w:val="2"/>
          </w:tcPr>
          <w:p w14:paraId="07B5F745" w14:textId="4E0A7A49" w:rsidR="00BF282B" w:rsidRDefault="006A1F42" w:rsidP="00C9640E">
            <w:pPr>
              <w:spacing w:before="60" w:after="60"/>
              <w:jc w:val="center"/>
              <w:rPr>
                <w:lang w:bidi="ar-EG"/>
              </w:rPr>
            </w:pPr>
            <w:r>
              <w:rPr>
                <w:noProof/>
              </w:rPr>
              <w:drawing>
                <wp:inline distT="0" distB="0" distL="0" distR="0" wp14:anchorId="0302261A" wp14:editId="20FC5FEF">
                  <wp:extent cx="1073888" cy="93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502" cy="960532"/>
                          </a:xfrm>
                          <a:prstGeom prst="rect">
                            <a:avLst/>
                          </a:prstGeom>
                        </pic:spPr>
                      </pic:pic>
                    </a:graphicData>
                  </a:graphic>
                </wp:inline>
              </w:drawing>
            </w:r>
          </w:p>
        </w:tc>
      </w:tr>
      <w:tr w:rsidR="002E0B20" w14:paraId="59836321" w14:textId="77777777" w:rsidTr="00EF2404">
        <w:trPr>
          <w:trHeight w:val="67"/>
          <w:jc w:val="center"/>
        </w:trPr>
        <w:tc>
          <w:tcPr>
            <w:tcW w:w="9549" w:type="dxa"/>
            <w:gridSpan w:val="3"/>
          </w:tcPr>
          <w:p w14:paraId="5910185C" w14:textId="559DBCFE" w:rsidR="002E0B20" w:rsidRPr="002E0B20" w:rsidRDefault="002E0B20" w:rsidP="00C9640E">
            <w:pPr>
              <w:spacing w:before="120" w:after="120"/>
              <w:jc w:val="center"/>
              <w:rPr>
                <w:rFonts w:cstheme="majorBidi"/>
                <w:b/>
                <w:bCs/>
                <w:lang w:bidi="ar-EG"/>
              </w:rPr>
            </w:pPr>
          </w:p>
        </w:tc>
      </w:tr>
      <w:tr w:rsidR="008A2ACB" w:rsidRPr="008A2ACB" w14:paraId="0C8512D4" w14:textId="77777777" w:rsidTr="00EF2404">
        <w:trPr>
          <w:trHeight w:val="1395"/>
          <w:jc w:val="center"/>
        </w:trPr>
        <w:tc>
          <w:tcPr>
            <w:tcW w:w="9549" w:type="dxa"/>
            <w:gridSpan w:val="3"/>
          </w:tcPr>
          <w:p w14:paraId="04918CBB" w14:textId="77777777" w:rsidR="003C2A64" w:rsidRDefault="003C2A64" w:rsidP="00C9640E">
            <w:pPr>
              <w:spacing w:line="256" w:lineRule="auto"/>
              <w:ind w:left="360"/>
              <w:jc w:val="center"/>
              <w:rPr>
                <w:rFonts w:cstheme="majorBidi"/>
                <w:b/>
                <w:bCs/>
                <w:sz w:val="40"/>
                <w:szCs w:val="40"/>
                <w:lang w:bidi="ar-EG"/>
              </w:rPr>
            </w:pPr>
          </w:p>
          <w:p w14:paraId="7C0CFD48" w14:textId="77777777" w:rsidR="00EF2404" w:rsidRDefault="00EF2404" w:rsidP="00C9640E">
            <w:pPr>
              <w:spacing w:line="256" w:lineRule="auto"/>
              <w:ind w:left="360"/>
              <w:jc w:val="center"/>
              <w:rPr>
                <w:rFonts w:cstheme="majorBidi"/>
                <w:b/>
                <w:bCs/>
                <w:sz w:val="40"/>
                <w:szCs w:val="40"/>
                <w:lang w:bidi="ar-EG"/>
              </w:rPr>
            </w:pPr>
          </w:p>
          <w:p w14:paraId="09DDCD8E" w14:textId="77777777" w:rsidR="00EF2404" w:rsidRPr="006A1F42" w:rsidRDefault="00EF2404" w:rsidP="004C73A5">
            <w:pPr>
              <w:spacing w:line="256" w:lineRule="auto"/>
              <w:rPr>
                <w:rFonts w:cstheme="majorBidi"/>
                <w:b/>
                <w:bCs/>
                <w:sz w:val="40"/>
                <w:szCs w:val="40"/>
                <w:lang w:bidi="ar-EG"/>
              </w:rPr>
            </w:pPr>
          </w:p>
          <w:p w14:paraId="2A0A28B5" w14:textId="23FC5B12" w:rsidR="00EF2404" w:rsidRPr="00EF2404" w:rsidRDefault="000B4E5C" w:rsidP="00EF2404">
            <w:pPr>
              <w:spacing w:line="312" w:lineRule="auto"/>
              <w:jc w:val="center"/>
              <w:rPr>
                <w:rFonts w:ascii="Comic Sans MS" w:eastAsia="Comic Sans MS" w:hAnsi="Comic Sans MS" w:cs="Comic Sans MS"/>
                <w:sz w:val="60"/>
                <w:szCs w:val="60"/>
                <w:lang w:val="en-AU"/>
              </w:rPr>
            </w:pPr>
            <w:r>
              <w:rPr>
                <w:rFonts w:ascii="Georgia" w:eastAsia="Georgia" w:hAnsi="Georgia" w:cs="Georgia"/>
                <w:sz w:val="60"/>
                <w:szCs w:val="60"/>
                <w:lang w:val="en-AU"/>
              </w:rPr>
              <w:t>Automata &amp; Compatibility Project Documentation</w:t>
            </w:r>
          </w:p>
          <w:p w14:paraId="62C87E98" w14:textId="77777777" w:rsidR="00EF2404" w:rsidRDefault="00EF2404" w:rsidP="00EF2404">
            <w:pPr>
              <w:spacing w:line="256" w:lineRule="auto"/>
              <w:ind w:left="360"/>
              <w:jc w:val="center"/>
              <w:rPr>
                <w:rFonts w:cstheme="majorBidi"/>
                <w:b/>
                <w:bCs/>
                <w:sz w:val="40"/>
                <w:szCs w:val="40"/>
                <w:lang w:bidi="ar-EG"/>
              </w:rPr>
            </w:pPr>
          </w:p>
          <w:p w14:paraId="667132A3" w14:textId="77777777" w:rsidR="00EF2404" w:rsidRDefault="00EF2404" w:rsidP="00EF2404">
            <w:pPr>
              <w:spacing w:line="256" w:lineRule="auto"/>
              <w:rPr>
                <w:rFonts w:cstheme="majorBidi"/>
                <w:b/>
                <w:bCs/>
                <w:sz w:val="40"/>
                <w:szCs w:val="40"/>
                <w:lang w:bidi="ar-EG"/>
              </w:rPr>
            </w:pPr>
          </w:p>
          <w:p w14:paraId="40AD7B10" w14:textId="7DA03376" w:rsidR="00EF2404" w:rsidRPr="00EF2404" w:rsidRDefault="00EF2404" w:rsidP="00EF2404">
            <w:pPr>
              <w:spacing w:line="256" w:lineRule="auto"/>
              <w:ind w:left="360"/>
              <w:jc w:val="center"/>
              <w:rPr>
                <w:rFonts w:ascii="Times New Roman" w:eastAsia="Times New Roman" w:hAnsi="Times New Roman" w:cs="Times New Roman"/>
                <w:b/>
                <w:bCs/>
                <w:sz w:val="44"/>
                <w:szCs w:val="44"/>
                <w:u w:val="single"/>
              </w:rPr>
            </w:pPr>
            <w:r w:rsidRPr="00EF2404">
              <w:rPr>
                <w:rFonts w:ascii="Times New Roman" w:eastAsia="Times New Roman" w:hAnsi="Times New Roman" w:cs="Times New Roman"/>
                <w:b/>
                <w:bCs/>
                <w:sz w:val="44"/>
                <w:szCs w:val="44"/>
                <w:u w:val="single"/>
              </w:rPr>
              <w:t>Prepared by Team 2</w:t>
            </w:r>
          </w:p>
          <w:p w14:paraId="5A56F997" w14:textId="77777777" w:rsidR="00EF2404" w:rsidRDefault="00EF2404" w:rsidP="00EF2404">
            <w:pPr>
              <w:spacing w:line="256" w:lineRule="auto"/>
              <w:ind w:left="360"/>
              <w:jc w:val="center"/>
              <w:rPr>
                <w:rFonts w:ascii="Times New Roman" w:eastAsia="Times New Roman" w:hAnsi="Times New Roman" w:cs="Times New Roman"/>
                <w:b/>
                <w:bCs/>
                <w:sz w:val="36"/>
                <w:szCs w:val="36"/>
                <w:lang w:bidi="ar-EG"/>
              </w:rPr>
            </w:pPr>
          </w:p>
          <w:p w14:paraId="55B1FB75" w14:textId="77777777"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Submitted to</w:t>
            </w:r>
          </w:p>
          <w:p w14:paraId="28089D09" w14:textId="590ABA65" w:rsidR="00EF2404" w:rsidRDefault="00B658D3" w:rsidP="00C50881">
            <w:pPr>
              <w:spacing w:line="360" w:lineRule="auto"/>
              <w:ind w:left="360"/>
              <w:jc w:val="center"/>
              <w:rPr>
                <w:rFonts w:cstheme="majorBidi"/>
                <w:b/>
                <w:bCs/>
                <w:sz w:val="40"/>
                <w:szCs w:val="40"/>
                <w:lang w:bidi="ar-EG"/>
              </w:rPr>
            </w:pPr>
            <w:r>
              <w:rPr>
                <w:rFonts w:cstheme="majorBidi"/>
                <w:b/>
                <w:bCs/>
                <w:sz w:val="40"/>
                <w:szCs w:val="40"/>
                <w:lang w:bidi="ar-EG"/>
              </w:rPr>
              <w:t xml:space="preserve">Prof. </w:t>
            </w:r>
            <w:r w:rsidR="00EF2404">
              <w:rPr>
                <w:rFonts w:cstheme="majorBidi"/>
                <w:b/>
                <w:bCs/>
                <w:sz w:val="40"/>
                <w:szCs w:val="40"/>
                <w:lang w:bidi="ar-EG"/>
              </w:rPr>
              <w:t xml:space="preserve">Dr. </w:t>
            </w:r>
            <w:r w:rsidR="00D03218">
              <w:rPr>
                <w:rFonts w:cstheme="majorBidi"/>
                <w:b/>
                <w:bCs/>
                <w:sz w:val="40"/>
                <w:szCs w:val="40"/>
                <w:lang w:bidi="ar-EG"/>
              </w:rPr>
              <w:t>Gamal</w:t>
            </w:r>
            <w:r>
              <w:rPr>
                <w:rFonts w:cstheme="majorBidi"/>
                <w:b/>
                <w:bCs/>
                <w:sz w:val="40"/>
                <w:szCs w:val="40"/>
                <w:lang w:bidi="ar-EG"/>
              </w:rPr>
              <w:t xml:space="preserve"> A. Ebrahim</w:t>
            </w:r>
          </w:p>
          <w:p w14:paraId="6D7D1A77" w14:textId="45030F63"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T.A</w:t>
            </w:r>
            <w:r w:rsidR="003D758C">
              <w:rPr>
                <w:rFonts w:cstheme="majorBidi"/>
                <w:b/>
                <w:bCs/>
                <w:sz w:val="40"/>
                <w:szCs w:val="40"/>
                <w:lang w:bidi="ar-EG"/>
              </w:rPr>
              <w:t xml:space="preserve"> </w:t>
            </w:r>
            <w:r w:rsidR="00BA23CB">
              <w:rPr>
                <w:rFonts w:cstheme="majorBidi"/>
                <w:b/>
                <w:bCs/>
                <w:sz w:val="40"/>
                <w:szCs w:val="40"/>
                <w:lang w:bidi="ar-EG"/>
              </w:rPr>
              <w:t xml:space="preserve">Eng. </w:t>
            </w:r>
            <w:r w:rsidR="00686B90">
              <w:rPr>
                <w:rFonts w:cstheme="majorBidi"/>
                <w:b/>
                <w:bCs/>
                <w:sz w:val="40"/>
                <w:szCs w:val="40"/>
                <w:lang w:bidi="ar-EG"/>
              </w:rPr>
              <w:t>Sally</w:t>
            </w:r>
            <w:r w:rsidR="00BA23CB">
              <w:rPr>
                <w:rFonts w:cstheme="majorBidi"/>
                <w:b/>
                <w:bCs/>
                <w:sz w:val="40"/>
                <w:szCs w:val="40"/>
                <w:lang w:bidi="ar-EG"/>
              </w:rPr>
              <w:t xml:space="preserve"> E.</w:t>
            </w:r>
            <w:r w:rsidR="00686B90">
              <w:rPr>
                <w:rFonts w:cstheme="majorBidi"/>
                <w:b/>
                <w:bCs/>
                <w:sz w:val="40"/>
                <w:szCs w:val="40"/>
                <w:lang w:bidi="ar-EG"/>
              </w:rPr>
              <w:t xml:space="preserve"> Shaker</w:t>
            </w:r>
          </w:p>
          <w:p w14:paraId="19FE78EA" w14:textId="77777777" w:rsidR="00D2165E" w:rsidRPr="006A1F42" w:rsidRDefault="00D2165E" w:rsidP="00C9640E">
            <w:pPr>
              <w:spacing w:line="256" w:lineRule="auto"/>
              <w:ind w:left="360"/>
              <w:jc w:val="center"/>
              <w:rPr>
                <w:rFonts w:cstheme="majorBidi"/>
                <w:b/>
                <w:bCs/>
                <w:sz w:val="40"/>
                <w:szCs w:val="40"/>
                <w:lang w:bidi="ar-EG"/>
              </w:rPr>
            </w:pPr>
          </w:p>
          <w:p w14:paraId="56C1AF32" w14:textId="77777777" w:rsidR="00C83FF9" w:rsidRPr="006A1F42" w:rsidRDefault="00C83FF9" w:rsidP="00C9640E">
            <w:pPr>
              <w:spacing w:after="240" w:line="256" w:lineRule="auto"/>
              <w:ind w:left="360"/>
              <w:jc w:val="center"/>
              <w:rPr>
                <w:rFonts w:cstheme="majorBidi"/>
                <w:b/>
                <w:bCs/>
                <w:sz w:val="40"/>
                <w:szCs w:val="40"/>
                <w:rtl/>
                <w:lang w:bidi="ar-EG"/>
              </w:rPr>
            </w:pPr>
          </w:p>
          <w:p w14:paraId="78E903BA" w14:textId="77777777" w:rsidR="002E0B20" w:rsidRPr="006A1F42" w:rsidRDefault="002E0B20" w:rsidP="00EF2404">
            <w:pPr>
              <w:spacing w:after="240" w:line="256" w:lineRule="auto"/>
              <w:rPr>
                <w:rFonts w:cstheme="majorBidi"/>
                <w:b/>
                <w:bCs/>
                <w:sz w:val="40"/>
                <w:szCs w:val="40"/>
                <w:rtl/>
                <w:lang w:bidi="ar-EG"/>
              </w:rPr>
            </w:pPr>
          </w:p>
          <w:p w14:paraId="0E9F3370" w14:textId="1E40F7AD" w:rsidR="00022A6D" w:rsidRPr="006A1F42" w:rsidRDefault="00022A6D" w:rsidP="00C9640E">
            <w:pPr>
              <w:spacing w:after="240" w:line="256" w:lineRule="auto"/>
              <w:rPr>
                <w:rFonts w:cstheme="majorBidi"/>
                <w:b/>
                <w:bCs/>
                <w:sz w:val="40"/>
                <w:szCs w:val="40"/>
                <w:lang w:bidi="ar-EG"/>
              </w:rPr>
            </w:pPr>
          </w:p>
        </w:tc>
      </w:tr>
      <w:tr w:rsidR="008A2ACB" w:rsidRPr="008A2ACB" w14:paraId="588620EA" w14:textId="13B83206" w:rsidTr="00EF2404">
        <w:trPr>
          <w:trHeight w:val="35"/>
          <w:jc w:val="center"/>
        </w:trPr>
        <w:tc>
          <w:tcPr>
            <w:tcW w:w="9321" w:type="dxa"/>
            <w:gridSpan w:val="2"/>
          </w:tcPr>
          <w:p w14:paraId="04DE2034" w14:textId="77777777" w:rsidR="003C2A64" w:rsidRPr="008A2ACB" w:rsidRDefault="003C2A64" w:rsidP="00C9640E">
            <w:pPr>
              <w:rPr>
                <w:lang w:bidi="ar-EG"/>
              </w:rPr>
            </w:pPr>
          </w:p>
        </w:tc>
        <w:tc>
          <w:tcPr>
            <w:tcW w:w="227" w:type="dxa"/>
            <w:vMerge w:val="restart"/>
            <w:vAlign w:val="center"/>
          </w:tcPr>
          <w:p w14:paraId="1C63C8C1" w14:textId="11F9299D" w:rsidR="003C2A64" w:rsidRPr="008A2ACB" w:rsidRDefault="003C2A64" w:rsidP="00C9640E">
            <w:pPr>
              <w:jc w:val="center"/>
              <w:rPr>
                <w:b/>
                <w:bCs/>
                <w:lang w:bidi="ar-EG"/>
              </w:rPr>
            </w:pPr>
          </w:p>
        </w:tc>
      </w:tr>
      <w:tr w:rsidR="008A2ACB" w:rsidRPr="008A2ACB" w14:paraId="544B7036" w14:textId="77777777" w:rsidTr="00EF2404">
        <w:trPr>
          <w:trHeight w:val="226"/>
          <w:jc w:val="center"/>
        </w:trPr>
        <w:tc>
          <w:tcPr>
            <w:tcW w:w="9321" w:type="dxa"/>
            <w:gridSpan w:val="2"/>
            <w:vAlign w:val="center"/>
          </w:tcPr>
          <w:p w14:paraId="5E096510" w14:textId="7E1DFEF3" w:rsidR="003319D2" w:rsidRPr="008A2ACB" w:rsidRDefault="003319D2" w:rsidP="00EF2404">
            <w:pPr>
              <w:rPr>
                <w:b/>
                <w:bCs/>
                <w:szCs w:val="24"/>
                <w:lang w:bidi="ar-EG"/>
              </w:rPr>
            </w:pPr>
          </w:p>
        </w:tc>
        <w:tc>
          <w:tcPr>
            <w:tcW w:w="227" w:type="dxa"/>
            <w:vMerge/>
            <w:vAlign w:val="center"/>
          </w:tcPr>
          <w:p w14:paraId="2976F96C" w14:textId="77777777" w:rsidR="003C2A64" w:rsidRPr="008A2ACB" w:rsidRDefault="003C2A64" w:rsidP="00C9640E">
            <w:pPr>
              <w:jc w:val="center"/>
              <w:rPr>
                <w:b/>
                <w:bCs/>
                <w:noProof/>
                <w:lang w:bidi="ar-EG"/>
              </w:rPr>
            </w:pPr>
          </w:p>
        </w:tc>
      </w:tr>
    </w:tbl>
    <w:p w14:paraId="68C15EC2" w14:textId="1F1DD9D0" w:rsidR="00767E16" w:rsidRDefault="00767E16" w:rsidP="00767E16">
      <w:pPr>
        <w:pStyle w:val="Heading1"/>
        <w:rPr>
          <w:lang w:bidi="ar-EG"/>
        </w:rPr>
      </w:pPr>
      <w:bookmarkStart w:id="0" w:name="_Toc134824019"/>
      <w:r>
        <w:rPr>
          <w:lang w:bidi="ar-EG"/>
        </w:rPr>
        <w:lastRenderedPageBreak/>
        <w:t xml:space="preserve">Team </w:t>
      </w:r>
      <w:proofErr w:type="spellStart"/>
      <w:r>
        <w:rPr>
          <w:lang w:bidi="ar-EG"/>
        </w:rPr>
        <w:t>Namelist</w:t>
      </w:r>
      <w:proofErr w:type="spellEnd"/>
      <w:r>
        <w:rPr>
          <w:lang w:bidi="ar-EG"/>
        </w:rPr>
        <w:t>:</w:t>
      </w:r>
      <w:bookmarkEnd w:id="0"/>
    </w:p>
    <w:p w14:paraId="18E5D0F4" w14:textId="77777777" w:rsidR="00A66690" w:rsidRPr="00A66690" w:rsidRDefault="00A66690" w:rsidP="00A66690">
      <w:pPr>
        <w:rPr>
          <w:lang w:bidi="ar-EG"/>
        </w:rPr>
      </w:pPr>
    </w:p>
    <w:tbl>
      <w:tblPr>
        <w:tblStyle w:val="GridTable4-Accent3"/>
        <w:tblW w:w="10116" w:type="dxa"/>
        <w:tblLook w:val="04A0" w:firstRow="1" w:lastRow="0" w:firstColumn="1" w:lastColumn="0" w:noHBand="0" w:noVBand="1"/>
      </w:tblPr>
      <w:tblGrid>
        <w:gridCol w:w="6925"/>
        <w:gridCol w:w="3191"/>
      </w:tblGrid>
      <w:tr w:rsidR="00767E16" w14:paraId="5C760634" w14:textId="77777777" w:rsidTr="00767E16">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55CEB06" w14:textId="7E61E158" w:rsidR="00767E16" w:rsidRPr="00767E16" w:rsidRDefault="00767E16" w:rsidP="00767E16">
            <w:pPr>
              <w:jc w:val="center"/>
              <w:rPr>
                <w:rFonts w:cstheme="majorBidi"/>
                <w:sz w:val="40"/>
                <w:szCs w:val="36"/>
                <w:lang w:bidi="ar-EG"/>
              </w:rPr>
            </w:pPr>
            <w:r w:rsidRPr="00767E16">
              <w:rPr>
                <w:rFonts w:cstheme="majorBidi"/>
                <w:sz w:val="40"/>
                <w:szCs w:val="36"/>
                <w:lang w:bidi="ar-EG"/>
              </w:rPr>
              <w:t>Name</w:t>
            </w:r>
          </w:p>
        </w:tc>
        <w:tc>
          <w:tcPr>
            <w:tcW w:w="3191" w:type="dxa"/>
            <w:vAlign w:val="center"/>
          </w:tcPr>
          <w:p w14:paraId="18B114C2" w14:textId="3112A0BC" w:rsidR="00767E16" w:rsidRPr="00767E16" w:rsidRDefault="00767E16" w:rsidP="00767E16">
            <w:pPr>
              <w:jc w:val="center"/>
              <w:cnfStyle w:val="100000000000" w:firstRow="1" w:lastRow="0" w:firstColumn="0" w:lastColumn="0" w:oddVBand="0" w:evenVBand="0" w:oddHBand="0" w:evenHBand="0" w:firstRowFirstColumn="0" w:firstRowLastColumn="0" w:lastRowFirstColumn="0" w:lastRowLastColumn="0"/>
              <w:rPr>
                <w:rFonts w:cstheme="majorBidi"/>
                <w:sz w:val="40"/>
                <w:szCs w:val="36"/>
                <w:lang w:bidi="ar-EG"/>
              </w:rPr>
            </w:pPr>
            <w:r w:rsidRPr="00767E16">
              <w:rPr>
                <w:rFonts w:cstheme="majorBidi"/>
                <w:sz w:val="40"/>
                <w:szCs w:val="36"/>
                <w:lang w:bidi="ar-EG"/>
              </w:rPr>
              <w:t>ID</w:t>
            </w:r>
          </w:p>
        </w:tc>
      </w:tr>
      <w:tr w:rsidR="00767E16" w14:paraId="5B76633A"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36D8EDC8" w14:textId="40E37BFD" w:rsidR="00767E16" w:rsidRPr="00767E16" w:rsidRDefault="00767E16" w:rsidP="00767E16">
            <w:pPr>
              <w:jc w:val="center"/>
              <w:rPr>
                <w:rFonts w:cstheme="majorBidi"/>
                <w:b w:val="0"/>
                <w:bCs w:val="0"/>
                <w:sz w:val="32"/>
                <w:szCs w:val="32"/>
                <w:lang w:bidi="ar-EG"/>
              </w:rPr>
            </w:pPr>
            <w:r w:rsidRPr="00767E16">
              <w:rPr>
                <w:rFonts w:cstheme="majorBidi"/>
                <w:b w:val="0"/>
                <w:bCs w:val="0"/>
                <w:sz w:val="32"/>
                <w:szCs w:val="32"/>
                <w:lang w:bidi="ar-EG"/>
              </w:rPr>
              <w:t>Abdulrahman Ayman Mahmoud</w:t>
            </w:r>
          </w:p>
        </w:tc>
        <w:tc>
          <w:tcPr>
            <w:tcW w:w="3191" w:type="dxa"/>
            <w:vAlign w:val="center"/>
          </w:tcPr>
          <w:p w14:paraId="3B26D2EB" w14:textId="55FD5858" w:rsidR="00767E16" w:rsidRPr="00767E16" w:rsidRDefault="00767E16"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19P6458</w:t>
            </w:r>
          </w:p>
        </w:tc>
      </w:tr>
      <w:tr w:rsidR="00767E16" w14:paraId="2D26B95A" w14:textId="77777777" w:rsidTr="00767E16">
        <w:trPr>
          <w:trHeight w:val="918"/>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67C98A73" w14:textId="411FB150"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Ahmed Sameh Mohamed Mourad</w:t>
            </w:r>
          </w:p>
        </w:tc>
        <w:tc>
          <w:tcPr>
            <w:tcW w:w="3191" w:type="dxa"/>
            <w:vAlign w:val="center"/>
          </w:tcPr>
          <w:p w14:paraId="39D14A93" w14:textId="396331A0"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19P5861</w:t>
            </w:r>
          </w:p>
        </w:tc>
      </w:tr>
      <w:tr w:rsidR="00767E16" w14:paraId="2138210C"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1A18444" w14:textId="27ACC7F1" w:rsidR="00767E16" w:rsidRPr="00767E16" w:rsidRDefault="000F4BFD" w:rsidP="000F4BFD">
            <w:pPr>
              <w:jc w:val="center"/>
              <w:rPr>
                <w:rFonts w:cstheme="majorBidi"/>
                <w:b w:val="0"/>
                <w:bCs w:val="0"/>
                <w:sz w:val="32"/>
                <w:szCs w:val="32"/>
                <w:lang w:bidi="ar-EG"/>
              </w:rPr>
            </w:pPr>
            <w:r>
              <w:rPr>
                <w:rFonts w:cstheme="majorBidi"/>
                <w:b w:val="0"/>
                <w:bCs w:val="0"/>
                <w:sz w:val="32"/>
                <w:szCs w:val="32"/>
                <w:lang w:bidi="ar-EG"/>
              </w:rPr>
              <w:t>Osama Ayman</w:t>
            </w:r>
            <w:r w:rsidRPr="000F4BFD">
              <w:rPr>
                <w:rFonts w:ascii="Roboto" w:hAnsi="Roboto"/>
                <w:b w:val="0"/>
                <w:bCs w:val="0"/>
                <w:color w:val="1F1F1F"/>
                <w:sz w:val="18"/>
                <w:szCs w:val="18"/>
                <w:shd w:val="clear" w:color="auto" w:fill="FFFFFF"/>
              </w:rPr>
              <w:t xml:space="preserve"> </w:t>
            </w:r>
            <w:r w:rsidRPr="000F4BFD">
              <w:rPr>
                <w:rFonts w:cstheme="majorBidi"/>
                <w:b w:val="0"/>
                <w:bCs w:val="0"/>
                <w:sz w:val="32"/>
                <w:szCs w:val="32"/>
                <w:lang w:bidi="ar-EG"/>
              </w:rPr>
              <w:t>Mokhtar Amin</w:t>
            </w:r>
          </w:p>
        </w:tc>
        <w:tc>
          <w:tcPr>
            <w:tcW w:w="3191" w:type="dxa"/>
            <w:vAlign w:val="center"/>
          </w:tcPr>
          <w:p w14:paraId="6C5C04FC" w14:textId="00E3F282" w:rsidR="00767E16" w:rsidRPr="00767E16" w:rsidRDefault="00F72AB7"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Pr>
                <w:rFonts w:ascii="Times New Roman" w:eastAsia="Times New Roman" w:hAnsi="Times New Roman" w:cs="Times New Roman"/>
                <w:i/>
                <w:iCs/>
                <w:sz w:val="32"/>
                <w:szCs w:val="32"/>
              </w:rPr>
              <w:t>19</w:t>
            </w:r>
            <w:r w:rsidR="00767E16" w:rsidRPr="00767E16">
              <w:rPr>
                <w:rFonts w:ascii="Times New Roman" w:eastAsia="Times New Roman" w:hAnsi="Times New Roman" w:cs="Times New Roman"/>
                <w:i/>
                <w:iCs/>
                <w:sz w:val="32"/>
                <w:szCs w:val="32"/>
              </w:rPr>
              <w:t>P</w:t>
            </w:r>
            <w:r w:rsidR="00D4307D">
              <w:rPr>
                <w:rFonts w:ascii="Times New Roman" w:eastAsia="Times New Roman" w:hAnsi="Times New Roman" w:cs="Times New Roman"/>
                <w:i/>
                <w:iCs/>
                <w:sz w:val="32"/>
                <w:szCs w:val="32"/>
              </w:rPr>
              <w:t>1609</w:t>
            </w:r>
          </w:p>
        </w:tc>
      </w:tr>
      <w:tr w:rsidR="00767E16" w14:paraId="48E53456" w14:textId="77777777" w:rsidTr="00767E16">
        <w:trPr>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5D49351B" w14:textId="16A15247"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 xml:space="preserve">Amr </w:t>
            </w:r>
            <w:proofErr w:type="spellStart"/>
            <w:r w:rsidRPr="00767E16">
              <w:rPr>
                <w:rFonts w:ascii="Times New Roman" w:eastAsia="Times New Roman" w:hAnsi="Times New Roman" w:cs="Times New Roman"/>
                <w:b w:val="0"/>
                <w:bCs w:val="0"/>
                <w:i/>
                <w:iCs/>
                <w:sz w:val="32"/>
                <w:szCs w:val="32"/>
              </w:rPr>
              <w:t>Haithem</w:t>
            </w:r>
            <w:proofErr w:type="spellEnd"/>
            <w:r w:rsidRPr="00767E16">
              <w:rPr>
                <w:rFonts w:ascii="Times New Roman" w:eastAsia="Times New Roman" w:hAnsi="Times New Roman" w:cs="Times New Roman"/>
                <w:b w:val="0"/>
                <w:bCs w:val="0"/>
                <w:i/>
                <w:iCs/>
                <w:sz w:val="32"/>
                <w:szCs w:val="32"/>
              </w:rPr>
              <w:t xml:space="preserve"> Abd </w:t>
            </w:r>
            <w:proofErr w:type="spellStart"/>
            <w:r w:rsidRPr="00767E16">
              <w:rPr>
                <w:rFonts w:ascii="Times New Roman" w:eastAsia="Times New Roman" w:hAnsi="Times New Roman" w:cs="Times New Roman"/>
                <w:b w:val="0"/>
                <w:bCs w:val="0"/>
                <w:i/>
                <w:iCs/>
                <w:sz w:val="32"/>
                <w:szCs w:val="32"/>
              </w:rPr>
              <w:t>Almalek</w:t>
            </w:r>
            <w:proofErr w:type="spellEnd"/>
            <w:r w:rsidRPr="00767E16">
              <w:rPr>
                <w:rFonts w:ascii="Times New Roman" w:eastAsia="Times New Roman" w:hAnsi="Times New Roman" w:cs="Times New Roman"/>
                <w:b w:val="0"/>
                <w:bCs w:val="0"/>
                <w:i/>
                <w:iCs/>
                <w:sz w:val="32"/>
                <w:szCs w:val="32"/>
              </w:rPr>
              <w:t xml:space="preserve"> Shams</w:t>
            </w:r>
          </w:p>
        </w:tc>
        <w:tc>
          <w:tcPr>
            <w:tcW w:w="3191" w:type="dxa"/>
            <w:vAlign w:val="center"/>
          </w:tcPr>
          <w:p w14:paraId="5C872D64" w14:textId="6E4D7EEA"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19P2352</w:t>
            </w:r>
          </w:p>
        </w:tc>
      </w:tr>
    </w:tbl>
    <w:p w14:paraId="76F23516" w14:textId="77777777" w:rsidR="00767E16" w:rsidRDefault="00767E16">
      <w:pPr>
        <w:rPr>
          <w:rFonts w:cstheme="majorBidi"/>
          <w:lang w:bidi="ar-EG"/>
        </w:rPr>
      </w:pPr>
      <w:r>
        <w:rPr>
          <w:rFonts w:cstheme="majorBidi"/>
          <w:lang w:bidi="ar-EG"/>
        </w:rPr>
        <w:br w:type="page"/>
      </w:r>
    </w:p>
    <w:p w14:paraId="03F4E0A2" w14:textId="77777777" w:rsidR="00A11975" w:rsidRDefault="00A11975" w:rsidP="00C9640E">
      <w:pPr>
        <w:rPr>
          <w:rFonts w:cstheme="majorBidi"/>
          <w:lang w:bidi="ar-EG"/>
        </w:rPr>
        <w:sectPr w:rsidR="00A11975" w:rsidSect="00A11975">
          <w:headerReference w:type="default" r:id="rId9"/>
          <w:footerReference w:type="default" r:id="rId10"/>
          <w:pgSz w:w="12240" w:h="15840"/>
          <w:pgMar w:top="1440" w:right="1080" w:bottom="1440" w:left="1080" w:header="708" w:footer="708" w:gutter="0"/>
          <w:pgNumType w:fmt="lowerRoman" w:start="1"/>
          <w:cols w:space="708"/>
          <w:titlePg/>
          <w:docGrid w:linePitch="360"/>
        </w:sectPr>
      </w:pPr>
    </w:p>
    <w:sdt>
      <w:sdtPr>
        <w:rPr>
          <w:rFonts w:asciiTheme="majorBidi" w:eastAsiaTheme="minorHAnsi" w:hAnsiTheme="majorBidi" w:cstheme="minorBidi"/>
          <w:color w:val="auto"/>
          <w:sz w:val="24"/>
          <w:szCs w:val="22"/>
        </w:rPr>
        <w:id w:val="769669464"/>
        <w:docPartObj>
          <w:docPartGallery w:val="Table of Contents"/>
          <w:docPartUnique/>
        </w:docPartObj>
      </w:sdtPr>
      <w:sdtEndPr>
        <w:rPr>
          <w:rFonts w:asciiTheme="minorBidi" w:hAnsiTheme="minorBidi"/>
          <w:b/>
          <w:bCs/>
          <w:noProof/>
        </w:rPr>
      </w:sdtEndPr>
      <w:sdtContent>
        <w:p w14:paraId="76EB2A5D" w14:textId="57DC5727" w:rsidR="006163EF" w:rsidRPr="006163EF" w:rsidRDefault="006163EF" w:rsidP="00C9640E">
          <w:pPr>
            <w:pStyle w:val="TOCHeading"/>
            <w:rPr>
              <w:b/>
              <w:bCs/>
              <w:color w:val="C00000"/>
              <w:sz w:val="48"/>
              <w:szCs w:val="48"/>
              <w:u w:val="single"/>
            </w:rPr>
          </w:pPr>
          <w:r w:rsidRPr="006163EF">
            <w:rPr>
              <w:b/>
              <w:bCs/>
              <w:color w:val="C00000"/>
              <w:sz w:val="48"/>
              <w:szCs w:val="48"/>
              <w:u w:val="single"/>
            </w:rPr>
            <w:t>Table of Contents</w:t>
          </w:r>
        </w:p>
        <w:p w14:paraId="658DEAC3" w14:textId="4E209A50" w:rsidR="00FE3479" w:rsidRDefault="003B6EC3">
          <w:pPr>
            <w:pStyle w:val="TOC1"/>
            <w:rPr>
              <w:rFonts w:asciiTheme="minorHAnsi" w:eastAsiaTheme="minorEastAsia" w:hAnsiTheme="minorHAnsi"/>
              <w:kern w:val="2"/>
              <w:sz w:val="22"/>
              <w14:ligatures w14:val="standardContextual"/>
            </w:rPr>
          </w:pPr>
          <w:r>
            <w:rPr>
              <w:noProof w:val="0"/>
            </w:rPr>
            <w:fldChar w:fldCharType="begin"/>
          </w:r>
          <w:r>
            <w:instrText xml:space="preserve"> TOC \o "1-3" \h \z \u </w:instrText>
          </w:r>
          <w:r>
            <w:rPr>
              <w:noProof w:val="0"/>
            </w:rPr>
            <w:fldChar w:fldCharType="separate"/>
          </w:r>
          <w:hyperlink w:anchor="_Toc134824019" w:history="1">
            <w:r w:rsidR="00FE3479" w:rsidRPr="007068B1">
              <w:rPr>
                <w:rStyle w:val="Hyperlink"/>
                <w:lang w:bidi="ar-EG"/>
              </w:rPr>
              <w:t>Team Namelist:</w:t>
            </w:r>
            <w:r w:rsidR="00FE3479">
              <w:rPr>
                <w:webHidden/>
              </w:rPr>
              <w:tab/>
            </w:r>
            <w:r w:rsidR="00FE3479">
              <w:rPr>
                <w:webHidden/>
              </w:rPr>
              <w:fldChar w:fldCharType="begin"/>
            </w:r>
            <w:r w:rsidR="00FE3479">
              <w:rPr>
                <w:webHidden/>
              </w:rPr>
              <w:instrText xml:space="preserve"> PAGEREF _Toc134824019 \h </w:instrText>
            </w:r>
            <w:r w:rsidR="00FE3479">
              <w:rPr>
                <w:webHidden/>
              </w:rPr>
            </w:r>
            <w:r w:rsidR="00FE3479">
              <w:rPr>
                <w:webHidden/>
              </w:rPr>
              <w:fldChar w:fldCharType="separate"/>
            </w:r>
            <w:r>
              <w:rPr>
                <w:webHidden/>
              </w:rPr>
              <w:t>ii</w:t>
            </w:r>
            <w:r w:rsidR="00FE3479">
              <w:rPr>
                <w:webHidden/>
              </w:rPr>
              <w:fldChar w:fldCharType="end"/>
            </w:r>
          </w:hyperlink>
        </w:p>
        <w:p w14:paraId="10741D86" w14:textId="6B0BC8B3" w:rsidR="00FE3479" w:rsidRDefault="00FE3479">
          <w:pPr>
            <w:pStyle w:val="TOC1"/>
            <w:rPr>
              <w:rFonts w:asciiTheme="minorHAnsi" w:eastAsiaTheme="minorEastAsia" w:hAnsiTheme="minorHAnsi"/>
              <w:kern w:val="2"/>
              <w:sz w:val="22"/>
              <w14:ligatures w14:val="standardContextual"/>
            </w:rPr>
          </w:pPr>
          <w:hyperlink w:anchor="_Toc134824020" w:history="1">
            <w:r w:rsidRPr="007068B1">
              <w:rPr>
                <w:rStyle w:val="Hyperlink"/>
              </w:rPr>
              <w:t>1. NFA TO DFA:</w:t>
            </w:r>
            <w:r>
              <w:rPr>
                <w:webHidden/>
              </w:rPr>
              <w:tab/>
            </w:r>
            <w:r>
              <w:rPr>
                <w:webHidden/>
              </w:rPr>
              <w:fldChar w:fldCharType="begin"/>
            </w:r>
            <w:r>
              <w:rPr>
                <w:webHidden/>
              </w:rPr>
              <w:instrText xml:space="preserve"> PAGEREF _Toc134824020 \h </w:instrText>
            </w:r>
            <w:r>
              <w:rPr>
                <w:webHidden/>
              </w:rPr>
            </w:r>
            <w:r>
              <w:rPr>
                <w:webHidden/>
              </w:rPr>
              <w:fldChar w:fldCharType="separate"/>
            </w:r>
            <w:r w:rsidR="003B6EC3">
              <w:rPr>
                <w:webHidden/>
              </w:rPr>
              <w:t>5</w:t>
            </w:r>
            <w:r>
              <w:rPr>
                <w:webHidden/>
              </w:rPr>
              <w:fldChar w:fldCharType="end"/>
            </w:r>
          </w:hyperlink>
        </w:p>
        <w:p w14:paraId="519D599F" w14:textId="588AFAF8"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1" w:history="1">
            <w:r w:rsidRPr="007068B1">
              <w:rPr>
                <w:rStyle w:val="Hyperlink"/>
                <w:noProof/>
                <w:lang w:bidi="ar-EG"/>
              </w:rPr>
              <w:t>1.1 Conversion Steps</w:t>
            </w:r>
            <w:r>
              <w:rPr>
                <w:noProof/>
                <w:webHidden/>
              </w:rPr>
              <w:tab/>
            </w:r>
            <w:r>
              <w:rPr>
                <w:noProof/>
                <w:webHidden/>
              </w:rPr>
              <w:fldChar w:fldCharType="begin"/>
            </w:r>
            <w:r>
              <w:rPr>
                <w:noProof/>
                <w:webHidden/>
              </w:rPr>
              <w:instrText xml:space="preserve"> PAGEREF _Toc134824021 \h </w:instrText>
            </w:r>
            <w:r>
              <w:rPr>
                <w:noProof/>
                <w:webHidden/>
              </w:rPr>
            </w:r>
            <w:r>
              <w:rPr>
                <w:noProof/>
                <w:webHidden/>
              </w:rPr>
              <w:fldChar w:fldCharType="separate"/>
            </w:r>
            <w:r w:rsidR="003B6EC3">
              <w:rPr>
                <w:noProof/>
                <w:webHidden/>
              </w:rPr>
              <w:t>5</w:t>
            </w:r>
            <w:r>
              <w:rPr>
                <w:noProof/>
                <w:webHidden/>
              </w:rPr>
              <w:fldChar w:fldCharType="end"/>
            </w:r>
          </w:hyperlink>
        </w:p>
        <w:p w14:paraId="1C840E97" w14:textId="11FBFB47"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2" w:history="1">
            <w:r w:rsidRPr="007068B1">
              <w:rPr>
                <w:rStyle w:val="Hyperlink"/>
                <w:noProof/>
                <w:lang w:bidi="ar-EG"/>
              </w:rPr>
              <w:t>1.2 Output Screenshots</w:t>
            </w:r>
            <w:r>
              <w:rPr>
                <w:noProof/>
                <w:webHidden/>
              </w:rPr>
              <w:tab/>
            </w:r>
            <w:r>
              <w:rPr>
                <w:noProof/>
                <w:webHidden/>
              </w:rPr>
              <w:fldChar w:fldCharType="begin"/>
            </w:r>
            <w:r>
              <w:rPr>
                <w:noProof/>
                <w:webHidden/>
              </w:rPr>
              <w:instrText xml:space="preserve"> PAGEREF _Toc134824022 \h </w:instrText>
            </w:r>
            <w:r>
              <w:rPr>
                <w:noProof/>
                <w:webHidden/>
              </w:rPr>
            </w:r>
            <w:r>
              <w:rPr>
                <w:noProof/>
                <w:webHidden/>
              </w:rPr>
              <w:fldChar w:fldCharType="separate"/>
            </w:r>
            <w:r w:rsidR="003B6EC3">
              <w:rPr>
                <w:noProof/>
                <w:webHidden/>
              </w:rPr>
              <w:t>6</w:t>
            </w:r>
            <w:r>
              <w:rPr>
                <w:noProof/>
                <w:webHidden/>
              </w:rPr>
              <w:fldChar w:fldCharType="end"/>
            </w:r>
          </w:hyperlink>
        </w:p>
        <w:p w14:paraId="11308AEE" w14:textId="58F89054"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3" w:history="1">
            <w:r w:rsidRPr="007068B1">
              <w:rPr>
                <w:rStyle w:val="Hyperlink"/>
                <w:noProof/>
                <w:lang w:bidi="ar-EG"/>
              </w:rPr>
              <w:t>1.3 Code Documentation</w:t>
            </w:r>
            <w:r>
              <w:rPr>
                <w:noProof/>
                <w:webHidden/>
              </w:rPr>
              <w:tab/>
            </w:r>
            <w:r>
              <w:rPr>
                <w:noProof/>
                <w:webHidden/>
              </w:rPr>
              <w:fldChar w:fldCharType="begin"/>
            </w:r>
            <w:r>
              <w:rPr>
                <w:noProof/>
                <w:webHidden/>
              </w:rPr>
              <w:instrText xml:space="preserve"> PAGEREF _Toc134824023 \h </w:instrText>
            </w:r>
            <w:r>
              <w:rPr>
                <w:noProof/>
                <w:webHidden/>
              </w:rPr>
            </w:r>
            <w:r>
              <w:rPr>
                <w:noProof/>
                <w:webHidden/>
              </w:rPr>
              <w:fldChar w:fldCharType="separate"/>
            </w:r>
            <w:r w:rsidR="003B6EC3">
              <w:rPr>
                <w:noProof/>
                <w:webHidden/>
              </w:rPr>
              <w:t>8</w:t>
            </w:r>
            <w:r>
              <w:rPr>
                <w:noProof/>
                <w:webHidden/>
              </w:rPr>
              <w:fldChar w:fldCharType="end"/>
            </w:r>
          </w:hyperlink>
        </w:p>
        <w:p w14:paraId="0E4E784C" w14:textId="07ECCF2C" w:rsidR="00FE3479" w:rsidRDefault="00FE3479">
          <w:pPr>
            <w:pStyle w:val="TOC1"/>
            <w:rPr>
              <w:rFonts w:asciiTheme="minorHAnsi" w:eastAsiaTheme="minorEastAsia" w:hAnsiTheme="minorHAnsi"/>
              <w:kern w:val="2"/>
              <w:sz w:val="22"/>
              <w14:ligatures w14:val="standardContextual"/>
            </w:rPr>
          </w:pPr>
          <w:hyperlink w:anchor="_Toc134824024" w:history="1">
            <w:r w:rsidRPr="007068B1">
              <w:rPr>
                <w:rStyle w:val="Hyperlink"/>
              </w:rPr>
              <w:t>2. CFG TO PDA:</w:t>
            </w:r>
            <w:r>
              <w:rPr>
                <w:webHidden/>
              </w:rPr>
              <w:tab/>
            </w:r>
            <w:r>
              <w:rPr>
                <w:webHidden/>
              </w:rPr>
              <w:fldChar w:fldCharType="begin"/>
            </w:r>
            <w:r>
              <w:rPr>
                <w:webHidden/>
              </w:rPr>
              <w:instrText xml:space="preserve"> PAGEREF _Toc134824024 \h </w:instrText>
            </w:r>
            <w:r>
              <w:rPr>
                <w:webHidden/>
              </w:rPr>
            </w:r>
            <w:r>
              <w:rPr>
                <w:webHidden/>
              </w:rPr>
              <w:fldChar w:fldCharType="separate"/>
            </w:r>
            <w:r w:rsidR="003B6EC3">
              <w:rPr>
                <w:webHidden/>
              </w:rPr>
              <w:t>12</w:t>
            </w:r>
            <w:r>
              <w:rPr>
                <w:webHidden/>
              </w:rPr>
              <w:fldChar w:fldCharType="end"/>
            </w:r>
          </w:hyperlink>
        </w:p>
        <w:p w14:paraId="7369B90C" w14:textId="4F238E19"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5" w:history="1">
            <w:r w:rsidRPr="007068B1">
              <w:rPr>
                <w:rStyle w:val="Hyperlink"/>
                <w:noProof/>
                <w:lang w:bidi="ar-EG"/>
              </w:rPr>
              <w:t>2.1 Conversion Steps</w:t>
            </w:r>
            <w:r>
              <w:rPr>
                <w:noProof/>
                <w:webHidden/>
              </w:rPr>
              <w:tab/>
            </w:r>
            <w:r>
              <w:rPr>
                <w:noProof/>
                <w:webHidden/>
              </w:rPr>
              <w:fldChar w:fldCharType="begin"/>
            </w:r>
            <w:r>
              <w:rPr>
                <w:noProof/>
                <w:webHidden/>
              </w:rPr>
              <w:instrText xml:space="preserve"> PAGEREF _Toc134824025 \h </w:instrText>
            </w:r>
            <w:r>
              <w:rPr>
                <w:noProof/>
                <w:webHidden/>
              </w:rPr>
            </w:r>
            <w:r>
              <w:rPr>
                <w:noProof/>
                <w:webHidden/>
              </w:rPr>
              <w:fldChar w:fldCharType="separate"/>
            </w:r>
            <w:r w:rsidR="003B6EC3">
              <w:rPr>
                <w:noProof/>
                <w:webHidden/>
              </w:rPr>
              <w:t>12</w:t>
            </w:r>
            <w:r>
              <w:rPr>
                <w:noProof/>
                <w:webHidden/>
              </w:rPr>
              <w:fldChar w:fldCharType="end"/>
            </w:r>
          </w:hyperlink>
        </w:p>
        <w:p w14:paraId="39ECFF77" w14:textId="39B91A3A"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6" w:history="1">
            <w:r w:rsidRPr="007068B1">
              <w:rPr>
                <w:rStyle w:val="Hyperlink"/>
                <w:noProof/>
                <w:lang w:bidi="ar-EG"/>
              </w:rPr>
              <w:t>2.2 Output Screenshots</w:t>
            </w:r>
            <w:r>
              <w:rPr>
                <w:noProof/>
                <w:webHidden/>
              </w:rPr>
              <w:tab/>
            </w:r>
            <w:r>
              <w:rPr>
                <w:noProof/>
                <w:webHidden/>
              </w:rPr>
              <w:fldChar w:fldCharType="begin"/>
            </w:r>
            <w:r>
              <w:rPr>
                <w:noProof/>
                <w:webHidden/>
              </w:rPr>
              <w:instrText xml:space="preserve"> PAGEREF _Toc134824026 \h </w:instrText>
            </w:r>
            <w:r>
              <w:rPr>
                <w:noProof/>
                <w:webHidden/>
              </w:rPr>
            </w:r>
            <w:r>
              <w:rPr>
                <w:noProof/>
                <w:webHidden/>
              </w:rPr>
              <w:fldChar w:fldCharType="separate"/>
            </w:r>
            <w:r w:rsidR="003B6EC3">
              <w:rPr>
                <w:noProof/>
                <w:webHidden/>
              </w:rPr>
              <w:t>13</w:t>
            </w:r>
            <w:r>
              <w:rPr>
                <w:noProof/>
                <w:webHidden/>
              </w:rPr>
              <w:fldChar w:fldCharType="end"/>
            </w:r>
          </w:hyperlink>
        </w:p>
        <w:p w14:paraId="541146AE" w14:textId="06A71591" w:rsidR="00FE3479" w:rsidRDefault="00FE3479">
          <w:pPr>
            <w:pStyle w:val="TOC2"/>
            <w:tabs>
              <w:tab w:val="right" w:leader="dot" w:pos="10070"/>
            </w:tabs>
            <w:rPr>
              <w:rFonts w:asciiTheme="minorHAnsi" w:eastAsiaTheme="minorEastAsia" w:hAnsiTheme="minorHAnsi"/>
              <w:noProof/>
              <w:kern w:val="2"/>
              <w:sz w:val="22"/>
              <w14:ligatures w14:val="standardContextual"/>
            </w:rPr>
          </w:pPr>
          <w:hyperlink w:anchor="_Toc134824027" w:history="1">
            <w:r w:rsidRPr="007068B1">
              <w:rPr>
                <w:rStyle w:val="Hyperlink"/>
                <w:noProof/>
                <w:lang w:bidi="ar-EG"/>
              </w:rPr>
              <w:t>2.3 Code Documentation</w:t>
            </w:r>
            <w:r>
              <w:rPr>
                <w:noProof/>
                <w:webHidden/>
              </w:rPr>
              <w:tab/>
            </w:r>
            <w:r>
              <w:rPr>
                <w:noProof/>
                <w:webHidden/>
              </w:rPr>
              <w:fldChar w:fldCharType="begin"/>
            </w:r>
            <w:r>
              <w:rPr>
                <w:noProof/>
                <w:webHidden/>
              </w:rPr>
              <w:instrText xml:space="preserve"> PAGEREF _Toc134824027 \h </w:instrText>
            </w:r>
            <w:r>
              <w:rPr>
                <w:noProof/>
                <w:webHidden/>
              </w:rPr>
            </w:r>
            <w:r>
              <w:rPr>
                <w:noProof/>
                <w:webHidden/>
              </w:rPr>
              <w:fldChar w:fldCharType="separate"/>
            </w:r>
            <w:r w:rsidR="003B6EC3">
              <w:rPr>
                <w:noProof/>
                <w:webHidden/>
              </w:rPr>
              <w:t>16</w:t>
            </w:r>
            <w:r>
              <w:rPr>
                <w:noProof/>
                <w:webHidden/>
              </w:rPr>
              <w:fldChar w:fldCharType="end"/>
            </w:r>
          </w:hyperlink>
        </w:p>
        <w:p w14:paraId="36C52434" w14:textId="35D161DF" w:rsidR="006163EF" w:rsidRDefault="003B6EC3" w:rsidP="00C9640E">
          <w:r>
            <w:rPr>
              <w:b/>
              <w:bCs/>
              <w:noProof/>
            </w:rPr>
            <w:fldChar w:fldCharType="end"/>
          </w:r>
        </w:p>
      </w:sdtContent>
    </w:sdt>
    <w:p w14:paraId="70257E0C" w14:textId="74C58C1E" w:rsidR="001722B4" w:rsidRDefault="001722B4">
      <w:pPr>
        <w:rPr>
          <w:rFonts w:cstheme="majorBidi"/>
          <w:szCs w:val="24"/>
          <w:lang w:bidi="ar-EG"/>
        </w:rPr>
      </w:pPr>
    </w:p>
    <w:p w14:paraId="599D53C2" w14:textId="77777777" w:rsidR="001722B4" w:rsidRDefault="001722B4">
      <w:pPr>
        <w:rPr>
          <w:rFonts w:cstheme="majorBidi"/>
          <w:szCs w:val="24"/>
          <w:lang w:bidi="ar-EG"/>
        </w:rPr>
      </w:pPr>
      <w:r>
        <w:rPr>
          <w:rFonts w:cstheme="majorBidi"/>
          <w:szCs w:val="24"/>
          <w:lang w:bidi="ar-EG"/>
        </w:rPr>
        <w:br w:type="page"/>
      </w:r>
    </w:p>
    <w:p w14:paraId="22179CE0" w14:textId="77777777" w:rsidR="00244D5D" w:rsidRDefault="00244D5D">
      <w:pPr>
        <w:rPr>
          <w:rFonts w:cstheme="majorBidi"/>
          <w:szCs w:val="24"/>
          <w:lang w:bidi="ar-EG"/>
        </w:rPr>
      </w:pPr>
    </w:p>
    <w:p w14:paraId="501620DB" w14:textId="77777777" w:rsidR="006C1976" w:rsidRPr="00E371CD" w:rsidRDefault="006C1976" w:rsidP="006C1976">
      <w:pPr>
        <w:rPr>
          <w:rFonts w:asciiTheme="majorHAnsi" w:eastAsiaTheme="majorEastAsia" w:hAnsiTheme="majorHAnsi" w:cstheme="majorBidi"/>
          <w:b/>
          <w:bCs/>
          <w:color w:val="C00000"/>
          <w:sz w:val="48"/>
          <w:szCs w:val="48"/>
          <w:u w:val="single"/>
        </w:rPr>
      </w:pPr>
      <w:r w:rsidRPr="00E371CD">
        <w:rPr>
          <w:rFonts w:asciiTheme="majorHAnsi" w:eastAsiaTheme="majorEastAsia" w:hAnsiTheme="majorHAnsi" w:cstheme="majorBidi"/>
          <w:b/>
          <w:bCs/>
          <w:color w:val="C00000"/>
          <w:sz w:val="48"/>
          <w:szCs w:val="48"/>
          <w:u w:val="single"/>
        </w:rPr>
        <w:t>Table of Figures:</w:t>
      </w:r>
    </w:p>
    <w:p w14:paraId="7AD363BE" w14:textId="074CC55F" w:rsidR="0084236D" w:rsidRDefault="003438C5">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begin"/>
      </w:r>
      <w:r>
        <w:rPr>
          <w:rFonts w:cstheme="majorBidi"/>
          <w:szCs w:val="24"/>
          <w:lang w:bidi="ar-EG"/>
        </w:rPr>
        <w:instrText xml:space="preserve"> TOC \h \z \c "Figure" </w:instrText>
      </w:r>
      <w:r>
        <w:rPr>
          <w:rFonts w:cstheme="majorBidi"/>
          <w:szCs w:val="24"/>
          <w:lang w:bidi="ar-EG"/>
        </w:rPr>
        <w:fldChar w:fldCharType="separate"/>
      </w:r>
      <w:hyperlink w:anchor="_Toc134823983" w:history="1">
        <w:r w:rsidR="0084236D" w:rsidRPr="00534E40">
          <w:rPr>
            <w:rStyle w:val="Hyperlink"/>
            <w:noProof/>
          </w:rPr>
          <w:t>Figure 1 shows an example of an NFA.</w:t>
        </w:r>
        <w:r w:rsidR="0084236D">
          <w:rPr>
            <w:noProof/>
            <w:webHidden/>
          </w:rPr>
          <w:tab/>
        </w:r>
        <w:r w:rsidR="0084236D">
          <w:rPr>
            <w:noProof/>
            <w:webHidden/>
          </w:rPr>
          <w:fldChar w:fldCharType="begin"/>
        </w:r>
        <w:r w:rsidR="0084236D">
          <w:rPr>
            <w:noProof/>
            <w:webHidden/>
          </w:rPr>
          <w:instrText xml:space="preserve"> PAGEREF _Toc134823983 \h </w:instrText>
        </w:r>
        <w:r w:rsidR="0084236D">
          <w:rPr>
            <w:noProof/>
            <w:webHidden/>
          </w:rPr>
        </w:r>
        <w:r w:rsidR="0084236D">
          <w:rPr>
            <w:noProof/>
            <w:webHidden/>
          </w:rPr>
          <w:fldChar w:fldCharType="separate"/>
        </w:r>
        <w:r w:rsidR="003B6EC3">
          <w:rPr>
            <w:noProof/>
            <w:webHidden/>
          </w:rPr>
          <w:t>6</w:t>
        </w:r>
        <w:r w:rsidR="0084236D">
          <w:rPr>
            <w:noProof/>
            <w:webHidden/>
          </w:rPr>
          <w:fldChar w:fldCharType="end"/>
        </w:r>
      </w:hyperlink>
    </w:p>
    <w:p w14:paraId="1AA65FAB" w14:textId="59F8FB61" w:rsidR="0084236D" w:rsidRDefault="0084236D">
      <w:pPr>
        <w:pStyle w:val="TableofFigures"/>
        <w:tabs>
          <w:tab w:val="right" w:leader="dot" w:pos="10070"/>
        </w:tabs>
        <w:rPr>
          <w:rFonts w:asciiTheme="minorHAnsi" w:eastAsiaTheme="minorEastAsia" w:hAnsiTheme="minorHAnsi"/>
          <w:noProof/>
          <w:kern w:val="2"/>
          <w:sz w:val="22"/>
          <w14:ligatures w14:val="standardContextual"/>
        </w:rPr>
      </w:pPr>
      <w:hyperlink w:anchor="_Toc134823984" w:history="1">
        <w:r w:rsidRPr="00534E40">
          <w:rPr>
            <w:rStyle w:val="Hyperlink"/>
            <w:noProof/>
          </w:rPr>
          <w:t>Figure 2 shows the converted DFA.</w:t>
        </w:r>
        <w:r>
          <w:rPr>
            <w:noProof/>
            <w:webHidden/>
          </w:rPr>
          <w:tab/>
        </w:r>
        <w:r>
          <w:rPr>
            <w:noProof/>
            <w:webHidden/>
          </w:rPr>
          <w:fldChar w:fldCharType="begin"/>
        </w:r>
        <w:r>
          <w:rPr>
            <w:noProof/>
            <w:webHidden/>
          </w:rPr>
          <w:instrText xml:space="preserve"> PAGEREF _Toc134823984 \h </w:instrText>
        </w:r>
        <w:r>
          <w:rPr>
            <w:noProof/>
            <w:webHidden/>
          </w:rPr>
        </w:r>
        <w:r>
          <w:rPr>
            <w:noProof/>
            <w:webHidden/>
          </w:rPr>
          <w:fldChar w:fldCharType="separate"/>
        </w:r>
        <w:r w:rsidR="003B6EC3">
          <w:rPr>
            <w:noProof/>
            <w:webHidden/>
          </w:rPr>
          <w:t>7</w:t>
        </w:r>
        <w:r>
          <w:rPr>
            <w:noProof/>
            <w:webHidden/>
          </w:rPr>
          <w:fldChar w:fldCharType="end"/>
        </w:r>
      </w:hyperlink>
    </w:p>
    <w:p w14:paraId="7BB0EF78" w14:textId="40E26B08" w:rsidR="0084236D" w:rsidRDefault="0084236D">
      <w:pPr>
        <w:pStyle w:val="TableofFigures"/>
        <w:tabs>
          <w:tab w:val="right" w:leader="dot" w:pos="10070"/>
        </w:tabs>
        <w:rPr>
          <w:rFonts w:asciiTheme="minorHAnsi" w:eastAsiaTheme="minorEastAsia" w:hAnsiTheme="minorHAnsi"/>
          <w:noProof/>
          <w:kern w:val="2"/>
          <w:sz w:val="22"/>
          <w14:ligatures w14:val="standardContextual"/>
        </w:rPr>
      </w:pPr>
      <w:hyperlink w:anchor="_Toc134823985" w:history="1">
        <w:r w:rsidRPr="00534E40">
          <w:rPr>
            <w:rStyle w:val="Hyperlink"/>
            <w:noProof/>
          </w:rPr>
          <w:t>Figure 3 shows an example of a CFG.</w:t>
        </w:r>
        <w:r>
          <w:rPr>
            <w:noProof/>
            <w:webHidden/>
          </w:rPr>
          <w:tab/>
        </w:r>
        <w:r>
          <w:rPr>
            <w:noProof/>
            <w:webHidden/>
          </w:rPr>
          <w:fldChar w:fldCharType="begin"/>
        </w:r>
        <w:r>
          <w:rPr>
            <w:noProof/>
            <w:webHidden/>
          </w:rPr>
          <w:instrText xml:space="preserve"> PAGEREF _Toc134823985 \h </w:instrText>
        </w:r>
        <w:r>
          <w:rPr>
            <w:noProof/>
            <w:webHidden/>
          </w:rPr>
        </w:r>
        <w:r>
          <w:rPr>
            <w:noProof/>
            <w:webHidden/>
          </w:rPr>
          <w:fldChar w:fldCharType="separate"/>
        </w:r>
        <w:r w:rsidR="003B6EC3">
          <w:rPr>
            <w:noProof/>
            <w:webHidden/>
          </w:rPr>
          <w:t>13</w:t>
        </w:r>
        <w:r>
          <w:rPr>
            <w:noProof/>
            <w:webHidden/>
          </w:rPr>
          <w:fldChar w:fldCharType="end"/>
        </w:r>
      </w:hyperlink>
    </w:p>
    <w:p w14:paraId="4DDFD251" w14:textId="73863EEE" w:rsidR="0084236D" w:rsidRDefault="0084236D">
      <w:pPr>
        <w:pStyle w:val="TableofFigures"/>
        <w:tabs>
          <w:tab w:val="right" w:leader="dot" w:pos="10070"/>
        </w:tabs>
        <w:rPr>
          <w:rFonts w:asciiTheme="minorHAnsi" w:eastAsiaTheme="minorEastAsia" w:hAnsiTheme="minorHAnsi"/>
          <w:noProof/>
          <w:kern w:val="2"/>
          <w:sz w:val="22"/>
          <w14:ligatures w14:val="standardContextual"/>
        </w:rPr>
      </w:pPr>
      <w:hyperlink w:anchor="_Toc134823986" w:history="1">
        <w:r w:rsidRPr="00534E40">
          <w:rPr>
            <w:rStyle w:val="Hyperlink"/>
            <w:noProof/>
          </w:rPr>
          <w:t>Figure 4 shows inputting the starting symbol (S)</w:t>
        </w:r>
        <w:r>
          <w:rPr>
            <w:noProof/>
            <w:webHidden/>
          </w:rPr>
          <w:tab/>
        </w:r>
        <w:r>
          <w:rPr>
            <w:noProof/>
            <w:webHidden/>
          </w:rPr>
          <w:fldChar w:fldCharType="begin"/>
        </w:r>
        <w:r>
          <w:rPr>
            <w:noProof/>
            <w:webHidden/>
          </w:rPr>
          <w:instrText xml:space="preserve"> PAGEREF _Toc134823986 \h </w:instrText>
        </w:r>
        <w:r>
          <w:rPr>
            <w:noProof/>
            <w:webHidden/>
          </w:rPr>
        </w:r>
        <w:r>
          <w:rPr>
            <w:noProof/>
            <w:webHidden/>
          </w:rPr>
          <w:fldChar w:fldCharType="separate"/>
        </w:r>
        <w:r w:rsidR="003B6EC3">
          <w:rPr>
            <w:noProof/>
            <w:webHidden/>
          </w:rPr>
          <w:t>14</w:t>
        </w:r>
        <w:r>
          <w:rPr>
            <w:noProof/>
            <w:webHidden/>
          </w:rPr>
          <w:fldChar w:fldCharType="end"/>
        </w:r>
      </w:hyperlink>
    </w:p>
    <w:p w14:paraId="1E9453DB" w14:textId="4374072A" w:rsidR="0084236D" w:rsidRDefault="0084236D">
      <w:pPr>
        <w:pStyle w:val="TableofFigures"/>
        <w:tabs>
          <w:tab w:val="right" w:leader="dot" w:pos="10070"/>
        </w:tabs>
        <w:rPr>
          <w:rFonts w:asciiTheme="minorHAnsi" w:eastAsiaTheme="minorEastAsia" w:hAnsiTheme="minorHAnsi"/>
          <w:noProof/>
          <w:kern w:val="2"/>
          <w:sz w:val="22"/>
          <w14:ligatures w14:val="standardContextual"/>
        </w:rPr>
      </w:pPr>
      <w:hyperlink w:anchor="_Toc134823987" w:history="1">
        <w:r w:rsidRPr="00534E40">
          <w:rPr>
            <w:rStyle w:val="Hyperlink"/>
            <w:noProof/>
          </w:rPr>
          <w:t>Figure 5 shows the Generated PDA.</w:t>
        </w:r>
        <w:r>
          <w:rPr>
            <w:noProof/>
            <w:webHidden/>
          </w:rPr>
          <w:tab/>
        </w:r>
        <w:r>
          <w:rPr>
            <w:noProof/>
            <w:webHidden/>
          </w:rPr>
          <w:fldChar w:fldCharType="begin"/>
        </w:r>
        <w:r>
          <w:rPr>
            <w:noProof/>
            <w:webHidden/>
          </w:rPr>
          <w:instrText xml:space="preserve"> PAGEREF _Toc134823987 \h </w:instrText>
        </w:r>
        <w:r>
          <w:rPr>
            <w:noProof/>
            <w:webHidden/>
          </w:rPr>
        </w:r>
        <w:r>
          <w:rPr>
            <w:noProof/>
            <w:webHidden/>
          </w:rPr>
          <w:fldChar w:fldCharType="separate"/>
        </w:r>
        <w:r w:rsidR="003B6EC3">
          <w:rPr>
            <w:noProof/>
            <w:webHidden/>
          </w:rPr>
          <w:t>15</w:t>
        </w:r>
        <w:r>
          <w:rPr>
            <w:noProof/>
            <w:webHidden/>
          </w:rPr>
          <w:fldChar w:fldCharType="end"/>
        </w:r>
      </w:hyperlink>
    </w:p>
    <w:p w14:paraId="5275073A" w14:textId="3B61B7A6" w:rsidR="00AF4369" w:rsidRDefault="003438C5" w:rsidP="00ED4940">
      <w:pPr>
        <w:pStyle w:val="TableofFigures"/>
        <w:tabs>
          <w:tab w:val="right" w:leader="dot" w:pos="10070"/>
        </w:tabs>
        <w:rPr>
          <w:noProof/>
        </w:rPr>
      </w:pPr>
      <w:r>
        <w:rPr>
          <w:rFonts w:cstheme="majorBidi"/>
          <w:szCs w:val="24"/>
          <w:lang w:bidi="ar-EG"/>
        </w:rPr>
        <w:fldChar w:fldCharType="end"/>
      </w:r>
      <w:r w:rsidR="00ED4940">
        <w:rPr>
          <w:noProof/>
        </w:rPr>
        <w:t xml:space="preserve"> </w:t>
      </w:r>
    </w:p>
    <w:p w14:paraId="576FC82C" w14:textId="77777777" w:rsidR="00AF4369" w:rsidRPr="00AF4369" w:rsidRDefault="00AF4369" w:rsidP="00AF4369"/>
    <w:p w14:paraId="5B02C37B" w14:textId="451D941A" w:rsidR="006C1976" w:rsidRPr="005F1B1E" w:rsidRDefault="006C1976" w:rsidP="005F1B1E">
      <w:pPr>
        <w:pStyle w:val="TableofFigures"/>
        <w:tabs>
          <w:tab w:val="right" w:leader="dot" w:pos="10070"/>
        </w:tabs>
        <w:rPr>
          <w:rFonts w:asciiTheme="minorHAnsi" w:eastAsiaTheme="minorEastAsia" w:hAnsiTheme="minorHAnsi"/>
          <w:noProof/>
          <w:sz w:val="22"/>
        </w:rPr>
      </w:pPr>
    </w:p>
    <w:p w14:paraId="19470736" w14:textId="77777777" w:rsidR="006C1976" w:rsidRDefault="006C1976">
      <w:pPr>
        <w:rPr>
          <w:rFonts w:cstheme="majorBidi"/>
          <w:szCs w:val="24"/>
          <w:lang w:bidi="ar-EG"/>
        </w:rPr>
      </w:pPr>
      <w:r>
        <w:rPr>
          <w:rFonts w:cstheme="majorBidi"/>
          <w:szCs w:val="24"/>
          <w:lang w:bidi="ar-EG"/>
        </w:rPr>
        <w:br w:type="page"/>
      </w:r>
    </w:p>
    <w:p w14:paraId="3A721638" w14:textId="77777777" w:rsidR="00517CE7" w:rsidRDefault="00517CE7" w:rsidP="00517CE7"/>
    <w:p w14:paraId="12D50A80" w14:textId="0A7926E0" w:rsidR="00801E0C" w:rsidRDefault="00C91CD5" w:rsidP="00C91CD5">
      <w:pPr>
        <w:pStyle w:val="Heading1"/>
        <w:rPr>
          <w:rStyle w:val="Heading1Char"/>
        </w:rPr>
      </w:pPr>
      <w:bookmarkStart w:id="1" w:name="_Toc134824020"/>
      <w:r>
        <w:rPr>
          <w:rStyle w:val="Heading1Char"/>
        </w:rPr>
        <w:t>1</w:t>
      </w:r>
      <w:r w:rsidRPr="327C6B77">
        <w:rPr>
          <w:rStyle w:val="Heading1Char"/>
        </w:rPr>
        <w:t xml:space="preserve">. </w:t>
      </w:r>
      <w:r>
        <w:t>NFA TO DFA</w:t>
      </w:r>
      <w:r>
        <w:rPr>
          <w:rStyle w:val="Heading1Char"/>
        </w:rPr>
        <w:t>:</w:t>
      </w:r>
      <w:bookmarkEnd w:id="1"/>
    </w:p>
    <w:p w14:paraId="020981D2" w14:textId="3FA9E013" w:rsidR="00EB3E87" w:rsidRDefault="00EB3E87" w:rsidP="00EB3E87">
      <w:pPr>
        <w:pStyle w:val="Heading2"/>
      </w:pPr>
      <w:bookmarkStart w:id="2" w:name="_Toc134822898"/>
      <w:bookmarkStart w:id="3" w:name="_Toc134824021"/>
      <w:r>
        <w:t>1.</w:t>
      </w:r>
      <w:r>
        <w:t>1</w:t>
      </w:r>
      <w:r>
        <w:t xml:space="preserve"> </w:t>
      </w:r>
      <w:r>
        <w:t>Conversion Steps</w:t>
      </w:r>
      <w:bookmarkEnd w:id="2"/>
      <w:bookmarkEnd w:id="3"/>
    </w:p>
    <w:p w14:paraId="68B4E59C" w14:textId="77777777" w:rsidR="003F02B4" w:rsidRDefault="003F02B4" w:rsidP="003F02B4">
      <w:pPr>
        <w:spacing w:line="276" w:lineRule="auto"/>
        <w:jc w:val="both"/>
      </w:pPr>
    </w:p>
    <w:p w14:paraId="7ED97434" w14:textId="3D1E251D" w:rsidR="003F02B4" w:rsidRDefault="003F02B4" w:rsidP="0049791F">
      <w:pPr>
        <w:pStyle w:val="ListParagraph"/>
        <w:numPr>
          <w:ilvl w:val="0"/>
          <w:numId w:val="26"/>
        </w:numPr>
        <w:spacing w:after="200" w:line="360" w:lineRule="auto"/>
        <w:jc w:val="both"/>
      </w:pPr>
      <w:r w:rsidRPr="00DB3DE4">
        <w:rPr>
          <w:b/>
          <w:bCs/>
        </w:rPr>
        <w:t xml:space="preserve">Inputting </w:t>
      </w:r>
      <w:r w:rsidR="0049791F">
        <w:rPr>
          <w:b/>
          <w:bCs/>
        </w:rPr>
        <w:t xml:space="preserve">The </w:t>
      </w:r>
      <w:r>
        <w:rPr>
          <w:b/>
          <w:bCs/>
        </w:rPr>
        <w:t xml:space="preserve">Graph: </w:t>
      </w:r>
      <w:r w:rsidRPr="00DB3DE4">
        <w:t xml:space="preserve">The program allows the user to input the </w:t>
      </w:r>
      <w:r w:rsidR="00A8177A">
        <w:t xml:space="preserve">graph </w:t>
      </w:r>
      <w:r w:rsidRPr="00DB3DE4">
        <w:t xml:space="preserve">in </w:t>
      </w:r>
      <w:r w:rsidR="00A8177A">
        <w:t xml:space="preserve">the following format: Node, Node, Label. Alternatively, the user can enter the nodes separately and then connect them by the first format. </w:t>
      </w:r>
      <w:r w:rsidRPr="00DB3DE4">
        <w:t xml:space="preserve">This provides the necessary input to generate </w:t>
      </w:r>
      <w:r w:rsidR="00A8177A">
        <w:t>the DFA.</w:t>
      </w:r>
    </w:p>
    <w:p w14:paraId="235950BE" w14:textId="77777777" w:rsidR="0049791F" w:rsidRDefault="0049791F" w:rsidP="0049791F">
      <w:pPr>
        <w:pStyle w:val="ListParagraph"/>
        <w:spacing w:after="200" w:line="360" w:lineRule="auto"/>
        <w:ind w:left="1116"/>
        <w:jc w:val="both"/>
      </w:pPr>
    </w:p>
    <w:p w14:paraId="774BDA43" w14:textId="19633347" w:rsidR="003F02B4" w:rsidRDefault="0049791F" w:rsidP="0049791F">
      <w:pPr>
        <w:pStyle w:val="ListParagraph"/>
        <w:numPr>
          <w:ilvl w:val="0"/>
          <w:numId w:val="26"/>
        </w:numPr>
        <w:spacing w:after="200" w:line="360" w:lineRule="auto"/>
        <w:jc w:val="both"/>
      </w:pPr>
      <w:r>
        <w:rPr>
          <w:b/>
          <w:bCs/>
        </w:rPr>
        <w:t xml:space="preserve">Selecting </w:t>
      </w:r>
      <w:r w:rsidR="003F02B4" w:rsidRPr="00462C65">
        <w:rPr>
          <w:b/>
          <w:bCs/>
        </w:rPr>
        <w:t xml:space="preserve">Start </w:t>
      </w:r>
      <w:r>
        <w:rPr>
          <w:b/>
          <w:bCs/>
        </w:rPr>
        <w:t xml:space="preserve">and Final </w:t>
      </w:r>
      <w:r w:rsidR="003F02B4" w:rsidRPr="00462C65">
        <w:rPr>
          <w:b/>
          <w:bCs/>
        </w:rPr>
        <w:t>State</w:t>
      </w:r>
      <w:r>
        <w:rPr>
          <w:b/>
          <w:bCs/>
        </w:rPr>
        <w:t>s</w:t>
      </w:r>
      <w:r w:rsidR="003F02B4">
        <w:t xml:space="preserve">: </w:t>
      </w:r>
      <w:r w:rsidR="003F02B4" w:rsidRPr="005D7EEE">
        <w:t xml:space="preserve">The user </w:t>
      </w:r>
      <w:r>
        <w:t>must select one start state and at least one final state. If the user does identify them, a pop-up error message will show up.</w:t>
      </w:r>
    </w:p>
    <w:p w14:paraId="34332341" w14:textId="77777777" w:rsidR="0049791F" w:rsidRDefault="0049791F" w:rsidP="0049791F">
      <w:pPr>
        <w:pStyle w:val="ListParagraph"/>
        <w:spacing w:after="200" w:line="360" w:lineRule="auto"/>
        <w:ind w:left="1116"/>
        <w:jc w:val="both"/>
      </w:pPr>
    </w:p>
    <w:p w14:paraId="259AC57C" w14:textId="37C47361" w:rsidR="0049791F" w:rsidRDefault="0049791F" w:rsidP="0049791F">
      <w:pPr>
        <w:pStyle w:val="ListParagraph"/>
        <w:numPr>
          <w:ilvl w:val="0"/>
          <w:numId w:val="26"/>
        </w:numPr>
        <w:spacing w:after="200" w:line="360" w:lineRule="auto"/>
        <w:jc w:val="both"/>
      </w:pPr>
      <w:r>
        <w:rPr>
          <w:b/>
          <w:bCs/>
        </w:rPr>
        <w:t>Construct Transition Table</w:t>
      </w:r>
      <w:r w:rsidRPr="0049791F">
        <w:t>:</w:t>
      </w:r>
      <w:r>
        <w:t xml:space="preserve"> </w:t>
      </w:r>
      <w:r w:rsidRPr="0049791F">
        <w:t>To convert a Non-Deterministic Finite Automaton (NFA) to a Deterministic Finite Automaton (DFA), a transition table can be constructed using the Subset Construction Algorithm. The algorithm works by constructing a DFA state for each subset of the NFA's states, where each DFA state corresponds to a set of NFA states that can be reached by following a particular input symbol. The algorithm also calculates the transitions between DFA states by following the transitions between the corresponding sets of NFA states. The resulting transition table will have rows corresponding to the DFA states and columns corresponding to the input symbols, with each entry indicating the next DFA state to transition to when a particular input symbol is encountered. The final DFA state is determined by the set of NFA states that includes the initial state and any other states that can be reached from it by following epsilon transitions.</w:t>
      </w:r>
    </w:p>
    <w:p w14:paraId="3D23CD55" w14:textId="77777777" w:rsidR="0049791F" w:rsidRDefault="0049791F" w:rsidP="0049791F">
      <w:pPr>
        <w:pStyle w:val="ListParagraph"/>
      </w:pPr>
    </w:p>
    <w:p w14:paraId="78A716D4" w14:textId="77777777" w:rsidR="0049791F" w:rsidRDefault="0049791F" w:rsidP="0049791F">
      <w:pPr>
        <w:pStyle w:val="ListParagraph"/>
        <w:spacing w:after="200" w:line="360" w:lineRule="auto"/>
        <w:ind w:left="1116"/>
        <w:jc w:val="both"/>
      </w:pPr>
    </w:p>
    <w:p w14:paraId="4AC88234" w14:textId="54BBFA33" w:rsidR="003A196D" w:rsidRPr="00B27D15" w:rsidRDefault="0049791F" w:rsidP="00B27D15">
      <w:pPr>
        <w:pStyle w:val="ListParagraph"/>
        <w:numPr>
          <w:ilvl w:val="0"/>
          <w:numId w:val="26"/>
        </w:numPr>
        <w:spacing w:after="200" w:line="360" w:lineRule="auto"/>
        <w:rPr>
          <w:rStyle w:val="Heading1Char"/>
          <w:rFonts w:asciiTheme="minorBidi" w:eastAsiaTheme="minorHAnsi" w:hAnsiTheme="minorBidi" w:cstheme="minorBidi"/>
          <w:b w:val="0"/>
          <w:bCs w:val="0"/>
          <w:color w:val="auto"/>
          <w:sz w:val="24"/>
          <w:szCs w:val="22"/>
          <w:u w:val="none"/>
        </w:rPr>
      </w:pPr>
      <w:r>
        <w:rPr>
          <w:b/>
          <w:bCs/>
        </w:rPr>
        <w:t>Display DFA</w:t>
      </w:r>
      <w:r w:rsidRPr="0049791F">
        <w:t>:</w:t>
      </w:r>
      <w:r w:rsidR="00655ED3">
        <w:t xml:space="preserve"> </w:t>
      </w:r>
      <w:r w:rsidR="00655ED3" w:rsidRPr="00655ED3">
        <w:t xml:space="preserve">To obtain the Non-Deterministic Finite Automaton (NFA) from the transition table, the </w:t>
      </w:r>
      <w:r w:rsidR="00655ED3">
        <w:t xml:space="preserve">transition </w:t>
      </w:r>
      <w:r w:rsidR="00655ED3" w:rsidRPr="00655ED3">
        <w:t xml:space="preserve">table can be used to determine the set of states and transitions for the NFA. Each row in the table corresponds to a state in the NFA, </w:t>
      </w:r>
      <w:r w:rsidR="00655ED3" w:rsidRPr="00655ED3">
        <w:lastRenderedPageBreak/>
        <w:t>and the entries in that row specify the set of states that can be reached from that state on each input symbol. To create the NFA, a state is created for each row in the table, and the transitions between the states are determined by the entries in the corresponding row. If multiple entries in a row specify transitions on the same input symbol, then the resulting NFA will have non-deterministic transitions. Additionally, if the table includes epsilon transitions, then the NFA will have epsilon transitions between states. Once the states and transitions have been determined, the initial and final states of the NFA can be identified based on the initial and final states of the corresponding DFA.</w:t>
      </w:r>
    </w:p>
    <w:p w14:paraId="6C0A24CD" w14:textId="248B1171" w:rsidR="00CB434A" w:rsidRDefault="00CB434A" w:rsidP="00CB434A">
      <w:pPr>
        <w:pStyle w:val="Heading2"/>
      </w:pPr>
      <w:bookmarkStart w:id="4" w:name="_Toc134824022"/>
      <w:r>
        <w:t>1.</w:t>
      </w:r>
      <w:r>
        <w:t>2</w:t>
      </w:r>
      <w:r>
        <w:t xml:space="preserve"> </w:t>
      </w:r>
      <w:r>
        <w:t>Output Screenshots</w:t>
      </w:r>
      <w:bookmarkEnd w:id="4"/>
    </w:p>
    <w:p w14:paraId="0B1DF869" w14:textId="49461AF7" w:rsidR="003438C5" w:rsidRDefault="000F0048" w:rsidP="00B27D15">
      <w:r w:rsidRPr="000F0048">
        <w:rPr>
          <w:rFonts w:asciiTheme="majorHAnsi" w:eastAsiaTheme="majorEastAsia" w:hAnsiTheme="majorHAnsi" w:cstheme="majorBidi"/>
          <w:noProof/>
          <w:color w:val="C00000"/>
          <w:sz w:val="40"/>
          <w:szCs w:val="40"/>
        </w:rPr>
        <w:drawing>
          <wp:inline distT="0" distB="0" distL="0" distR="0" wp14:anchorId="2185411C" wp14:editId="42C597FF">
            <wp:extent cx="6354597" cy="4690745"/>
            <wp:effectExtent l="19050" t="19050" r="27305" b="14605"/>
            <wp:docPr id="1748191778" name="Picture 174819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91778" name="Picture 1748191778"/>
                    <pic:cNvPicPr/>
                  </pic:nvPicPr>
                  <pic:blipFill>
                    <a:blip r:embed="rId11">
                      <a:extLst>
                        <a:ext uri="{28A0092B-C50C-407E-A947-70E740481C1C}">
                          <a14:useLocalDpi xmlns:a14="http://schemas.microsoft.com/office/drawing/2010/main" val="0"/>
                        </a:ext>
                      </a:extLst>
                    </a:blip>
                    <a:stretch>
                      <a:fillRect/>
                    </a:stretch>
                  </pic:blipFill>
                  <pic:spPr>
                    <a:xfrm>
                      <a:off x="0" y="0"/>
                      <a:ext cx="6354597" cy="4690745"/>
                    </a:xfrm>
                    <a:prstGeom prst="rect">
                      <a:avLst/>
                    </a:prstGeom>
                    <a:ln w="12700" cap="sq">
                      <a:solidFill>
                        <a:srgbClr val="000000"/>
                      </a:solidFill>
                      <a:miter lim="800000"/>
                    </a:ln>
                    <a:effectLst/>
                  </pic:spPr>
                </pic:pic>
              </a:graphicData>
            </a:graphic>
          </wp:inline>
        </w:drawing>
      </w:r>
    </w:p>
    <w:p w14:paraId="17CF8D18" w14:textId="7439E0A9" w:rsidR="003438C5" w:rsidRPr="003438C5" w:rsidRDefault="003438C5" w:rsidP="003438C5">
      <w:pPr>
        <w:pStyle w:val="Caption"/>
        <w:jc w:val="center"/>
        <w:rPr>
          <w:color w:val="auto"/>
        </w:rPr>
      </w:pPr>
      <w:bookmarkStart w:id="5" w:name="_Toc134823983"/>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003B6EC3">
        <w:rPr>
          <w:noProof/>
          <w:color w:val="auto"/>
        </w:rPr>
        <w:t>1</w:t>
      </w:r>
      <w:r w:rsidRPr="003438C5">
        <w:rPr>
          <w:color w:val="auto"/>
        </w:rPr>
        <w:fldChar w:fldCharType="end"/>
      </w:r>
      <w:r w:rsidRPr="003438C5">
        <w:rPr>
          <w:color w:val="auto"/>
        </w:rPr>
        <w:t xml:space="preserve"> shows an example of an NFA.</w:t>
      </w:r>
      <w:bookmarkEnd w:id="5"/>
    </w:p>
    <w:p w14:paraId="0031E4CA" w14:textId="77777777" w:rsidR="002A0218" w:rsidRDefault="002A0218" w:rsidP="003438C5">
      <w:pPr>
        <w:keepNext/>
      </w:pPr>
    </w:p>
    <w:p w14:paraId="70C6E05D" w14:textId="77777777" w:rsidR="002A0218" w:rsidRDefault="002A0218" w:rsidP="003438C5">
      <w:pPr>
        <w:keepNext/>
      </w:pPr>
    </w:p>
    <w:p w14:paraId="7DE3AFA6" w14:textId="1522BD5A" w:rsidR="003438C5" w:rsidRDefault="003A196D" w:rsidP="003438C5">
      <w:pPr>
        <w:keepNext/>
      </w:pPr>
      <w:r w:rsidRPr="000F0048">
        <w:rPr>
          <w:rFonts w:asciiTheme="majorHAnsi" w:eastAsiaTheme="majorEastAsia" w:hAnsiTheme="majorHAnsi" w:cstheme="majorBidi"/>
          <w:noProof/>
          <w:color w:val="C00000"/>
          <w:sz w:val="40"/>
          <w:szCs w:val="40"/>
        </w:rPr>
        <w:drawing>
          <wp:inline distT="0" distB="0" distL="0" distR="0" wp14:anchorId="7A70D3D9" wp14:editId="744FFE3E">
            <wp:extent cx="6400800" cy="4691349"/>
            <wp:effectExtent l="19050" t="19050" r="19050" b="14605"/>
            <wp:docPr id="18720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00800" cy="4691349"/>
                    </a:xfrm>
                    <a:prstGeom prst="rect">
                      <a:avLst/>
                    </a:prstGeom>
                    <a:ln w="12700" cap="sq">
                      <a:solidFill>
                        <a:srgbClr val="000000"/>
                      </a:solidFill>
                      <a:miter lim="800000"/>
                    </a:ln>
                    <a:effectLst/>
                  </pic:spPr>
                </pic:pic>
              </a:graphicData>
            </a:graphic>
          </wp:inline>
        </w:drawing>
      </w:r>
    </w:p>
    <w:p w14:paraId="40532D5C" w14:textId="67900578" w:rsidR="00517CE7" w:rsidRDefault="003438C5" w:rsidP="003438C5">
      <w:pPr>
        <w:pStyle w:val="Caption"/>
        <w:jc w:val="center"/>
        <w:rPr>
          <w:color w:val="auto"/>
        </w:rPr>
      </w:pPr>
      <w:bookmarkStart w:id="6" w:name="_Toc134823984"/>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003B6EC3">
        <w:rPr>
          <w:noProof/>
          <w:color w:val="auto"/>
        </w:rPr>
        <w:t>2</w:t>
      </w:r>
      <w:r w:rsidRPr="003438C5">
        <w:rPr>
          <w:color w:val="auto"/>
        </w:rPr>
        <w:fldChar w:fldCharType="end"/>
      </w:r>
      <w:r w:rsidRPr="003438C5">
        <w:rPr>
          <w:color w:val="auto"/>
        </w:rPr>
        <w:t xml:space="preserve"> shows the converted DFA.</w:t>
      </w:r>
      <w:bookmarkEnd w:id="6"/>
    </w:p>
    <w:p w14:paraId="70AD7138" w14:textId="77777777" w:rsidR="002A0218" w:rsidRDefault="002A0218" w:rsidP="002A0218"/>
    <w:p w14:paraId="6E1E2A6F" w14:textId="77777777" w:rsidR="002A0218" w:rsidRDefault="002A0218" w:rsidP="002A0218"/>
    <w:p w14:paraId="6AC48AD2" w14:textId="77777777" w:rsidR="002A0218" w:rsidRDefault="002A0218" w:rsidP="002A0218"/>
    <w:p w14:paraId="761EDE67" w14:textId="77777777" w:rsidR="002A0218" w:rsidRDefault="002A0218" w:rsidP="002A0218"/>
    <w:p w14:paraId="557A38ED" w14:textId="77777777" w:rsidR="002A0218" w:rsidRDefault="002A0218" w:rsidP="002A0218"/>
    <w:p w14:paraId="4BE112B6" w14:textId="77777777" w:rsidR="002A0218" w:rsidRDefault="002A0218" w:rsidP="002A0218"/>
    <w:p w14:paraId="352F6C72" w14:textId="77777777" w:rsidR="002A0218" w:rsidRPr="002A0218" w:rsidRDefault="002A0218" w:rsidP="002A0218"/>
    <w:p w14:paraId="626F5FAD" w14:textId="4CE7B355" w:rsidR="00517CE7" w:rsidRDefault="00C35C20" w:rsidP="00C35C20">
      <w:pPr>
        <w:pStyle w:val="Heading2"/>
      </w:pPr>
      <w:bookmarkStart w:id="7" w:name="_Toc134824023"/>
      <w:r>
        <w:lastRenderedPageBreak/>
        <w:t xml:space="preserve">1.3 </w:t>
      </w:r>
      <w:r w:rsidR="002A0218">
        <w:t>Code Documentation</w:t>
      </w:r>
      <w:bookmarkEnd w:id="7"/>
    </w:p>
    <w:p w14:paraId="17DE5E6A" w14:textId="77777777" w:rsidR="00FE63AC" w:rsidRDefault="00FE63AC" w:rsidP="002A0218">
      <w:pPr>
        <w:pStyle w:val="ListParagraph"/>
        <w:ind w:left="1476"/>
        <w:rPr>
          <w:b/>
          <w:bCs/>
          <w:lang w:bidi="ar-EG"/>
        </w:rPr>
      </w:pPr>
    </w:p>
    <w:p w14:paraId="3DDBA247" w14:textId="3330A0B4" w:rsidR="00FE63AC" w:rsidRPr="00FE63AC" w:rsidRDefault="00FE63AC" w:rsidP="00FE63AC">
      <w:pPr>
        <w:pStyle w:val="ListParagraph"/>
        <w:ind w:left="756"/>
        <w:rPr>
          <w:b/>
          <w:bCs/>
          <w:sz w:val="32"/>
          <w:szCs w:val="28"/>
          <w:lang w:bidi="ar-EG"/>
        </w:rPr>
      </w:pPr>
      <w:r w:rsidRPr="00FE63AC">
        <w:rPr>
          <w:b/>
          <w:bCs/>
          <w:sz w:val="32"/>
          <w:szCs w:val="28"/>
          <w:lang w:bidi="ar-EG"/>
        </w:rPr>
        <w:t>Handling Convert Click</w:t>
      </w:r>
    </w:p>
    <w:p w14:paraId="4DE5DF46" w14:textId="6E0D6308" w:rsidR="00FE63AC" w:rsidRPr="00FE63AC" w:rsidRDefault="00FE63AC" w:rsidP="00FE63AC">
      <w:pPr>
        <w:ind w:left="720" w:firstLine="36"/>
        <w:rPr>
          <w:b/>
          <w:bCs/>
          <w:lang w:bidi="ar-EG"/>
        </w:rPr>
      </w:pPr>
      <w:r>
        <w:rPr>
          <w:noProof/>
          <w:lang w:bidi="ar-EG"/>
        </w:rPr>
        <w:drawing>
          <wp:inline distT="0" distB="0" distL="0" distR="0" wp14:anchorId="5F663990" wp14:editId="0174D002">
            <wp:extent cx="4554467" cy="4948604"/>
            <wp:effectExtent l="57150" t="57150" r="132080" b="137795"/>
            <wp:docPr id="187057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7282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6897" cy="497297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C346E77" w14:textId="2EFD7E5F" w:rsidR="002A0218" w:rsidRPr="002A0218" w:rsidRDefault="002A0218" w:rsidP="00FE63AC">
      <w:pPr>
        <w:ind w:left="720"/>
        <w:rPr>
          <w:lang w:bidi="ar-EG"/>
        </w:rPr>
      </w:pPr>
      <w:r w:rsidRPr="00FE63AC">
        <w:rPr>
          <w:b/>
          <w:bCs/>
          <w:lang w:bidi="ar-EG"/>
        </w:rPr>
        <w:t>Description:</w:t>
      </w:r>
      <w:r>
        <w:rPr>
          <w:lang w:bidi="ar-EG"/>
        </w:rPr>
        <w:t xml:space="preserve"> </w:t>
      </w:r>
      <w:r w:rsidRPr="002A0218">
        <w:rPr>
          <w:lang w:bidi="ar-EG"/>
        </w:rPr>
        <w:t>This function is responsible for converting the entered NFA (Non-Deterministic Finite Automata) to a DFA (Deterministic Finite Automata). Here's a breakdown of its functionality:</w:t>
      </w:r>
    </w:p>
    <w:p w14:paraId="727EA37E" w14:textId="77777777" w:rsidR="002A0218" w:rsidRPr="002A0218" w:rsidRDefault="002A0218" w:rsidP="002A0218">
      <w:pPr>
        <w:pStyle w:val="ListParagraph"/>
        <w:numPr>
          <w:ilvl w:val="0"/>
          <w:numId w:val="36"/>
        </w:numPr>
        <w:rPr>
          <w:lang w:bidi="ar-EG"/>
        </w:rPr>
      </w:pPr>
      <w:r w:rsidRPr="002A0218">
        <w:rPr>
          <w:lang w:bidi="ar-EG"/>
        </w:rPr>
        <w:t xml:space="preserve">Set the flag </w:t>
      </w:r>
      <w:proofErr w:type="spellStart"/>
      <w:proofErr w:type="gramStart"/>
      <w:r w:rsidRPr="002A0218">
        <w:rPr>
          <w:b/>
          <w:bCs/>
          <w:lang w:bidi="ar-EG"/>
        </w:rPr>
        <w:t>self.convertCheck</w:t>
      </w:r>
      <w:proofErr w:type="spellEnd"/>
      <w:proofErr w:type="gramEnd"/>
      <w:r w:rsidRPr="002A0218">
        <w:rPr>
          <w:lang w:bidi="ar-EG"/>
        </w:rPr>
        <w:t xml:space="preserve"> to </w:t>
      </w:r>
      <w:r w:rsidRPr="002A0218">
        <w:rPr>
          <w:b/>
          <w:bCs/>
          <w:lang w:bidi="ar-EG"/>
        </w:rPr>
        <w:t>True</w:t>
      </w:r>
      <w:r w:rsidRPr="002A0218">
        <w:rPr>
          <w:lang w:bidi="ar-EG"/>
        </w:rPr>
        <w:t>. This flag is used to check if the conversion process has already been initiated.</w:t>
      </w:r>
    </w:p>
    <w:p w14:paraId="7F5317EC" w14:textId="77777777" w:rsidR="002A0218" w:rsidRPr="002A0218" w:rsidRDefault="002A0218" w:rsidP="002A0218">
      <w:pPr>
        <w:pStyle w:val="ListParagraph"/>
        <w:numPr>
          <w:ilvl w:val="0"/>
          <w:numId w:val="36"/>
        </w:numPr>
        <w:rPr>
          <w:lang w:bidi="ar-EG"/>
        </w:rPr>
      </w:pPr>
      <w:r w:rsidRPr="002A0218">
        <w:rPr>
          <w:lang w:bidi="ar-EG"/>
        </w:rPr>
        <w:t xml:space="preserve">Check if the input NFA has at least one starting state and one final state. If not, display an error message and </w:t>
      </w:r>
      <w:proofErr w:type="gramStart"/>
      <w:r w:rsidRPr="002A0218">
        <w:rPr>
          <w:lang w:bidi="ar-EG"/>
        </w:rPr>
        <w:t>return</w:t>
      </w:r>
      <w:proofErr w:type="gramEnd"/>
      <w:r w:rsidRPr="002A0218">
        <w:rPr>
          <w:lang w:bidi="ar-EG"/>
        </w:rPr>
        <w:t xml:space="preserve"> from the function.</w:t>
      </w:r>
    </w:p>
    <w:p w14:paraId="31C9C261" w14:textId="77777777" w:rsidR="002A0218" w:rsidRPr="002A0218" w:rsidRDefault="002A0218" w:rsidP="002A0218">
      <w:pPr>
        <w:pStyle w:val="ListParagraph"/>
        <w:numPr>
          <w:ilvl w:val="0"/>
          <w:numId w:val="36"/>
        </w:numPr>
        <w:rPr>
          <w:lang w:bidi="ar-EG"/>
        </w:rPr>
      </w:pPr>
      <w:r w:rsidRPr="002A0218">
        <w:rPr>
          <w:lang w:bidi="ar-EG"/>
        </w:rPr>
        <w:t xml:space="preserve">Call the </w:t>
      </w:r>
      <w:proofErr w:type="spellStart"/>
      <w:r w:rsidRPr="002A0218">
        <w:rPr>
          <w:b/>
          <w:bCs/>
          <w:lang w:bidi="ar-EG"/>
        </w:rPr>
        <w:t>constructTransitionTable</w:t>
      </w:r>
      <w:proofErr w:type="spellEnd"/>
      <w:r w:rsidRPr="002A0218">
        <w:rPr>
          <w:lang w:bidi="ar-EG"/>
        </w:rPr>
        <w:t xml:space="preserve"> function to build a transition table for the NFA.</w:t>
      </w:r>
    </w:p>
    <w:p w14:paraId="2432D0A4" w14:textId="77777777" w:rsidR="002A0218" w:rsidRPr="002A0218" w:rsidRDefault="002A0218" w:rsidP="002A0218">
      <w:pPr>
        <w:pStyle w:val="ListParagraph"/>
        <w:numPr>
          <w:ilvl w:val="0"/>
          <w:numId w:val="36"/>
        </w:numPr>
        <w:rPr>
          <w:lang w:bidi="ar-EG"/>
        </w:rPr>
      </w:pPr>
      <w:r w:rsidRPr="002A0218">
        <w:rPr>
          <w:lang w:bidi="ar-EG"/>
        </w:rPr>
        <w:lastRenderedPageBreak/>
        <w:t xml:space="preserve">Initialize an empty list </w:t>
      </w:r>
      <w:proofErr w:type="spellStart"/>
      <w:r w:rsidRPr="002A0218">
        <w:rPr>
          <w:b/>
          <w:bCs/>
          <w:lang w:bidi="ar-EG"/>
        </w:rPr>
        <w:t>visitedNodes</w:t>
      </w:r>
      <w:proofErr w:type="spellEnd"/>
      <w:r w:rsidRPr="002A0218">
        <w:rPr>
          <w:lang w:bidi="ar-EG"/>
        </w:rPr>
        <w:t xml:space="preserve"> to keep track of the nodes that have already been visited during the conversion process.</w:t>
      </w:r>
    </w:p>
    <w:p w14:paraId="4C7AEF68" w14:textId="77777777" w:rsidR="002A0218" w:rsidRPr="002A0218" w:rsidRDefault="002A0218" w:rsidP="002A0218">
      <w:pPr>
        <w:pStyle w:val="ListParagraph"/>
        <w:numPr>
          <w:ilvl w:val="0"/>
          <w:numId w:val="36"/>
        </w:numPr>
        <w:rPr>
          <w:lang w:bidi="ar-EG"/>
        </w:rPr>
      </w:pPr>
      <w:r w:rsidRPr="002A0218">
        <w:rPr>
          <w:lang w:bidi="ar-EG"/>
        </w:rPr>
        <w:t xml:space="preserve">Initialize a </w:t>
      </w:r>
      <w:proofErr w:type="gramStart"/>
      <w:r w:rsidRPr="002A0218">
        <w:rPr>
          <w:lang w:bidi="ar-EG"/>
        </w:rPr>
        <w:t xml:space="preserve">list </w:t>
      </w:r>
      <w:proofErr w:type="spellStart"/>
      <w:r w:rsidRPr="002A0218">
        <w:rPr>
          <w:b/>
          <w:bCs/>
          <w:lang w:bidi="ar-EG"/>
        </w:rPr>
        <w:t>nonVisitedNodes</w:t>
      </w:r>
      <w:proofErr w:type="spellEnd"/>
      <w:proofErr w:type="gramEnd"/>
      <w:r w:rsidRPr="002A0218">
        <w:rPr>
          <w:lang w:bidi="ar-EG"/>
        </w:rPr>
        <w:t xml:space="preserve"> with the starting state of the NFA.</w:t>
      </w:r>
    </w:p>
    <w:p w14:paraId="233F3BBB" w14:textId="77777777" w:rsidR="002A0218" w:rsidRPr="002A0218" w:rsidRDefault="002A0218" w:rsidP="002A0218">
      <w:pPr>
        <w:pStyle w:val="ListParagraph"/>
        <w:numPr>
          <w:ilvl w:val="0"/>
          <w:numId w:val="36"/>
        </w:numPr>
        <w:rPr>
          <w:lang w:bidi="ar-EG"/>
        </w:rPr>
      </w:pPr>
      <w:r w:rsidRPr="002A0218">
        <w:rPr>
          <w:lang w:bidi="ar-EG"/>
        </w:rPr>
        <w:t xml:space="preserve">Loop through </w:t>
      </w:r>
      <w:proofErr w:type="spellStart"/>
      <w:r w:rsidRPr="002A0218">
        <w:rPr>
          <w:b/>
          <w:bCs/>
          <w:lang w:bidi="ar-EG"/>
        </w:rPr>
        <w:t>nonVisitedNodes</w:t>
      </w:r>
      <w:proofErr w:type="spellEnd"/>
      <w:r w:rsidRPr="002A0218">
        <w:rPr>
          <w:lang w:bidi="ar-EG"/>
        </w:rPr>
        <w:t xml:space="preserve"> until it is empty.</w:t>
      </w:r>
    </w:p>
    <w:p w14:paraId="4BE32B55" w14:textId="77777777" w:rsidR="002A0218" w:rsidRPr="002A0218" w:rsidRDefault="002A0218" w:rsidP="002A0218">
      <w:pPr>
        <w:pStyle w:val="ListParagraph"/>
        <w:numPr>
          <w:ilvl w:val="0"/>
          <w:numId w:val="36"/>
        </w:numPr>
        <w:rPr>
          <w:lang w:bidi="ar-EG"/>
        </w:rPr>
      </w:pPr>
      <w:r w:rsidRPr="002A0218">
        <w:rPr>
          <w:lang w:bidi="ar-EG"/>
        </w:rPr>
        <w:t xml:space="preserve">Pop a node </w:t>
      </w:r>
      <w:proofErr w:type="spellStart"/>
      <w:r w:rsidRPr="002A0218">
        <w:rPr>
          <w:b/>
          <w:bCs/>
          <w:lang w:bidi="ar-EG"/>
        </w:rPr>
        <w:t>currNode</w:t>
      </w:r>
      <w:proofErr w:type="spellEnd"/>
      <w:r w:rsidRPr="002A0218">
        <w:rPr>
          <w:lang w:bidi="ar-EG"/>
        </w:rPr>
        <w:t xml:space="preserve"> from </w:t>
      </w:r>
      <w:proofErr w:type="spellStart"/>
      <w:r w:rsidRPr="002A0218">
        <w:rPr>
          <w:b/>
          <w:bCs/>
          <w:lang w:bidi="ar-EG"/>
        </w:rPr>
        <w:t>nonVisitedNodes</w:t>
      </w:r>
      <w:proofErr w:type="spellEnd"/>
      <w:r w:rsidRPr="002A0218">
        <w:rPr>
          <w:lang w:bidi="ar-EG"/>
        </w:rPr>
        <w:t xml:space="preserve"> and check if it has already been visited. If so, continue to the next iteration of the loop.</w:t>
      </w:r>
    </w:p>
    <w:p w14:paraId="650230C5" w14:textId="77777777" w:rsidR="002A0218" w:rsidRPr="002A0218" w:rsidRDefault="002A0218" w:rsidP="002A0218">
      <w:pPr>
        <w:pStyle w:val="ListParagraph"/>
        <w:numPr>
          <w:ilvl w:val="0"/>
          <w:numId w:val="36"/>
        </w:numPr>
        <w:rPr>
          <w:lang w:bidi="ar-EG"/>
        </w:rPr>
      </w:pPr>
      <w:r w:rsidRPr="002A0218">
        <w:rPr>
          <w:lang w:bidi="ar-EG"/>
        </w:rPr>
        <w:t xml:space="preserve">Check if the reverse of </w:t>
      </w:r>
      <w:proofErr w:type="spellStart"/>
      <w:r w:rsidRPr="002A0218">
        <w:rPr>
          <w:b/>
          <w:bCs/>
          <w:lang w:bidi="ar-EG"/>
        </w:rPr>
        <w:t>currNode</w:t>
      </w:r>
      <w:proofErr w:type="spellEnd"/>
      <w:r w:rsidRPr="002A0218">
        <w:rPr>
          <w:lang w:bidi="ar-EG"/>
        </w:rPr>
        <w:t xml:space="preserve"> has already been visited. If so, continue to the next iteration of the loop.</w:t>
      </w:r>
    </w:p>
    <w:p w14:paraId="2015EE0E" w14:textId="77777777" w:rsidR="002A0218" w:rsidRPr="002A0218" w:rsidRDefault="002A0218" w:rsidP="002A0218">
      <w:pPr>
        <w:pStyle w:val="ListParagraph"/>
        <w:numPr>
          <w:ilvl w:val="0"/>
          <w:numId w:val="36"/>
        </w:numPr>
        <w:rPr>
          <w:lang w:bidi="ar-EG"/>
        </w:rPr>
      </w:pPr>
      <w:r w:rsidRPr="002A0218">
        <w:rPr>
          <w:lang w:bidi="ar-EG"/>
        </w:rPr>
        <w:t xml:space="preserve">Add </w:t>
      </w:r>
      <w:proofErr w:type="spellStart"/>
      <w:r w:rsidRPr="002A0218">
        <w:rPr>
          <w:b/>
          <w:bCs/>
          <w:lang w:bidi="ar-EG"/>
        </w:rPr>
        <w:t>currNode</w:t>
      </w:r>
      <w:proofErr w:type="spellEnd"/>
      <w:r w:rsidRPr="002A0218">
        <w:rPr>
          <w:lang w:bidi="ar-EG"/>
        </w:rPr>
        <w:t xml:space="preserve"> to </w:t>
      </w:r>
      <w:proofErr w:type="spellStart"/>
      <w:r w:rsidRPr="002A0218">
        <w:rPr>
          <w:b/>
          <w:bCs/>
          <w:lang w:bidi="ar-EG"/>
        </w:rPr>
        <w:t>visitedNodes</w:t>
      </w:r>
      <w:proofErr w:type="spellEnd"/>
      <w:r w:rsidRPr="002A0218">
        <w:rPr>
          <w:lang w:bidi="ar-EG"/>
        </w:rPr>
        <w:t>.</w:t>
      </w:r>
    </w:p>
    <w:p w14:paraId="045A4590" w14:textId="77777777" w:rsidR="002A0218" w:rsidRPr="002A0218" w:rsidRDefault="002A0218" w:rsidP="002A0218">
      <w:pPr>
        <w:pStyle w:val="ListParagraph"/>
        <w:numPr>
          <w:ilvl w:val="0"/>
          <w:numId w:val="36"/>
        </w:numPr>
        <w:rPr>
          <w:lang w:bidi="ar-EG"/>
        </w:rPr>
      </w:pPr>
      <w:r w:rsidRPr="002A0218">
        <w:rPr>
          <w:lang w:bidi="ar-EG"/>
        </w:rPr>
        <w:t xml:space="preserve">Create a </w:t>
      </w:r>
      <w:proofErr w:type="spellStart"/>
      <w:r w:rsidRPr="002A0218">
        <w:rPr>
          <w:b/>
          <w:bCs/>
          <w:lang w:bidi="ar-EG"/>
        </w:rPr>
        <w:t>miniTrans</w:t>
      </w:r>
      <w:proofErr w:type="spellEnd"/>
      <w:r w:rsidRPr="002A0218">
        <w:rPr>
          <w:lang w:bidi="ar-EG"/>
        </w:rPr>
        <w:t xml:space="preserve"> dictionary to store the transitions for each state in </w:t>
      </w:r>
      <w:proofErr w:type="spellStart"/>
      <w:r w:rsidRPr="002A0218">
        <w:rPr>
          <w:b/>
          <w:bCs/>
          <w:lang w:bidi="ar-EG"/>
        </w:rPr>
        <w:t>currNode</w:t>
      </w:r>
      <w:proofErr w:type="spellEnd"/>
      <w:r w:rsidRPr="002A0218">
        <w:rPr>
          <w:lang w:bidi="ar-EG"/>
        </w:rPr>
        <w:t>.</w:t>
      </w:r>
    </w:p>
    <w:p w14:paraId="162B5AD0" w14:textId="77777777" w:rsidR="002A0218" w:rsidRPr="002A0218" w:rsidRDefault="002A0218" w:rsidP="002A0218">
      <w:pPr>
        <w:pStyle w:val="ListParagraph"/>
        <w:numPr>
          <w:ilvl w:val="0"/>
          <w:numId w:val="36"/>
        </w:numPr>
        <w:rPr>
          <w:lang w:bidi="ar-EG"/>
        </w:rPr>
      </w:pPr>
      <w:r w:rsidRPr="002A0218">
        <w:rPr>
          <w:lang w:bidi="ar-EG"/>
        </w:rPr>
        <w:t xml:space="preserve">Loop through each node in </w:t>
      </w:r>
      <w:proofErr w:type="spellStart"/>
      <w:r w:rsidRPr="002A0218">
        <w:rPr>
          <w:b/>
          <w:bCs/>
          <w:lang w:bidi="ar-EG"/>
        </w:rPr>
        <w:t>currNode</w:t>
      </w:r>
      <w:proofErr w:type="spellEnd"/>
      <w:r w:rsidRPr="002A0218">
        <w:rPr>
          <w:lang w:bidi="ar-EG"/>
        </w:rPr>
        <w:t xml:space="preserve"> and its transitions. Add the nodes that can be reached from each transition to </w:t>
      </w:r>
      <w:proofErr w:type="spellStart"/>
      <w:r w:rsidRPr="002A0218">
        <w:rPr>
          <w:b/>
          <w:bCs/>
          <w:lang w:bidi="ar-EG"/>
        </w:rPr>
        <w:t>miniTrans</w:t>
      </w:r>
      <w:proofErr w:type="spellEnd"/>
      <w:r w:rsidRPr="002A0218">
        <w:rPr>
          <w:lang w:bidi="ar-EG"/>
        </w:rPr>
        <w:t>.</w:t>
      </w:r>
    </w:p>
    <w:p w14:paraId="1847AB91" w14:textId="77777777" w:rsidR="002A0218" w:rsidRPr="002A0218" w:rsidRDefault="002A0218" w:rsidP="002A0218">
      <w:pPr>
        <w:pStyle w:val="ListParagraph"/>
        <w:numPr>
          <w:ilvl w:val="0"/>
          <w:numId w:val="36"/>
        </w:numPr>
        <w:rPr>
          <w:lang w:bidi="ar-EG"/>
        </w:rPr>
      </w:pPr>
      <w:r w:rsidRPr="002A0218">
        <w:rPr>
          <w:lang w:bidi="ar-EG"/>
        </w:rPr>
        <w:t xml:space="preserve">Add the transitions and their corresponding nodes to the DFA table </w:t>
      </w:r>
      <w:proofErr w:type="spellStart"/>
      <w:proofErr w:type="gramStart"/>
      <w:r w:rsidRPr="002A0218">
        <w:rPr>
          <w:b/>
          <w:bCs/>
          <w:lang w:bidi="ar-EG"/>
        </w:rPr>
        <w:t>self.dfaTable</w:t>
      </w:r>
      <w:proofErr w:type="spellEnd"/>
      <w:proofErr w:type="gramEnd"/>
      <w:r w:rsidRPr="002A0218">
        <w:rPr>
          <w:lang w:bidi="ar-EG"/>
        </w:rPr>
        <w:t>.</w:t>
      </w:r>
    </w:p>
    <w:p w14:paraId="108D9087" w14:textId="77777777" w:rsidR="002A0218" w:rsidRPr="002A0218" w:rsidRDefault="002A0218" w:rsidP="002A0218">
      <w:pPr>
        <w:pStyle w:val="ListParagraph"/>
        <w:numPr>
          <w:ilvl w:val="0"/>
          <w:numId w:val="36"/>
        </w:numPr>
        <w:rPr>
          <w:lang w:bidi="ar-EG"/>
        </w:rPr>
      </w:pPr>
      <w:r w:rsidRPr="002A0218">
        <w:rPr>
          <w:lang w:bidi="ar-EG"/>
        </w:rPr>
        <w:t>If any of the nodes reached by a transition contain a final state, add them to the list of final states.</w:t>
      </w:r>
    </w:p>
    <w:p w14:paraId="21EE3D06" w14:textId="77777777" w:rsidR="002A0218" w:rsidRPr="002A0218" w:rsidRDefault="002A0218" w:rsidP="002A0218">
      <w:pPr>
        <w:pStyle w:val="ListParagraph"/>
        <w:numPr>
          <w:ilvl w:val="0"/>
          <w:numId w:val="36"/>
        </w:numPr>
        <w:rPr>
          <w:lang w:bidi="ar-EG"/>
        </w:rPr>
      </w:pPr>
      <w:r w:rsidRPr="002A0218">
        <w:rPr>
          <w:lang w:bidi="ar-EG"/>
        </w:rPr>
        <w:t xml:space="preserve">Check if the nodes reached by a transition have already been visited. If not, add them to </w:t>
      </w:r>
      <w:proofErr w:type="spellStart"/>
      <w:r w:rsidRPr="002A0218">
        <w:rPr>
          <w:b/>
          <w:bCs/>
          <w:lang w:bidi="ar-EG"/>
        </w:rPr>
        <w:t>nonVisitedNodes</w:t>
      </w:r>
      <w:proofErr w:type="spellEnd"/>
      <w:r w:rsidRPr="002A0218">
        <w:rPr>
          <w:lang w:bidi="ar-EG"/>
        </w:rPr>
        <w:t>.</w:t>
      </w:r>
    </w:p>
    <w:p w14:paraId="4BA7C893" w14:textId="77777777" w:rsidR="002A0218" w:rsidRPr="002A0218" w:rsidRDefault="002A0218" w:rsidP="002A0218">
      <w:pPr>
        <w:pStyle w:val="ListParagraph"/>
        <w:numPr>
          <w:ilvl w:val="0"/>
          <w:numId w:val="36"/>
        </w:numPr>
        <w:rPr>
          <w:lang w:bidi="ar-EG"/>
        </w:rPr>
      </w:pPr>
      <w:r w:rsidRPr="002A0218">
        <w:rPr>
          <w:lang w:bidi="ar-EG"/>
        </w:rPr>
        <w:t xml:space="preserve">If </w:t>
      </w:r>
      <w:r w:rsidRPr="002A0218">
        <w:rPr>
          <w:b/>
          <w:bCs/>
          <w:lang w:bidi="ar-EG"/>
        </w:rPr>
        <w:t>v</w:t>
      </w:r>
      <w:r w:rsidRPr="002A0218">
        <w:rPr>
          <w:lang w:bidi="ar-EG"/>
        </w:rPr>
        <w:t xml:space="preserve"> (verbosity) is </w:t>
      </w:r>
      <w:r w:rsidRPr="002A0218">
        <w:rPr>
          <w:b/>
          <w:bCs/>
          <w:lang w:bidi="ar-EG"/>
        </w:rPr>
        <w:t>True</w:t>
      </w:r>
      <w:r w:rsidRPr="002A0218">
        <w:rPr>
          <w:lang w:bidi="ar-EG"/>
        </w:rPr>
        <w:t>, print some debugging information.</w:t>
      </w:r>
    </w:p>
    <w:p w14:paraId="34BD9DD8" w14:textId="14B0B34E" w:rsidR="00C71B7E" w:rsidRDefault="002A0218" w:rsidP="00C71B7E">
      <w:pPr>
        <w:pStyle w:val="ListParagraph"/>
        <w:numPr>
          <w:ilvl w:val="0"/>
          <w:numId w:val="36"/>
        </w:numPr>
        <w:rPr>
          <w:lang w:bidi="ar-EG"/>
        </w:rPr>
      </w:pPr>
      <w:r w:rsidRPr="002A0218">
        <w:rPr>
          <w:lang w:bidi="ar-EG"/>
        </w:rPr>
        <w:t xml:space="preserve">Once all nodes have been visited, call </w:t>
      </w:r>
      <w:proofErr w:type="spellStart"/>
      <w:r w:rsidRPr="002A0218">
        <w:rPr>
          <w:b/>
          <w:bCs/>
          <w:lang w:bidi="ar-EG"/>
        </w:rPr>
        <w:t>displayDFA</w:t>
      </w:r>
      <w:proofErr w:type="spellEnd"/>
      <w:r w:rsidRPr="002A0218">
        <w:rPr>
          <w:lang w:bidi="ar-EG"/>
        </w:rPr>
        <w:t xml:space="preserve"> function to display the converted DFA.</w:t>
      </w:r>
    </w:p>
    <w:p w14:paraId="51166550" w14:textId="77777777" w:rsidR="00C71B7E" w:rsidRDefault="00C71B7E" w:rsidP="00C71B7E">
      <w:pPr>
        <w:ind w:left="1080"/>
        <w:rPr>
          <w:lang w:bidi="ar-EG"/>
        </w:rPr>
      </w:pPr>
    </w:p>
    <w:p w14:paraId="0406507B" w14:textId="77777777" w:rsidR="00C71B7E" w:rsidRPr="00C71B7E" w:rsidRDefault="00C71B7E" w:rsidP="00C71B7E">
      <w:pPr>
        <w:ind w:left="1080"/>
        <w:rPr>
          <w:lang w:bidi="ar-EG"/>
        </w:rPr>
      </w:pPr>
    </w:p>
    <w:p w14:paraId="22551825" w14:textId="76806466" w:rsidR="002A0218" w:rsidRPr="00FE63AC" w:rsidRDefault="00FE63AC" w:rsidP="00FE63AC">
      <w:pPr>
        <w:pStyle w:val="ListParagraph"/>
        <w:ind w:left="0" w:firstLine="720"/>
        <w:rPr>
          <w:b/>
          <w:bCs/>
          <w:sz w:val="32"/>
          <w:szCs w:val="28"/>
          <w:lang w:bidi="ar-EG"/>
        </w:rPr>
      </w:pPr>
      <w:r w:rsidRPr="00FE63AC">
        <w:rPr>
          <w:b/>
          <w:bCs/>
          <w:sz w:val="32"/>
          <w:szCs w:val="28"/>
          <w:lang w:bidi="ar-EG"/>
        </w:rPr>
        <w:t>Constructing Transition Table</w:t>
      </w:r>
    </w:p>
    <w:p w14:paraId="24A1F506" w14:textId="6FE8341F" w:rsidR="00FE63AC" w:rsidRPr="002A0218" w:rsidRDefault="00FE63AC" w:rsidP="00FE63AC">
      <w:pPr>
        <w:pStyle w:val="ListParagraph"/>
        <w:ind w:left="0" w:firstLine="720"/>
        <w:rPr>
          <w:b/>
          <w:bCs/>
          <w:lang w:bidi="ar-EG"/>
        </w:rPr>
      </w:pPr>
      <w:r>
        <w:rPr>
          <w:b/>
          <w:bCs/>
          <w:noProof/>
          <w:lang w:bidi="ar-EG"/>
        </w:rPr>
        <w:drawing>
          <wp:inline distT="0" distB="0" distL="0" distR="0" wp14:anchorId="7FAACC0C" wp14:editId="0E544A3E">
            <wp:extent cx="5646276" cy="948267"/>
            <wp:effectExtent l="0" t="0" r="0" b="4445"/>
            <wp:docPr id="24911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637" cy="954877"/>
                    </a:xfrm>
                    <a:prstGeom prst="roundRect">
                      <a:avLst/>
                    </a:prstGeom>
                    <a:noFill/>
                    <a:ln>
                      <a:noFill/>
                    </a:ln>
                  </pic:spPr>
                </pic:pic>
              </a:graphicData>
            </a:graphic>
          </wp:inline>
        </w:drawing>
      </w:r>
    </w:p>
    <w:p w14:paraId="358C08E7" w14:textId="608159AA" w:rsidR="002A0218" w:rsidRDefault="00FE63AC" w:rsidP="00FE63AC">
      <w:pPr>
        <w:pStyle w:val="ListParagraph"/>
        <w:rPr>
          <w:lang w:bidi="ar-EG"/>
        </w:rPr>
      </w:pPr>
      <w:r w:rsidRPr="00FE63AC">
        <w:rPr>
          <w:b/>
          <w:bCs/>
          <w:lang w:bidi="ar-EG"/>
        </w:rPr>
        <w:t>Description:</w:t>
      </w:r>
      <w:r>
        <w:rPr>
          <w:lang w:bidi="ar-EG"/>
        </w:rPr>
        <w:t xml:space="preserve"> </w:t>
      </w:r>
      <w:r w:rsidR="002A0218" w:rsidRPr="002A0218">
        <w:rPr>
          <w:lang w:bidi="ar-EG"/>
        </w:rPr>
        <w:t xml:space="preserve">This function constructs a transition table for the input NFA. It loops through each edge of the graph and adds the transition to the corresponding dictionary in </w:t>
      </w:r>
      <w:proofErr w:type="spellStart"/>
      <w:proofErr w:type="gramStart"/>
      <w:r w:rsidR="002A0218" w:rsidRPr="002A0218">
        <w:rPr>
          <w:b/>
          <w:bCs/>
          <w:lang w:bidi="ar-EG"/>
        </w:rPr>
        <w:t>self.transitionTable</w:t>
      </w:r>
      <w:proofErr w:type="spellEnd"/>
      <w:proofErr w:type="gramEnd"/>
      <w:r w:rsidR="002A0218" w:rsidRPr="002A0218">
        <w:rPr>
          <w:lang w:bidi="ar-EG"/>
        </w:rPr>
        <w:t>.</w:t>
      </w:r>
    </w:p>
    <w:p w14:paraId="34B24D63" w14:textId="77777777" w:rsidR="00FE63AC" w:rsidRDefault="00FE63AC" w:rsidP="002A0218">
      <w:pPr>
        <w:pStyle w:val="ListParagraph"/>
        <w:ind w:left="1476"/>
        <w:rPr>
          <w:lang w:bidi="ar-EG"/>
        </w:rPr>
      </w:pPr>
    </w:p>
    <w:p w14:paraId="42541B5F" w14:textId="77777777" w:rsidR="00FE63AC" w:rsidRDefault="00FE63AC" w:rsidP="002A0218">
      <w:pPr>
        <w:pStyle w:val="ListParagraph"/>
        <w:ind w:left="1476"/>
        <w:rPr>
          <w:lang w:bidi="ar-EG"/>
        </w:rPr>
      </w:pPr>
    </w:p>
    <w:p w14:paraId="4BFC4A8C" w14:textId="77777777" w:rsidR="00FE63AC" w:rsidRDefault="00FE63AC" w:rsidP="002A0218">
      <w:pPr>
        <w:pStyle w:val="ListParagraph"/>
        <w:ind w:left="1476"/>
        <w:rPr>
          <w:lang w:bidi="ar-EG"/>
        </w:rPr>
      </w:pPr>
    </w:p>
    <w:p w14:paraId="1BDE7702" w14:textId="77777777" w:rsidR="00FE63AC" w:rsidRDefault="00FE63AC" w:rsidP="002A0218">
      <w:pPr>
        <w:pStyle w:val="ListParagraph"/>
        <w:ind w:left="1476"/>
        <w:rPr>
          <w:lang w:bidi="ar-EG"/>
        </w:rPr>
      </w:pPr>
    </w:p>
    <w:p w14:paraId="447C7543" w14:textId="599C4FE0" w:rsidR="00FE63AC" w:rsidRDefault="00FE63AC" w:rsidP="002A0218">
      <w:pPr>
        <w:pStyle w:val="ListParagraph"/>
        <w:ind w:left="1476"/>
        <w:rPr>
          <w:lang w:bidi="ar-EG"/>
        </w:rPr>
      </w:pPr>
    </w:p>
    <w:p w14:paraId="4B978468" w14:textId="77777777" w:rsidR="00FE63AC" w:rsidRDefault="00FE63AC" w:rsidP="002A0218">
      <w:pPr>
        <w:pStyle w:val="ListParagraph"/>
        <w:ind w:left="1476"/>
        <w:rPr>
          <w:lang w:bidi="ar-EG"/>
        </w:rPr>
      </w:pPr>
    </w:p>
    <w:p w14:paraId="625A3A08" w14:textId="77777777" w:rsidR="00FE63AC" w:rsidRDefault="00FE63AC" w:rsidP="002A0218">
      <w:pPr>
        <w:pStyle w:val="ListParagraph"/>
        <w:ind w:left="1476"/>
        <w:rPr>
          <w:lang w:bidi="ar-EG"/>
        </w:rPr>
      </w:pPr>
    </w:p>
    <w:p w14:paraId="2316BBA5" w14:textId="77777777" w:rsidR="00FE63AC" w:rsidRDefault="00FE63AC" w:rsidP="002A0218">
      <w:pPr>
        <w:pStyle w:val="ListParagraph"/>
        <w:ind w:left="1476"/>
        <w:rPr>
          <w:lang w:bidi="ar-EG"/>
        </w:rPr>
      </w:pPr>
    </w:p>
    <w:p w14:paraId="583E4801" w14:textId="54E55403" w:rsidR="002A0218" w:rsidRPr="00EF01E9" w:rsidRDefault="00FE63AC" w:rsidP="00EF01E9">
      <w:pPr>
        <w:ind w:firstLine="720"/>
        <w:rPr>
          <w:b/>
          <w:bCs/>
          <w:sz w:val="32"/>
          <w:szCs w:val="28"/>
          <w:lang w:bidi="ar-EG"/>
        </w:rPr>
      </w:pPr>
      <w:r w:rsidRPr="00EF01E9">
        <w:rPr>
          <w:b/>
          <w:bCs/>
          <w:sz w:val="32"/>
          <w:szCs w:val="28"/>
          <w:lang w:bidi="ar-EG"/>
        </w:rPr>
        <w:lastRenderedPageBreak/>
        <w:t>Displaying the DFA</w:t>
      </w:r>
    </w:p>
    <w:p w14:paraId="2C700BFA" w14:textId="4542569A" w:rsidR="00FE63AC" w:rsidRPr="002A0218" w:rsidRDefault="00993DE2" w:rsidP="00FE63AC">
      <w:pPr>
        <w:pStyle w:val="ListParagraph"/>
        <w:rPr>
          <w:b/>
          <w:bCs/>
          <w:sz w:val="32"/>
          <w:szCs w:val="28"/>
          <w:lang w:bidi="ar-EG"/>
        </w:rPr>
      </w:pPr>
      <w:r>
        <w:rPr>
          <w:noProof/>
          <w:lang w:bidi="ar-EG"/>
        </w:rPr>
        <w:drawing>
          <wp:inline distT="0" distB="0" distL="0" distR="0" wp14:anchorId="1D012CB0" wp14:editId="50C32AB5">
            <wp:extent cx="4343400" cy="4485807"/>
            <wp:effectExtent l="76200" t="76200" r="133350" b="124460"/>
            <wp:docPr id="1298801310"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1310" name="Picture 3"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805" cy="4493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D3024" w14:textId="7CE1A1D7" w:rsidR="002A0218" w:rsidRPr="002A0218" w:rsidRDefault="00FE63AC" w:rsidP="00FE63AC">
      <w:pPr>
        <w:pStyle w:val="ListParagraph"/>
        <w:rPr>
          <w:lang w:bidi="ar-EG"/>
        </w:rPr>
      </w:pPr>
      <w:r w:rsidRPr="00FE63AC">
        <w:rPr>
          <w:b/>
          <w:bCs/>
          <w:lang w:bidi="ar-EG"/>
        </w:rPr>
        <w:t>Description:</w:t>
      </w:r>
      <w:r>
        <w:rPr>
          <w:lang w:bidi="ar-EG"/>
        </w:rPr>
        <w:t xml:space="preserve"> </w:t>
      </w:r>
      <w:r w:rsidR="002A0218" w:rsidRPr="002A0218">
        <w:rPr>
          <w:lang w:bidi="ar-EG"/>
        </w:rPr>
        <w:t>This function displays the converted DFA in a GUI window. Here's a breakdown of its functionality:</w:t>
      </w:r>
    </w:p>
    <w:p w14:paraId="5A0CD6DA"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Reset all the variables used during the conversion process.</w:t>
      </w:r>
    </w:p>
    <w:p w14:paraId="399B5A1D"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 xml:space="preserve">Loop through each node and transition in </w:t>
      </w:r>
      <w:proofErr w:type="spellStart"/>
      <w:proofErr w:type="gramStart"/>
      <w:r w:rsidRPr="002A0218">
        <w:rPr>
          <w:b/>
          <w:bCs/>
          <w:lang w:bidi="ar-EG"/>
        </w:rPr>
        <w:t>self.dfaTable</w:t>
      </w:r>
      <w:proofErr w:type="spellEnd"/>
      <w:proofErr w:type="gramEnd"/>
      <w:r w:rsidRPr="002A0218">
        <w:rPr>
          <w:lang w:bidi="ar-EG"/>
        </w:rPr>
        <w:t xml:space="preserve"> and add them to the </w:t>
      </w:r>
      <w:proofErr w:type="spellStart"/>
      <w:r w:rsidRPr="002A0218">
        <w:rPr>
          <w:b/>
          <w:bCs/>
          <w:lang w:bidi="ar-EG"/>
        </w:rPr>
        <w:t>graphvizGraph</w:t>
      </w:r>
      <w:proofErr w:type="spellEnd"/>
      <w:r w:rsidRPr="002A0218">
        <w:rPr>
          <w:lang w:bidi="ar-EG"/>
        </w:rPr>
        <w:t xml:space="preserve"> object.</w:t>
      </w:r>
    </w:p>
    <w:p w14:paraId="17DCDA1D"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Add a "Failed" state to the graph if any transitions are missing.</w:t>
      </w:r>
    </w:p>
    <w:p w14:paraId="0EA83A45" w14:textId="77777777" w:rsidR="002A0218" w:rsidRPr="002A0218" w:rsidRDefault="002A0218" w:rsidP="00FE63AC">
      <w:pPr>
        <w:pStyle w:val="ListParagraph"/>
        <w:numPr>
          <w:ilvl w:val="0"/>
          <w:numId w:val="37"/>
        </w:numPr>
        <w:tabs>
          <w:tab w:val="clear" w:pos="720"/>
          <w:tab w:val="num" w:pos="1440"/>
        </w:tabs>
        <w:ind w:left="1440"/>
        <w:rPr>
          <w:lang w:bidi="ar-EG"/>
        </w:rPr>
      </w:pPr>
      <w:r w:rsidRPr="002A0218">
        <w:rPr>
          <w:lang w:bidi="ar-EG"/>
        </w:rPr>
        <w:t xml:space="preserve">Highlight the starting state in red and the final </w:t>
      </w:r>
      <w:proofErr w:type="gramStart"/>
      <w:r w:rsidRPr="002A0218">
        <w:rPr>
          <w:lang w:bidi="ar-EG"/>
        </w:rPr>
        <w:t>states</w:t>
      </w:r>
      <w:proofErr w:type="gramEnd"/>
      <w:r w:rsidRPr="002A0218">
        <w:rPr>
          <w:lang w:bidi="ar-EG"/>
        </w:rPr>
        <w:t xml:space="preserve"> in green.</w:t>
      </w:r>
    </w:p>
    <w:p w14:paraId="66D0113A" w14:textId="77777777" w:rsidR="002A0218" w:rsidRDefault="002A0218" w:rsidP="00FE63AC">
      <w:pPr>
        <w:pStyle w:val="ListParagraph"/>
        <w:numPr>
          <w:ilvl w:val="0"/>
          <w:numId w:val="37"/>
        </w:numPr>
        <w:tabs>
          <w:tab w:val="clear" w:pos="720"/>
          <w:tab w:val="num" w:pos="1440"/>
        </w:tabs>
        <w:ind w:left="1440"/>
        <w:rPr>
          <w:lang w:bidi="ar-EG"/>
        </w:rPr>
      </w:pPr>
      <w:r w:rsidRPr="002A0218">
        <w:rPr>
          <w:lang w:bidi="ar-EG"/>
        </w:rPr>
        <w:t>Save the graph in a file and display it in the GUI window.</w:t>
      </w:r>
    </w:p>
    <w:p w14:paraId="3EC4EAD1" w14:textId="77777777" w:rsidR="00993DE2" w:rsidRDefault="00993DE2" w:rsidP="00993DE2">
      <w:pPr>
        <w:ind w:firstLine="720"/>
        <w:rPr>
          <w:b/>
          <w:bCs/>
          <w:sz w:val="32"/>
          <w:szCs w:val="28"/>
          <w:lang w:bidi="ar-EG"/>
        </w:rPr>
      </w:pPr>
    </w:p>
    <w:p w14:paraId="470414BD" w14:textId="77777777" w:rsidR="00993DE2" w:rsidRDefault="00993DE2" w:rsidP="00993DE2">
      <w:pPr>
        <w:ind w:firstLine="720"/>
        <w:rPr>
          <w:b/>
          <w:bCs/>
          <w:sz w:val="32"/>
          <w:szCs w:val="28"/>
          <w:lang w:bidi="ar-EG"/>
        </w:rPr>
      </w:pPr>
    </w:p>
    <w:p w14:paraId="4081F6C9" w14:textId="77777777" w:rsidR="00EF01E9" w:rsidRDefault="00EF01E9" w:rsidP="00993DE2">
      <w:pPr>
        <w:ind w:firstLine="720"/>
        <w:rPr>
          <w:b/>
          <w:bCs/>
          <w:sz w:val="32"/>
          <w:szCs w:val="28"/>
          <w:lang w:bidi="ar-EG"/>
        </w:rPr>
      </w:pPr>
    </w:p>
    <w:p w14:paraId="46A5EF65" w14:textId="77777777" w:rsidR="00993DE2" w:rsidRDefault="00993DE2" w:rsidP="00993DE2">
      <w:pPr>
        <w:ind w:firstLine="720"/>
        <w:rPr>
          <w:b/>
          <w:bCs/>
          <w:sz w:val="32"/>
          <w:szCs w:val="28"/>
          <w:lang w:bidi="ar-EG"/>
        </w:rPr>
      </w:pPr>
    </w:p>
    <w:p w14:paraId="34FDD24D" w14:textId="77777777" w:rsidR="004B1E4C" w:rsidRDefault="004B1E4C" w:rsidP="00993DE2">
      <w:pPr>
        <w:ind w:firstLine="720"/>
        <w:rPr>
          <w:b/>
          <w:bCs/>
          <w:sz w:val="32"/>
          <w:szCs w:val="28"/>
          <w:lang w:bidi="ar-EG"/>
        </w:rPr>
      </w:pPr>
    </w:p>
    <w:p w14:paraId="23B6071B" w14:textId="0B46C4F0" w:rsidR="00993DE2" w:rsidRPr="00993DE2" w:rsidRDefault="00993DE2" w:rsidP="00993DE2">
      <w:pPr>
        <w:ind w:firstLine="720"/>
        <w:rPr>
          <w:b/>
          <w:bCs/>
          <w:sz w:val="32"/>
          <w:szCs w:val="28"/>
          <w:lang w:bidi="ar-EG"/>
        </w:rPr>
      </w:pPr>
      <w:r>
        <w:rPr>
          <w:b/>
          <w:bCs/>
          <w:sz w:val="32"/>
          <w:szCs w:val="28"/>
          <w:lang w:bidi="ar-EG"/>
        </w:rPr>
        <w:t>Drawing the Graph</w:t>
      </w:r>
    </w:p>
    <w:p w14:paraId="5731C5B2" w14:textId="1F1C3CF1" w:rsidR="002A0218" w:rsidRPr="00993DE2" w:rsidRDefault="00993DE2" w:rsidP="00993DE2">
      <w:pPr>
        <w:ind w:firstLine="720"/>
        <w:rPr>
          <w:b/>
          <w:bCs/>
          <w:lang w:bidi="ar-EG"/>
        </w:rPr>
      </w:pPr>
      <w:r>
        <w:rPr>
          <w:noProof/>
          <w:lang w:bidi="ar-EG"/>
        </w:rPr>
        <w:drawing>
          <wp:inline distT="0" distB="0" distL="0" distR="0" wp14:anchorId="5884A749" wp14:editId="67171405">
            <wp:extent cx="5728855" cy="1270806"/>
            <wp:effectExtent l="76200" t="76200" r="139065" b="139065"/>
            <wp:docPr id="1102796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50" cy="1276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7A1F86" w14:textId="36E09BEE" w:rsidR="002A0218" w:rsidRPr="002A0218" w:rsidRDefault="00FE63AC" w:rsidP="00993DE2">
      <w:pPr>
        <w:pStyle w:val="ListParagraph"/>
        <w:rPr>
          <w:lang w:bidi="ar-EG"/>
        </w:rPr>
      </w:pPr>
      <w:r w:rsidRPr="00FE63AC">
        <w:rPr>
          <w:b/>
          <w:bCs/>
          <w:lang w:bidi="ar-EG"/>
        </w:rPr>
        <w:t>Description:</w:t>
      </w:r>
      <w:r>
        <w:rPr>
          <w:lang w:bidi="ar-EG"/>
        </w:rPr>
        <w:t xml:space="preserve"> </w:t>
      </w:r>
      <w:r w:rsidR="002A0218" w:rsidRPr="002A0218">
        <w:rPr>
          <w:lang w:bidi="ar-EG"/>
        </w:rPr>
        <w:t xml:space="preserve">This function is </w:t>
      </w:r>
      <w:proofErr w:type="gramStart"/>
      <w:r w:rsidR="002A0218" w:rsidRPr="002A0218">
        <w:rPr>
          <w:lang w:bidi="ar-EG"/>
        </w:rPr>
        <w:t>called by</w:t>
      </w:r>
      <w:proofErr w:type="gramEnd"/>
      <w:r w:rsidR="002A0218" w:rsidRPr="002A0218">
        <w:rPr>
          <w:lang w:bidi="ar-EG"/>
        </w:rPr>
        <w:t xml:space="preserve"> </w:t>
      </w:r>
      <w:proofErr w:type="spellStart"/>
      <w:r w:rsidR="002A0218" w:rsidRPr="002A0218">
        <w:rPr>
          <w:b/>
          <w:bCs/>
          <w:lang w:bidi="ar-EG"/>
        </w:rPr>
        <w:t>displayDFA</w:t>
      </w:r>
      <w:proofErr w:type="spellEnd"/>
      <w:r w:rsidR="002A0218" w:rsidRPr="002A0218">
        <w:rPr>
          <w:lang w:bidi="ar-EG"/>
        </w:rPr>
        <w:t xml:space="preserve"> to save the graph in a file and display it in the GUI window. Here's a breakdown of its functionality:</w:t>
      </w:r>
    </w:p>
    <w:p w14:paraId="071813B3"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Save the graph in a file named "graph.dot".</w:t>
      </w:r>
    </w:p>
    <w:p w14:paraId="41B88076"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Read the graph from the file.</w:t>
      </w:r>
    </w:p>
    <w:p w14:paraId="5E24FED0"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 xml:space="preserve">Loop through each edge in the graph and add it to </w:t>
      </w:r>
      <w:proofErr w:type="spellStart"/>
      <w:proofErr w:type="gramStart"/>
      <w:r w:rsidRPr="002A0218">
        <w:rPr>
          <w:b/>
          <w:bCs/>
          <w:lang w:bidi="ar-EG"/>
        </w:rPr>
        <w:t>self.graphEdges</w:t>
      </w:r>
      <w:proofErr w:type="spellEnd"/>
      <w:proofErr w:type="gramEnd"/>
      <w:r w:rsidRPr="002A0218">
        <w:rPr>
          <w:lang w:bidi="ar-EG"/>
        </w:rPr>
        <w:t>.</w:t>
      </w:r>
    </w:p>
    <w:p w14:paraId="4C506A7F"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Save the graph as an SVG file named "</w:t>
      </w:r>
      <w:proofErr w:type="spellStart"/>
      <w:r w:rsidRPr="002A0218">
        <w:rPr>
          <w:lang w:bidi="ar-EG"/>
        </w:rPr>
        <w:t>graph.svg</w:t>
      </w:r>
      <w:proofErr w:type="spellEnd"/>
      <w:r w:rsidRPr="002A0218">
        <w:rPr>
          <w:lang w:bidi="ar-EG"/>
        </w:rPr>
        <w:t>".</w:t>
      </w:r>
    </w:p>
    <w:p w14:paraId="44126A6B" w14:textId="77777777" w:rsidR="002A0218" w:rsidRPr="002A0218" w:rsidRDefault="002A0218" w:rsidP="00FE63AC">
      <w:pPr>
        <w:pStyle w:val="ListParagraph"/>
        <w:numPr>
          <w:ilvl w:val="0"/>
          <w:numId w:val="38"/>
        </w:numPr>
        <w:tabs>
          <w:tab w:val="clear" w:pos="720"/>
          <w:tab w:val="num" w:pos="1440"/>
        </w:tabs>
        <w:ind w:left="1440"/>
        <w:rPr>
          <w:lang w:bidi="ar-EG"/>
        </w:rPr>
      </w:pPr>
      <w:r w:rsidRPr="002A0218">
        <w:rPr>
          <w:lang w:bidi="ar-EG"/>
        </w:rPr>
        <w:t>Display the SVG file in the GUI window.</w:t>
      </w:r>
    </w:p>
    <w:p w14:paraId="1D1AAFE9" w14:textId="5E85A3A5" w:rsidR="00664695" w:rsidRDefault="002A0218" w:rsidP="00664695">
      <w:pPr>
        <w:pStyle w:val="ListParagraph"/>
        <w:ind w:left="2196"/>
        <w:rPr>
          <w:lang w:bidi="ar-EG"/>
        </w:rPr>
      </w:pPr>
      <w:r w:rsidRPr="002A0218">
        <w:rPr>
          <w:lang w:bidi="ar-EG"/>
        </w:rPr>
        <w:t>And that's a summary of how each of these functions work together to convert an NFA to a DFA and display it in a GUI window.</w:t>
      </w:r>
    </w:p>
    <w:p w14:paraId="0C65241C" w14:textId="77777777" w:rsidR="00664695" w:rsidRDefault="00664695" w:rsidP="00664695">
      <w:pPr>
        <w:rPr>
          <w:lang w:bidi="ar-EG"/>
        </w:rPr>
      </w:pPr>
    </w:p>
    <w:p w14:paraId="2B3BAFA1" w14:textId="77777777" w:rsidR="00664695" w:rsidRDefault="00664695" w:rsidP="00664695">
      <w:pPr>
        <w:rPr>
          <w:lang w:bidi="ar-EG"/>
        </w:rPr>
      </w:pPr>
    </w:p>
    <w:p w14:paraId="05329E08" w14:textId="77777777" w:rsidR="00664695" w:rsidRDefault="00664695" w:rsidP="00664695">
      <w:pPr>
        <w:rPr>
          <w:lang w:bidi="ar-EG"/>
        </w:rPr>
      </w:pPr>
    </w:p>
    <w:p w14:paraId="545CC106" w14:textId="77777777" w:rsidR="00664695" w:rsidRDefault="00664695" w:rsidP="00664695">
      <w:pPr>
        <w:rPr>
          <w:lang w:bidi="ar-EG"/>
        </w:rPr>
      </w:pPr>
    </w:p>
    <w:p w14:paraId="30754AA3" w14:textId="77777777" w:rsidR="00664695" w:rsidRDefault="00664695" w:rsidP="00664695">
      <w:pPr>
        <w:rPr>
          <w:lang w:bidi="ar-EG"/>
        </w:rPr>
      </w:pPr>
    </w:p>
    <w:p w14:paraId="5A330BE0" w14:textId="77777777" w:rsidR="00664695" w:rsidRDefault="00664695" w:rsidP="00664695">
      <w:pPr>
        <w:rPr>
          <w:lang w:bidi="ar-EG"/>
        </w:rPr>
      </w:pPr>
    </w:p>
    <w:p w14:paraId="196D5EF6" w14:textId="77777777" w:rsidR="00664695" w:rsidRDefault="00664695" w:rsidP="00664695">
      <w:pPr>
        <w:rPr>
          <w:lang w:bidi="ar-EG"/>
        </w:rPr>
      </w:pPr>
    </w:p>
    <w:p w14:paraId="2E26D5E7" w14:textId="77777777" w:rsidR="00664695" w:rsidRDefault="00664695" w:rsidP="00664695">
      <w:pPr>
        <w:rPr>
          <w:lang w:bidi="ar-EG"/>
        </w:rPr>
      </w:pPr>
    </w:p>
    <w:p w14:paraId="568EC1A7" w14:textId="77777777" w:rsidR="00664695" w:rsidRDefault="00664695" w:rsidP="00664695">
      <w:pPr>
        <w:rPr>
          <w:lang w:bidi="ar-EG"/>
        </w:rPr>
      </w:pPr>
    </w:p>
    <w:p w14:paraId="71842C96" w14:textId="77777777" w:rsidR="00664695" w:rsidRDefault="00664695" w:rsidP="00664695">
      <w:pPr>
        <w:rPr>
          <w:lang w:bidi="ar-EG"/>
        </w:rPr>
      </w:pPr>
    </w:p>
    <w:p w14:paraId="401F4DD0" w14:textId="77777777" w:rsidR="00664695" w:rsidRDefault="00664695" w:rsidP="00664695">
      <w:pPr>
        <w:rPr>
          <w:lang w:bidi="ar-EG"/>
        </w:rPr>
      </w:pPr>
    </w:p>
    <w:p w14:paraId="6B753961" w14:textId="77777777" w:rsidR="00664695" w:rsidRDefault="00664695" w:rsidP="00664695">
      <w:pPr>
        <w:rPr>
          <w:lang w:bidi="ar-EG"/>
        </w:rPr>
      </w:pPr>
    </w:p>
    <w:p w14:paraId="7948E12D" w14:textId="77777777" w:rsidR="00664695" w:rsidRPr="002A0218" w:rsidRDefault="00664695" w:rsidP="00664695">
      <w:pPr>
        <w:rPr>
          <w:lang w:bidi="ar-EG"/>
        </w:rPr>
      </w:pPr>
    </w:p>
    <w:p w14:paraId="18AA1C04" w14:textId="55BC0D25" w:rsidR="00517CE7" w:rsidRDefault="00517CE7" w:rsidP="0039701C">
      <w:pPr>
        <w:pStyle w:val="Heading1"/>
        <w:rPr>
          <w:rStyle w:val="Heading1Char"/>
        </w:rPr>
      </w:pPr>
      <w:bookmarkStart w:id="8" w:name="_Toc724530349"/>
      <w:bookmarkStart w:id="9" w:name="_Toc134824024"/>
      <w:r w:rsidRPr="327C6B77">
        <w:rPr>
          <w:rStyle w:val="Heading1Char"/>
        </w:rPr>
        <w:lastRenderedPageBreak/>
        <w:t xml:space="preserve">2. </w:t>
      </w:r>
      <w:bookmarkEnd w:id="8"/>
      <w:r w:rsidR="00895E7F">
        <w:t>CFG</w:t>
      </w:r>
      <w:r w:rsidR="00C20B95" w:rsidRPr="00C20B95">
        <w:t xml:space="preserve"> TO </w:t>
      </w:r>
      <w:r w:rsidR="00895E7F">
        <w:t>PDA</w:t>
      </w:r>
      <w:r>
        <w:rPr>
          <w:rStyle w:val="Heading1Char"/>
        </w:rPr>
        <w:t>:</w:t>
      </w:r>
      <w:bookmarkEnd w:id="9"/>
    </w:p>
    <w:p w14:paraId="46CDAE8D" w14:textId="128DD45A" w:rsidR="00467DFC" w:rsidRDefault="00D20D7C" w:rsidP="00D20D7C">
      <w:pPr>
        <w:pStyle w:val="Heading2"/>
      </w:pPr>
      <w:bookmarkStart w:id="10" w:name="_Toc134824025"/>
      <w:r>
        <w:t xml:space="preserve">2.1 </w:t>
      </w:r>
      <w:r w:rsidR="00467DFC">
        <w:t>Conversion Steps</w:t>
      </w:r>
      <w:bookmarkEnd w:id="10"/>
    </w:p>
    <w:p w14:paraId="104C507A" w14:textId="730BB167" w:rsidR="0047612D" w:rsidRDefault="0047612D" w:rsidP="005302F8">
      <w:pPr>
        <w:spacing w:line="276" w:lineRule="auto"/>
        <w:jc w:val="both"/>
      </w:pPr>
    </w:p>
    <w:p w14:paraId="308D80AD" w14:textId="77777777" w:rsidR="00A8177A" w:rsidRDefault="00F66497" w:rsidP="00A8177A">
      <w:pPr>
        <w:pStyle w:val="ListParagraph"/>
        <w:numPr>
          <w:ilvl w:val="0"/>
          <w:numId w:val="28"/>
        </w:numPr>
        <w:spacing w:after="200" w:line="360" w:lineRule="auto"/>
      </w:pPr>
      <w:r w:rsidRPr="00DB3DE4">
        <w:rPr>
          <w:b/>
          <w:bCs/>
        </w:rPr>
        <w:t>Inputting CFG Rules:</w:t>
      </w:r>
      <w:r w:rsidRPr="00DB3DE4">
        <w:t xml:space="preserve"> The program allows the user to input the context-free grammar rules in the following format: </w:t>
      </w:r>
      <w:r>
        <w:t>{</w:t>
      </w:r>
      <w:r w:rsidRPr="00DB3DE4">
        <w:t xml:space="preserve">S -&gt; Aa, S -&gt; c, A -&gt; </w:t>
      </w:r>
      <w:proofErr w:type="spellStart"/>
      <w:r w:rsidRPr="00DB3DE4">
        <w:t>bc</w:t>
      </w:r>
      <w:proofErr w:type="spellEnd"/>
      <w:r>
        <w:t>}</w:t>
      </w:r>
      <w:r w:rsidRPr="00DB3DE4">
        <w:t>, etc. This provides the necessary input to generate a pushdown automaton</w:t>
      </w:r>
      <w:r>
        <w:t>.</w:t>
      </w:r>
    </w:p>
    <w:p w14:paraId="4E71942C" w14:textId="77777777" w:rsidR="00A8177A" w:rsidRDefault="00A8177A" w:rsidP="00A8177A">
      <w:pPr>
        <w:pStyle w:val="ListParagraph"/>
        <w:spacing w:after="200" w:line="360" w:lineRule="auto"/>
        <w:ind w:left="1476"/>
      </w:pPr>
    </w:p>
    <w:p w14:paraId="7A1A60A1" w14:textId="77777777" w:rsidR="00A8177A" w:rsidRDefault="00F66497" w:rsidP="00A8177A">
      <w:pPr>
        <w:pStyle w:val="ListParagraph"/>
        <w:numPr>
          <w:ilvl w:val="0"/>
          <w:numId w:val="28"/>
        </w:numPr>
        <w:spacing w:after="200" w:line="360" w:lineRule="auto"/>
      </w:pPr>
      <w:r w:rsidRPr="00A8177A">
        <w:rPr>
          <w:b/>
          <w:bCs/>
        </w:rPr>
        <w:t>Extracting The Start State</w:t>
      </w:r>
      <w:r>
        <w:t xml:space="preserve">: </w:t>
      </w:r>
      <w:r w:rsidRPr="005D7EEE">
        <w:t>The user has the option to input the starting state or leave it empty. If no starting state is specified, the program automatically selects the first encountered non-terminal in the input CFG rules as the starting state. This ensures that the pushdown automaton is generated correctly based on the provided rules</w:t>
      </w:r>
      <w:r>
        <w:t>.</w:t>
      </w:r>
    </w:p>
    <w:p w14:paraId="60F9E8B6" w14:textId="77777777" w:rsidR="00A8177A" w:rsidRPr="00A8177A" w:rsidRDefault="00A8177A" w:rsidP="00A8177A">
      <w:pPr>
        <w:pStyle w:val="ListParagraph"/>
        <w:rPr>
          <w:b/>
          <w:bCs/>
        </w:rPr>
      </w:pPr>
    </w:p>
    <w:p w14:paraId="36F4088C" w14:textId="77777777" w:rsidR="00A8177A" w:rsidRDefault="00F66497" w:rsidP="00A8177A">
      <w:pPr>
        <w:pStyle w:val="ListParagraph"/>
        <w:numPr>
          <w:ilvl w:val="0"/>
          <w:numId w:val="28"/>
        </w:numPr>
        <w:spacing w:after="200" w:line="360" w:lineRule="auto"/>
      </w:pPr>
      <w:r w:rsidRPr="00A8177A">
        <w:rPr>
          <w:b/>
          <w:bCs/>
        </w:rPr>
        <w:t>Extracting the Terminals &amp; Non-terminals</w:t>
      </w:r>
      <w:r>
        <w:t xml:space="preserve">: </w:t>
      </w:r>
      <w:r w:rsidRPr="008A5834">
        <w:t xml:space="preserve">The program iterates through the </w:t>
      </w:r>
      <w:r w:rsidR="00EC15B3" w:rsidRPr="008A5834">
        <w:t>input</w:t>
      </w:r>
      <w:r w:rsidRPr="008A5834">
        <w:t xml:space="preserve"> CFG rules and extracts the terminals, storing them in a list. It then performs the same operation to extract the non-terminals in the CFG rules</w:t>
      </w:r>
      <w:r>
        <w:t>.</w:t>
      </w:r>
    </w:p>
    <w:p w14:paraId="4AF8C5FD" w14:textId="77777777" w:rsidR="00A8177A" w:rsidRPr="00A8177A" w:rsidRDefault="00A8177A" w:rsidP="00A8177A">
      <w:pPr>
        <w:pStyle w:val="ListParagraph"/>
        <w:rPr>
          <w:b/>
          <w:bCs/>
        </w:rPr>
      </w:pPr>
    </w:p>
    <w:p w14:paraId="4A167D1A" w14:textId="77777777" w:rsidR="00A8177A" w:rsidRDefault="00F66497" w:rsidP="00A8177A">
      <w:pPr>
        <w:pStyle w:val="ListParagraph"/>
        <w:numPr>
          <w:ilvl w:val="0"/>
          <w:numId w:val="28"/>
        </w:numPr>
        <w:spacing w:after="200" w:line="360" w:lineRule="auto"/>
      </w:pPr>
      <w:r w:rsidRPr="00A8177A">
        <w:rPr>
          <w:b/>
          <w:bCs/>
        </w:rPr>
        <w:t>Adding the first two States</w:t>
      </w:r>
      <w:r>
        <w:t xml:space="preserve">: </w:t>
      </w:r>
      <w:r w:rsidRPr="001C007F">
        <w:t xml:space="preserve">The program adds two initial states to the pushdown automaton. The first state, </w:t>
      </w:r>
      <w:proofErr w:type="spellStart"/>
      <w:r w:rsidRPr="001C007F">
        <w:t>q</w:t>
      </w:r>
      <w:r w:rsidRPr="00A8177A">
        <w:rPr>
          <w:vertAlign w:val="subscript"/>
        </w:rPr>
        <w:t>start</w:t>
      </w:r>
      <w:proofErr w:type="spellEnd"/>
      <w:r w:rsidRPr="001C007F">
        <w:t>, is added as (ε, ε -&gt; $), while the second state, q</w:t>
      </w:r>
      <w:r w:rsidRPr="00A8177A">
        <w:rPr>
          <w:vertAlign w:val="subscript"/>
        </w:rPr>
        <w:t>1</w:t>
      </w:r>
      <w:r w:rsidRPr="001C007F">
        <w:t xml:space="preserve">, is added as (ε, ε -&gt; </w:t>
      </w:r>
      <w:r>
        <w:t>S</w:t>
      </w:r>
      <w:r w:rsidRPr="001C007F">
        <w:t>). These initial states serve as starting points for the pushdown automaton to begin processing the input strings</w:t>
      </w:r>
      <w:r>
        <w:t>.</w:t>
      </w:r>
    </w:p>
    <w:p w14:paraId="5BCA3818" w14:textId="77777777" w:rsidR="00A8177A" w:rsidRPr="00A8177A" w:rsidRDefault="00A8177A" w:rsidP="00A8177A">
      <w:pPr>
        <w:pStyle w:val="ListParagraph"/>
        <w:rPr>
          <w:b/>
          <w:bCs/>
        </w:rPr>
      </w:pPr>
    </w:p>
    <w:p w14:paraId="783ED07F" w14:textId="260FB3A8" w:rsidR="00A8177A" w:rsidRPr="00A8177A" w:rsidRDefault="00F66497" w:rsidP="00A8177A">
      <w:pPr>
        <w:pStyle w:val="ListParagraph"/>
        <w:numPr>
          <w:ilvl w:val="0"/>
          <w:numId w:val="28"/>
        </w:numPr>
        <w:spacing w:after="200" w:line="360" w:lineRule="auto"/>
      </w:pPr>
      <w:r w:rsidRPr="00A8177A">
        <w:rPr>
          <w:b/>
          <w:bCs/>
        </w:rPr>
        <w:t xml:space="preserve">Adding Variable Productions to </w:t>
      </w:r>
      <w:proofErr w:type="spellStart"/>
      <w:r w:rsidRPr="00A8177A">
        <w:rPr>
          <w:b/>
          <w:bCs/>
        </w:rPr>
        <w:t>q</w:t>
      </w:r>
      <w:r w:rsidRPr="00A8177A">
        <w:rPr>
          <w:b/>
          <w:bCs/>
          <w:vertAlign w:val="subscript"/>
        </w:rPr>
        <w:t>loop</w:t>
      </w:r>
      <w:proofErr w:type="spellEnd"/>
      <w:r w:rsidRPr="00A8177A">
        <w:rPr>
          <w:b/>
          <w:bCs/>
        </w:rPr>
        <w:t>:</w:t>
      </w:r>
      <w:r w:rsidRPr="00D72A6D">
        <w:t xml:space="preserve"> The program adds all variable productions to the </w:t>
      </w:r>
      <w:proofErr w:type="spellStart"/>
      <w:r>
        <w:t>q</w:t>
      </w:r>
      <w:r w:rsidRPr="00A8177A">
        <w:rPr>
          <w:vertAlign w:val="subscript"/>
        </w:rPr>
        <w:t>loop</w:t>
      </w:r>
      <w:proofErr w:type="spellEnd"/>
      <w:r w:rsidRPr="00D72A6D">
        <w:t xml:space="preserve"> state. It does this by popping the variable from the top of the stack and sequentially adding its corresponding productions. This process continues until all variable productions have been added to the </w:t>
      </w:r>
      <w:proofErr w:type="spellStart"/>
      <w:r>
        <w:t>q</w:t>
      </w:r>
      <w:r w:rsidRPr="00A8177A">
        <w:rPr>
          <w:vertAlign w:val="subscript"/>
        </w:rPr>
        <w:t>loop</w:t>
      </w:r>
      <w:proofErr w:type="spellEnd"/>
      <w:r>
        <w:t xml:space="preserve"> </w:t>
      </w:r>
      <w:r w:rsidRPr="00D72A6D">
        <w:t>state</w:t>
      </w:r>
      <w:r>
        <w:t>.</w:t>
      </w:r>
    </w:p>
    <w:p w14:paraId="1CD1A23C" w14:textId="77777777" w:rsidR="00A8177A" w:rsidRPr="00A8177A" w:rsidRDefault="00A8177A" w:rsidP="00A8177A">
      <w:pPr>
        <w:pStyle w:val="ListParagraph"/>
        <w:rPr>
          <w:b/>
          <w:bCs/>
        </w:rPr>
      </w:pPr>
    </w:p>
    <w:p w14:paraId="6121069C" w14:textId="2D59F1CB" w:rsidR="00A8177A" w:rsidRPr="00A8177A" w:rsidRDefault="00F66497" w:rsidP="00A8177A">
      <w:pPr>
        <w:pStyle w:val="ListParagraph"/>
        <w:numPr>
          <w:ilvl w:val="0"/>
          <w:numId w:val="28"/>
        </w:numPr>
        <w:spacing w:after="200" w:line="360" w:lineRule="auto"/>
      </w:pPr>
      <w:r w:rsidRPr="00A8177A">
        <w:rPr>
          <w:b/>
          <w:bCs/>
        </w:rPr>
        <w:t xml:space="preserve">Adding Terminals to </w:t>
      </w:r>
      <w:proofErr w:type="spellStart"/>
      <w:r w:rsidRPr="00A8177A">
        <w:rPr>
          <w:b/>
          <w:bCs/>
        </w:rPr>
        <w:t>q</w:t>
      </w:r>
      <w:r w:rsidRPr="00A8177A">
        <w:rPr>
          <w:b/>
          <w:bCs/>
          <w:vertAlign w:val="subscript"/>
        </w:rPr>
        <w:t>loop</w:t>
      </w:r>
      <w:proofErr w:type="spellEnd"/>
      <w:r w:rsidRPr="00A8177A">
        <w:rPr>
          <w:b/>
          <w:bCs/>
        </w:rPr>
        <w:t>:</w:t>
      </w:r>
      <w:r w:rsidRPr="00EF1A7D">
        <w:t xml:space="preserve"> The program adds all terminals to the </w:t>
      </w:r>
      <w:proofErr w:type="spellStart"/>
      <w:r>
        <w:t>q</w:t>
      </w:r>
      <w:r w:rsidRPr="00A8177A">
        <w:rPr>
          <w:vertAlign w:val="subscript"/>
        </w:rPr>
        <w:t>loop</w:t>
      </w:r>
      <w:proofErr w:type="spellEnd"/>
      <w:r>
        <w:t xml:space="preserve"> </w:t>
      </w:r>
      <w:r w:rsidRPr="00EF1A7D">
        <w:t xml:space="preserve">state. It does this by reading the terminal input </w:t>
      </w:r>
      <w:r w:rsidR="002F2064">
        <w:t>from</w:t>
      </w:r>
      <w:r w:rsidRPr="00EF1A7D">
        <w:t xml:space="preserve"> the user and popping it from the stack.</w:t>
      </w:r>
    </w:p>
    <w:p w14:paraId="4B077A45" w14:textId="77777777" w:rsidR="00A8177A" w:rsidRPr="00A8177A" w:rsidRDefault="00A8177A" w:rsidP="00A8177A">
      <w:pPr>
        <w:pStyle w:val="ListParagraph"/>
        <w:rPr>
          <w:b/>
          <w:bCs/>
        </w:rPr>
      </w:pPr>
    </w:p>
    <w:p w14:paraId="53F6B841" w14:textId="3AC98C88" w:rsidR="00DD32C3" w:rsidRDefault="00F66497" w:rsidP="00A8177A">
      <w:pPr>
        <w:pStyle w:val="ListParagraph"/>
        <w:numPr>
          <w:ilvl w:val="0"/>
          <w:numId w:val="28"/>
        </w:numPr>
        <w:spacing w:after="200" w:line="360" w:lineRule="auto"/>
      </w:pPr>
      <w:r w:rsidRPr="00A8177A">
        <w:rPr>
          <w:b/>
          <w:bCs/>
        </w:rPr>
        <w:t>Adding Accepting State (</w:t>
      </w:r>
      <w:proofErr w:type="spellStart"/>
      <w:r w:rsidRPr="00A8177A">
        <w:rPr>
          <w:b/>
          <w:bCs/>
        </w:rPr>
        <w:t>q</w:t>
      </w:r>
      <w:r w:rsidRPr="00A8177A">
        <w:rPr>
          <w:b/>
          <w:bCs/>
          <w:vertAlign w:val="subscript"/>
        </w:rPr>
        <w:t>accept</w:t>
      </w:r>
      <w:proofErr w:type="spellEnd"/>
      <w:r w:rsidRPr="00A8177A">
        <w:rPr>
          <w:b/>
          <w:bCs/>
        </w:rPr>
        <w:t>):</w:t>
      </w:r>
      <w:r w:rsidRPr="00EA6F4F">
        <w:t xml:space="preserve"> The program adds an accepting state, </w:t>
      </w:r>
      <w:proofErr w:type="spellStart"/>
      <w:r>
        <w:t>q</w:t>
      </w:r>
      <w:r w:rsidRPr="00A8177A">
        <w:rPr>
          <w:vertAlign w:val="subscript"/>
        </w:rPr>
        <w:t>accept</w:t>
      </w:r>
      <w:proofErr w:type="spellEnd"/>
      <w:r w:rsidRPr="00EA6F4F">
        <w:t xml:space="preserve">, to the pushdown automaton. It </w:t>
      </w:r>
      <w:r>
        <w:t xml:space="preserve">transitions to </w:t>
      </w:r>
      <w:r w:rsidRPr="00EA6F4F">
        <w:t xml:space="preserve">this </w:t>
      </w:r>
      <w:r>
        <w:t xml:space="preserve">newly added state </w:t>
      </w:r>
      <w:r w:rsidRPr="00EA6F4F">
        <w:t xml:space="preserve">by popping the $ symbol from the top of the stack and </w:t>
      </w:r>
      <w:r>
        <w:t xml:space="preserve">leaving </w:t>
      </w:r>
      <w:r w:rsidRPr="00EA6F4F">
        <w:t xml:space="preserve">the </w:t>
      </w:r>
      <w:proofErr w:type="spellStart"/>
      <w:r>
        <w:t>q</w:t>
      </w:r>
      <w:r w:rsidRPr="00A8177A">
        <w:rPr>
          <w:vertAlign w:val="subscript"/>
        </w:rPr>
        <w:t>loop</w:t>
      </w:r>
      <w:proofErr w:type="spellEnd"/>
      <w:r>
        <w:t xml:space="preserve"> </w:t>
      </w:r>
      <w:r w:rsidRPr="00EA6F4F">
        <w:t>state. This finalizes the process of generating the pushdown automaton from the input CFG rules</w:t>
      </w:r>
      <w:r>
        <w:t>.</w:t>
      </w:r>
    </w:p>
    <w:p w14:paraId="7CDB4769" w14:textId="77777777" w:rsidR="005461F6" w:rsidRDefault="005461F6" w:rsidP="00B23627">
      <w:pPr>
        <w:spacing w:after="200" w:line="360" w:lineRule="auto"/>
      </w:pPr>
    </w:p>
    <w:p w14:paraId="7A2AF3D5" w14:textId="5593F5F0" w:rsidR="00B23627" w:rsidRDefault="00057B44" w:rsidP="00057B44">
      <w:pPr>
        <w:pStyle w:val="Heading2"/>
      </w:pPr>
      <w:bookmarkStart w:id="11" w:name="_Toc134824026"/>
      <w:r>
        <w:t>2.2</w:t>
      </w:r>
      <w:r w:rsidR="003F02B4">
        <w:t xml:space="preserve"> </w:t>
      </w:r>
      <w:r>
        <w:t>Output Screenshots</w:t>
      </w:r>
      <w:bookmarkEnd w:id="11"/>
    </w:p>
    <w:p w14:paraId="0A97E441" w14:textId="77777777" w:rsidR="00073DF8" w:rsidRDefault="00073DF8" w:rsidP="00073DF8">
      <w:pPr>
        <w:rPr>
          <w:lang w:bidi="ar-EG"/>
        </w:rPr>
      </w:pPr>
    </w:p>
    <w:p w14:paraId="553CAF4B" w14:textId="77777777" w:rsidR="009468E4" w:rsidRDefault="004B4743" w:rsidP="009468E4">
      <w:pPr>
        <w:keepNext/>
      </w:pPr>
      <w:r w:rsidRPr="00B2067F">
        <w:rPr>
          <w:noProof/>
        </w:rPr>
        <w:drawing>
          <wp:inline distT="0" distB="0" distL="0" distR="0" wp14:anchorId="2E7E1BB3" wp14:editId="01076516">
            <wp:extent cx="6386653" cy="4712335"/>
            <wp:effectExtent l="0" t="0" r="0" b="0"/>
            <wp:docPr id="1887620176" name="Picture 188762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0176" name="Picture 1887620176"/>
                    <pic:cNvPicPr/>
                  </pic:nvPicPr>
                  <pic:blipFill>
                    <a:blip r:embed="rId17">
                      <a:extLst>
                        <a:ext uri="{28A0092B-C50C-407E-A947-70E740481C1C}">
                          <a14:useLocalDpi xmlns:a14="http://schemas.microsoft.com/office/drawing/2010/main" val="0"/>
                        </a:ext>
                      </a:extLst>
                    </a:blip>
                    <a:stretch>
                      <a:fillRect/>
                    </a:stretch>
                  </pic:blipFill>
                  <pic:spPr>
                    <a:xfrm>
                      <a:off x="0" y="0"/>
                      <a:ext cx="6386653" cy="4712335"/>
                    </a:xfrm>
                    <a:prstGeom prst="rect">
                      <a:avLst/>
                    </a:prstGeom>
                  </pic:spPr>
                </pic:pic>
              </a:graphicData>
            </a:graphic>
          </wp:inline>
        </w:drawing>
      </w:r>
    </w:p>
    <w:p w14:paraId="253785A2" w14:textId="60FBB2EB" w:rsidR="00073DF8" w:rsidRPr="00367811" w:rsidRDefault="009468E4" w:rsidP="009468E4">
      <w:pPr>
        <w:pStyle w:val="Caption"/>
        <w:jc w:val="center"/>
        <w:rPr>
          <w:color w:val="auto"/>
          <w:lang w:bidi="ar-EG"/>
        </w:rPr>
      </w:pPr>
      <w:bookmarkStart w:id="12" w:name="_Toc134823985"/>
      <w:r w:rsidRPr="00367811">
        <w:rPr>
          <w:color w:val="auto"/>
        </w:rPr>
        <w:t xml:space="preserve">Figure </w:t>
      </w:r>
      <w:r w:rsidRPr="00367811">
        <w:rPr>
          <w:color w:val="auto"/>
        </w:rPr>
        <w:fldChar w:fldCharType="begin"/>
      </w:r>
      <w:r w:rsidRPr="00367811">
        <w:rPr>
          <w:color w:val="auto"/>
        </w:rPr>
        <w:instrText xml:space="preserve"> SEQ Figure \* ARABIC </w:instrText>
      </w:r>
      <w:r w:rsidRPr="00367811">
        <w:rPr>
          <w:color w:val="auto"/>
        </w:rPr>
        <w:fldChar w:fldCharType="separate"/>
      </w:r>
      <w:r w:rsidR="003B6EC3">
        <w:rPr>
          <w:noProof/>
          <w:color w:val="auto"/>
        </w:rPr>
        <w:t>3</w:t>
      </w:r>
      <w:r w:rsidRPr="00367811">
        <w:rPr>
          <w:color w:val="auto"/>
        </w:rPr>
        <w:fldChar w:fldCharType="end"/>
      </w:r>
      <w:r w:rsidRPr="00367811">
        <w:rPr>
          <w:color w:val="auto"/>
        </w:rPr>
        <w:t xml:space="preserve"> shows an example of a CFG.</w:t>
      </w:r>
      <w:bookmarkEnd w:id="12"/>
    </w:p>
    <w:p w14:paraId="2C5B0C5C" w14:textId="57187C81" w:rsidR="00073DF8" w:rsidRDefault="00073DF8" w:rsidP="00073DF8"/>
    <w:p w14:paraId="2E73E644" w14:textId="77777777" w:rsidR="00C317BC" w:rsidRDefault="00B2067F" w:rsidP="00C317BC">
      <w:pPr>
        <w:keepNext/>
      </w:pPr>
      <w:r w:rsidRPr="00B2067F">
        <w:rPr>
          <w:noProof/>
        </w:rPr>
        <w:lastRenderedPageBreak/>
        <w:drawing>
          <wp:inline distT="0" distB="0" distL="0" distR="0" wp14:anchorId="39AF7CBB" wp14:editId="4B7B6870">
            <wp:extent cx="6400800" cy="4712335"/>
            <wp:effectExtent l="0" t="0" r="0" b="0"/>
            <wp:docPr id="2017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94" name=""/>
                    <pic:cNvPicPr/>
                  </pic:nvPicPr>
                  <pic:blipFill>
                    <a:blip r:embed="rId18"/>
                    <a:stretch>
                      <a:fillRect/>
                    </a:stretch>
                  </pic:blipFill>
                  <pic:spPr>
                    <a:xfrm>
                      <a:off x="0" y="0"/>
                      <a:ext cx="6400800" cy="4712335"/>
                    </a:xfrm>
                    <a:prstGeom prst="rect">
                      <a:avLst/>
                    </a:prstGeom>
                  </pic:spPr>
                </pic:pic>
              </a:graphicData>
            </a:graphic>
          </wp:inline>
        </w:drawing>
      </w:r>
    </w:p>
    <w:p w14:paraId="637C290B" w14:textId="59D621AE" w:rsidR="00B2067F" w:rsidRPr="00C317BC" w:rsidRDefault="00C317BC" w:rsidP="00C317BC">
      <w:pPr>
        <w:pStyle w:val="Caption"/>
        <w:jc w:val="center"/>
        <w:rPr>
          <w:color w:val="auto"/>
        </w:rPr>
      </w:pPr>
      <w:bookmarkStart w:id="13" w:name="_Toc134823986"/>
      <w:r w:rsidRPr="00C317BC">
        <w:rPr>
          <w:color w:val="auto"/>
        </w:rPr>
        <w:t xml:space="preserve">Figure </w:t>
      </w:r>
      <w:r w:rsidRPr="00C317BC">
        <w:rPr>
          <w:color w:val="auto"/>
        </w:rPr>
        <w:fldChar w:fldCharType="begin"/>
      </w:r>
      <w:r w:rsidRPr="00C317BC">
        <w:rPr>
          <w:color w:val="auto"/>
        </w:rPr>
        <w:instrText xml:space="preserve"> SEQ Figure \* ARABIC </w:instrText>
      </w:r>
      <w:r w:rsidRPr="00C317BC">
        <w:rPr>
          <w:color w:val="auto"/>
        </w:rPr>
        <w:fldChar w:fldCharType="separate"/>
      </w:r>
      <w:r w:rsidR="003B6EC3">
        <w:rPr>
          <w:noProof/>
          <w:color w:val="auto"/>
        </w:rPr>
        <w:t>4</w:t>
      </w:r>
      <w:r w:rsidRPr="00C317BC">
        <w:rPr>
          <w:color w:val="auto"/>
        </w:rPr>
        <w:fldChar w:fldCharType="end"/>
      </w:r>
      <w:r w:rsidRPr="00C317BC">
        <w:rPr>
          <w:color w:val="auto"/>
        </w:rPr>
        <w:t xml:space="preserve"> shows inputting the starting symbol (S)</w:t>
      </w:r>
      <w:bookmarkEnd w:id="13"/>
    </w:p>
    <w:p w14:paraId="21929F5E" w14:textId="77777777" w:rsidR="005A730B" w:rsidRDefault="00073DF8" w:rsidP="005A730B">
      <w:pPr>
        <w:keepNext/>
      </w:pPr>
      <w:r w:rsidRPr="00E3600C">
        <w:rPr>
          <w:rFonts w:asciiTheme="majorHAnsi" w:eastAsiaTheme="majorEastAsia" w:hAnsiTheme="majorHAnsi" w:cstheme="majorBidi"/>
          <w:noProof/>
          <w:color w:val="C00000"/>
          <w:sz w:val="40"/>
          <w:szCs w:val="40"/>
        </w:rPr>
        <w:lastRenderedPageBreak/>
        <w:drawing>
          <wp:inline distT="0" distB="0" distL="0" distR="0" wp14:anchorId="3B06464D" wp14:editId="1BFA2C82">
            <wp:extent cx="6363198" cy="4691348"/>
            <wp:effectExtent l="19050" t="19050" r="19050" b="14605"/>
            <wp:docPr id="688432386" name="Picture 68843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2386" name="Picture 688432386"/>
                    <pic:cNvPicPr/>
                  </pic:nvPicPr>
                  <pic:blipFill>
                    <a:blip r:embed="rId19">
                      <a:extLst>
                        <a:ext uri="{28A0092B-C50C-407E-A947-70E740481C1C}">
                          <a14:useLocalDpi xmlns:a14="http://schemas.microsoft.com/office/drawing/2010/main" val="0"/>
                        </a:ext>
                      </a:extLst>
                    </a:blip>
                    <a:stretch>
                      <a:fillRect/>
                    </a:stretch>
                  </pic:blipFill>
                  <pic:spPr>
                    <a:xfrm>
                      <a:off x="0" y="0"/>
                      <a:ext cx="6363198" cy="4691348"/>
                    </a:xfrm>
                    <a:prstGeom prst="rect">
                      <a:avLst/>
                    </a:prstGeom>
                    <a:ln w="12700" cap="sq">
                      <a:solidFill>
                        <a:srgbClr val="000000"/>
                      </a:solidFill>
                      <a:miter lim="800000"/>
                    </a:ln>
                    <a:effectLst/>
                  </pic:spPr>
                </pic:pic>
              </a:graphicData>
            </a:graphic>
          </wp:inline>
        </w:drawing>
      </w:r>
    </w:p>
    <w:p w14:paraId="64A25DCA" w14:textId="2BAEA8BC" w:rsidR="00073DF8" w:rsidRPr="005A730B" w:rsidRDefault="005A730B" w:rsidP="005A730B">
      <w:pPr>
        <w:pStyle w:val="Caption"/>
        <w:jc w:val="center"/>
        <w:rPr>
          <w:color w:val="auto"/>
        </w:rPr>
      </w:pPr>
      <w:bookmarkStart w:id="14" w:name="_Toc134823987"/>
      <w:r w:rsidRPr="005A730B">
        <w:rPr>
          <w:color w:val="auto"/>
        </w:rPr>
        <w:t xml:space="preserve">Figure </w:t>
      </w:r>
      <w:r w:rsidRPr="005A730B">
        <w:rPr>
          <w:color w:val="auto"/>
        </w:rPr>
        <w:fldChar w:fldCharType="begin"/>
      </w:r>
      <w:r w:rsidRPr="005A730B">
        <w:rPr>
          <w:color w:val="auto"/>
        </w:rPr>
        <w:instrText xml:space="preserve"> SEQ Figure \* ARABIC </w:instrText>
      </w:r>
      <w:r w:rsidRPr="005A730B">
        <w:rPr>
          <w:color w:val="auto"/>
        </w:rPr>
        <w:fldChar w:fldCharType="separate"/>
      </w:r>
      <w:r w:rsidR="003B6EC3">
        <w:rPr>
          <w:noProof/>
          <w:color w:val="auto"/>
        </w:rPr>
        <w:t>5</w:t>
      </w:r>
      <w:r w:rsidRPr="005A730B">
        <w:rPr>
          <w:color w:val="auto"/>
        </w:rPr>
        <w:fldChar w:fldCharType="end"/>
      </w:r>
      <w:r w:rsidRPr="005A730B">
        <w:rPr>
          <w:color w:val="auto"/>
        </w:rPr>
        <w:t xml:space="preserve"> shows the Generated PDA</w:t>
      </w:r>
      <w:r w:rsidRPr="005A730B">
        <w:rPr>
          <w:noProof/>
          <w:color w:val="auto"/>
        </w:rPr>
        <w:t>.</w:t>
      </w:r>
      <w:bookmarkEnd w:id="14"/>
    </w:p>
    <w:p w14:paraId="2821BE86" w14:textId="77777777" w:rsidR="004F4306" w:rsidRDefault="004F4306" w:rsidP="002A0218"/>
    <w:p w14:paraId="311E96D2" w14:textId="77777777" w:rsidR="0025547A" w:rsidRDefault="0025547A" w:rsidP="002A0218"/>
    <w:p w14:paraId="1E5E508F" w14:textId="77777777" w:rsidR="0025547A" w:rsidRDefault="0025547A" w:rsidP="002A0218"/>
    <w:p w14:paraId="32E758DB" w14:textId="77777777" w:rsidR="0025547A" w:rsidRDefault="0025547A" w:rsidP="002A0218"/>
    <w:p w14:paraId="292DC5B8" w14:textId="77777777" w:rsidR="0025547A" w:rsidRDefault="0025547A" w:rsidP="002A0218"/>
    <w:p w14:paraId="0E7C2B15" w14:textId="77777777" w:rsidR="0025547A" w:rsidRDefault="0025547A" w:rsidP="002A0218"/>
    <w:p w14:paraId="24B483C3" w14:textId="77777777" w:rsidR="0025547A" w:rsidRDefault="0025547A" w:rsidP="002A0218"/>
    <w:p w14:paraId="099C0043" w14:textId="77777777" w:rsidR="0025547A" w:rsidRPr="0025547A" w:rsidRDefault="0025547A" w:rsidP="0025547A">
      <w:pPr>
        <w:rPr>
          <w:lang w:bidi="ar-EG"/>
        </w:rPr>
      </w:pPr>
    </w:p>
    <w:p w14:paraId="5F35C1DC" w14:textId="7121B36A" w:rsidR="00073DF8" w:rsidRDefault="008D66A9" w:rsidP="004F4306">
      <w:pPr>
        <w:pStyle w:val="Heading2"/>
      </w:pPr>
      <w:bookmarkStart w:id="15" w:name="_Toc134824027"/>
      <w:r>
        <w:lastRenderedPageBreak/>
        <w:t>2.3</w:t>
      </w:r>
      <w:bookmarkStart w:id="16" w:name="_Hlk134808038"/>
      <w:r w:rsidR="00EC6A5A">
        <w:t xml:space="preserve"> </w:t>
      </w:r>
      <w:r>
        <w:t>Code Documentation</w:t>
      </w:r>
      <w:bookmarkEnd w:id="16"/>
      <w:bookmarkEnd w:id="15"/>
    </w:p>
    <w:p w14:paraId="074F0292" w14:textId="77777777" w:rsidR="004F4306" w:rsidRDefault="004F4306" w:rsidP="004F4306">
      <w:pPr>
        <w:rPr>
          <w:lang w:bidi="ar-EG"/>
        </w:rPr>
      </w:pPr>
    </w:p>
    <w:p w14:paraId="58AAF9C0" w14:textId="2CD5B2F7" w:rsidR="008B1117" w:rsidRPr="0025547A" w:rsidRDefault="0025547A" w:rsidP="008B1117">
      <w:pPr>
        <w:rPr>
          <w:b/>
          <w:bCs/>
          <w:sz w:val="28"/>
          <w:szCs w:val="28"/>
          <w:lang w:bidi="ar-EG"/>
        </w:rPr>
      </w:pPr>
      <w:r w:rsidRPr="0025547A">
        <w:rPr>
          <w:b/>
          <w:bCs/>
          <w:sz w:val="28"/>
          <w:szCs w:val="28"/>
          <w:lang w:bidi="ar-EG"/>
        </w:rPr>
        <w:t>1</w:t>
      </w:r>
      <w:r w:rsidRPr="0025547A">
        <w:rPr>
          <w:b/>
          <w:bCs/>
          <w:sz w:val="28"/>
          <w:szCs w:val="28"/>
          <w:vertAlign w:val="superscript"/>
          <w:lang w:bidi="ar-EG"/>
        </w:rPr>
        <w:t>st</w:t>
      </w:r>
      <w:r w:rsidRPr="0025547A">
        <w:rPr>
          <w:b/>
          <w:bCs/>
          <w:sz w:val="28"/>
          <w:szCs w:val="28"/>
          <w:lang w:bidi="ar-EG"/>
        </w:rPr>
        <w:t xml:space="preserve"> </w:t>
      </w:r>
      <w:r w:rsidR="008B1117" w:rsidRPr="008B1117">
        <w:rPr>
          <w:b/>
          <w:bCs/>
          <w:sz w:val="28"/>
          <w:szCs w:val="28"/>
          <w:lang w:bidi="ar-EG"/>
        </w:rPr>
        <w:t xml:space="preserve">Function: </w:t>
      </w:r>
      <w:proofErr w:type="spellStart"/>
      <w:proofErr w:type="gramStart"/>
      <w:r w:rsidR="008B1117" w:rsidRPr="008B1117">
        <w:rPr>
          <w:b/>
          <w:bCs/>
          <w:sz w:val="28"/>
          <w:szCs w:val="28"/>
          <w:lang w:bidi="ar-EG"/>
        </w:rPr>
        <w:t>initGrammar</w:t>
      </w:r>
      <w:proofErr w:type="spellEnd"/>
      <w:r w:rsidR="008B1117" w:rsidRPr="008B1117">
        <w:rPr>
          <w:b/>
          <w:bCs/>
          <w:sz w:val="28"/>
          <w:szCs w:val="28"/>
          <w:lang w:bidi="ar-EG"/>
        </w:rPr>
        <w:t>(</w:t>
      </w:r>
      <w:proofErr w:type="gramEnd"/>
      <w:r w:rsidR="008B1117" w:rsidRPr="008B1117">
        <w:rPr>
          <w:b/>
          <w:bCs/>
          <w:sz w:val="28"/>
          <w:szCs w:val="28"/>
          <w:lang w:bidi="ar-EG"/>
        </w:rPr>
        <w:t>)</w:t>
      </w:r>
    </w:p>
    <w:p w14:paraId="191000FD" w14:textId="12D4FFC1" w:rsidR="00CA4803" w:rsidRPr="008B1117" w:rsidRDefault="00CA4803" w:rsidP="008B1117">
      <w:pPr>
        <w:rPr>
          <w:lang w:bidi="ar-EG"/>
        </w:rPr>
      </w:pPr>
      <w:r w:rsidRPr="00CA4803">
        <w:rPr>
          <w:noProof/>
          <w:lang w:bidi="ar-EG"/>
        </w:rPr>
        <w:drawing>
          <wp:inline distT="0" distB="0" distL="0" distR="0" wp14:anchorId="0A89BADE" wp14:editId="279D4013">
            <wp:extent cx="6400800" cy="2879090"/>
            <wp:effectExtent l="0" t="0" r="0" b="0"/>
            <wp:docPr id="2086448488"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8488" name="Picture 1" descr="A picture containing text, screenshot&#10;&#10;Description automatically generated"/>
                    <pic:cNvPicPr/>
                  </pic:nvPicPr>
                  <pic:blipFill>
                    <a:blip r:embed="rId20"/>
                    <a:stretch>
                      <a:fillRect/>
                    </a:stretch>
                  </pic:blipFill>
                  <pic:spPr>
                    <a:xfrm>
                      <a:off x="0" y="0"/>
                      <a:ext cx="6400800" cy="2879090"/>
                    </a:xfrm>
                    <a:prstGeom prst="rect">
                      <a:avLst/>
                    </a:prstGeom>
                  </pic:spPr>
                </pic:pic>
              </a:graphicData>
            </a:graphic>
          </wp:inline>
        </w:drawing>
      </w:r>
    </w:p>
    <w:p w14:paraId="42C7AB74" w14:textId="77777777" w:rsidR="00FC45CF" w:rsidRDefault="008B1117" w:rsidP="00FC45CF">
      <w:pPr>
        <w:rPr>
          <w:lang w:bidi="ar-EG"/>
        </w:rPr>
      </w:pPr>
      <w:r w:rsidRPr="008B1117">
        <w:rPr>
          <w:lang w:bidi="ar-EG"/>
        </w:rPr>
        <w:t xml:space="preserve">Description: </w:t>
      </w:r>
      <w:r w:rsidR="00FC45CF">
        <w:rPr>
          <w:lang w:bidi="ar-EG"/>
        </w:rPr>
        <w:t>This function initializes the context-free grammar (CFG) entered by the user. The function takes a reference to the object "self" as the parameter.</w:t>
      </w:r>
    </w:p>
    <w:p w14:paraId="010967B9" w14:textId="77777777" w:rsidR="00FC45CF" w:rsidRDefault="00FC45CF" w:rsidP="00FC45CF">
      <w:pPr>
        <w:rPr>
          <w:lang w:bidi="ar-EG"/>
        </w:rPr>
      </w:pPr>
    </w:p>
    <w:p w14:paraId="60DCCADE" w14:textId="77777777" w:rsidR="00FC45CF" w:rsidRDefault="00FC45CF" w:rsidP="00FC45CF">
      <w:pPr>
        <w:rPr>
          <w:lang w:bidi="ar-EG"/>
        </w:rPr>
      </w:pPr>
      <w:r>
        <w:rPr>
          <w:lang w:bidi="ar-EG"/>
        </w:rPr>
        <w:t xml:space="preserve">It starts by iterating over the grammar rules stored in the "rules" list of the object. For each rule, it splits the string into two parts, the </w:t>
      </w:r>
      <w:proofErr w:type="gramStart"/>
      <w:r>
        <w:rPr>
          <w:lang w:bidi="ar-EG"/>
        </w:rPr>
        <w:t>variable</w:t>
      </w:r>
      <w:proofErr w:type="gramEnd"/>
      <w:r>
        <w:rPr>
          <w:lang w:bidi="ar-EG"/>
        </w:rPr>
        <w:t xml:space="preserve"> and the production part, by using the arrow symbol "-&gt;" as the separator. The split result is stored in the "decompose" variable as a list of two strings.</w:t>
      </w:r>
    </w:p>
    <w:p w14:paraId="115F9C5D" w14:textId="77777777" w:rsidR="00FC45CF" w:rsidRDefault="00FC45CF" w:rsidP="00FC45CF">
      <w:pPr>
        <w:rPr>
          <w:lang w:bidi="ar-EG"/>
        </w:rPr>
      </w:pPr>
    </w:p>
    <w:p w14:paraId="1BFE6870" w14:textId="77777777" w:rsidR="00FC45CF" w:rsidRDefault="00FC45CF" w:rsidP="00FC45CF">
      <w:pPr>
        <w:rPr>
          <w:lang w:bidi="ar-EG"/>
        </w:rPr>
      </w:pPr>
      <w:r>
        <w:rPr>
          <w:lang w:bidi="ar-EG"/>
        </w:rPr>
        <w:t>The variable and the production part are then extracted from the "decompose" list and assigned to the "variable" and "</w:t>
      </w:r>
      <w:proofErr w:type="spellStart"/>
      <w:r>
        <w:rPr>
          <w:lang w:bidi="ar-EG"/>
        </w:rPr>
        <w:t>production_list</w:t>
      </w:r>
      <w:proofErr w:type="spellEnd"/>
      <w:r>
        <w:rPr>
          <w:lang w:bidi="ar-EG"/>
        </w:rPr>
        <w:t>" variables, respectively. The "</w:t>
      </w:r>
      <w:proofErr w:type="gramStart"/>
      <w:r>
        <w:rPr>
          <w:lang w:bidi="ar-EG"/>
        </w:rPr>
        <w:t>strip(</w:t>
      </w:r>
      <w:proofErr w:type="gramEnd"/>
      <w:r>
        <w:rPr>
          <w:lang w:bidi="ar-EG"/>
        </w:rPr>
        <w:t>)" method is used to remove any leading or trailing whitespace from the variable and each production in the production list.</w:t>
      </w:r>
    </w:p>
    <w:p w14:paraId="09F96390" w14:textId="77777777" w:rsidR="00FC45CF" w:rsidRDefault="00FC45CF" w:rsidP="00FC45CF">
      <w:pPr>
        <w:rPr>
          <w:lang w:bidi="ar-EG"/>
        </w:rPr>
      </w:pPr>
    </w:p>
    <w:p w14:paraId="3F6D3ABE" w14:textId="77777777" w:rsidR="00FC45CF" w:rsidRDefault="00FC45CF" w:rsidP="00FC45CF">
      <w:pPr>
        <w:rPr>
          <w:lang w:bidi="ar-EG"/>
        </w:rPr>
      </w:pPr>
      <w:r>
        <w:rPr>
          <w:lang w:bidi="ar-EG"/>
        </w:rPr>
        <w:t>The "variables" and "</w:t>
      </w:r>
      <w:proofErr w:type="spellStart"/>
      <w:r>
        <w:rPr>
          <w:lang w:bidi="ar-EG"/>
        </w:rPr>
        <w:t>allSymbols</w:t>
      </w:r>
      <w:proofErr w:type="spellEnd"/>
      <w:r>
        <w:rPr>
          <w:lang w:bidi="ar-EG"/>
        </w:rPr>
        <w:t>" sets are updated by adding the variable and all productions in the production list to the corresponding sets. The "</w:t>
      </w:r>
      <w:proofErr w:type="gramStart"/>
      <w:r>
        <w:rPr>
          <w:lang w:bidi="ar-EG"/>
        </w:rPr>
        <w:t>reverse(</w:t>
      </w:r>
      <w:proofErr w:type="gramEnd"/>
      <w:r>
        <w:rPr>
          <w:lang w:bidi="ar-EG"/>
        </w:rPr>
        <w:t>)" method is used to reverse the order of the productions in the list. This is done to facilitate the creation of edges in the PDA graph later in the "</w:t>
      </w:r>
      <w:proofErr w:type="spellStart"/>
      <w:r>
        <w:rPr>
          <w:lang w:bidi="ar-EG"/>
        </w:rPr>
        <w:t>convert_</w:t>
      </w:r>
      <w:proofErr w:type="gramStart"/>
      <w:r>
        <w:rPr>
          <w:lang w:bidi="ar-EG"/>
        </w:rPr>
        <w:t>click</w:t>
      </w:r>
      <w:proofErr w:type="spellEnd"/>
      <w:r>
        <w:rPr>
          <w:lang w:bidi="ar-EG"/>
        </w:rPr>
        <w:t>(</w:t>
      </w:r>
      <w:proofErr w:type="gramEnd"/>
      <w:r>
        <w:rPr>
          <w:lang w:bidi="ar-EG"/>
        </w:rPr>
        <w:t>)" function.</w:t>
      </w:r>
    </w:p>
    <w:p w14:paraId="5C736409" w14:textId="77777777" w:rsidR="00FC45CF" w:rsidRDefault="00FC45CF" w:rsidP="00FC45CF">
      <w:pPr>
        <w:rPr>
          <w:lang w:bidi="ar-EG"/>
        </w:rPr>
      </w:pPr>
    </w:p>
    <w:p w14:paraId="51D1A561" w14:textId="77777777" w:rsidR="00FC45CF" w:rsidRDefault="00FC45CF" w:rsidP="00FC45CF">
      <w:pPr>
        <w:rPr>
          <w:lang w:bidi="ar-EG"/>
        </w:rPr>
      </w:pPr>
      <w:r>
        <w:rPr>
          <w:lang w:bidi="ar-EG"/>
        </w:rPr>
        <w:t>The production list is appended to the list of productions associated with the variable in the "</w:t>
      </w:r>
      <w:proofErr w:type="spellStart"/>
      <w:r>
        <w:rPr>
          <w:lang w:bidi="ar-EG"/>
        </w:rPr>
        <w:t>productionRules</w:t>
      </w:r>
      <w:proofErr w:type="spellEnd"/>
      <w:r>
        <w:rPr>
          <w:lang w:bidi="ar-EG"/>
        </w:rPr>
        <w:t>" dictionary.</w:t>
      </w:r>
    </w:p>
    <w:p w14:paraId="72C25A98" w14:textId="77777777" w:rsidR="00FC45CF" w:rsidRDefault="00FC45CF" w:rsidP="00FC45CF">
      <w:pPr>
        <w:rPr>
          <w:lang w:bidi="ar-EG"/>
        </w:rPr>
      </w:pPr>
    </w:p>
    <w:p w14:paraId="251A69B0" w14:textId="77777777" w:rsidR="00FC45CF" w:rsidRDefault="00FC45CF" w:rsidP="00FC45CF">
      <w:pPr>
        <w:rPr>
          <w:lang w:bidi="ar-EG"/>
        </w:rPr>
      </w:pPr>
      <w:r>
        <w:rPr>
          <w:lang w:bidi="ar-EG"/>
        </w:rPr>
        <w:t>The function then iterates over the "</w:t>
      </w:r>
      <w:proofErr w:type="spellStart"/>
      <w:r>
        <w:rPr>
          <w:lang w:bidi="ar-EG"/>
        </w:rPr>
        <w:t>allSymbols</w:t>
      </w:r>
      <w:proofErr w:type="spellEnd"/>
      <w:r>
        <w:rPr>
          <w:lang w:bidi="ar-EG"/>
        </w:rPr>
        <w:t>" set to identify the terminals. It checks if each symbol in the set is a variable by checking if it exists in the "variables" set. If not, it is added to the "terminals" set.</w:t>
      </w:r>
    </w:p>
    <w:p w14:paraId="01555125" w14:textId="77777777" w:rsidR="00FC45CF" w:rsidRDefault="00FC45CF" w:rsidP="00FC45CF">
      <w:pPr>
        <w:rPr>
          <w:lang w:bidi="ar-EG"/>
        </w:rPr>
      </w:pPr>
    </w:p>
    <w:p w14:paraId="1A9EB7F0" w14:textId="4116A181" w:rsidR="00CA4803" w:rsidRDefault="00FC45CF" w:rsidP="00FC45CF">
      <w:pPr>
        <w:rPr>
          <w:lang w:bidi="ar-EG"/>
        </w:rPr>
      </w:pPr>
      <w:r>
        <w:rPr>
          <w:lang w:bidi="ar-EG"/>
        </w:rPr>
        <w:t>The user is then prompted to enter the starting symbol of the CFG using a dialog box. The input is stored in the "</w:t>
      </w:r>
      <w:proofErr w:type="spellStart"/>
      <w:r>
        <w:rPr>
          <w:lang w:bidi="ar-EG"/>
        </w:rPr>
        <w:t>startingSymbol</w:t>
      </w:r>
      <w:proofErr w:type="spellEnd"/>
      <w:r>
        <w:rPr>
          <w:lang w:bidi="ar-EG"/>
        </w:rPr>
        <w:t>" variable of the object. The function checks if the starting symbol exists in the set of all symbols and if the "rules" list is not empty. If either condition is not met, the "</w:t>
      </w:r>
      <w:proofErr w:type="spellStart"/>
      <w:r>
        <w:rPr>
          <w:lang w:bidi="ar-EG"/>
        </w:rPr>
        <w:t>startingSymbol</w:t>
      </w:r>
      <w:proofErr w:type="spellEnd"/>
      <w:r>
        <w:rPr>
          <w:lang w:bidi="ar-EG"/>
        </w:rPr>
        <w:t>" variable is set to an empty string and the function returns False. Otherwise, it returns True.</w:t>
      </w:r>
    </w:p>
    <w:p w14:paraId="462833F1" w14:textId="3504F7AF" w:rsidR="008B1117" w:rsidRPr="008B1117" w:rsidRDefault="008B1117" w:rsidP="008B1117">
      <w:pPr>
        <w:rPr>
          <w:lang w:bidi="ar-EG"/>
        </w:rPr>
      </w:pPr>
      <w:r w:rsidRPr="008B1117">
        <w:rPr>
          <w:lang w:bidi="ar-EG"/>
        </w:rPr>
        <w:t>Parameters:</w:t>
      </w:r>
    </w:p>
    <w:p w14:paraId="0F5D7840" w14:textId="77777777" w:rsidR="008B1117" w:rsidRPr="008B1117" w:rsidRDefault="008B1117" w:rsidP="008B1117">
      <w:pPr>
        <w:numPr>
          <w:ilvl w:val="0"/>
          <w:numId w:val="29"/>
        </w:numPr>
        <w:rPr>
          <w:lang w:bidi="ar-EG"/>
        </w:rPr>
      </w:pPr>
      <w:r w:rsidRPr="008B1117">
        <w:rPr>
          <w:lang w:bidi="ar-EG"/>
        </w:rPr>
        <w:t>self: reference to the object</w:t>
      </w:r>
    </w:p>
    <w:p w14:paraId="0FDADE9C" w14:textId="77777777" w:rsidR="008B1117" w:rsidRPr="008B1117" w:rsidRDefault="008B1117" w:rsidP="008B1117">
      <w:pPr>
        <w:rPr>
          <w:lang w:bidi="ar-EG"/>
        </w:rPr>
      </w:pPr>
      <w:r w:rsidRPr="008B1117">
        <w:rPr>
          <w:lang w:bidi="ar-EG"/>
        </w:rPr>
        <w:t>Return:</w:t>
      </w:r>
    </w:p>
    <w:p w14:paraId="02AB9A87" w14:textId="07E8E119" w:rsidR="002915C1" w:rsidRDefault="008B1117" w:rsidP="006B25F8">
      <w:pPr>
        <w:numPr>
          <w:ilvl w:val="0"/>
          <w:numId w:val="30"/>
        </w:numPr>
        <w:rPr>
          <w:lang w:bidi="ar-EG"/>
        </w:rPr>
      </w:pPr>
      <w:r w:rsidRPr="008B1117">
        <w:rPr>
          <w:lang w:bidi="ar-EG"/>
        </w:rPr>
        <w:t xml:space="preserve">True if the initialization is successful, False </w:t>
      </w:r>
      <w:proofErr w:type="gramStart"/>
      <w:r w:rsidRPr="008B1117">
        <w:rPr>
          <w:lang w:bidi="ar-EG"/>
        </w:rPr>
        <w:t>otherwise</w:t>
      </w:r>
      <w:proofErr w:type="gramEnd"/>
    </w:p>
    <w:p w14:paraId="7A45CA75" w14:textId="6AFA679E" w:rsidR="006837DC" w:rsidRDefault="00816D1B" w:rsidP="004F4306">
      <w:pPr>
        <w:rPr>
          <w:lang w:bidi="ar-EG"/>
        </w:rPr>
      </w:pPr>
      <w:r>
        <w:rPr>
          <w:lang w:bidi="ar-EG"/>
        </w:rPr>
        <w:t>------------------------------------------------------------------------------------------------------------------------------</w:t>
      </w:r>
    </w:p>
    <w:p w14:paraId="36EF74F9" w14:textId="77777777" w:rsidR="00984F15" w:rsidRDefault="00984F15" w:rsidP="0049126A">
      <w:pPr>
        <w:rPr>
          <w:b/>
          <w:bCs/>
          <w:sz w:val="28"/>
          <w:szCs w:val="28"/>
          <w:lang w:bidi="ar-EG"/>
        </w:rPr>
      </w:pPr>
    </w:p>
    <w:p w14:paraId="61315973" w14:textId="77777777" w:rsidR="00984F15" w:rsidRDefault="00984F15" w:rsidP="0049126A">
      <w:pPr>
        <w:rPr>
          <w:b/>
          <w:bCs/>
          <w:sz w:val="28"/>
          <w:szCs w:val="28"/>
          <w:lang w:bidi="ar-EG"/>
        </w:rPr>
      </w:pPr>
    </w:p>
    <w:p w14:paraId="13954AB3" w14:textId="77777777" w:rsidR="00984F15" w:rsidRDefault="00984F15" w:rsidP="0049126A">
      <w:pPr>
        <w:rPr>
          <w:b/>
          <w:bCs/>
          <w:sz w:val="28"/>
          <w:szCs w:val="28"/>
          <w:lang w:bidi="ar-EG"/>
        </w:rPr>
      </w:pPr>
    </w:p>
    <w:p w14:paraId="268BF3C4" w14:textId="77777777" w:rsidR="00984F15" w:rsidRDefault="00984F15" w:rsidP="0049126A">
      <w:pPr>
        <w:rPr>
          <w:b/>
          <w:bCs/>
          <w:sz w:val="28"/>
          <w:szCs w:val="28"/>
          <w:lang w:bidi="ar-EG"/>
        </w:rPr>
      </w:pPr>
    </w:p>
    <w:p w14:paraId="1FB6E818" w14:textId="77777777" w:rsidR="00984F15" w:rsidRDefault="00984F15" w:rsidP="0049126A">
      <w:pPr>
        <w:rPr>
          <w:b/>
          <w:bCs/>
          <w:sz w:val="28"/>
          <w:szCs w:val="28"/>
          <w:lang w:bidi="ar-EG"/>
        </w:rPr>
      </w:pPr>
    </w:p>
    <w:p w14:paraId="66CC8A10" w14:textId="77777777" w:rsidR="00984F15" w:rsidRDefault="00984F15" w:rsidP="0049126A">
      <w:pPr>
        <w:rPr>
          <w:b/>
          <w:bCs/>
          <w:sz w:val="28"/>
          <w:szCs w:val="28"/>
          <w:lang w:bidi="ar-EG"/>
        </w:rPr>
      </w:pPr>
    </w:p>
    <w:p w14:paraId="63306212" w14:textId="77777777" w:rsidR="00984F15" w:rsidRDefault="00984F15" w:rsidP="0049126A">
      <w:pPr>
        <w:rPr>
          <w:b/>
          <w:bCs/>
          <w:sz w:val="28"/>
          <w:szCs w:val="28"/>
          <w:lang w:bidi="ar-EG"/>
        </w:rPr>
      </w:pPr>
    </w:p>
    <w:p w14:paraId="75C64A12" w14:textId="77777777" w:rsidR="00984F15" w:rsidRDefault="00984F15" w:rsidP="0049126A">
      <w:pPr>
        <w:rPr>
          <w:b/>
          <w:bCs/>
          <w:sz w:val="28"/>
          <w:szCs w:val="28"/>
          <w:lang w:bidi="ar-EG"/>
        </w:rPr>
      </w:pPr>
    </w:p>
    <w:p w14:paraId="5758F1AB" w14:textId="77777777" w:rsidR="00984F15" w:rsidRDefault="00984F15" w:rsidP="0049126A">
      <w:pPr>
        <w:rPr>
          <w:b/>
          <w:bCs/>
          <w:sz w:val="28"/>
          <w:szCs w:val="28"/>
          <w:lang w:bidi="ar-EG"/>
        </w:rPr>
      </w:pPr>
    </w:p>
    <w:p w14:paraId="3E875EA6" w14:textId="77777777" w:rsidR="00984F15" w:rsidRDefault="00984F15" w:rsidP="0049126A">
      <w:pPr>
        <w:rPr>
          <w:b/>
          <w:bCs/>
          <w:sz w:val="28"/>
          <w:szCs w:val="28"/>
          <w:lang w:bidi="ar-EG"/>
        </w:rPr>
      </w:pPr>
    </w:p>
    <w:p w14:paraId="3A992E0E" w14:textId="77777777" w:rsidR="00984F15" w:rsidRDefault="00984F15" w:rsidP="0049126A">
      <w:pPr>
        <w:rPr>
          <w:b/>
          <w:bCs/>
          <w:sz w:val="28"/>
          <w:szCs w:val="28"/>
          <w:lang w:bidi="ar-EG"/>
        </w:rPr>
      </w:pPr>
    </w:p>
    <w:p w14:paraId="6817A625" w14:textId="6A46D653" w:rsidR="0049126A" w:rsidRDefault="000364D2" w:rsidP="0049126A">
      <w:pPr>
        <w:rPr>
          <w:b/>
          <w:bCs/>
          <w:sz w:val="28"/>
          <w:szCs w:val="28"/>
          <w:lang w:bidi="ar-EG"/>
        </w:rPr>
      </w:pPr>
      <w:r w:rsidRPr="000364D2">
        <w:rPr>
          <w:b/>
          <w:bCs/>
          <w:sz w:val="28"/>
          <w:szCs w:val="28"/>
          <w:lang w:bidi="ar-EG"/>
        </w:rPr>
        <w:lastRenderedPageBreak/>
        <w:t>2</w:t>
      </w:r>
      <w:r w:rsidRPr="000364D2">
        <w:rPr>
          <w:b/>
          <w:bCs/>
          <w:sz w:val="28"/>
          <w:szCs w:val="28"/>
          <w:vertAlign w:val="superscript"/>
          <w:lang w:bidi="ar-EG"/>
        </w:rPr>
        <w:t>nd</w:t>
      </w:r>
      <w:r w:rsidRPr="000364D2">
        <w:rPr>
          <w:b/>
          <w:bCs/>
          <w:sz w:val="28"/>
          <w:szCs w:val="28"/>
          <w:lang w:bidi="ar-EG"/>
        </w:rPr>
        <w:t xml:space="preserve"> </w:t>
      </w:r>
      <w:r w:rsidR="0049126A" w:rsidRPr="0049126A">
        <w:rPr>
          <w:b/>
          <w:bCs/>
          <w:sz w:val="28"/>
          <w:szCs w:val="28"/>
          <w:lang w:bidi="ar-EG"/>
        </w:rPr>
        <w:t xml:space="preserve">Function: </w:t>
      </w:r>
      <w:proofErr w:type="spellStart"/>
      <w:r w:rsidR="0049126A" w:rsidRPr="0049126A">
        <w:rPr>
          <w:b/>
          <w:bCs/>
          <w:sz w:val="28"/>
          <w:szCs w:val="28"/>
          <w:lang w:bidi="ar-EG"/>
        </w:rPr>
        <w:t>convert_</w:t>
      </w:r>
      <w:proofErr w:type="gramStart"/>
      <w:r w:rsidR="0049126A" w:rsidRPr="0049126A">
        <w:rPr>
          <w:b/>
          <w:bCs/>
          <w:sz w:val="28"/>
          <w:szCs w:val="28"/>
          <w:lang w:bidi="ar-EG"/>
        </w:rPr>
        <w:t>click</w:t>
      </w:r>
      <w:proofErr w:type="spellEnd"/>
      <w:r w:rsidR="0049126A" w:rsidRPr="0049126A">
        <w:rPr>
          <w:b/>
          <w:bCs/>
          <w:sz w:val="28"/>
          <w:szCs w:val="28"/>
          <w:lang w:bidi="ar-EG"/>
        </w:rPr>
        <w:t>(</w:t>
      </w:r>
      <w:proofErr w:type="gramEnd"/>
      <w:r w:rsidR="0049126A" w:rsidRPr="0049126A">
        <w:rPr>
          <w:b/>
          <w:bCs/>
          <w:sz w:val="28"/>
          <w:szCs w:val="28"/>
          <w:lang w:bidi="ar-EG"/>
        </w:rPr>
        <w:t>)</w:t>
      </w:r>
    </w:p>
    <w:p w14:paraId="76D5FDC1" w14:textId="1DBD0CE6" w:rsidR="00984F15" w:rsidRDefault="00984F15" w:rsidP="0049126A">
      <w:pPr>
        <w:rPr>
          <w:b/>
          <w:bCs/>
          <w:sz w:val="28"/>
          <w:szCs w:val="28"/>
          <w:lang w:bidi="ar-EG"/>
        </w:rPr>
      </w:pPr>
      <w:r w:rsidRPr="00984F15">
        <w:rPr>
          <w:b/>
          <w:bCs/>
          <w:noProof/>
          <w:sz w:val="28"/>
          <w:szCs w:val="28"/>
          <w:lang w:bidi="ar-EG"/>
        </w:rPr>
        <w:drawing>
          <wp:inline distT="0" distB="0" distL="0" distR="0" wp14:anchorId="78A4975D" wp14:editId="7DBCC2CF">
            <wp:extent cx="6400800" cy="1737360"/>
            <wp:effectExtent l="0" t="0" r="0" b="0"/>
            <wp:docPr id="1712637228"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7228" name="Picture 1" descr="A computer code on a black background&#10;&#10;Description automatically generated with low confidence"/>
                    <pic:cNvPicPr/>
                  </pic:nvPicPr>
                  <pic:blipFill>
                    <a:blip r:embed="rId21"/>
                    <a:stretch>
                      <a:fillRect/>
                    </a:stretch>
                  </pic:blipFill>
                  <pic:spPr>
                    <a:xfrm>
                      <a:off x="0" y="0"/>
                      <a:ext cx="6400800" cy="1737360"/>
                    </a:xfrm>
                    <a:prstGeom prst="rect">
                      <a:avLst/>
                    </a:prstGeom>
                  </pic:spPr>
                </pic:pic>
              </a:graphicData>
            </a:graphic>
          </wp:inline>
        </w:drawing>
      </w:r>
    </w:p>
    <w:p w14:paraId="51B44D4A" w14:textId="49687875" w:rsidR="00984F15" w:rsidRDefault="00984F15" w:rsidP="0049126A">
      <w:pPr>
        <w:rPr>
          <w:b/>
          <w:bCs/>
          <w:sz w:val="28"/>
          <w:szCs w:val="28"/>
          <w:lang w:bidi="ar-EG"/>
        </w:rPr>
      </w:pPr>
      <w:r w:rsidRPr="00984F15">
        <w:rPr>
          <w:b/>
          <w:bCs/>
          <w:noProof/>
          <w:sz w:val="28"/>
          <w:szCs w:val="28"/>
          <w:lang w:bidi="ar-EG"/>
        </w:rPr>
        <w:drawing>
          <wp:inline distT="0" distB="0" distL="0" distR="0" wp14:anchorId="47E1F77F" wp14:editId="76AB2084">
            <wp:extent cx="6400800" cy="4041775"/>
            <wp:effectExtent l="0" t="0" r="0" b="0"/>
            <wp:docPr id="4566765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76505" name="Picture 1" descr="A screen shot of a computer program&#10;&#10;Description automatically generated with low confidence"/>
                    <pic:cNvPicPr/>
                  </pic:nvPicPr>
                  <pic:blipFill>
                    <a:blip r:embed="rId22"/>
                    <a:stretch>
                      <a:fillRect/>
                    </a:stretch>
                  </pic:blipFill>
                  <pic:spPr>
                    <a:xfrm>
                      <a:off x="0" y="0"/>
                      <a:ext cx="6400800" cy="4041775"/>
                    </a:xfrm>
                    <a:prstGeom prst="rect">
                      <a:avLst/>
                    </a:prstGeom>
                  </pic:spPr>
                </pic:pic>
              </a:graphicData>
            </a:graphic>
          </wp:inline>
        </w:drawing>
      </w:r>
    </w:p>
    <w:p w14:paraId="131E79C3" w14:textId="77777777" w:rsidR="00984F15" w:rsidRPr="0049126A" w:rsidRDefault="00984F15" w:rsidP="0049126A">
      <w:pPr>
        <w:rPr>
          <w:b/>
          <w:bCs/>
          <w:sz w:val="28"/>
          <w:szCs w:val="28"/>
          <w:lang w:bidi="ar-EG"/>
        </w:rPr>
      </w:pPr>
    </w:p>
    <w:p w14:paraId="6E4DBD3E" w14:textId="79A0FADA" w:rsidR="0049126A" w:rsidRPr="0049126A" w:rsidRDefault="00903CAB" w:rsidP="0049126A">
      <w:pPr>
        <w:rPr>
          <w:lang w:bidi="ar-EG"/>
        </w:rPr>
      </w:pPr>
      <w:r w:rsidRPr="006837DC">
        <w:rPr>
          <w:lang w:bidi="ar-EG"/>
        </w:rPr>
        <w:t xml:space="preserve">Description: </w:t>
      </w:r>
      <w:r w:rsidR="0049126A" w:rsidRPr="0049126A">
        <w:rPr>
          <w:lang w:bidi="ar-EG"/>
        </w:rPr>
        <w:t xml:space="preserve">This function is called when the "Convert" button is clicked in the GUI. It converts </w:t>
      </w:r>
      <w:proofErr w:type="gramStart"/>
      <w:r w:rsidR="0049126A" w:rsidRPr="0049126A">
        <w:rPr>
          <w:lang w:bidi="ar-EG"/>
        </w:rPr>
        <w:t>a context</w:t>
      </w:r>
      <w:proofErr w:type="gramEnd"/>
      <w:r w:rsidR="0049126A" w:rsidRPr="0049126A">
        <w:rPr>
          <w:lang w:bidi="ar-EG"/>
        </w:rPr>
        <w:t xml:space="preserve">-free grammar (CFG) to a pushdown automaton (PDA) and draws a graph of the PDA using the </w:t>
      </w:r>
      <w:proofErr w:type="spellStart"/>
      <w:r w:rsidR="0049126A" w:rsidRPr="0049126A">
        <w:rPr>
          <w:lang w:bidi="ar-EG"/>
        </w:rPr>
        <w:t>Graphviz</w:t>
      </w:r>
      <w:proofErr w:type="spellEnd"/>
      <w:r w:rsidR="0049126A" w:rsidRPr="0049126A">
        <w:rPr>
          <w:lang w:bidi="ar-EG"/>
        </w:rPr>
        <w:t xml:space="preserve"> library. The function begins by calling the </w:t>
      </w:r>
      <w:proofErr w:type="spellStart"/>
      <w:proofErr w:type="gramStart"/>
      <w:r w:rsidR="0049126A" w:rsidRPr="0049126A">
        <w:rPr>
          <w:b/>
          <w:bCs/>
          <w:lang w:bidi="ar-EG"/>
        </w:rPr>
        <w:t>initGrammar</w:t>
      </w:r>
      <w:proofErr w:type="spellEnd"/>
      <w:r w:rsidR="0049126A" w:rsidRPr="0049126A">
        <w:rPr>
          <w:b/>
          <w:bCs/>
          <w:lang w:bidi="ar-EG"/>
        </w:rPr>
        <w:t>(</w:t>
      </w:r>
      <w:proofErr w:type="gramEnd"/>
      <w:r w:rsidR="0049126A" w:rsidRPr="0049126A">
        <w:rPr>
          <w:b/>
          <w:bCs/>
          <w:lang w:bidi="ar-EG"/>
        </w:rPr>
        <w:t>)</w:t>
      </w:r>
      <w:r w:rsidR="0049126A" w:rsidRPr="0049126A">
        <w:rPr>
          <w:lang w:bidi="ar-EG"/>
        </w:rPr>
        <w:t xml:space="preserve"> function, which initializes the grammar and returns </w:t>
      </w:r>
      <w:r w:rsidR="0049126A" w:rsidRPr="0049126A">
        <w:rPr>
          <w:b/>
          <w:bCs/>
          <w:lang w:bidi="ar-EG"/>
        </w:rPr>
        <w:t>True</w:t>
      </w:r>
      <w:r w:rsidR="0049126A" w:rsidRPr="0049126A">
        <w:rPr>
          <w:lang w:bidi="ar-EG"/>
        </w:rPr>
        <w:t xml:space="preserve"> if it is valid and </w:t>
      </w:r>
      <w:r w:rsidR="0049126A" w:rsidRPr="0049126A">
        <w:rPr>
          <w:b/>
          <w:bCs/>
          <w:lang w:bidi="ar-EG"/>
        </w:rPr>
        <w:t>False</w:t>
      </w:r>
      <w:r w:rsidR="0049126A" w:rsidRPr="0049126A">
        <w:rPr>
          <w:lang w:bidi="ar-EG"/>
        </w:rPr>
        <w:t xml:space="preserve"> otherwise. If the grammar is not valid, the function displays an error message and returns without doing anything else.</w:t>
      </w:r>
    </w:p>
    <w:p w14:paraId="3761F1A1" w14:textId="77777777" w:rsidR="0049126A" w:rsidRPr="0049126A" w:rsidRDefault="0049126A" w:rsidP="0049126A">
      <w:pPr>
        <w:rPr>
          <w:lang w:bidi="ar-EG"/>
        </w:rPr>
      </w:pPr>
      <w:r w:rsidRPr="0049126A">
        <w:rPr>
          <w:lang w:bidi="ar-EG"/>
        </w:rPr>
        <w:lastRenderedPageBreak/>
        <w:t xml:space="preserve">If the grammar is valid, the function creates three nodes in the </w:t>
      </w:r>
      <w:proofErr w:type="spellStart"/>
      <w:r w:rsidRPr="0049126A">
        <w:rPr>
          <w:lang w:bidi="ar-EG"/>
        </w:rPr>
        <w:t>graphvizGraph</w:t>
      </w:r>
      <w:proofErr w:type="spellEnd"/>
      <w:r w:rsidRPr="0049126A">
        <w:rPr>
          <w:lang w:bidi="ar-EG"/>
        </w:rPr>
        <w:t xml:space="preserve"> object representing the start state, the accept state, and a loop state. It then adds two edges to the </w:t>
      </w:r>
      <w:proofErr w:type="spellStart"/>
      <w:r w:rsidRPr="0049126A">
        <w:rPr>
          <w:lang w:bidi="ar-EG"/>
        </w:rPr>
        <w:t>graphvizGraph</w:t>
      </w:r>
      <w:proofErr w:type="spellEnd"/>
      <w:r w:rsidRPr="0049126A">
        <w:rPr>
          <w:lang w:bidi="ar-EG"/>
        </w:rPr>
        <w:t xml:space="preserve"> object: an epsilon transition from the start state to the loop state, and an epsilon transition from the loop state to a new state representing the starting symbol of the grammar.</w:t>
      </w:r>
    </w:p>
    <w:p w14:paraId="437F7BF0" w14:textId="77777777" w:rsidR="0049126A" w:rsidRPr="0049126A" w:rsidRDefault="0049126A" w:rsidP="0049126A">
      <w:pPr>
        <w:rPr>
          <w:lang w:bidi="ar-EG"/>
        </w:rPr>
      </w:pPr>
      <w:r w:rsidRPr="0049126A">
        <w:rPr>
          <w:lang w:bidi="ar-EG"/>
        </w:rPr>
        <w:t xml:space="preserve">The function then iterates over each variable in the </w:t>
      </w:r>
      <w:proofErr w:type="spellStart"/>
      <w:r w:rsidRPr="0049126A">
        <w:rPr>
          <w:lang w:bidi="ar-EG"/>
        </w:rPr>
        <w:t>productionRules</w:t>
      </w:r>
      <w:proofErr w:type="spellEnd"/>
      <w:r w:rsidRPr="0049126A">
        <w:rPr>
          <w:lang w:bidi="ar-EG"/>
        </w:rPr>
        <w:t xml:space="preserve"> dictionary, which maps variables to the lists of their productions. For each production, the function creates a copy of the production list and sets </w:t>
      </w:r>
      <w:r w:rsidRPr="0049126A">
        <w:rPr>
          <w:b/>
          <w:bCs/>
          <w:lang w:bidi="ar-EG"/>
        </w:rPr>
        <w:t>popped</w:t>
      </w:r>
      <w:r w:rsidRPr="0049126A">
        <w:rPr>
          <w:lang w:bidi="ar-EG"/>
        </w:rPr>
        <w:t xml:space="preserve"> </w:t>
      </w:r>
      <w:proofErr w:type="gramStart"/>
      <w:r w:rsidRPr="0049126A">
        <w:rPr>
          <w:lang w:bidi="ar-EG"/>
        </w:rPr>
        <w:t>to</w:t>
      </w:r>
      <w:proofErr w:type="gramEnd"/>
      <w:r w:rsidRPr="0049126A">
        <w:rPr>
          <w:lang w:bidi="ar-EG"/>
        </w:rPr>
        <w:t xml:space="preserve"> </w:t>
      </w:r>
      <w:r w:rsidRPr="0049126A">
        <w:rPr>
          <w:b/>
          <w:bCs/>
          <w:lang w:bidi="ar-EG"/>
        </w:rPr>
        <w:t>False</w:t>
      </w:r>
      <w:r w:rsidRPr="0049126A">
        <w:rPr>
          <w:lang w:bidi="ar-EG"/>
        </w:rPr>
        <w:t>. It then enters a loop that iterates over each symbol in the production list.</w:t>
      </w:r>
    </w:p>
    <w:p w14:paraId="0CC286D9" w14:textId="77777777" w:rsidR="0049126A" w:rsidRPr="0049126A" w:rsidRDefault="0049126A" w:rsidP="0049126A">
      <w:pPr>
        <w:rPr>
          <w:lang w:bidi="ar-EG"/>
        </w:rPr>
      </w:pPr>
      <w:r w:rsidRPr="0049126A">
        <w:rPr>
          <w:lang w:bidi="ar-EG"/>
        </w:rPr>
        <w:t xml:space="preserve">If the current symbol is not the last symbol in the production list, the function creates a new state in the </w:t>
      </w:r>
      <w:proofErr w:type="spellStart"/>
      <w:r w:rsidRPr="0049126A">
        <w:rPr>
          <w:lang w:bidi="ar-EG"/>
        </w:rPr>
        <w:t>graphvizGraph</w:t>
      </w:r>
      <w:proofErr w:type="spellEnd"/>
      <w:r w:rsidRPr="0049126A">
        <w:rPr>
          <w:lang w:bidi="ar-EG"/>
        </w:rPr>
        <w:t xml:space="preserve"> object representing the current symbol and adds an epsilon transition from the previous state to the new state.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the function adds a non-epsilon transition from the previous state to the new state, labeling it with the current variable and symbol. If </w:t>
      </w:r>
      <w:r w:rsidRPr="0049126A">
        <w:rPr>
          <w:b/>
          <w:bCs/>
          <w:lang w:bidi="ar-EG"/>
        </w:rPr>
        <w:t>popped</w:t>
      </w:r>
      <w:r w:rsidRPr="0049126A">
        <w:rPr>
          <w:lang w:bidi="ar-EG"/>
        </w:rPr>
        <w:t xml:space="preserve"> is </w:t>
      </w:r>
      <w:r w:rsidRPr="0049126A">
        <w:rPr>
          <w:b/>
          <w:bCs/>
          <w:lang w:bidi="ar-EG"/>
        </w:rPr>
        <w:t>True</w:t>
      </w:r>
      <w:r w:rsidRPr="0049126A">
        <w:rPr>
          <w:lang w:bidi="ar-EG"/>
        </w:rPr>
        <w:t xml:space="preserve">, the function adds an epsilon transition from the previous state to the new state. The function then sets </w:t>
      </w:r>
      <w:proofErr w:type="spellStart"/>
      <w:r w:rsidRPr="0049126A">
        <w:rPr>
          <w:b/>
          <w:bCs/>
          <w:lang w:bidi="ar-EG"/>
        </w:rPr>
        <w:t>nextNode</w:t>
      </w:r>
      <w:proofErr w:type="spellEnd"/>
      <w:r w:rsidRPr="0049126A">
        <w:rPr>
          <w:lang w:bidi="ar-EG"/>
        </w:rPr>
        <w:t xml:space="preserve"> to the new state and increments </w:t>
      </w:r>
      <w:proofErr w:type="spellStart"/>
      <w:r w:rsidRPr="0049126A">
        <w:rPr>
          <w:b/>
          <w:bCs/>
          <w:lang w:bidi="ar-EG"/>
        </w:rPr>
        <w:t>currMaxNode</w:t>
      </w:r>
      <w:proofErr w:type="spellEnd"/>
      <w:r w:rsidRPr="0049126A">
        <w:rPr>
          <w:lang w:bidi="ar-EG"/>
        </w:rPr>
        <w:t>.</w:t>
      </w:r>
    </w:p>
    <w:p w14:paraId="1DBBF273" w14:textId="77777777" w:rsidR="0049126A" w:rsidRPr="0049126A" w:rsidRDefault="0049126A" w:rsidP="0049126A">
      <w:pPr>
        <w:rPr>
          <w:lang w:bidi="ar-EG"/>
        </w:rPr>
      </w:pPr>
      <w:r w:rsidRPr="0049126A">
        <w:rPr>
          <w:lang w:bidi="ar-EG"/>
        </w:rPr>
        <w:t xml:space="preserve">If the current symbol is the last symbol in the production list, the function adds a transition from the previous state to the loop state, labeling it with the current variable and symbol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and labeling it with just the symbol if </w:t>
      </w:r>
      <w:r w:rsidRPr="0049126A">
        <w:rPr>
          <w:b/>
          <w:bCs/>
          <w:lang w:bidi="ar-EG"/>
        </w:rPr>
        <w:t>popped</w:t>
      </w:r>
      <w:r w:rsidRPr="0049126A">
        <w:rPr>
          <w:lang w:bidi="ar-EG"/>
        </w:rPr>
        <w:t xml:space="preserve"> is </w:t>
      </w:r>
      <w:r w:rsidRPr="0049126A">
        <w:rPr>
          <w:b/>
          <w:bCs/>
          <w:lang w:bidi="ar-EG"/>
        </w:rPr>
        <w:t>True</w:t>
      </w:r>
      <w:r w:rsidRPr="0049126A">
        <w:rPr>
          <w:lang w:bidi="ar-EG"/>
        </w:rPr>
        <w:t>.</w:t>
      </w:r>
    </w:p>
    <w:p w14:paraId="6C8BE555" w14:textId="1CC455BF" w:rsidR="00E053A3" w:rsidRDefault="0049126A" w:rsidP="0049126A">
      <w:pPr>
        <w:rPr>
          <w:lang w:bidi="ar-EG"/>
        </w:rPr>
      </w:pPr>
      <w:r w:rsidRPr="0049126A">
        <w:rPr>
          <w:lang w:bidi="ar-EG"/>
        </w:rPr>
        <w:t xml:space="preserve">After iterating over all productions, the function adds transitions from the loop state to itself for each terminal symbol in the grammar, except for epsilon. Finally, the function adds an epsilon transition from the loop state to the accept state, and calls the </w:t>
      </w:r>
      <w:proofErr w:type="spellStart"/>
      <w:r w:rsidRPr="0049126A">
        <w:rPr>
          <w:b/>
          <w:bCs/>
          <w:lang w:bidi="ar-EG"/>
        </w:rPr>
        <w:t>draw_</w:t>
      </w:r>
      <w:proofErr w:type="gramStart"/>
      <w:r w:rsidRPr="0049126A">
        <w:rPr>
          <w:b/>
          <w:bCs/>
          <w:lang w:bidi="ar-EG"/>
        </w:rPr>
        <w:t>graph</w:t>
      </w:r>
      <w:proofErr w:type="spellEnd"/>
      <w:r w:rsidRPr="0049126A">
        <w:rPr>
          <w:b/>
          <w:bCs/>
          <w:lang w:bidi="ar-EG"/>
        </w:rPr>
        <w:t>(</w:t>
      </w:r>
      <w:proofErr w:type="gramEnd"/>
      <w:r w:rsidRPr="0049126A">
        <w:rPr>
          <w:b/>
          <w:bCs/>
          <w:lang w:bidi="ar-EG"/>
        </w:rPr>
        <w:t>)</w:t>
      </w:r>
      <w:r w:rsidRPr="0049126A">
        <w:rPr>
          <w:lang w:bidi="ar-EG"/>
        </w:rPr>
        <w:t xml:space="preserve"> function to draw the PDA.</w:t>
      </w:r>
    </w:p>
    <w:p w14:paraId="3AFD8604" w14:textId="77777777" w:rsidR="00410798" w:rsidRPr="00410798" w:rsidRDefault="00410798" w:rsidP="00410798">
      <w:pPr>
        <w:rPr>
          <w:lang w:bidi="ar-EG"/>
        </w:rPr>
      </w:pPr>
      <w:r w:rsidRPr="00410798">
        <w:rPr>
          <w:lang w:bidi="ar-EG"/>
        </w:rPr>
        <w:t>Parameters:</w:t>
      </w:r>
    </w:p>
    <w:p w14:paraId="2B0B2BDC" w14:textId="77777777" w:rsidR="00410798" w:rsidRPr="00410798" w:rsidRDefault="00410798" w:rsidP="00410798">
      <w:pPr>
        <w:numPr>
          <w:ilvl w:val="0"/>
          <w:numId w:val="33"/>
        </w:numPr>
        <w:rPr>
          <w:lang w:bidi="ar-EG"/>
        </w:rPr>
      </w:pPr>
      <w:r w:rsidRPr="00410798">
        <w:rPr>
          <w:lang w:bidi="ar-EG"/>
        </w:rPr>
        <w:t>self: reference to the object</w:t>
      </w:r>
    </w:p>
    <w:p w14:paraId="669E59AE" w14:textId="77777777" w:rsidR="00410798" w:rsidRPr="00410798" w:rsidRDefault="00410798" w:rsidP="00410798">
      <w:pPr>
        <w:rPr>
          <w:lang w:bidi="ar-EG"/>
        </w:rPr>
      </w:pPr>
      <w:r w:rsidRPr="00410798">
        <w:rPr>
          <w:lang w:bidi="ar-EG"/>
        </w:rPr>
        <w:t>Return:</w:t>
      </w:r>
    </w:p>
    <w:p w14:paraId="63E36258" w14:textId="77777777" w:rsidR="00410798" w:rsidRPr="00410798" w:rsidRDefault="00410798" w:rsidP="00410798">
      <w:pPr>
        <w:numPr>
          <w:ilvl w:val="0"/>
          <w:numId w:val="34"/>
        </w:numPr>
        <w:rPr>
          <w:lang w:bidi="ar-EG"/>
        </w:rPr>
      </w:pPr>
      <w:r w:rsidRPr="00410798">
        <w:rPr>
          <w:lang w:bidi="ar-EG"/>
        </w:rPr>
        <w:t>None</w:t>
      </w:r>
    </w:p>
    <w:p w14:paraId="6B648C71" w14:textId="017F25E2" w:rsidR="00B643E1" w:rsidRDefault="00FD5469" w:rsidP="00C930B0">
      <w:pPr>
        <w:rPr>
          <w:lang w:bidi="ar-EG"/>
        </w:rPr>
      </w:pPr>
      <w:r>
        <w:rPr>
          <w:lang w:bidi="ar-EG"/>
        </w:rPr>
        <w:t>------------------------------------------------------------------------------------------------------------------------------</w:t>
      </w:r>
    </w:p>
    <w:p w14:paraId="619EB45C" w14:textId="352F6510" w:rsidR="006837DC" w:rsidRPr="00814164" w:rsidRDefault="0049126A" w:rsidP="0049126A">
      <w:pPr>
        <w:tabs>
          <w:tab w:val="left" w:pos="3669"/>
        </w:tabs>
        <w:rPr>
          <w:b/>
          <w:bCs/>
          <w:sz w:val="28"/>
          <w:szCs w:val="28"/>
          <w:lang w:bidi="ar-EG"/>
        </w:rPr>
      </w:pPr>
      <w:r w:rsidRPr="00814164">
        <w:rPr>
          <w:b/>
          <w:bCs/>
          <w:sz w:val="28"/>
          <w:szCs w:val="28"/>
          <w:lang w:bidi="ar-EG"/>
        </w:rPr>
        <w:t>3</w:t>
      </w:r>
      <w:r w:rsidRPr="00814164">
        <w:rPr>
          <w:b/>
          <w:bCs/>
          <w:sz w:val="28"/>
          <w:szCs w:val="28"/>
          <w:vertAlign w:val="superscript"/>
          <w:lang w:bidi="ar-EG"/>
        </w:rPr>
        <w:t>rd</w:t>
      </w:r>
      <w:r w:rsidRPr="00814164">
        <w:rPr>
          <w:b/>
          <w:bCs/>
          <w:sz w:val="28"/>
          <w:szCs w:val="28"/>
          <w:lang w:bidi="ar-EG"/>
        </w:rPr>
        <w:t xml:space="preserve"> </w:t>
      </w:r>
      <w:r w:rsidR="006837DC" w:rsidRPr="006837DC">
        <w:rPr>
          <w:b/>
          <w:bCs/>
          <w:sz w:val="28"/>
          <w:szCs w:val="28"/>
          <w:lang w:bidi="ar-EG"/>
        </w:rPr>
        <w:t xml:space="preserve">Function: </w:t>
      </w:r>
      <w:proofErr w:type="spellStart"/>
      <w:r w:rsidR="006837DC" w:rsidRPr="006837DC">
        <w:rPr>
          <w:b/>
          <w:bCs/>
          <w:sz w:val="28"/>
          <w:szCs w:val="28"/>
          <w:lang w:bidi="ar-EG"/>
        </w:rPr>
        <w:t>draw_</w:t>
      </w:r>
      <w:proofErr w:type="gramStart"/>
      <w:r w:rsidR="006837DC" w:rsidRPr="006837DC">
        <w:rPr>
          <w:b/>
          <w:bCs/>
          <w:sz w:val="28"/>
          <w:szCs w:val="28"/>
          <w:lang w:bidi="ar-EG"/>
        </w:rPr>
        <w:t>graph</w:t>
      </w:r>
      <w:proofErr w:type="spellEnd"/>
      <w:r w:rsidRPr="00814164">
        <w:rPr>
          <w:b/>
          <w:bCs/>
          <w:sz w:val="28"/>
          <w:szCs w:val="28"/>
          <w:lang w:bidi="ar-EG"/>
        </w:rPr>
        <w:t>(</w:t>
      </w:r>
      <w:proofErr w:type="gramEnd"/>
      <w:r w:rsidRPr="00814164">
        <w:rPr>
          <w:b/>
          <w:bCs/>
          <w:sz w:val="28"/>
          <w:szCs w:val="28"/>
          <w:lang w:bidi="ar-EG"/>
        </w:rPr>
        <w:t>)</w:t>
      </w:r>
    </w:p>
    <w:p w14:paraId="2FBF4A25" w14:textId="1EB78237" w:rsidR="00790F42" w:rsidRPr="006837DC" w:rsidRDefault="00790F42" w:rsidP="006837DC">
      <w:pPr>
        <w:rPr>
          <w:lang w:bidi="ar-EG"/>
        </w:rPr>
      </w:pPr>
      <w:r w:rsidRPr="00790F42">
        <w:rPr>
          <w:noProof/>
          <w:lang w:bidi="ar-EG"/>
        </w:rPr>
        <w:drawing>
          <wp:inline distT="0" distB="0" distL="0" distR="0" wp14:anchorId="010B4396" wp14:editId="282C8F89">
            <wp:extent cx="6348010" cy="1188823"/>
            <wp:effectExtent l="0" t="0" r="0" b="0"/>
            <wp:docPr id="196501904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9045" name="Picture 1" descr="A screen shot of a computer&#10;&#10;Description automatically generated with low confidence"/>
                    <pic:cNvPicPr/>
                  </pic:nvPicPr>
                  <pic:blipFill>
                    <a:blip r:embed="rId23"/>
                    <a:stretch>
                      <a:fillRect/>
                    </a:stretch>
                  </pic:blipFill>
                  <pic:spPr>
                    <a:xfrm>
                      <a:off x="0" y="0"/>
                      <a:ext cx="6348010" cy="1188823"/>
                    </a:xfrm>
                    <a:prstGeom prst="rect">
                      <a:avLst/>
                    </a:prstGeom>
                  </pic:spPr>
                </pic:pic>
              </a:graphicData>
            </a:graphic>
          </wp:inline>
        </w:drawing>
      </w:r>
    </w:p>
    <w:p w14:paraId="207A1BCB" w14:textId="19504A7C" w:rsidR="006837DC" w:rsidRPr="006837DC" w:rsidRDefault="006837DC" w:rsidP="008263E3">
      <w:pPr>
        <w:rPr>
          <w:lang w:bidi="ar-EG"/>
        </w:rPr>
      </w:pPr>
      <w:r w:rsidRPr="006837DC">
        <w:rPr>
          <w:lang w:bidi="ar-EG"/>
        </w:rPr>
        <w:lastRenderedPageBreak/>
        <w:t xml:space="preserve">Description: </w:t>
      </w:r>
      <w:r w:rsidR="008263E3" w:rsidRPr="008263E3">
        <w:rPr>
          <w:lang w:bidi="ar-EG"/>
        </w:rPr>
        <w:t xml:space="preserve">This function saves the </w:t>
      </w:r>
      <w:proofErr w:type="spellStart"/>
      <w:r w:rsidR="008263E3" w:rsidRPr="008263E3">
        <w:rPr>
          <w:lang w:bidi="ar-EG"/>
        </w:rPr>
        <w:t>graphvizGraph</w:t>
      </w:r>
      <w:proofErr w:type="spellEnd"/>
      <w:r w:rsidR="008263E3" w:rsidRPr="008263E3">
        <w:rPr>
          <w:lang w:bidi="ar-EG"/>
        </w:rPr>
        <w:t xml:space="preserve"> object to a file named "PDA.dot" in the "Resources" folder, reads the file into a </w:t>
      </w:r>
      <w:proofErr w:type="spellStart"/>
      <w:r w:rsidR="008263E3" w:rsidRPr="008263E3">
        <w:rPr>
          <w:lang w:bidi="ar-EG"/>
        </w:rPr>
        <w:t>pydot</w:t>
      </w:r>
      <w:proofErr w:type="spellEnd"/>
      <w:r w:rsidR="008263E3" w:rsidRPr="008263E3">
        <w:rPr>
          <w:lang w:bidi="ar-EG"/>
        </w:rPr>
        <w:t xml:space="preserve"> graph object, writes the graph to an SVG file named "</w:t>
      </w:r>
      <w:proofErr w:type="spellStart"/>
      <w:r w:rsidR="008263E3" w:rsidRPr="008263E3">
        <w:rPr>
          <w:lang w:bidi="ar-EG"/>
        </w:rPr>
        <w:t>PDA.svg</w:t>
      </w:r>
      <w:proofErr w:type="spellEnd"/>
      <w:r w:rsidR="008263E3" w:rsidRPr="008263E3">
        <w:rPr>
          <w:lang w:bidi="ar-EG"/>
        </w:rPr>
        <w:t xml:space="preserve">" in the "Resources" folder, and displays the SVG file in the GUI. It uses the </w:t>
      </w:r>
      <w:proofErr w:type="spellStart"/>
      <w:r w:rsidR="008263E3" w:rsidRPr="008263E3">
        <w:rPr>
          <w:lang w:bidi="ar-EG"/>
        </w:rPr>
        <w:t>Graphviz</w:t>
      </w:r>
      <w:proofErr w:type="spellEnd"/>
      <w:r w:rsidR="008263E3" w:rsidRPr="008263E3">
        <w:rPr>
          <w:lang w:bidi="ar-EG"/>
        </w:rPr>
        <w:t xml:space="preserve"> library to perform these operations.</w:t>
      </w:r>
    </w:p>
    <w:p w14:paraId="07890395" w14:textId="77777777" w:rsidR="006837DC" w:rsidRPr="006837DC" w:rsidRDefault="006837DC" w:rsidP="006837DC">
      <w:pPr>
        <w:rPr>
          <w:lang w:bidi="ar-EG"/>
        </w:rPr>
      </w:pPr>
      <w:r w:rsidRPr="006837DC">
        <w:rPr>
          <w:lang w:bidi="ar-EG"/>
        </w:rPr>
        <w:t>Parameters:</w:t>
      </w:r>
    </w:p>
    <w:p w14:paraId="2E5B0D86" w14:textId="77777777" w:rsidR="006837DC" w:rsidRPr="006837DC" w:rsidRDefault="006837DC" w:rsidP="006837DC">
      <w:pPr>
        <w:numPr>
          <w:ilvl w:val="0"/>
          <w:numId w:val="31"/>
        </w:numPr>
        <w:rPr>
          <w:lang w:bidi="ar-EG"/>
        </w:rPr>
      </w:pPr>
      <w:r w:rsidRPr="006837DC">
        <w:rPr>
          <w:lang w:bidi="ar-EG"/>
        </w:rPr>
        <w:t>self: reference to the object</w:t>
      </w:r>
    </w:p>
    <w:p w14:paraId="76228F77" w14:textId="77777777" w:rsidR="006837DC" w:rsidRPr="006837DC" w:rsidRDefault="006837DC" w:rsidP="006837DC">
      <w:pPr>
        <w:rPr>
          <w:lang w:bidi="ar-EG"/>
        </w:rPr>
      </w:pPr>
      <w:r w:rsidRPr="006837DC">
        <w:rPr>
          <w:lang w:bidi="ar-EG"/>
        </w:rPr>
        <w:t>Return:</w:t>
      </w:r>
    </w:p>
    <w:p w14:paraId="2CDFFD7B" w14:textId="17E5FFD5" w:rsidR="006837DC" w:rsidRPr="004F4306" w:rsidRDefault="006837DC" w:rsidP="0025547A">
      <w:pPr>
        <w:numPr>
          <w:ilvl w:val="0"/>
          <w:numId w:val="32"/>
        </w:numPr>
        <w:rPr>
          <w:lang w:bidi="ar-EG"/>
        </w:rPr>
      </w:pPr>
      <w:r w:rsidRPr="006837DC">
        <w:rPr>
          <w:lang w:bidi="ar-EG"/>
        </w:rPr>
        <w:t>None</w:t>
      </w:r>
    </w:p>
    <w:sectPr w:rsidR="006837DC" w:rsidRPr="004F4306" w:rsidSect="002515A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993F" w14:textId="77777777" w:rsidR="00584A65" w:rsidRDefault="00584A65" w:rsidP="003C2A64">
      <w:pPr>
        <w:spacing w:after="0" w:line="240" w:lineRule="auto"/>
      </w:pPr>
      <w:r>
        <w:separator/>
      </w:r>
    </w:p>
  </w:endnote>
  <w:endnote w:type="continuationSeparator" w:id="0">
    <w:p w14:paraId="1851DCA7" w14:textId="77777777" w:rsidR="00584A65" w:rsidRDefault="00584A65" w:rsidP="003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02751"/>
      <w:docPartObj>
        <w:docPartGallery w:val="Page Numbers (Bottom of Page)"/>
        <w:docPartUnique/>
      </w:docPartObj>
    </w:sdtPr>
    <w:sdtEndPr>
      <w:rPr>
        <w:color w:val="7F7F7F" w:themeColor="background1" w:themeShade="7F"/>
        <w:spacing w:val="60"/>
      </w:rPr>
    </w:sdtEndPr>
    <w:sdtContent>
      <w:p w14:paraId="48D7D902" w14:textId="42FED3A7" w:rsidR="00A11975" w:rsidRDefault="00A1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2D7" w:rsidRPr="00A672D7">
          <w:rPr>
            <w:b/>
            <w:bCs/>
            <w:noProof/>
          </w:rPr>
          <w:t>2</w:t>
        </w:r>
        <w:r>
          <w:rPr>
            <w:b/>
            <w:bCs/>
            <w:noProof/>
          </w:rPr>
          <w:fldChar w:fldCharType="end"/>
        </w:r>
        <w:r>
          <w:rPr>
            <w:b/>
            <w:bCs/>
          </w:rPr>
          <w:t xml:space="preserve"> | </w:t>
        </w:r>
        <w:r>
          <w:rPr>
            <w:color w:val="7F7F7F" w:themeColor="background1" w:themeShade="7F"/>
            <w:spacing w:val="60"/>
          </w:rPr>
          <w:t>Page</w:t>
        </w:r>
      </w:p>
    </w:sdtContent>
  </w:sdt>
  <w:p w14:paraId="4149E462" w14:textId="77777777" w:rsidR="003C2A64" w:rsidRDefault="003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57D3" w14:textId="77777777" w:rsidR="00584A65" w:rsidRDefault="00584A65" w:rsidP="003C2A64">
      <w:pPr>
        <w:spacing w:after="0" w:line="240" w:lineRule="auto"/>
      </w:pPr>
      <w:r>
        <w:separator/>
      </w:r>
    </w:p>
  </w:footnote>
  <w:footnote w:type="continuationSeparator" w:id="0">
    <w:p w14:paraId="5BA12878" w14:textId="77777777" w:rsidR="00584A65" w:rsidRDefault="00584A65" w:rsidP="003C2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8794"/>
    </w:tblGrid>
    <w:tr w:rsidR="00C83FF9" w:rsidRPr="005477A0" w14:paraId="3B733D72" w14:textId="77777777" w:rsidTr="00C83FF9">
      <w:trPr>
        <w:jc w:val="center"/>
      </w:trPr>
      <w:tc>
        <w:tcPr>
          <w:tcW w:w="1027" w:type="dxa"/>
          <w:tcMar>
            <w:left w:w="57" w:type="dxa"/>
            <w:right w:w="57" w:type="dxa"/>
          </w:tcMar>
          <w:vAlign w:val="center"/>
        </w:tcPr>
        <w:p w14:paraId="467438A8" w14:textId="7A3D0A77" w:rsidR="00C83FF9" w:rsidRPr="005477A0" w:rsidRDefault="006A1F42" w:rsidP="0086106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rPr>
            <w:drawing>
              <wp:inline distT="0" distB="0" distL="0" distR="0" wp14:anchorId="12C7653A" wp14:editId="67B01F66">
                <wp:extent cx="744279" cy="651392"/>
                <wp:effectExtent l="0" t="0" r="0" b="0"/>
                <wp:docPr id="469738458" name="Picture 46973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916" cy="668579"/>
                        </a:xfrm>
                        <a:prstGeom prst="rect">
                          <a:avLst/>
                        </a:prstGeom>
                      </pic:spPr>
                    </pic:pic>
                  </a:graphicData>
                </a:graphic>
              </wp:inline>
            </w:drawing>
          </w:r>
        </w:p>
      </w:tc>
      <w:tc>
        <w:tcPr>
          <w:tcW w:w="9053" w:type="dxa"/>
          <w:vAlign w:val="center"/>
        </w:tcPr>
        <w:p w14:paraId="62358D1B" w14:textId="5454D59A" w:rsidR="00C83FF9" w:rsidRPr="005477A0" w:rsidRDefault="00C83FF9" w:rsidP="00C83FF9">
          <w:pPr>
            <w:pStyle w:val="Header"/>
            <w:spacing w:before="60" w:after="60"/>
            <w:rPr>
              <w:sz w:val="28"/>
              <w:szCs w:val="28"/>
            </w:rPr>
          </w:pPr>
        </w:p>
      </w:tc>
    </w:tr>
  </w:tbl>
  <w:p w14:paraId="7A02FFB5" w14:textId="77777777" w:rsidR="003C2A64" w:rsidRPr="0020742D" w:rsidRDefault="003C2A64" w:rsidP="0020742D">
    <w:pPr>
      <w:pStyle w:val="Header"/>
      <w:pBdr>
        <w:bottom w:val="single" w:sz="4" w:space="1" w:color="auto"/>
      </w:pBd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1D1"/>
    <w:multiLevelType w:val="multilevel"/>
    <w:tmpl w:val="AA18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3502"/>
    <w:multiLevelType w:val="hybridMultilevel"/>
    <w:tmpl w:val="BA1C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F4A30"/>
    <w:multiLevelType w:val="hybridMultilevel"/>
    <w:tmpl w:val="7CCAB9BE"/>
    <w:lvl w:ilvl="0" w:tplc="251019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A45A66"/>
    <w:multiLevelType w:val="multilevel"/>
    <w:tmpl w:val="AE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2BA2"/>
    <w:multiLevelType w:val="multilevel"/>
    <w:tmpl w:val="226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C78E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55F01"/>
    <w:multiLevelType w:val="multilevel"/>
    <w:tmpl w:val="EF8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37A19"/>
    <w:multiLevelType w:val="multilevel"/>
    <w:tmpl w:val="DC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E166C"/>
    <w:multiLevelType w:val="multilevel"/>
    <w:tmpl w:val="E8F4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47953"/>
    <w:multiLevelType w:val="hybridMultilevel"/>
    <w:tmpl w:val="62F8456A"/>
    <w:lvl w:ilvl="0" w:tplc="585C43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A13B4"/>
    <w:multiLevelType w:val="hybridMultilevel"/>
    <w:tmpl w:val="82C08442"/>
    <w:lvl w:ilvl="0" w:tplc="469C3E78">
      <w:start w:val="1"/>
      <w:numFmt w:val="decimal"/>
      <w:lvlText w:val="%1."/>
      <w:lvlJc w:val="left"/>
      <w:pPr>
        <w:ind w:left="720" w:hanging="360"/>
      </w:pPr>
    </w:lvl>
    <w:lvl w:ilvl="1" w:tplc="0EFC302A">
      <w:start w:val="1"/>
      <w:numFmt w:val="lowerLetter"/>
      <w:lvlText w:val="%2."/>
      <w:lvlJc w:val="left"/>
      <w:pPr>
        <w:ind w:left="1440" w:hanging="360"/>
      </w:pPr>
    </w:lvl>
    <w:lvl w:ilvl="2" w:tplc="0186DA28">
      <w:start w:val="1"/>
      <w:numFmt w:val="lowerRoman"/>
      <w:lvlText w:val="%3."/>
      <w:lvlJc w:val="right"/>
      <w:pPr>
        <w:ind w:left="2160" w:hanging="180"/>
      </w:pPr>
    </w:lvl>
    <w:lvl w:ilvl="3" w:tplc="B4E67BDC">
      <w:start w:val="1"/>
      <w:numFmt w:val="decimal"/>
      <w:lvlText w:val="%4."/>
      <w:lvlJc w:val="left"/>
      <w:pPr>
        <w:ind w:left="2880" w:hanging="360"/>
      </w:pPr>
    </w:lvl>
    <w:lvl w:ilvl="4" w:tplc="0CCC52D6">
      <w:start w:val="1"/>
      <w:numFmt w:val="lowerLetter"/>
      <w:lvlText w:val="%5."/>
      <w:lvlJc w:val="left"/>
      <w:pPr>
        <w:ind w:left="3600" w:hanging="360"/>
      </w:pPr>
    </w:lvl>
    <w:lvl w:ilvl="5" w:tplc="5CD60ED0">
      <w:start w:val="1"/>
      <w:numFmt w:val="lowerRoman"/>
      <w:lvlText w:val="%6."/>
      <w:lvlJc w:val="right"/>
      <w:pPr>
        <w:ind w:left="4320" w:hanging="180"/>
      </w:pPr>
    </w:lvl>
    <w:lvl w:ilvl="6" w:tplc="9376ABB6">
      <w:start w:val="1"/>
      <w:numFmt w:val="decimal"/>
      <w:lvlText w:val="%7."/>
      <w:lvlJc w:val="left"/>
      <w:pPr>
        <w:ind w:left="5040" w:hanging="360"/>
      </w:pPr>
    </w:lvl>
    <w:lvl w:ilvl="7" w:tplc="D430F272">
      <w:start w:val="1"/>
      <w:numFmt w:val="lowerLetter"/>
      <w:lvlText w:val="%8."/>
      <w:lvlJc w:val="left"/>
      <w:pPr>
        <w:ind w:left="5760" w:hanging="360"/>
      </w:pPr>
    </w:lvl>
    <w:lvl w:ilvl="8" w:tplc="BB648A12">
      <w:start w:val="1"/>
      <w:numFmt w:val="lowerRoman"/>
      <w:lvlText w:val="%9."/>
      <w:lvlJc w:val="right"/>
      <w:pPr>
        <w:ind w:left="6480" w:hanging="180"/>
      </w:pPr>
    </w:lvl>
  </w:abstractNum>
  <w:abstractNum w:abstractNumId="11" w15:restartNumberingAfterBreak="0">
    <w:nsid w:val="24CA24EE"/>
    <w:multiLevelType w:val="multilevel"/>
    <w:tmpl w:val="F4C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443C1"/>
    <w:multiLevelType w:val="hybridMultilevel"/>
    <w:tmpl w:val="06CE9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D5D22"/>
    <w:multiLevelType w:val="multilevel"/>
    <w:tmpl w:val="5FA47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E625D"/>
    <w:multiLevelType w:val="hybridMultilevel"/>
    <w:tmpl w:val="8C369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719D"/>
    <w:multiLevelType w:val="multilevel"/>
    <w:tmpl w:val="A5DC9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33164"/>
    <w:multiLevelType w:val="multilevel"/>
    <w:tmpl w:val="1B8AC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019B3"/>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18" w15:restartNumberingAfterBreak="0">
    <w:nsid w:val="45604579"/>
    <w:multiLevelType w:val="hybridMultilevel"/>
    <w:tmpl w:val="C83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90C78"/>
    <w:multiLevelType w:val="multilevel"/>
    <w:tmpl w:val="331A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E2091"/>
    <w:multiLevelType w:val="multilevel"/>
    <w:tmpl w:val="84180948"/>
    <w:lvl w:ilvl="0">
      <w:start w:val="1"/>
      <w:numFmt w:val="decimal"/>
      <w:lvlText w:val="%1."/>
      <w:lvlJc w:val="left"/>
      <w:pPr>
        <w:ind w:left="396" w:hanging="396"/>
      </w:pPr>
      <w:rPr>
        <w:rFonts w:hint="default"/>
      </w:rPr>
    </w:lvl>
    <w:lvl w:ilvl="1">
      <w:start w:val="1"/>
      <w:numFmt w:val="decimal"/>
      <w:isLgl/>
      <w:lvlText w:val="%1.%2"/>
      <w:lvlJc w:val="left"/>
      <w:pPr>
        <w:ind w:left="111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268" w:hanging="1080"/>
      </w:pPr>
      <w:rPr>
        <w:rFonts w:hint="default"/>
      </w:rPr>
    </w:lvl>
    <w:lvl w:ilvl="4">
      <w:start w:val="1"/>
      <w:numFmt w:val="decimal"/>
      <w:isLgl/>
      <w:lvlText w:val="%1.%2.%3.%4.%5"/>
      <w:lvlJc w:val="left"/>
      <w:pPr>
        <w:ind w:left="3024"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4176" w:hanging="1800"/>
      </w:pPr>
      <w:rPr>
        <w:rFonts w:hint="default"/>
      </w:rPr>
    </w:lvl>
    <w:lvl w:ilvl="7">
      <w:start w:val="1"/>
      <w:numFmt w:val="decimal"/>
      <w:isLgl/>
      <w:lvlText w:val="%1.%2.%3.%4.%5.%6.%7.%8"/>
      <w:lvlJc w:val="left"/>
      <w:pPr>
        <w:ind w:left="4932" w:hanging="2160"/>
      </w:pPr>
      <w:rPr>
        <w:rFonts w:hint="default"/>
      </w:rPr>
    </w:lvl>
    <w:lvl w:ilvl="8">
      <w:start w:val="1"/>
      <w:numFmt w:val="decimal"/>
      <w:isLgl/>
      <w:lvlText w:val="%1.%2.%3.%4.%5.%6.%7.%8.%9"/>
      <w:lvlJc w:val="left"/>
      <w:pPr>
        <w:ind w:left="5688" w:hanging="2520"/>
      </w:pPr>
      <w:rPr>
        <w:rFonts w:hint="default"/>
      </w:rPr>
    </w:lvl>
  </w:abstractNum>
  <w:abstractNum w:abstractNumId="21" w15:restartNumberingAfterBreak="0">
    <w:nsid w:val="486B06DE"/>
    <w:multiLevelType w:val="multilevel"/>
    <w:tmpl w:val="8200A470"/>
    <w:lvl w:ilvl="0">
      <w:start w:val="1"/>
      <w:numFmt w:val="decimal"/>
      <w:lvlText w:val="%1."/>
      <w:lvlJc w:val="left"/>
      <w:pPr>
        <w:ind w:left="1116" w:hanging="360"/>
      </w:pPr>
    </w:lvl>
    <w:lvl w:ilvl="1">
      <w:start w:val="1"/>
      <w:numFmt w:val="decimal"/>
      <w:isLgl/>
      <w:lvlText w:val="%1.%2"/>
      <w:lvlJc w:val="left"/>
      <w:pPr>
        <w:ind w:left="1200" w:hanging="444"/>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196"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556" w:hanging="1800"/>
      </w:pPr>
      <w:rPr>
        <w:rFonts w:hint="default"/>
      </w:rPr>
    </w:lvl>
    <w:lvl w:ilvl="8">
      <w:start w:val="1"/>
      <w:numFmt w:val="decimal"/>
      <w:isLgl/>
      <w:lvlText w:val="%1.%2.%3.%4.%5.%6.%7.%8.%9"/>
      <w:lvlJc w:val="left"/>
      <w:pPr>
        <w:ind w:left="2556" w:hanging="1800"/>
      </w:pPr>
      <w:rPr>
        <w:rFonts w:hint="default"/>
      </w:rPr>
    </w:lvl>
  </w:abstractNum>
  <w:abstractNum w:abstractNumId="22" w15:restartNumberingAfterBreak="0">
    <w:nsid w:val="557F2DA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91509"/>
    <w:multiLevelType w:val="hybridMultilevel"/>
    <w:tmpl w:val="99F03054"/>
    <w:lvl w:ilvl="0" w:tplc="98568958">
      <w:start w:val="1"/>
      <w:numFmt w:val="decimal"/>
      <w:lvlText w:val="%1."/>
      <w:lvlJc w:val="left"/>
      <w:pPr>
        <w:ind w:left="1476" w:hanging="360"/>
      </w:pPr>
      <w:rPr>
        <w:rFonts w:hint="default"/>
        <w:b/>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4" w15:restartNumberingAfterBreak="0">
    <w:nsid w:val="5BB90125"/>
    <w:multiLevelType w:val="multilevel"/>
    <w:tmpl w:val="3C64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272A45"/>
    <w:multiLevelType w:val="hybridMultilevel"/>
    <w:tmpl w:val="F40C3804"/>
    <w:lvl w:ilvl="0" w:tplc="585C43F8">
      <w:start w:val="1"/>
      <w:numFmt w:val="decimal"/>
      <w:lvlText w:val="%1."/>
      <w:lvlJc w:val="left"/>
      <w:pPr>
        <w:ind w:left="720" w:hanging="360"/>
      </w:pPr>
    </w:lvl>
    <w:lvl w:ilvl="1" w:tplc="E54064F6">
      <w:start w:val="1"/>
      <w:numFmt w:val="lowerLetter"/>
      <w:lvlText w:val="%2."/>
      <w:lvlJc w:val="left"/>
      <w:pPr>
        <w:ind w:left="1440" w:hanging="360"/>
      </w:pPr>
    </w:lvl>
    <w:lvl w:ilvl="2" w:tplc="CC2090E0">
      <w:start w:val="1"/>
      <w:numFmt w:val="lowerRoman"/>
      <w:lvlText w:val="%3."/>
      <w:lvlJc w:val="right"/>
      <w:pPr>
        <w:ind w:left="2160" w:hanging="180"/>
      </w:pPr>
    </w:lvl>
    <w:lvl w:ilvl="3" w:tplc="54C212B8">
      <w:start w:val="1"/>
      <w:numFmt w:val="decimal"/>
      <w:lvlText w:val="%4."/>
      <w:lvlJc w:val="left"/>
      <w:pPr>
        <w:ind w:left="2880" w:hanging="360"/>
      </w:pPr>
    </w:lvl>
    <w:lvl w:ilvl="4" w:tplc="7F44B088">
      <w:start w:val="1"/>
      <w:numFmt w:val="lowerLetter"/>
      <w:lvlText w:val="%5."/>
      <w:lvlJc w:val="left"/>
      <w:pPr>
        <w:ind w:left="3600" w:hanging="360"/>
      </w:pPr>
    </w:lvl>
    <w:lvl w:ilvl="5" w:tplc="E146E082">
      <w:start w:val="1"/>
      <w:numFmt w:val="lowerRoman"/>
      <w:lvlText w:val="%6."/>
      <w:lvlJc w:val="right"/>
      <w:pPr>
        <w:ind w:left="4320" w:hanging="180"/>
      </w:pPr>
    </w:lvl>
    <w:lvl w:ilvl="6" w:tplc="6A223420">
      <w:start w:val="1"/>
      <w:numFmt w:val="decimal"/>
      <w:lvlText w:val="%7."/>
      <w:lvlJc w:val="left"/>
      <w:pPr>
        <w:ind w:left="5040" w:hanging="360"/>
      </w:pPr>
    </w:lvl>
    <w:lvl w:ilvl="7" w:tplc="0AB893CA">
      <w:start w:val="1"/>
      <w:numFmt w:val="lowerLetter"/>
      <w:lvlText w:val="%8."/>
      <w:lvlJc w:val="left"/>
      <w:pPr>
        <w:ind w:left="5760" w:hanging="360"/>
      </w:pPr>
    </w:lvl>
    <w:lvl w:ilvl="8" w:tplc="1A9403B4">
      <w:start w:val="1"/>
      <w:numFmt w:val="lowerRoman"/>
      <w:lvlText w:val="%9."/>
      <w:lvlJc w:val="right"/>
      <w:pPr>
        <w:ind w:left="6480" w:hanging="180"/>
      </w:pPr>
    </w:lvl>
  </w:abstractNum>
  <w:abstractNum w:abstractNumId="26" w15:restartNumberingAfterBreak="0">
    <w:nsid w:val="5FFB7447"/>
    <w:multiLevelType w:val="multilevel"/>
    <w:tmpl w:val="148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C47A9E"/>
    <w:multiLevelType w:val="hybridMultilevel"/>
    <w:tmpl w:val="86F60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A766F"/>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D136A"/>
    <w:multiLevelType w:val="hybridMultilevel"/>
    <w:tmpl w:val="0AF4A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86FDE"/>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C4441"/>
    <w:multiLevelType w:val="multilevel"/>
    <w:tmpl w:val="525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0A7581"/>
    <w:multiLevelType w:val="hybridMultilevel"/>
    <w:tmpl w:val="70D63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625D2"/>
    <w:multiLevelType w:val="multilevel"/>
    <w:tmpl w:val="630AF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F6C79"/>
    <w:multiLevelType w:val="hybridMultilevel"/>
    <w:tmpl w:val="380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E35340"/>
    <w:multiLevelType w:val="hybridMultilevel"/>
    <w:tmpl w:val="0838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F550D"/>
    <w:multiLevelType w:val="multilevel"/>
    <w:tmpl w:val="5622C38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FE9543B"/>
    <w:multiLevelType w:val="multilevel"/>
    <w:tmpl w:val="2AD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033369">
    <w:abstractNumId w:val="30"/>
  </w:num>
  <w:num w:numId="2" w16cid:durableId="1921403707">
    <w:abstractNumId w:val="5"/>
  </w:num>
  <w:num w:numId="3" w16cid:durableId="740759890">
    <w:abstractNumId w:val="22"/>
  </w:num>
  <w:num w:numId="4" w16cid:durableId="1996447430">
    <w:abstractNumId w:val="28"/>
  </w:num>
  <w:num w:numId="5" w16cid:durableId="881013753">
    <w:abstractNumId w:val="34"/>
  </w:num>
  <w:num w:numId="6" w16cid:durableId="1352607202">
    <w:abstractNumId w:val="2"/>
  </w:num>
  <w:num w:numId="7" w16cid:durableId="116218127">
    <w:abstractNumId w:val="27"/>
  </w:num>
  <w:num w:numId="8" w16cid:durableId="935863320">
    <w:abstractNumId w:val="29"/>
  </w:num>
  <w:num w:numId="9" w16cid:durableId="2105688528">
    <w:abstractNumId w:val="1"/>
  </w:num>
  <w:num w:numId="10" w16cid:durableId="906498496">
    <w:abstractNumId w:val="14"/>
  </w:num>
  <w:num w:numId="11" w16cid:durableId="2087530419">
    <w:abstractNumId w:val="12"/>
  </w:num>
  <w:num w:numId="12" w16cid:durableId="1527210199">
    <w:abstractNumId w:val="32"/>
  </w:num>
  <w:num w:numId="13" w16cid:durableId="32772255">
    <w:abstractNumId w:val="18"/>
  </w:num>
  <w:num w:numId="14" w16cid:durableId="448086793">
    <w:abstractNumId w:val="35"/>
  </w:num>
  <w:num w:numId="15" w16cid:durableId="54206605">
    <w:abstractNumId w:val="10"/>
  </w:num>
  <w:num w:numId="16" w16cid:durableId="1918511053">
    <w:abstractNumId w:val="25"/>
  </w:num>
  <w:num w:numId="17" w16cid:durableId="9377799">
    <w:abstractNumId w:val="7"/>
  </w:num>
  <w:num w:numId="18" w16cid:durableId="1949042751">
    <w:abstractNumId w:val="16"/>
  </w:num>
  <w:num w:numId="19" w16cid:durableId="457526600">
    <w:abstractNumId w:val="19"/>
  </w:num>
  <w:num w:numId="20" w16cid:durableId="249508126">
    <w:abstractNumId w:val="15"/>
  </w:num>
  <w:num w:numId="21" w16cid:durableId="362175962">
    <w:abstractNumId w:val="13"/>
  </w:num>
  <w:num w:numId="22" w16cid:durableId="858274487">
    <w:abstractNumId w:val="24"/>
  </w:num>
  <w:num w:numId="23" w16cid:durableId="983125526">
    <w:abstractNumId w:val="3"/>
  </w:num>
  <w:num w:numId="24" w16cid:durableId="1666082575">
    <w:abstractNumId w:val="33"/>
  </w:num>
  <w:num w:numId="25" w16cid:durableId="1533302670">
    <w:abstractNumId w:val="9"/>
  </w:num>
  <w:num w:numId="26" w16cid:durableId="2120106532">
    <w:abstractNumId w:val="21"/>
  </w:num>
  <w:num w:numId="27" w16cid:durableId="1094087698">
    <w:abstractNumId w:val="20"/>
  </w:num>
  <w:num w:numId="28" w16cid:durableId="734091478">
    <w:abstractNumId w:val="23"/>
  </w:num>
  <w:num w:numId="29" w16cid:durableId="1170485022">
    <w:abstractNumId w:val="37"/>
  </w:num>
  <w:num w:numId="30" w16cid:durableId="1573471083">
    <w:abstractNumId w:val="26"/>
  </w:num>
  <w:num w:numId="31" w16cid:durableId="1331787129">
    <w:abstractNumId w:val="31"/>
  </w:num>
  <w:num w:numId="32" w16cid:durableId="1953123747">
    <w:abstractNumId w:val="11"/>
  </w:num>
  <w:num w:numId="33" w16cid:durableId="1760368476">
    <w:abstractNumId w:val="6"/>
  </w:num>
  <w:num w:numId="34" w16cid:durableId="1386639645">
    <w:abstractNumId w:val="4"/>
  </w:num>
  <w:num w:numId="35" w16cid:durableId="504131782">
    <w:abstractNumId w:val="17"/>
  </w:num>
  <w:num w:numId="36" w16cid:durableId="646710863">
    <w:abstractNumId w:val="36"/>
  </w:num>
  <w:num w:numId="37" w16cid:durableId="623461453">
    <w:abstractNumId w:val="8"/>
  </w:num>
  <w:num w:numId="38" w16cid:durableId="6268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E6"/>
    <w:rsid w:val="00000EAD"/>
    <w:rsid w:val="00002505"/>
    <w:rsid w:val="00003FB1"/>
    <w:rsid w:val="00020F89"/>
    <w:rsid w:val="00022A13"/>
    <w:rsid w:val="00022A6D"/>
    <w:rsid w:val="00024EB1"/>
    <w:rsid w:val="00032267"/>
    <w:rsid w:val="000364D2"/>
    <w:rsid w:val="000419EB"/>
    <w:rsid w:val="000467F1"/>
    <w:rsid w:val="00057B44"/>
    <w:rsid w:val="00064330"/>
    <w:rsid w:val="00067D7A"/>
    <w:rsid w:val="00073DF8"/>
    <w:rsid w:val="00077282"/>
    <w:rsid w:val="00077706"/>
    <w:rsid w:val="000837DE"/>
    <w:rsid w:val="00091D26"/>
    <w:rsid w:val="00093588"/>
    <w:rsid w:val="000A08A2"/>
    <w:rsid w:val="000A53D7"/>
    <w:rsid w:val="000A5B85"/>
    <w:rsid w:val="000B0E3C"/>
    <w:rsid w:val="000B4E5C"/>
    <w:rsid w:val="000B737A"/>
    <w:rsid w:val="000B77AB"/>
    <w:rsid w:val="000C04D0"/>
    <w:rsid w:val="000C37E4"/>
    <w:rsid w:val="000C3CD3"/>
    <w:rsid w:val="000C62AF"/>
    <w:rsid w:val="000C7A4A"/>
    <w:rsid w:val="000E031C"/>
    <w:rsid w:val="000E46AA"/>
    <w:rsid w:val="000E4709"/>
    <w:rsid w:val="000F0048"/>
    <w:rsid w:val="000F1F08"/>
    <w:rsid w:val="000F4BFD"/>
    <w:rsid w:val="000F4CDA"/>
    <w:rsid w:val="00100C4A"/>
    <w:rsid w:val="001026BA"/>
    <w:rsid w:val="00104164"/>
    <w:rsid w:val="0011345E"/>
    <w:rsid w:val="00131A90"/>
    <w:rsid w:val="00152F88"/>
    <w:rsid w:val="00153CE7"/>
    <w:rsid w:val="00154537"/>
    <w:rsid w:val="00157ADD"/>
    <w:rsid w:val="0016308F"/>
    <w:rsid w:val="001651F4"/>
    <w:rsid w:val="001722B4"/>
    <w:rsid w:val="00183C16"/>
    <w:rsid w:val="00185A8C"/>
    <w:rsid w:val="001866D3"/>
    <w:rsid w:val="00191755"/>
    <w:rsid w:val="001A4205"/>
    <w:rsid w:val="001B5FE0"/>
    <w:rsid w:val="001B6F83"/>
    <w:rsid w:val="001C66B7"/>
    <w:rsid w:val="001D0482"/>
    <w:rsid w:val="001D34B2"/>
    <w:rsid w:val="001E246E"/>
    <w:rsid w:val="001E6EE3"/>
    <w:rsid w:val="001F4CD0"/>
    <w:rsid w:val="001F536F"/>
    <w:rsid w:val="0020742D"/>
    <w:rsid w:val="00207D87"/>
    <w:rsid w:val="0021047A"/>
    <w:rsid w:val="002111BF"/>
    <w:rsid w:val="0021580D"/>
    <w:rsid w:val="00240C2A"/>
    <w:rsid w:val="00244D5D"/>
    <w:rsid w:val="00245D47"/>
    <w:rsid w:val="00247174"/>
    <w:rsid w:val="002511A3"/>
    <w:rsid w:val="002515A5"/>
    <w:rsid w:val="00251F49"/>
    <w:rsid w:val="0025547A"/>
    <w:rsid w:val="002562CA"/>
    <w:rsid w:val="00257218"/>
    <w:rsid w:val="002575A9"/>
    <w:rsid w:val="00265838"/>
    <w:rsid w:val="00265D8B"/>
    <w:rsid w:val="00272F19"/>
    <w:rsid w:val="002739D2"/>
    <w:rsid w:val="00285EC2"/>
    <w:rsid w:val="0028770C"/>
    <w:rsid w:val="002915C1"/>
    <w:rsid w:val="0029332B"/>
    <w:rsid w:val="0029379E"/>
    <w:rsid w:val="0029560D"/>
    <w:rsid w:val="002973AF"/>
    <w:rsid w:val="002A0218"/>
    <w:rsid w:val="002A25A9"/>
    <w:rsid w:val="002A2D64"/>
    <w:rsid w:val="002A7936"/>
    <w:rsid w:val="002B329F"/>
    <w:rsid w:val="002B6A63"/>
    <w:rsid w:val="002B7CF5"/>
    <w:rsid w:val="002C4F9D"/>
    <w:rsid w:val="002C6F10"/>
    <w:rsid w:val="002D3B59"/>
    <w:rsid w:val="002D76A9"/>
    <w:rsid w:val="002E0B20"/>
    <w:rsid w:val="002E2286"/>
    <w:rsid w:val="002E72D6"/>
    <w:rsid w:val="002F2064"/>
    <w:rsid w:val="0030719A"/>
    <w:rsid w:val="00314DB4"/>
    <w:rsid w:val="0032187A"/>
    <w:rsid w:val="00322235"/>
    <w:rsid w:val="003237B9"/>
    <w:rsid w:val="003319D2"/>
    <w:rsid w:val="00332A54"/>
    <w:rsid w:val="0033574E"/>
    <w:rsid w:val="003438BE"/>
    <w:rsid w:val="003438C5"/>
    <w:rsid w:val="00345543"/>
    <w:rsid w:val="00345D6F"/>
    <w:rsid w:val="00350C75"/>
    <w:rsid w:val="00353592"/>
    <w:rsid w:val="00366597"/>
    <w:rsid w:val="00367135"/>
    <w:rsid w:val="00367811"/>
    <w:rsid w:val="00367BA3"/>
    <w:rsid w:val="0037327C"/>
    <w:rsid w:val="00375EA3"/>
    <w:rsid w:val="0039701C"/>
    <w:rsid w:val="003A196D"/>
    <w:rsid w:val="003A5EBB"/>
    <w:rsid w:val="003B111C"/>
    <w:rsid w:val="003B6EC3"/>
    <w:rsid w:val="003B79DF"/>
    <w:rsid w:val="003B7A7D"/>
    <w:rsid w:val="003C2A64"/>
    <w:rsid w:val="003C3566"/>
    <w:rsid w:val="003C6419"/>
    <w:rsid w:val="003D3458"/>
    <w:rsid w:val="003D758C"/>
    <w:rsid w:val="003E384B"/>
    <w:rsid w:val="003E44D3"/>
    <w:rsid w:val="003E66C0"/>
    <w:rsid w:val="003E6CC5"/>
    <w:rsid w:val="003E6F51"/>
    <w:rsid w:val="003E6FA5"/>
    <w:rsid w:val="003E6FD3"/>
    <w:rsid w:val="003F02B4"/>
    <w:rsid w:val="003F3BAB"/>
    <w:rsid w:val="003F3F46"/>
    <w:rsid w:val="003F469D"/>
    <w:rsid w:val="003F4EE2"/>
    <w:rsid w:val="00400E94"/>
    <w:rsid w:val="00403B40"/>
    <w:rsid w:val="004045A1"/>
    <w:rsid w:val="00410798"/>
    <w:rsid w:val="004123D0"/>
    <w:rsid w:val="00414137"/>
    <w:rsid w:val="00417361"/>
    <w:rsid w:val="00424595"/>
    <w:rsid w:val="00432780"/>
    <w:rsid w:val="00444C3C"/>
    <w:rsid w:val="00444C87"/>
    <w:rsid w:val="00447760"/>
    <w:rsid w:val="0045252D"/>
    <w:rsid w:val="004533B4"/>
    <w:rsid w:val="00454817"/>
    <w:rsid w:val="004577F4"/>
    <w:rsid w:val="004601AB"/>
    <w:rsid w:val="004602E6"/>
    <w:rsid w:val="00461B2D"/>
    <w:rsid w:val="0046363E"/>
    <w:rsid w:val="00467DFC"/>
    <w:rsid w:val="00470928"/>
    <w:rsid w:val="004727C2"/>
    <w:rsid w:val="004747A8"/>
    <w:rsid w:val="0047612D"/>
    <w:rsid w:val="00481DA3"/>
    <w:rsid w:val="0049126A"/>
    <w:rsid w:val="00493512"/>
    <w:rsid w:val="00493BCC"/>
    <w:rsid w:val="00495075"/>
    <w:rsid w:val="00496252"/>
    <w:rsid w:val="0049791F"/>
    <w:rsid w:val="004A5599"/>
    <w:rsid w:val="004B1E4C"/>
    <w:rsid w:val="004B282B"/>
    <w:rsid w:val="004B3C10"/>
    <w:rsid w:val="004B4743"/>
    <w:rsid w:val="004B50B4"/>
    <w:rsid w:val="004C0B9A"/>
    <w:rsid w:val="004C23FF"/>
    <w:rsid w:val="004C73A5"/>
    <w:rsid w:val="004D03B1"/>
    <w:rsid w:val="004D1AA4"/>
    <w:rsid w:val="004D260B"/>
    <w:rsid w:val="004E30BF"/>
    <w:rsid w:val="004F2C49"/>
    <w:rsid w:val="004F4306"/>
    <w:rsid w:val="0050629F"/>
    <w:rsid w:val="00512AD1"/>
    <w:rsid w:val="00515B72"/>
    <w:rsid w:val="005163A3"/>
    <w:rsid w:val="00517CE7"/>
    <w:rsid w:val="00527A80"/>
    <w:rsid w:val="005302F8"/>
    <w:rsid w:val="00543870"/>
    <w:rsid w:val="00545057"/>
    <w:rsid w:val="005461F6"/>
    <w:rsid w:val="005465EC"/>
    <w:rsid w:val="00557710"/>
    <w:rsid w:val="0056345A"/>
    <w:rsid w:val="00574E46"/>
    <w:rsid w:val="00580E30"/>
    <w:rsid w:val="0058267A"/>
    <w:rsid w:val="00584A65"/>
    <w:rsid w:val="00591C0E"/>
    <w:rsid w:val="00592304"/>
    <w:rsid w:val="0059679F"/>
    <w:rsid w:val="005A4E24"/>
    <w:rsid w:val="005A730B"/>
    <w:rsid w:val="005A7F11"/>
    <w:rsid w:val="005B09E1"/>
    <w:rsid w:val="005B2CA8"/>
    <w:rsid w:val="005B6004"/>
    <w:rsid w:val="005C0857"/>
    <w:rsid w:val="005C20FD"/>
    <w:rsid w:val="005C4351"/>
    <w:rsid w:val="005C4920"/>
    <w:rsid w:val="005C6B4C"/>
    <w:rsid w:val="005F0448"/>
    <w:rsid w:val="005F1B1E"/>
    <w:rsid w:val="005F1E09"/>
    <w:rsid w:val="005F2718"/>
    <w:rsid w:val="005F2BC0"/>
    <w:rsid w:val="005F338D"/>
    <w:rsid w:val="005F4A87"/>
    <w:rsid w:val="00601886"/>
    <w:rsid w:val="00605872"/>
    <w:rsid w:val="00607954"/>
    <w:rsid w:val="0061018E"/>
    <w:rsid w:val="006163EF"/>
    <w:rsid w:val="006206AB"/>
    <w:rsid w:val="00621235"/>
    <w:rsid w:val="00625C43"/>
    <w:rsid w:val="00637EAC"/>
    <w:rsid w:val="0064446C"/>
    <w:rsid w:val="00645E7D"/>
    <w:rsid w:val="00646C46"/>
    <w:rsid w:val="00647EEE"/>
    <w:rsid w:val="0065374E"/>
    <w:rsid w:val="006541F4"/>
    <w:rsid w:val="00654DAB"/>
    <w:rsid w:val="00655ED3"/>
    <w:rsid w:val="00656673"/>
    <w:rsid w:val="00657F38"/>
    <w:rsid w:val="00662770"/>
    <w:rsid w:val="006643B3"/>
    <w:rsid w:val="00664695"/>
    <w:rsid w:val="00667B92"/>
    <w:rsid w:val="00672062"/>
    <w:rsid w:val="0067314A"/>
    <w:rsid w:val="00680A51"/>
    <w:rsid w:val="00683776"/>
    <w:rsid w:val="006837DC"/>
    <w:rsid w:val="00686B90"/>
    <w:rsid w:val="006942E0"/>
    <w:rsid w:val="00695252"/>
    <w:rsid w:val="006A0084"/>
    <w:rsid w:val="006A1F42"/>
    <w:rsid w:val="006A2D2F"/>
    <w:rsid w:val="006A31D4"/>
    <w:rsid w:val="006A4D0A"/>
    <w:rsid w:val="006B022B"/>
    <w:rsid w:val="006B1BD5"/>
    <w:rsid w:val="006B1FFF"/>
    <w:rsid w:val="006B25F8"/>
    <w:rsid w:val="006B2EEB"/>
    <w:rsid w:val="006B7947"/>
    <w:rsid w:val="006B7CEC"/>
    <w:rsid w:val="006C1620"/>
    <w:rsid w:val="006C1976"/>
    <w:rsid w:val="006C240E"/>
    <w:rsid w:val="006C5499"/>
    <w:rsid w:val="006C7DCF"/>
    <w:rsid w:val="006D56F5"/>
    <w:rsid w:val="006D57DE"/>
    <w:rsid w:val="006D5975"/>
    <w:rsid w:val="006E2177"/>
    <w:rsid w:val="006F0759"/>
    <w:rsid w:val="0070546F"/>
    <w:rsid w:val="0070623E"/>
    <w:rsid w:val="00712F5C"/>
    <w:rsid w:val="00713FD5"/>
    <w:rsid w:val="0071550B"/>
    <w:rsid w:val="00726641"/>
    <w:rsid w:val="00740CBB"/>
    <w:rsid w:val="0074149B"/>
    <w:rsid w:val="00741FF8"/>
    <w:rsid w:val="0074404E"/>
    <w:rsid w:val="007448EE"/>
    <w:rsid w:val="00747964"/>
    <w:rsid w:val="00751DF5"/>
    <w:rsid w:val="0076111F"/>
    <w:rsid w:val="00762C5E"/>
    <w:rsid w:val="00767E16"/>
    <w:rsid w:val="007770FB"/>
    <w:rsid w:val="007812C5"/>
    <w:rsid w:val="0078532B"/>
    <w:rsid w:val="00790F42"/>
    <w:rsid w:val="0079208B"/>
    <w:rsid w:val="00793584"/>
    <w:rsid w:val="007A0AEB"/>
    <w:rsid w:val="007A368C"/>
    <w:rsid w:val="007A72D8"/>
    <w:rsid w:val="007C00A9"/>
    <w:rsid w:val="007C29D9"/>
    <w:rsid w:val="007C793F"/>
    <w:rsid w:val="007D100E"/>
    <w:rsid w:val="007D7EF7"/>
    <w:rsid w:val="007E0C40"/>
    <w:rsid w:val="007E7909"/>
    <w:rsid w:val="00801BB7"/>
    <w:rsid w:val="00801E0C"/>
    <w:rsid w:val="00807A46"/>
    <w:rsid w:val="00814164"/>
    <w:rsid w:val="00816392"/>
    <w:rsid w:val="00816D1B"/>
    <w:rsid w:val="008263E3"/>
    <w:rsid w:val="00826787"/>
    <w:rsid w:val="0083015B"/>
    <w:rsid w:val="00830D5C"/>
    <w:rsid w:val="00833D4B"/>
    <w:rsid w:val="0084236D"/>
    <w:rsid w:val="00854341"/>
    <w:rsid w:val="0086106A"/>
    <w:rsid w:val="008617E0"/>
    <w:rsid w:val="0086440C"/>
    <w:rsid w:val="00867CF0"/>
    <w:rsid w:val="008741D1"/>
    <w:rsid w:val="00875F41"/>
    <w:rsid w:val="008839FE"/>
    <w:rsid w:val="00883FB3"/>
    <w:rsid w:val="008913D3"/>
    <w:rsid w:val="008952CD"/>
    <w:rsid w:val="00895E7F"/>
    <w:rsid w:val="008A2ACB"/>
    <w:rsid w:val="008B1117"/>
    <w:rsid w:val="008B3768"/>
    <w:rsid w:val="008B6AC3"/>
    <w:rsid w:val="008C0070"/>
    <w:rsid w:val="008C1D76"/>
    <w:rsid w:val="008C4C1E"/>
    <w:rsid w:val="008C5F9A"/>
    <w:rsid w:val="008D1272"/>
    <w:rsid w:val="008D1EE4"/>
    <w:rsid w:val="008D3701"/>
    <w:rsid w:val="008D3F6C"/>
    <w:rsid w:val="008D47A0"/>
    <w:rsid w:val="008D66A9"/>
    <w:rsid w:val="008E66B6"/>
    <w:rsid w:val="008F12AD"/>
    <w:rsid w:val="008F1DA6"/>
    <w:rsid w:val="008F4D91"/>
    <w:rsid w:val="008F5F8D"/>
    <w:rsid w:val="008F6B04"/>
    <w:rsid w:val="00901E9F"/>
    <w:rsid w:val="00903CAB"/>
    <w:rsid w:val="00915FDD"/>
    <w:rsid w:val="00924CC9"/>
    <w:rsid w:val="00942A4A"/>
    <w:rsid w:val="009468E4"/>
    <w:rsid w:val="00955133"/>
    <w:rsid w:val="00955400"/>
    <w:rsid w:val="00957BB7"/>
    <w:rsid w:val="00961A90"/>
    <w:rsid w:val="00963064"/>
    <w:rsid w:val="00970A4C"/>
    <w:rsid w:val="00971EB6"/>
    <w:rsid w:val="00982548"/>
    <w:rsid w:val="00984F15"/>
    <w:rsid w:val="0098744F"/>
    <w:rsid w:val="00993DE2"/>
    <w:rsid w:val="009A2F63"/>
    <w:rsid w:val="009A5526"/>
    <w:rsid w:val="009B2AD6"/>
    <w:rsid w:val="009B5227"/>
    <w:rsid w:val="009C30A2"/>
    <w:rsid w:val="009D06C6"/>
    <w:rsid w:val="009D0D4F"/>
    <w:rsid w:val="009D1AE3"/>
    <w:rsid w:val="009D380E"/>
    <w:rsid w:val="009D7E25"/>
    <w:rsid w:val="009E2761"/>
    <w:rsid w:val="009F1E61"/>
    <w:rsid w:val="009F5186"/>
    <w:rsid w:val="00A11975"/>
    <w:rsid w:val="00A23332"/>
    <w:rsid w:val="00A27E6B"/>
    <w:rsid w:val="00A4029E"/>
    <w:rsid w:val="00A479C8"/>
    <w:rsid w:val="00A50FA3"/>
    <w:rsid w:val="00A525F8"/>
    <w:rsid w:val="00A55B1A"/>
    <w:rsid w:val="00A618E7"/>
    <w:rsid w:val="00A64215"/>
    <w:rsid w:val="00A66690"/>
    <w:rsid w:val="00A672D7"/>
    <w:rsid w:val="00A7023B"/>
    <w:rsid w:val="00A70AE6"/>
    <w:rsid w:val="00A71AB0"/>
    <w:rsid w:val="00A80662"/>
    <w:rsid w:val="00A8177A"/>
    <w:rsid w:val="00A81C1F"/>
    <w:rsid w:val="00A839B7"/>
    <w:rsid w:val="00A84A2A"/>
    <w:rsid w:val="00A914D9"/>
    <w:rsid w:val="00A96601"/>
    <w:rsid w:val="00A96885"/>
    <w:rsid w:val="00AA0478"/>
    <w:rsid w:val="00AA1B05"/>
    <w:rsid w:val="00AA438D"/>
    <w:rsid w:val="00AB5D6C"/>
    <w:rsid w:val="00AC2106"/>
    <w:rsid w:val="00AC2332"/>
    <w:rsid w:val="00AC7C88"/>
    <w:rsid w:val="00AC7F03"/>
    <w:rsid w:val="00AD1FAD"/>
    <w:rsid w:val="00AD3D37"/>
    <w:rsid w:val="00AD543D"/>
    <w:rsid w:val="00AE014A"/>
    <w:rsid w:val="00AF4369"/>
    <w:rsid w:val="00AF5302"/>
    <w:rsid w:val="00B0076F"/>
    <w:rsid w:val="00B00994"/>
    <w:rsid w:val="00B035D1"/>
    <w:rsid w:val="00B07844"/>
    <w:rsid w:val="00B2067F"/>
    <w:rsid w:val="00B2107B"/>
    <w:rsid w:val="00B23627"/>
    <w:rsid w:val="00B25680"/>
    <w:rsid w:val="00B261F7"/>
    <w:rsid w:val="00B27B56"/>
    <w:rsid w:val="00B27D15"/>
    <w:rsid w:val="00B27DA1"/>
    <w:rsid w:val="00B35C96"/>
    <w:rsid w:val="00B427E3"/>
    <w:rsid w:val="00B44E34"/>
    <w:rsid w:val="00B47E0F"/>
    <w:rsid w:val="00B50125"/>
    <w:rsid w:val="00B518BE"/>
    <w:rsid w:val="00B5719B"/>
    <w:rsid w:val="00B63065"/>
    <w:rsid w:val="00B643E1"/>
    <w:rsid w:val="00B658D3"/>
    <w:rsid w:val="00B7732E"/>
    <w:rsid w:val="00B8115A"/>
    <w:rsid w:val="00B84050"/>
    <w:rsid w:val="00B846AB"/>
    <w:rsid w:val="00B90954"/>
    <w:rsid w:val="00B95102"/>
    <w:rsid w:val="00BA23CB"/>
    <w:rsid w:val="00BB0FB9"/>
    <w:rsid w:val="00BB2C36"/>
    <w:rsid w:val="00BC0719"/>
    <w:rsid w:val="00BC1737"/>
    <w:rsid w:val="00BD018D"/>
    <w:rsid w:val="00BD5C8A"/>
    <w:rsid w:val="00BD62CD"/>
    <w:rsid w:val="00BD751B"/>
    <w:rsid w:val="00BF16FA"/>
    <w:rsid w:val="00BF282B"/>
    <w:rsid w:val="00BF6437"/>
    <w:rsid w:val="00C04E96"/>
    <w:rsid w:val="00C1125D"/>
    <w:rsid w:val="00C14163"/>
    <w:rsid w:val="00C170CA"/>
    <w:rsid w:val="00C17F7D"/>
    <w:rsid w:val="00C20B95"/>
    <w:rsid w:val="00C20C36"/>
    <w:rsid w:val="00C27721"/>
    <w:rsid w:val="00C317BC"/>
    <w:rsid w:val="00C322B2"/>
    <w:rsid w:val="00C35C20"/>
    <w:rsid w:val="00C4056B"/>
    <w:rsid w:val="00C4151A"/>
    <w:rsid w:val="00C50881"/>
    <w:rsid w:val="00C52D37"/>
    <w:rsid w:val="00C532A9"/>
    <w:rsid w:val="00C57041"/>
    <w:rsid w:val="00C6059A"/>
    <w:rsid w:val="00C70C4E"/>
    <w:rsid w:val="00C71196"/>
    <w:rsid w:val="00C71B7E"/>
    <w:rsid w:val="00C76C0A"/>
    <w:rsid w:val="00C811CB"/>
    <w:rsid w:val="00C82894"/>
    <w:rsid w:val="00C83339"/>
    <w:rsid w:val="00C83FF9"/>
    <w:rsid w:val="00C842E2"/>
    <w:rsid w:val="00C858A2"/>
    <w:rsid w:val="00C91CD5"/>
    <w:rsid w:val="00C930B0"/>
    <w:rsid w:val="00C95883"/>
    <w:rsid w:val="00C96037"/>
    <w:rsid w:val="00C9640E"/>
    <w:rsid w:val="00C976C2"/>
    <w:rsid w:val="00CA0119"/>
    <w:rsid w:val="00CA399C"/>
    <w:rsid w:val="00CA4803"/>
    <w:rsid w:val="00CA655E"/>
    <w:rsid w:val="00CA7D86"/>
    <w:rsid w:val="00CB4024"/>
    <w:rsid w:val="00CB434A"/>
    <w:rsid w:val="00CB45A7"/>
    <w:rsid w:val="00CC5565"/>
    <w:rsid w:val="00CC633C"/>
    <w:rsid w:val="00CC699A"/>
    <w:rsid w:val="00CC7DF5"/>
    <w:rsid w:val="00CD2CBB"/>
    <w:rsid w:val="00CD426B"/>
    <w:rsid w:val="00CD6AF0"/>
    <w:rsid w:val="00CE08DA"/>
    <w:rsid w:val="00CE156D"/>
    <w:rsid w:val="00CF6339"/>
    <w:rsid w:val="00D01B7A"/>
    <w:rsid w:val="00D03218"/>
    <w:rsid w:val="00D044AB"/>
    <w:rsid w:val="00D10BF6"/>
    <w:rsid w:val="00D145DE"/>
    <w:rsid w:val="00D162F1"/>
    <w:rsid w:val="00D16DBC"/>
    <w:rsid w:val="00D20D7C"/>
    <w:rsid w:val="00D2165E"/>
    <w:rsid w:val="00D23C43"/>
    <w:rsid w:val="00D25F41"/>
    <w:rsid w:val="00D26AC6"/>
    <w:rsid w:val="00D31673"/>
    <w:rsid w:val="00D33610"/>
    <w:rsid w:val="00D4307D"/>
    <w:rsid w:val="00D51030"/>
    <w:rsid w:val="00D54AA5"/>
    <w:rsid w:val="00D5658F"/>
    <w:rsid w:val="00D578BD"/>
    <w:rsid w:val="00D70A60"/>
    <w:rsid w:val="00D75E99"/>
    <w:rsid w:val="00DA1DEC"/>
    <w:rsid w:val="00DA5DC0"/>
    <w:rsid w:val="00DB204F"/>
    <w:rsid w:val="00DB3ADF"/>
    <w:rsid w:val="00DD07F3"/>
    <w:rsid w:val="00DD1500"/>
    <w:rsid w:val="00DD1CBA"/>
    <w:rsid w:val="00DD2FE7"/>
    <w:rsid w:val="00DD32C3"/>
    <w:rsid w:val="00DE0B38"/>
    <w:rsid w:val="00DE0E1C"/>
    <w:rsid w:val="00DE5A85"/>
    <w:rsid w:val="00DF169E"/>
    <w:rsid w:val="00DF174E"/>
    <w:rsid w:val="00DF572A"/>
    <w:rsid w:val="00DF770D"/>
    <w:rsid w:val="00E053A3"/>
    <w:rsid w:val="00E05E77"/>
    <w:rsid w:val="00E07201"/>
    <w:rsid w:val="00E12761"/>
    <w:rsid w:val="00E13CF8"/>
    <w:rsid w:val="00E17E86"/>
    <w:rsid w:val="00E245F9"/>
    <w:rsid w:val="00E254EA"/>
    <w:rsid w:val="00E25DF8"/>
    <w:rsid w:val="00E31549"/>
    <w:rsid w:val="00E31F44"/>
    <w:rsid w:val="00E342A1"/>
    <w:rsid w:val="00E3600C"/>
    <w:rsid w:val="00E371CD"/>
    <w:rsid w:val="00E411A1"/>
    <w:rsid w:val="00E42884"/>
    <w:rsid w:val="00E42C88"/>
    <w:rsid w:val="00E51E3D"/>
    <w:rsid w:val="00E5328E"/>
    <w:rsid w:val="00E565CC"/>
    <w:rsid w:val="00E60695"/>
    <w:rsid w:val="00E636DC"/>
    <w:rsid w:val="00E63F91"/>
    <w:rsid w:val="00E66934"/>
    <w:rsid w:val="00E72474"/>
    <w:rsid w:val="00E748FD"/>
    <w:rsid w:val="00E7675A"/>
    <w:rsid w:val="00E80A78"/>
    <w:rsid w:val="00E86095"/>
    <w:rsid w:val="00EA0D8F"/>
    <w:rsid w:val="00EB3E87"/>
    <w:rsid w:val="00EB5DBD"/>
    <w:rsid w:val="00EB6521"/>
    <w:rsid w:val="00EC15B3"/>
    <w:rsid w:val="00EC16B4"/>
    <w:rsid w:val="00EC27AF"/>
    <w:rsid w:val="00EC2BFA"/>
    <w:rsid w:val="00EC45FD"/>
    <w:rsid w:val="00EC6841"/>
    <w:rsid w:val="00EC6A5A"/>
    <w:rsid w:val="00ED4940"/>
    <w:rsid w:val="00ED4E71"/>
    <w:rsid w:val="00ED510B"/>
    <w:rsid w:val="00EE03A3"/>
    <w:rsid w:val="00EE3BDD"/>
    <w:rsid w:val="00EE4371"/>
    <w:rsid w:val="00EE7539"/>
    <w:rsid w:val="00EF01E9"/>
    <w:rsid w:val="00EF2404"/>
    <w:rsid w:val="00EF2797"/>
    <w:rsid w:val="00F01F09"/>
    <w:rsid w:val="00F03137"/>
    <w:rsid w:val="00F031A1"/>
    <w:rsid w:val="00F06879"/>
    <w:rsid w:val="00F11E3A"/>
    <w:rsid w:val="00F144B5"/>
    <w:rsid w:val="00F15B4A"/>
    <w:rsid w:val="00F15F3D"/>
    <w:rsid w:val="00F25F73"/>
    <w:rsid w:val="00F27F11"/>
    <w:rsid w:val="00F343D4"/>
    <w:rsid w:val="00F36077"/>
    <w:rsid w:val="00F561A0"/>
    <w:rsid w:val="00F64F19"/>
    <w:rsid w:val="00F65529"/>
    <w:rsid w:val="00F66497"/>
    <w:rsid w:val="00F72AB7"/>
    <w:rsid w:val="00F76502"/>
    <w:rsid w:val="00F85951"/>
    <w:rsid w:val="00F874A8"/>
    <w:rsid w:val="00F914BD"/>
    <w:rsid w:val="00F95914"/>
    <w:rsid w:val="00FA0D46"/>
    <w:rsid w:val="00FA289C"/>
    <w:rsid w:val="00FB0DB1"/>
    <w:rsid w:val="00FB100C"/>
    <w:rsid w:val="00FB1AF5"/>
    <w:rsid w:val="00FB55A9"/>
    <w:rsid w:val="00FC44DB"/>
    <w:rsid w:val="00FC45CF"/>
    <w:rsid w:val="00FC51C0"/>
    <w:rsid w:val="00FC5722"/>
    <w:rsid w:val="00FC70F0"/>
    <w:rsid w:val="00FD5469"/>
    <w:rsid w:val="00FE3479"/>
    <w:rsid w:val="00FE4637"/>
    <w:rsid w:val="00FE4BE2"/>
    <w:rsid w:val="00FE53D7"/>
    <w:rsid w:val="00FE5A3F"/>
    <w:rsid w:val="00FE63AC"/>
    <w:rsid w:val="00FE7A95"/>
    <w:rsid w:val="00FF09EF"/>
    <w:rsid w:val="00FF5484"/>
    <w:rsid w:val="00FF5D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934D"/>
  <w15:chartTrackingRefBased/>
  <w15:docId w15:val="{12CEB107-F372-416E-AF1B-F656FCF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8"/>
    <w:rPr>
      <w:rFonts w:asciiTheme="minorBidi" w:hAnsiTheme="minorBidi"/>
      <w:sz w:val="24"/>
    </w:rPr>
  </w:style>
  <w:style w:type="paragraph" w:styleId="Heading1">
    <w:name w:val="heading 1"/>
    <w:basedOn w:val="Normal"/>
    <w:next w:val="Normal"/>
    <w:link w:val="Heading1Char"/>
    <w:uiPriority w:val="9"/>
    <w:qFormat/>
    <w:rsid w:val="006163EF"/>
    <w:pPr>
      <w:outlineLvl w:val="0"/>
    </w:pPr>
    <w:rPr>
      <w:rFonts w:asciiTheme="majorHAnsi" w:eastAsiaTheme="majorEastAsia" w:hAnsiTheme="majorHAnsi" w:cstheme="majorBidi"/>
      <w:b/>
      <w:bCs/>
      <w:color w:val="C00000"/>
      <w:sz w:val="40"/>
      <w:szCs w:val="40"/>
      <w:u w:val="single"/>
    </w:rPr>
  </w:style>
  <w:style w:type="paragraph" w:styleId="Heading2">
    <w:name w:val="heading 2"/>
    <w:basedOn w:val="Normal"/>
    <w:next w:val="Normal"/>
    <w:link w:val="Heading2Char"/>
    <w:uiPriority w:val="9"/>
    <w:unhideWhenUsed/>
    <w:qFormat/>
    <w:rsid w:val="003F4EE2"/>
    <w:pPr>
      <w:keepNext/>
      <w:keepLines/>
      <w:spacing w:before="40" w:after="0"/>
      <w:outlineLvl w:val="1"/>
    </w:pPr>
    <w:rPr>
      <w:rFonts w:asciiTheme="majorHAnsi" w:eastAsiaTheme="majorEastAsia" w:hAnsiTheme="majorHAnsi" w:cstheme="majorBidi"/>
      <w:color w:val="2F5496" w:themeColor="accent1" w:themeShade="BF"/>
      <w:sz w:val="36"/>
      <w:szCs w:val="32"/>
      <w:u w:val="single"/>
      <w:lang w:bidi="ar-EG"/>
    </w:rPr>
  </w:style>
  <w:style w:type="paragraph" w:styleId="Heading3">
    <w:name w:val="heading 3"/>
    <w:basedOn w:val="Normal"/>
    <w:next w:val="Normal"/>
    <w:link w:val="Heading3Char"/>
    <w:uiPriority w:val="9"/>
    <w:unhideWhenUsed/>
    <w:qFormat/>
    <w:rsid w:val="00EF2797"/>
    <w:pPr>
      <w:keepNext/>
      <w:keepLines/>
      <w:spacing w:before="40" w:after="0" w:line="360" w:lineRule="auto"/>
      <w:outlineLvl w:val="2"/>
    </w:pPr>
    <w:rPr>
      <w:rFonts w:asciiTheme="majorHAnsi" w:eastAsiaTheme="majorEastAsia" w:hAnsiTheme="majorHAnsi" w:cstheme="majorBidi"/>
      <w:b/>
      <w:color w:val="1F3763" w:themeColor="accent1" w:themeShade="7F"/>
      <w:sz w:val="32"/>
      <w:szCs w:val="24"/>
      <w:u w:val="single"/>
    </w:rPr>
  </w:style>
  <w:style w:type="paragraph" w:styleId="Heading7">
    <w:name w:val="heading 7"/>
    <w:basedOn w:val="Normal"/>
    <w:next w:val="Normal"/>
    <w:link w:val="Heading7Char"/>
    <w:semiHidden/>
    <w:unhideWhenUsed/>
    <w:qFormat/>
    <w:rsid w:val="003C2A64"/>
    <w:pPr>
      <w:keepNext/>
      <w:keepLines/>
      <w:bidi/>
      <w:spacing w:before="40" w:after="0" w:line="240" w:lineRule="auto"/>
      <w:outlineLvl w:val="6"/>
    </w:pPr>
    <w:rPr>
      <w:rFonts w:asciiTheme="majorHAnsi" w:eastAsiaTheme="majorEastAsia" w:hAnsiTheme="majorHAnsi" w:cstheme="majorBidi"/>
      <w:i/>
      <w:iCs/>
      <w:color w:val="1F3763"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3C2A64"/>
    <w:rPr>
      <w:rFonts w:asciiTheme="majorHAnsi" w:eastAsiaTheme="majorEastAsia" w:hAnsiTheme="majorHAnsi" w:cstheme="majorBidi"/>
      <w:i/>
      <w:iCs/>
      <w:color w:val="1F3763" w:themeColor="accent1" w:themeShade="7F"/>
      <w:sz w:val="20"/>
      <w:szCs w:val="24"/>
    </w:rPr>
  </w:style>
  <w:style w:type="character" w:styleId="Hyperlink">
    <w:name w:val="Hyperlink"/>
    <w:basedOn w:val="DefaultParagraphFont"/>
    <w:uiPriority w:val="99"/>
    <w:unhideWhenUsed/>
    <w:rsid w:val="003C2A64"/>
    <w:rPr>
      <w:color w:val="0563C1" w:themeColor="hyperlink"/>
      <w:u w:val="single"/>
    </w:rPr>
  </w:style>
  <w:style w:type="character" w:customStyle="1" w:styleId="UnresolvedMention1">
    <w:name w:val="Unresolved Mention1"/>
    <w:basedOn w:val="DefaultParagraphFont"/>
    <w:uiPriority w:val="99"/>
    <w:semiHidden/>
    <w:unhideWhenUsed/>
    <w:rsid w:val="003C2A64"/>
    <w:rPr>
      <w:color w:val="605E5C"/>
      <w:shd w:val="clear" w:color="auto" w:fill="E1DFDD"/>
    </w:rPr>
  </w:style>
  <w:style w:type="paragraph" w:styleId="Header">
    <w:name w:val="header"/>
    <w:basedOn w:val="Normal"/>
    <w:link w:val="HeaderChar"/>
    <w:uiPriority w:val="99"/>
    <w:unhideWhenUsed/>
    <w:rsid w:val="003C2A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A64"/>
  </w:style>
  <w:style w:type="paragraph" w:styleId="Footer">
    <w:name w:val="footer"/>
    <w:basedOn w:val="Normal"/>
    <w:link w:val="FooterChar"/>
    <w:uiPriority w:val="99"/>
    <w:unhideWhenUsed/>
    <w:rsid w:val="003C2A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A64"/>
  </w:style>
  <w:style w:type="paragraph" w:styleId="ListParagraph">
    <w:name w:val="List Paragraph"/>
    <w:basedOn w:val="Normal"/>
    <w:uiPriority w:val="34"/>
    <w:qFormat/>
    <w:rsid w:val="003C2A64"/>
    <w:pPr>
      <w:ind w:left="720"/>
      <w:contextualSpacing/>
    </w:pPr>
  </w:style>
  <w:style w:type="paragraph" w:styleId="NormalWeb">
    <w:name w:val="Normal (Web)"/>
    <w:basedOn w:val="Normal"/>
    <w:uiPriority w:val="99"/>
    <w:unhideWhenUsed/>
    <w:rsid w:val="0086106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8D3F6C"/>
    <w:rPr>
      <w:color w:val="808080"/>
    </w:rPr>
  </w:style>
  <w:style w:type="paragraph" w:styleId="Caption">
    <w:name w:val="caption"/>
    <w:basedOn w:val="Normal"/>
    <w:next w:val="Normal"/>
    <w:uiPriority w:val="35"/>
    <w:unhideWhenUsed/>
    <w:qFormat/>
    <w:rsid w:val="00E371CD"/>
    <w:pPr>
      <w:spacing w:after="200" w:line="360" w:lineRule="auto"/>
    </w:pPr>
    <w:rPr>
      <w:i/>
      <w:iCs/>
      <w:color w:val="44546A" w:themeColor="text2"/>
      <w:sz w:val="20"/>
      <w:szCs w:val="18"/>
    </w:rPr>
  </w:style>
  <w:style w:type="character" w:customStyle="1" w:styleId="Heading1Char">
    <w:name w:val="Heading 1 Char"/>
    <w:basedOn w:val="DefaultParagraphFont"/>
    <w:link w:val="Heading1"/>
    <w:uiPriority w:val="9"/>
    <w:rsid w:val="006163EF"/>
    <w:rPr>
      <w:rFonts w:asciiTheme="majorHAnsi" w:eastAsiaTheme="majorEastAsia" w:hAnsiTheme="majorHAnsi" w:cstheme="majorBidi"/>
      <w:b/>
      <w:bCs/>
      <w:color w:val="C00000"/>
      <w:sz w:val="40"/>
      <w:szCs w:val="40"/>
      <w:u w:val="single"/>
    </w:rPr>
  </w:style>
  <w:style w:type="character" w:customStyle="1" w:styleId="Heading2Char">
    <w:name w:val="Heading 2 Char"/>
    <w:basedOn w:val="DefaultParagraphFont"/>
    <w:link w:val="Heading2"/>
    <w:uiPriority w:val="9"/>
    <w:rsid w:val="003F4EE2"/>
    <w:rPr>
      <w:rFonts w:asciiTheme="majorHAnsi" w:eastAsiaTheme="majorEastAsia" w:hAnsiTheme="majorHAnsi" w:cstheme="majorBidi"/>
      <w:color w:val="2F5496" w:themeColor="accent1" w:themeShade="BF"/>
      <w:sz w:val="36"/>
      <w:szCs w:val="32"/>
      <w:u w:val="single"/>
      <w:lang w:bidi="ar-EG"/>
    </w:rPr>
  </w:style>
  <w:style w:type="character" w:customStyle="1" w:styleId="Heading3Char">
    <w:name w:val="Heading 3 Char"/>
    <w:basedOn w:val="DefaultParagraphFont"/>
    <w:link w:val="Heading3"/>
    <w:uiPriority w:val="9"/>
    <w:rsid w:val="00EF2797"/>
    <w:rPr>
      <w:rFonts w:asciiTheme="majorHAnsi" w:eastAsiaTheme="majorEastAsia" w:hAnsiTheme="majorHAnsi" w:cstheme="majorBidi"/>
      <w:b/>
      <w:color w:val="1F3763" w:themeColor="accent1" w:themeShade="7F"/>
      <w:sz w:val="32"/>
      <w:szCs w:val="24"/>
      <w:u w:val="single"/>
    </w:rPr>
  </w:style>
  <w:style w:type="paragraph" w:styleId="TOCHeading">
    <w:name w:val="TOC Heading"/>
    <w:basedOn w:val="Heading1"/>
    <w:next w:val="Normal"/>
    <w:uiPriority w:val="39"/>
    <w:unhideWhenUsed/>
    <w:qFormat/>
    <w:rsid w:val="006163EF"/>
    <w:pPr>
      <w:keepNext/>
      <w:keepLines/>
      <w:spacing w:before="240" w:after="0"/>
      <w:outlineLvl w:val="9"/>
    </w:pPr>
    <w:rPr>
      <w:b w:val="0"/>
      <w:bCs w:val="0"/>
      <w:color w:val="2F5496" w:themeColor="accent1" w:themeShade="BF"/>
      <w:sz w:val="32"/>
      <w:szCs w:val="32"/>
      <w:u w:val="none"/>
    </w:rPr>
  </w:style>
  <w:style w:type="paragraph" w:styleId="TOC1">
    <w:name w:val="toc 1"/>
    <w:basedOn w:val="Normal"/>
    <w:next w:val="Normal"/>
    <w:autoRedefine/>
    <w:uiPriority w:val="39"/>
    <w:unhideWhenUsed/>
    <w:rsid w:val="003F02B4"/>
    <w:pPr>
      <w:tabs>
        <w:tab w:val="left" w:pos="480"/>
        <w:tab w:val="right" w:leader="dot" w:pos="10070"/>
      </w:tabs>
      <w:spacing w:after="100"/>
    </w:pPr>
    <w:rPr>
      <w:rFonts w:eastAsiaTheme="majorEastAsia"/>
      <w:noProof/>
    </w:rPr>
  </w:style>
  <w:style w:type="paragraph" w:styleId="TOC2">
    <w:name w:val="toc 2"/>
    <w:basedOn w:val="Normal"/>
    <w:next w:val="Normal"/>
    <w:autoRedefine/>
    <w:uiPriority w:val="39"/>
    <w:unhideWhenUsed/>
    <w:rsid w:val="00AC7F03"/>
    <w:pPr>
      <w:spacing w:after="100"/>
      <w:ind w:left="240"/>
    </w:pPr>
  </w:style>
  <w:style w:type="character" w:styleId="UnresolvedMention">
    <w:name w:val="Unresolved Mention"/>
    <w:basedOn w:val="DefaultParagraphFont"/>
    <w:uiPriority w:val="99"/>
    <w:semiHidden/>
    <w:unhideWhenUsed/>
    <w:rsid w:val="00245D47"/>
    <w:rPr>
      <w:color w:val="605E5C"/>
      <w:shd w:val="clear" w:color="auto" w:fill="E1DFDD"/>
    </w:rPr>
  </w:style>
  <w:style w:type="paragraph" w:styleId="EndnoteText">
    <w:name w:val="endnote text"/>
    <w:basedOn w:val="Normal"/>
    <w:link w:val="EndnoteTextChar"/>
    <w:uiPriority w:val="99"/>
    <w:semiHidden/>
    <w:unhideWhenUsed/>
    <w:rsid w:val="008C5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F9A"/>
    <w:rPr>
      <w:rFonts w:asciiTheme="majorBidi" w:hAnsiTheme="majorBidi"/>
      <w:sz w:val="20"/>
      <w:szCs w:val="20"/>
    </w:rPr>
  </w:style>
  <w:style w:type="character" w:styleId="EndnoteReference">
    <w:name w:val="endnote reference"/>
    <w:basedOn w:val="DefaultParagraphFont"/>
    <w:uiPriority w:val="99"/>
    <w:semiHidden/>
    <w:unhideWhenUsed/>
    <w:rsid w:val="008C5F9A"/>
    <w:rPr>
      <w:vertAlign w:val="superscript"/>
    </w:rPr>
  </w:style>
  <w:style w:type="paragraph" w:styleId="TOC3">
    <w:name w:val="toc 3"/>
    <w:basedOn w:val="Normal"/>
    <w:next w:val="Normal"/>
    <w:autoRedefine/>
    <w:uiPriority w:val="39"/>
    <w:unhideWhenUsed/>
    <w:rsid w:val="009C30A2"/>
    <w:pPr>
      <w:spacing w:after="100"/>
      <w:ind w:left="480"/>
    </w:pPr>
  </w:style>
  <w:style w:type="paragraph" w:styleId="TableofFigures">
    <w:name w:val="table of figures"/>
    <w:basedOn w:val="Normal"/>
    <w:next w:val="Normal"/>
    <w:uiPriority w:val="99"/>
    <w:unhideWhenUsed/>
    <w:rsid w:val="00E371CD"/>
    <w:pPr>
      <w:spacing w:after="0"/>
    </w:pPr>
  </w:style>
  <w:style w:type="table" w:styleId="GridTable4-Accent3">
    <w:name w:val="Grid Table 4 Accent 3"/>
    <w:basedOn w:val="TableNormal"/>
    <w:uiPriority w:val="49"/>
    <w:rsid w:val="00767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A618E7"/>
    <w:rPr>
      <w:color w:val="954F72" w:themeColor="followedHyperlink"/>
      <w:u w:val="single"/>
    </w:rPr>
  </w:style>
  <w:style w:type="paragraph" w:customStyle="1" w:styleId="paragraph">
    <w:name w:val="paragraph"/>
    <w:basedOn w:val="Normal"/>
    <w:rsid w:val="00FE463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E4637"/>
  </w:style>
  <w:style w:type="character" w:customStyle="1" w:styleId="eop">
    <w:name w:val="eop"/>
    <w:basedOn w:val="DefaultParagraphFont"/>
    <w:rsid w:val="00FE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010">
      <w:bodyDiv w:val="1"/>
      <w:marLeft w:val="0"/>
      <w:marRight w:val="0"/>
      <w:marTop w:val="0"/>
      <w:marBottom w:val="0"/>
      <w:divBdr>
        <w:top w:val="none" w:sz="0" w:space="0" w:color="auto"/>
        <w:left w:val="none" w:sz="0" w:space="0" w:color="auto"/>
        <w:bottom w:val="none" w:sz="0" w:space="0" w:color="auto"/>
        <w:right w:val="none" w:sz="0" w:space="0" w:color="auto"/>
      </w:divBdr>
    </w:div>
    <w:div w:id="399714906">
      <w:bodyDiv w:val="1"/>
      <w:marLeft w:val="0"/>
      <w:marRight w:val="0"/>
      <w:marTop w:val="0"/>
      <w:marBottom w:val="0"/>
      <w:divBdr>
        <w:top w:val="none" w:sz="0" w:space="0" w:color="auto"/>
        <w:left w:val="none" w:sz="0" w:space="0" w:color="auto"/>
        <w:bottom w:val="none" w:sz="0" w:space="0" w:color="auto"/>
        <w:right w:val="none" w:sz="0" w:space="0" w:color="auto"/>
      </w:divBdr>
    </w:div>
    <w:div w:id="446849681">
      <w:bodyDiv w:val="1"/>
      <w:marLeft w:val="0"/>
      <w:marRight w:val="0"/>
      <w:marTop w:val="0"/>
      <w:marBottom w:val="0"/>
      <w:divBdr>
        <w:top w:val="none" w:sz="0" w:space="0" w:color="auto"/>
        <w:left w:val="none" w:sz="0" w:space="0" w:color="auto"/>
        <w:bottom w:val="none" w:sz="0" w:space="0" w:color="auto"/>
        <w:right w:val="none" w:sz="0" w:space="0" w:color="auto"/>
      </w:divBdr>
    </w:div>
    <w:div w:id="464592095">
      <w:bodyDiv w:val="1"/>
      <w:marLeft w:val="0"/>
      <w:marRight w:val="0"/>
      <w:marTop w:val="0"/>
      <w:marBottom w:val="0"/>
      <w:divBdr>
        <w:top w:val="none" w:sz="0" w:space="0" w:color="auto"/>
        <w:left w:val="none" w:sz="0" w:space="0" w:color="auto"/>
        <w:bottom w:val="none" w:sz="0" w:space="0" w:color="auto"/>
        <w:right w:val="none" w:sz="0" w:space="0" w:color="auto"/>
      </w:divBdr>
    </w:div>
    <w:div w:id="517349079">
      <w:bodyDiv w:val="1"/>
      <w:marLeft w:val="0"/>
      <w:marRight w:val="0"/>
      <w:marTop w:val="0"/>
      <w:marBottom w:val="0"/>
      <w:divBdr>
        <w:top w:val="none" w:sz="0" w:space="0" w:color="auto"/>
        <w:left w:val="none" w:sz="0" w:space="0" w:color="auto"/>
        <w:bottom w:val="none" w:sz="0" w:space="0" w:color="auto"/>
        <w:right w:val="none" w:sz="0" w:space="0" w:color="auto"/>
      </w:divBdr>
    </w:div>
    <w:div w:id="559755578">
      <w:bodyDiv w:val="1"/>
      <w:marLeft w:val="0"/>
      <w:marRight w:val="0"/>
      <w:marTop w:val="0"/>
      <w:marBottom w:val="0"/>
      <w:divBdr>
        <w:top w:val="none" w:sz="0" w:space="0" w:color="auto"/>
        <w:left w:val="none" w:sz="0" w:space="0" w:color="auto"/>
        <w:bottom w:val="none" w:sz="0" w:space="0" w:color="auto"/>
        <w:right w:val="none" w:sz="0" w:space="0" w:color="auto"/>
      </w:divBdr>
    </w:div>
    <w:div w:id="606235930">
      <w:bodyDiv w:val="1"/>
      <w:marLeft w:val="0"/>
      <w:marRight w:val="0"/>
      <w:marTop w:val="0"/>
      <w:marBottom w:val="0"/>
      <w:divBdr>
        <w:top w:val="none" w:sz="0" w:space="0" w:color="auto"/>
        <w:left w:val="none" w:sz="0" w:space="0" w:color="auto"/>
        <w:bottom w:val="none" w:sz="0" w:space="0" w:color="auto"/>
        <w:right w:val="none" w:sz="0" w:space="0" w:color="auto"/>
      </w:divBdr>
    </w:div>
    <w:div w:id="707492480">
      <w:bodyDiv w:val="1"/>
      <w:marLeft w:val="0"/>
      <w:marRight w:val="0"/>
      <w:marTop w:val="0"/>
      <w:marBottom w:val="0"/>
      <w:divBdr>
        <w:top w:val="none" w:sz="0" w:space="0" w:color="auto"/>
        <w:left w:val="none" w:sz="0" w:space="0" w:color="auto"/>
        <w:bottom w:val="none" w:sz="0" w:space="0" w:color="auto"/>
        <w:right w:val="none" w:sz="0" w:space="0" w:color="auto"/>
      </w:divBdr>
    </w:div>
    <w:div w:id="877939440">
      <w:bodyDiv w:val="1"/>
      <w:marLeft w:val="0"/>
      <w:marRight w:val="0"/>
      <w:marTop w:val="0"/>
      <w:marBottom w:val="0"/>
      <w:divBdr>
        <w:top w:val="none" w:sz="0" w:space="0" w:color="auto"/>
        <w:left w:val="none" w:sz="0" w:space="0" w:color="auto"/>
        <w:bottom w:val="none" w:sz="0" w:space="0" w:color="auto"/>
        <w:right w:val="none" w:sz="0" w:space="0" w:color="auto"/>
      </w:divBdr>
    </w:div>
    <w:div w:id="932781567">
      <w:bodyDiv w:val="1"/>
      <w:marLeft w:val="0"/>
      <w:marRight w:val="0"/>
      <w:marTop w:val="0"/>
      <w:marBottom w:val="0"/>
      <w:divBdr>
        <w:top w:val="none" w:sz="0" w:space="0" w:color="auto"/>
        <w:left w:val="none" w:sz="0" w:space="0" w:color="auto"/>
        <w:bottom w:val="none" w:sz="0" w:space="0" w:color="auto"/>
        <w:right w:val="none" w:sz="0" w:space="0" w:color="auto"/>
      </w:divBdr>
    </w:div>
    <w:div w:id="1015234739">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095830653">
      <w:bodyDiv w:val="1"/>
      <w:marLeft w:val="0"/>
      <w:marRight w:val="0"/>
      <w:marTop w:val="0"/>
      <w:marBottom w:val="0"/>
      <w:divBdr>
        <w:top w:val="none" w:sz="0" w:space="0" w:color="auto"/>
        <w:left w:val="none" w:sz="0" w:space="0" w:color="auto"/>
        <w:bottom w:val="none" w:sz="0" w:space="0" w:color="auto"/>
        <w:right w:val="none" w:sz="0" w:space="0" w:color="auto"/>
      </w:divBdr>
    </w:div>
    <w:div w:id="1202864333">
      <w:bodyDiv w:val="1"/>
      <w:marLeft w:val="0"/>
      <w:marRight w:val="0"/>
      <w:marTop w:val="0"/>
      <w:marBottom w:val="0"/>
      <w:divBdr>
        <w:top w:val="none" w:sz="0" w:space="0" w:color="auto"/>
        <w:left w:val="none" w:sz="0" w:space="0" w:color="auto"/>
        <w:bottom w:val="none" w:sz="0" w:space="0" w:color="auto"/>
        <w:right w:val="none" w:sz="0" w:space="0" w:color="auto"/>
      </w:divBdr>
    </w:div>
    <w:div w:id="1302032093">
      <w:bodyDiv w:val="1"/>
      <w:marLeft w:val="0"/>
      <w:marRight w:val="0"/>
      <w:marTop w:val="0"/>
      <w:marBottom w:val="0"/>
      <w:divBdr>
        <w:top w:val="none" w:sz="0" w:space="0" w:color="auto"/>
        <w:left w:val="none" w:sz="0" w:space="0" w:color="auto"/>
        <w:bottom w:val="none" w:sz="0" w:space="0" w:color="auto"/>
        <w:right w:val="none" w:sz="0" w:space="0" w:color="auto"/>
      </w:divBdr>
    </w:div>
    <w:div w:id="1311398716">
      <w:bodyDiv w:val="1"/>
      <w:marLeft w:val="0"/>
      <w:marRight w:val="0"/>
      <w:marTop w:val="0"/>
      <w:marBottom w:val="0"/>
      <w:divBdr>
        <w:top w:val="none" w:sz="0" w:space="0" w:color="auto"/>
        <w:left w:val="none" w:sz="0" w:space="0" w:color="auto"/>
        <w:bottom w:val="none" w:sz="0" w:space="0" w:color="auto"/>
        <w:right w:val="none" w:sz="0" w:space="0" w:color="auto"/>
      </w:divBdr>
    </w:div>
    <w:div w:id="1323462912">
      <w:bodyDiv w:val="1"/>
      <w:marLeft w:val="0"/>
      <w:marRight w:val="0"/>
      <w:marTop w:val="0"/>
      <w:marBottom w:val="0"/>
      <w:divBdr>
        <w:top w:val="none" w:sz="0" w:space="0" w:color="auto"/>
        <w:left w:val="none" w:sz="0" w:space="0" w:color="auto"/>
        <w:bottom w:val="none" w:sz="0" w:space="0" w:color="auto"/>
        <w:right w:val="none" w:sz="0" w:space="0" w:color="auto"/>
      </w:divBdr>
      <w:divsChild>
        <w:div w:id="1872495312">
          <w:marLeft w:val="0"/>
          <w:marRight w:val="0"/>
          <w:marTop w:val="0"/>
          <w:marBottom w:val="0"/>
          <w:divBdr>
            <w:top w:val="none" w:sz="0" w:space="0" w:color="auto"/>
            <w:left w:val="none" w:sz="0" w:space="0" w:color="auto"/>
            <w:bottom w:val="none" w:sz="0" w:space="0" w:color="auto"/>
            <w:right w:val="none" w:sz="0" w:space="0" w:color="auto"/>
          </w:divBdr>
          <w:divsChild>
            <w:div w:id="2126343413">
              <w:marLeft w:val="0"/>
              <w:marRight w:val="0"/>
              <w:marTop w:val="0"/>
              <w:marBottom w:val="0"/>
              <w:divBdr>
                <w:top w:val="none" w:sz="0" w:space="0" w:color="auto"/>
                <w:left w:val="none" w:sz="0" w:space="0" w:color="auto"/>
                <w:bottom w:val="none" w:sz="0" w:space="0" w:color="auto"/>
                <w:right w:val="none" w:sz="0" w:space="0" w:color="auto"/>
              </w:divBdr>
            </w:div>
            <w:div w:id="1962107042">
              <w:marLeft w:val="0"/>
              <w:marRight w:val="0"/>
              <w:marTop w:val="0"/>
              <w:marBottom w:val="0"/>
              <w:divBdr>
                <w:top w:val="none" w:sz="0" w:space="0" w:color="auto"/>
                <w:left w:val="none" w:sz="0" w:space="0" w:color="auto"/>
                <w:bottom w:val="none" w:sz="0" w:space="0" w:color="auto"/>
                <w:right w:val="none" w:sz="0" w:space="0" w:color="auto"/>
              </w:divBdr>
            </w:div>
            <w:div w:id="1405907591">
              <w:marLeft w:val="0"/>
              <w:marRight w:val="0"/>
              <w:marTop w:val="0"/>
              <w:marBottom w:val="0"/>
              <w:divBdr>
                <w:top w:val="none" w:sz="0" w:space="0" w:color="auto"/>
                <w:left w:val="none" w:sz="0" w:space="0" w:color="auto"/>
                <w:bottom w:val="none" w:sz="0" w:space="0" w:color="auto"/>
                <w:right w:val="none" w:sz="0" w:space="0" w:color="auto"/>
              </w:divBdr>
            </w:div>
            <w:div w:id="648946803">
              <w:marLeft w:val="0"/>
              <w:marRight w:val="0"/>
              <w:marTop w:val="0"/>
              <w:marBottom w:val="0"/>
              <w:divBdr>
                <w:top w:val="none" w:sz="0" w:space="0" w:color="auto"/>
                <w:left w:val="none" w:sz="0" w:space="0" w:color="auto"/>
                <w:bottom w:val="none" w:sz="0" w:space="0" w:color="auto"/>
                <w:right w:val="none" w:sz="0" w:space="0" w:color="auto"/>
              </w:divBdr>
            </w:div>
          </w:divsChild>
        </w:div>
        <w:div w:id="1202478822">
          <w:marLeft w:val="0"/>
          <w:marRight w:val="0"/>
          <w:marTop w:val="0"/>
          <w:marBottom w:val="0"/>
          <w:divBdr>
            <w:top w:val="none" w:sz="0" w:space="0" w:color="auto"/>
            <w:left w:val="none" w:sz="0" w:space="0" w:color="auto"/>
            <w:bottom w:val="none" w:sz="0" w:space="0" w:color="auto"/>
            <w:right w:val="none" w:sz="0" w:space="0" w:color="auto"/>
          </w:divBdr>
          <w:divsChild>
            <w:div w:id="1691836251">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280260233">
              <w:marLeft w:val="0"/>
              <w:marRight w:val="0"/>
              <w:marTop w:val="0"/>
              <w:marBottom w:val="0"/>
              <w:divBdr>
                <w:top w:val="none" w:sz="0" w:space="0" w:color="auto"/>
                <w:left w:val="none" w:sz="0" w:space="0" w:color="auto"/>
                <w:bottom w:val="none" w:sz="0" w:space="0" w:color="auto"/>
                <w:right w:val="none" w:sz="0" w:space="0" w:color="auto"/>
              </w:divBdr>
            </w:div>
            <w:div w:id="1843543986">
              <w:marLeft w:val="0"/>
              <w:marRight w:val="0"/>
              <w:marTop w:val="0"/>
              <w:marBottom w:val="0"/>
              <w:divBdr>
                <w:top w:val="none" w:sz="0" w:space="0" w:color="auto"/>
                <w:left w:val="none" w:sz="0" w:space="0" w:color="auto"/>
                <w:bottom w:val="none" w:sz="0" w:space="0" w:color="auto"/>
                <w:right w:val="none" w:sz="0" w:space="0" w:color="auto"/>
              </w:divBdr>
            </w:div>
            <w:div w:id="693846426">
              <w:marLeft w:val="0"/>
              <w:marRight w:val="0"/>
              <w:marTop w:val="0"/>
              <w:marBottom w:val="0"/>
              <w:divBdr>
                <w:top w:val="none" w:sz="0" w:space="0" w:color="auto"/>
                <w:left w:val="none" w:sz="0" w:space="0" w:color="auto"/>
                <w:bottom w:val="none" w:sz="0" w:space="0" w:color="auto"/>
                <w:right w:val="none" w:sz="0" w:space="0" w:color="auto"/>
              </w:divBdr>
            </w:div>
          </w:divsChild>
        </w:div>
        <w:div w:id="1460152065">
          <w:marLeft w:val="0"/>
          <w:marRight w:val="0"/>
          <w:marTop w:val="0"/>
          <w:marBottom w:val="0"/>
          <w:divBdr>
            <w:top w:val="none" w:sz="0" w:space="0" w:color="auto"/>
            <w:left w:val="none" w:sz="0" w:space="0" w:color="auto"/>
            <w:bottom w:val="none" w:sz="0" w:space="0" w:color="auto"/>
            <w:right w:val="none" w:sz="0" w:space="0" w:color="auto"/>
          </w:divBdr>
          <w:divsChild>
            <w:div w:id="144930621">
              <w:marLeft w:val="0"/>
              <w:marRight w:val="0"/>
              <w:marTop w:val="0"/>
              <w:marBottom w:val="0"/>
              <w:divBdr>
                <w:top w:val="none" w:sz="0" w:space="0" w:color="auto"/>
                <w:left w:val="none" w:sz="0" w:space="0" w:color="auto"/>
                <w:bottom w:val="none" w:sz="0" w:space="0" w:color="auto"/>
                <w:right w:val="none" w:sz="0" w:space="0" w:color="auto"/>
              </w:divBdr>
            </w:div>
            <w:div w:id="2017146769">
              <w:marLeft w:val="0"/>
              <w:marRight w:val="0"/>
              <w:marTop w:val="0"/>
              <w:marBottom w:val="0"/>
              <w:divBdr>
                <w:top w:val="none" w:sz="0" w:space="0" w:color="auto"/>
                <w:left w:val="none" w:sz="0" w:space="0" w:color="auto"/>
                <w:bottom w:val="none" w:sz="0" w:space="0" w:color="auto"/>
                <w:right w:val="none" w:sz="0" w:space="0" w:color="auto"/>
              </w:divBdr>
            </w:div>
          </w:divsChild>
        </w:div>
        <w:div w:id="1369602230">
          <w:marLeft w:val="0"/>
          <w:marRight w:val="0"/>
          <w:marTop w:val="0"/>
          <w:marBottom w:val="0"/>
          <w:divBdr>
            <w:top w:val="none" w:sz="0" w:space="0" w:color="auto"/>
            <w:left w:val="none" w:sz="0" w:space="0" w:color="auto"/>
            <w:bottom w:val="none" w:sz="0" w:space="0" w:color="auto"/>
            <w:right w:val="none" w:sz="0" w:space="0" w:color="auto"/>
          </w:divBdr>
          <w:divsChild>
            <w:div w:id="1133055640">
              <w:marLeft w:val="0"/>
              <w:marRight w:val="0"/>
              <w:marTop w:val="0"/>
              <w:marBottom w:val="0"/>
              <w:divBdr>
                <w:top w:val="none" w:sz="0" w:space="0" w:color="auto"/>
                <w:left w:val="none" w:sz="0" w:space="0" w:color="auto"/>
                <w:bottom w:val="none" w:sz="0" w:space="0" w:color="auto"/>
                <w:right w:val="none" w:sz="0" w:space="0" w:color="auto"/>
              </w:divBdr>
            </w:div>
            <w:div w:id="1592817573">
              <w:marLeft w:val="0"/>
              <w:marRight w:val="0"/>
              <w:marTop w:val="0"/>
              <w:marBottom w:val="0"/>
              <w:divBdr>
                <w:top w:val="none" w:sz="0" w:space="0" w:color="auto"/>
                <w:left w:val="none" w:sz="0" w:space="0" w:color="auto"/>
                <w:bottom w:val="none" w:sz="0" w:space="0" w:color="auto"/>
                <w:right w:val="none" w:sz="0" w:space="0" w:color="auto"/>
              </w:divBdr>
            </w:div>
            <w:div w:id="1639410174">
              <w:marLeft w:val="0"/>
              <w:marRight w:val="0"/>
              <w:marTop w:val="0"/>
              <w:marBottom w:val="0"/>
              <w:divBdr>
                <w:top w:val="none" w:sz="0" w:space="0" w:color="auto"/>
                <w:left w:val="none" w:sz="0" w:space="0" w:color="auto"/>
                <w:bottom w:val="none" w:sz="0" w:space="0" w:color="auto"/>
                <w:right w:val="none" w:sz="0" w:space="0" w:color="auto"/>
              </w:divBdr>
            </w:div>
            <w:div w:id="1339120893">
              <w:marLeft w:val="0"/>
              <w:marRight w:val="0"/>
              <w:marTop w:val="0"/>
              <w:marBottom w:val="0"/>
              <w:divBdr>
                <w:top w:val="none" w:sz="0" w:space="0" w:color="auto"/>
                <w:left w:val="none" w:sz="0" w:space="0" w:color="auto"/>
                <w:bottom w:val="none" w:sz="0" w:space="0" w:color="auto"/>
                <w:right w:val="none" w:sz="0" w:space="0" w:color="auto"/>
              </w:divBdr>
            </w:div>
            <w:div w:id="1363050390">
              <w:marLeft w:val="0"/>
              <w:marRight w:val="0"/>
              <w:marTop w:val="0"/>
              <w:marBottom w:val="0"/>
              <w:divBdr>
                <w:top w:val="none" w:sz="0" w:space="0" w:color="auto"/>
                <w:left w:val="none" w:sz="0" w:space="0" w:color="auto"/>
                <w:bottom w:val="none" w:sz="0" w:space="0" w:color="auto"/>
                <w:right w:val="none" w:sz="0" w:space="0" w:color="auto"/>
              </w:divBdr>
            </w:div>
          </w:divsChild>
        </w:div>
        <w:div w:id="232200646">
          <w:marLeft w:val="0"/>
          <w:marRight w:val="0"/>
          <w:marTop w:val="0"/>
          <w:marBottom w:val="0"/>
          <w:divBdr>
            <w:top w:val="none" w:sz="0" w:space="0" w:color="auto"/>
            <w:left w:val="none" w:sz="0" w:space="0" w:color="auto"/>
            <w:bottom w:val="none" w:sz="0" w:space="0" w:color="auto"/>
            <w:right w:val="none" w:sz="0" w:space="0" w:color="auto"/>
          </w:divBdr>
        </w:div>
      </w:divsChild>
    </w:div>
    <w:div w:id="1479106162">
      <w:bodyDiv w:val="1"/>
      <w:marLeft w:val="0"/>
      <w:marRight w:val="0"/>
      <w:marTop w:val="0"/>
      <w:marBottom w:val="0"/>
      <w:divBdr>
        <w:top w:val="none" w:sz="0" w:space="0" w:color="auto"/>
        <w:left w:val="none" w:sz="0" w:space="0" w:color="auto"/>
        <w:bottom w:val="none" w:sz="0" w:space="0" w:color="auto"/>
        <w:right w:val="none" w:sz="0" w:space="0" w:color="auto"/>
      </w:divBdr>
    </w:div>
    <w:div w:id="1488400319">
      <w:bodyDiv w:val="1"/>
      <w:marLeft w:val="0"/>
      <w:marRight w:val="0"/>
      <w:marTop w:val="0"/>
      <w:marBottom w:val="0"/>
      <w:divBdr>
        <w:top w:val="none" w:sz="0" w:space="0" w:color="auto"/>
        <w:left w:val="none" w:sz="0" w:space="0" w:color="auto"/>
        <w:bottom w:val="none" w:sz="0" w:space="0" w:color="auto"/>
        <w:right w:val="none" w:sz="0" w:space="0" w:color="auto"/>
      </w:divBdr>
    </w:div>
    <w:div w:id="1599295635">
      <w:bodyDiv w:val="1"/>
      <w:marLeft w:val="0"/>
      <w:marRight w:val="0"/>
      <w:marTop w:val="0"/>
      <w:marBottom w:val="0"/>
      <w:divBdr>
        <w:top w:val="none" w:sz="0" w:space="0" w:color="auto"/>
        <w:left w:val="none" w:sz="0" w:space="0" w:color="auto"/>
        <w:bottom w:val="none" w:sz="0" w:space="0" w:color="auto"/>
        <w:right w:val="none" w:sz="0" w:space="0" w:color="auto"/>
      </w:divBdr>
    </w:div>
    <w:div w:id="1603951330">
      <w:bodyDiv w:val="1"/>
      <w:marLeft w:val="0"/>
      <w:marRight w:val="0"/>
      <w:marTop w:val="0"/>
      <w:marBottom w:val="0"/>
      <w:divBdr>
        <w:top w:val="none" w:sz="0" w:space="0" w:color="auto"/>
        <w:left w:val="none" w:sz="0" w:space="0" w:color="auto"/>
        <w:bottom w:val="none" w:sz="0" w:space="0" w:color="auto"/>
        <w:right w:val="none" w:sz="0" w:space="0" w:color="auto"/>
      </w:divBdr>
    </w:div>
    <w:div w:id="1603999514">
      <w:bodyDiv w:val="1"/>
      <w:marLeft w:val="0"/>
      <w:marRight w:val="0"/>
      <w:marTop w:val="0"/>
      <w:marBottom w:val="0"/>
      <w:divBdr>
        <w:top w:val="none" w:sz="0" w:space="0" w:color="auto"/>
        <w:left w:val="none" w:sz="0" w:space="0" w:color="auto"/>
        <w:bottom w:val="none" w:sz="0" w:space="0" w:color="auto"/>
        <w:right w:val="none" w:sz="0" w:space="0" w:color="auto"/>
      </w:divBdr>
    </w:div>
    <w:div w:id="1770394374">
      <w:bodyDiv w:val="1"/>
      <w:marLeft w:val="0"/>
      <w:marRight w:val="0"/>
      <w:marTop w:val="0"/>
      <w:marBottom w:val="0"/>
      <w:divBdr>
        <w:top w:val="none" w:sz="0" w:space="0" w:color="auto"/>
        <w:left w:val="none" w:sz="0" w:space="0" w:color="auto"/>
        <w:bottom w:val="none" w:sz="0" w:space="0" w:color="auto"/>
        <w:right w:val="none" w:sz="0" w:space="0" w:color="auto"/>
      </w:divBdr>
    </w:div>
    <w:div w:id="18331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3361">
          <w:marLeft w:val="336"/>
          <w:marRight w:val="0"/>
          <w:marTop w:val="120"/>
          <w:marBottom w:val="312"/>
          <w:divBdr>
            <w:top w:val="none" w:sz="0" w:space="0" w:color="auto"/>
            <w:left w:val="none" w:sz="0" w:space="0" w:color="auto"/>
            <w:bottom w:val="none" w:sz="0" w:space="0" w:color="auto"/>
            <w:right w:val="none" w:sz="0" w:space="0" w:color="auto"/>
          </w:divBdr>
          <w:divsChild>
            <w:div w:id="65118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4855764">
      <w:bodyDiv w:val="1"/>
      <w:marLeft w:val="0"/>
      <w:marRight w:val="0"/>
      <w:marTop w:val="0"/>
      <w:marBottom w:val="0"/>
      <w:divBdr>
        <w:top w:val="none" w:sz="0" w:space="0" w:color="auto"/>
        <w:left w:val="none" w:sz="0" w:space="0" w:color="auto"/>
        <w:bottom w:val="none" w:sz="0" w:space="0" w:color="auto"/>
        <w:right w:val="none" w:sz="0" w:space="0" w:color="auto"/>
      </w:divBdr>
    </w:div>
    <w:div w:id="1938294247">
      <w:bodyDiv w:val="1"/>
      <w:marLeft w:val="0"/>
      <w:marRight w:val="0"/>
      <w:marTop w:val="0"/>
      <w:marBottom w:val="0"/>
      <w:divBdr>
        <w:top w:val="none" w:sz="0" w:space="0" w:color="auto"/>
        <w:left w:val="none" w:sz="0" w:space="0" w:color="auto"/>
        <w:bottom w:val="none" w:sz="0" w:space="0" w:color="auto"/>
        <w:right w:val="none" w:sz="0" w:space="0" w:color="auto"/>
      </w:divBdr>
    </w:div>
    <w:div w:id="2080133183">
      <w:bodyDiv w:val="1"/>
      <w:marLeft w:val="0"/>
      <w:marRight w:val="0"/>
      <w:marTop w:val="0"/>
      <w:marBottom w:val="0"/>
      <w:divBdr>
        <w:top w:val="none" w:sz="0" w:space="0" w:color="auto"/>
        <w:left w:val="none" w:sz="0" w:space="0" w:color="auto"/>
        <w:bottom w:val="none" w:sz="0" w:space="0" w:color="auto"/>
        <w:right w:val="none" w:sz="0" w:space="0" w:color="auto"/>
      </w:divBdr>
    </w:div>
    <w:div w:id="2118483323">
      <w:bodyDiv w:val="1"/>
      <w:marLeft w:val="0"/>
      <w:marRight w:val="0"/>
      <w:marTop w:val="0"/>
      <w:marBottom w:val="0"/>
      <w:divBdr>
        <w:top w:val="none" w:sz="0" w:space="0" w:color="auto"/>
        <w:left w:val="none" w:sz="0" w:space="0" w:color="auto"/>
        <w:bottom w:val="none" w:sz="0" w:space="0" w:color="auto"/>
        <w:right w:val="none" w:sz="0" w:space="0" w:color="auto"/>
      </w:divBdr>
    </w:div>
    <w:div w:id="2138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CADD-1E35-4123-A4F7-63062E00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tamer_hamza@eng.asu.edu.eg</dc:creator>
  <cp:keywords/>
  <dc:description/>
  <cp:lastModifiedBy>Ahmed Sameh Mohamed Mourad 19P5861</cp:lastModifiedBy>
  <cp:revision>239</cp:revision>
  <cp:lastPrinted>2023-05-12T19:46:00Z</cp:lastPrinted>
  <dcterms:created xsi:type="dcterms:W3CDTF">2023-04-14T23:37:00Z</dcterms:created>
  <dcterms:modified xsi:type="dcterms:W3CDTF">2023-05-12T19:47:00Z</dcterms:modified>
</cp:coreProperties>
</file>