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BDD08" w14:textId="09E858FB" w:rsidR="00350B94" w:rsidRDefault="00350B94" w:rsidP="00350B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CSCE 4423 – Digital Forensics</w:t>
      </w:r>
    </w:p>
    <w:p w14:paraId="03B3E86C" w14:textId="2456EFF6" w:rsidR="00350B94" w:rsidRDefault="00350B94" w:rsidP="00350B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</w:t>
      </w:r>
      <w:r w:rsidR="00FF02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</w:t>
      </w:r>
    </w:p>
    <w:p w14:paraId="591BF408" w14:textId="0255E8E0" w:rsidR="005471E4" w:rsidRPr="005471E4" w:rsidRDefault="005471E4" w:rsidP="005471E4">
      <w:pPr>
        <w:pStyle w:val="Heading2"/>
        <w:rPr>
          <w:color w:val="000000" w:themeColor="text1"/>
        </w:rPr>
      </w:pPr>
      <w:r w:rsidRPr="005471E4">
        <w:rPr>
          <w:color w:val="000000" w:themeColor="text1"/>
        </w:rPr>
        <w:t xml:space="preserve">Part A — Read the </w:t>
      </w:r>
      <w:r w:rsidRPr="005471E4">
        <w:rPr>
          <w:rStyle w:val="Strong"/>
          <w:b w:val="0"/>
          <w:bCs w:val="0"/>
          <w:color w:val="000000" w:themeColor="text1"/>
        </w:rPr>
        <w:t>VBR</w:t>
      </w:r>
      <w:r w:rsidRPr="005471E4">
        <w:rPr>
          <w:color w:val="000000" w:themeColor="text1"/>
        </w:rPr>
        <w:t xml:space="preserve"> (sector 0 of the NTFS volume)</w:t>
      </w:r>
    </w:p>
    <w:p w14:paraId="206DB1A6" w14:textId="77777777" w:rsidR="005471E4" w:rsidRDefault="005471E4" w:rsidP="005471E4">
      <w:pPr>
        <w:pStyle w:val="NormalWeb"/>
      </w:pPr>
      <w:r>
        <w:t xml:space="preserve">Extract the geometry and core pointers. All values are </w:t>
      </w:r>
      <w:r>
        <w:rPr>
          <w:rStyle w:val="Strong"/>
          <w:rFonts w:eastAsiaTheme="majorEastAsia"/>
        </w:rPr>
        <w:t>little-endian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2"/>
        <w:gridCol w:w="769"/>
        <w:gridCol w:w="569"/>
        <w:gridCol w:w="564"/>
        <w:gridCol w:w="2779"/>
      </w:tblGrid>
      <w:tr w:rsidR="005471E4" w14:paraId="425B5CB2" w14:textId="77777777" w:rsidTr="005471E4">
        <w:tc>
          <w:tcPr>
            <w:tcW w:w="0" w:type="auto"/>
            <w:hideMark/>
          </w:tcPr>
          <w:p w14:paraId="2B44DF82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0C3F4C88" w14:textId="77777777" w:rsidR="005471E4" w:rsidRDefault="005471E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Offset</w:t>
            </w:r>
          </w:p>
        </w:tc>
        <w:tc>
          <w:tcPr>
            <w:tcW w:w="0" w:type="auto"/>
            <w:hideMark/>
          </w:tcPr>
          <w:p w14:paraId="7367A9C3" w14:textId="77777777" w:rsidR="005471E4" w:rsidRDefault="005471E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  <w:hideMark/>
          </w:tcPr>
          <w:p w14:paraId="6AE88C0F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0" w:type="auto"/>
            <w:hideMark/>
          </w:tcPr>
          <w:p w14:paraId="7651FCC7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Decimal / Interpretation</w:t>
            </w:r>
          </w:p>
        </w:tc>
      </w:tr>
      <w:tr w:rsidR="005471E4" w14:paraId="6DF5B1EB" w14:textId="77777777" w:rsidTr="005471E4">
        <w:tc>
          <w:tcPr>
            <w:tcW w:w="0" w:type="auto"/>
            <w:hideMark/>
          </w:tcPr>
          <w:p w14:paraId="460002FD" w14:textId="77777777" w:rsidR="005471E4" w:rsidRDefault="005471E4">
            <w:r>
              <w:t>OEM ID (“NTFS ”)</w:t>
            </w:r>
          </w:p>
        </w:tc>
        <w:tc>
          <w:tcPr>
            <w:tcW w:w="0" w:type="auto"/>
            <w:hideMark/>
          </w:tcPr>
          <w:p w14:paraId="097F7416" w14:textId="77777777" w:rsidR="005471E4" w:rsidRDefault="005471E4">
            <w:pPr>
              <w:jc w:val="right"/>
            </w:pPr>
            <w:r>
              <w:t>0x03</w:t>
            </w:r>
          </w:p>
        </w:tc>
        <w:tc>
          <w:tcPr>
            <w:tcW w:w="0" w:type="auto"/>
            <w:hideMark/>
          </w:tcPr>
          <w:p w14:paraId="7995311A" w14:textId="77777777" w:rsidR="005471E4" w:rsidRDefault="005471E4">
            <w:pPr>
              <w:jc w:val="right"/>
            </w:pPr>
            <w:r>
              <w:t>8</w:t>
            </w:r>
          </w:p>
        </w:tc>
        <w:tc>
          <w:tcPr>
            <w:tcW w:w="0" w:type="auto"/>
            <w:hideMark/>
          </w:tcPr>
          <w:p w14:paraId="6B89ACBA" w14:textId="77777777" w:rsidR="005471E4" w:rsidRDefault="005471E4">
            <w:pPr>
              <w:jc w:val="right"/>
            </w:pPr>
          </w:p>
        </w:tc>
        <w:tc>
          <w:tcPr>
            <w:tcW w:w="0" w:type="auto"/>
            <w:hideMark/>
          </w:tcPr>
          <w:p w14:paraId="1BB44632" w14:textId="77777777" w:rsidR="005471E4" w:rsidRDefault="005471E4">
            <w:pPr>
              <w:rPr>
                <w:sz w:val="20"/>
                <w:szCs w:val="20"/>
              </w:rPr>
            </w:pPr>
          </w:p>
        </w:tc>
      </w:tr>
      <w:tr w:rsidR="005471E4" w14:paraId="544E8778" w14:textId="77777777" w:rsidTr="005471E4">
        <w:tc>
          <w:tcPr>
            <w:tcW w:w="0" w:type="auto"/>
            <w:hideMark/>
          </w:tcPr>
          <w:p w14:paraId="05B788B3" w14:textId="77777777" w:rsidR="005471E4" w:rsidRDefault="005471E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Bytes/sector (BPS)</w:t>
            </w:r>
          </w:p>
        </w:tc>
        <w:tc>
          <w:tcPr>
            <w:tcW w:w="0" w:type="auto"/>
            <w:hideMark/>
          </w:tcPr>
          <w:p w14:paraId="6D03E61C" w14:textId="77777777" w:rsidR="005471E4" w:rsidRDefault="005471E4">
            <w:pPr>
              <w:jc w:val="right"/>
            </w:pPr>
            <w:r>
              <w:rPr>
                <w:rStyle w:val="Strong"/>
              </w:rPr>
              <w:t>0x0B</w:t>
            </w:r>
          </w:p>
        </w:tc>
        <w:tc>
          <w:tcPr>
            <w:tcW w:w="0" w:type="auto"/>
            <w:hideMark/>
          </w:tcPr>
          <w:p w14:paraId="499FAB05" w14:textId="77777777" w:rsidR="005471E4" w:rsidRDefault="005471E4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0D70B98F" w14:textId="77777777" w:rsidR="005471E4" w:rsidRDefault="005471E4">
            <w:pPr>
              <w:jc w:val="right"/>
            </w:pPr>
          </w:p>
        </w:tc>
        <w:tc>
          <w:tcPr>
            <w:tcW w:w="0" w:type="auto"/>
            <w:hideMark/>
          </w:tcPr>
          <w:p w14:paraId="388B5527" w14:textId="77777777" w:rsidR="005471E4" w:rsidRDefault="005471E4">
            <w:pPr>
              <w:rPr>
                <w:sz w:val="20"/>
                <w:szCs w:val="20"/>
              </w:rPr>
            </w:pPr>
          </w:p>
        </w:tc>
      </w:tr>
      <w:tr w:rsidR="005471E4" w14:paraId="090C3F71" w14:textId="77777777" w:rsidTr="005471E4">
        <w:tc>
          <w:tcPr>
            <w:tcW w:w="0" w:type="auto"/>
            <w:hideMark/>
          </w:tcPr>
          <w:p w14:paraId="63AFD950" w14:textId="77777777" w:rsidR="005471E4" w:rsidRDefault="005471E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Sectors/cluster (SPC)</w:t>
            </w:r>
          </w:p>
        </w:tc>
        <w:tc>
          <w:tcPr>
            <w:tcW w:w="0" w:type="auto"/>
            <w:hideMark/>
          </w:tcPr>
          <w:p w14:paraId="6C30C048" w14:textId="77777777" w:rsidR="005471E4" w:rsidRDefault="005471E4">
            <w:pPr>
              <w:jc w:val="right"/>
            </w:pPr>
            <w:r>
              <w:rPr>
                <w:rStyle w:val="Strong"/>
              </w:rPr>
              <w:t>0x0D</w:t>
            </w:r>
          </w:p>
        </w:tc>
        <w:tc>
          <w:tcPr>
            <w:tcW w:w="0" w:type="auto"/>
            <w:hideMark/>
          </w:tcPr>
          <w:p w14:paraId="254D6B6A" w14:textId="77777777" w:rsidR="005471E4" w:rsidRDefault="005471E4">
            <w:pPr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14:paraId="261E92A8" w14:textId="77777777" w:rsidR="005471E4" w:rsidRDefault="005471E4">
            <w:pPr>
              <w:jc w:val="right"/>
            </w:pPr>
          </w:p>
        </w:tc>
        <w:tc>
          <w:tcPr>
            <w:tcW w:w="0" w:type="auto"/>
            <w:hideMark/>
          </w:tcPr>
          <w:p w14:paraId="7DED0601" w14:textId="77777777" w:rsidR="005471E4" w:rsidRDefault="005471E4">
            <w:pPr>
              <w:rPr>
                <w:sz w:val="20"/>
                <w:szCs w:val="20"/>
              </w:rPr>
            </w:pPr>
          </w:p>
        </w:tc>
      </w:tr>
      <w:tr w:rsidR="005471E4" w14:paraId="2FE5FB85" w14:textId="77777777" w:rsidTr="005471E4">
        <w:tc>
          <w:tcPr>
            <w:tcW w:w="0" w:type="auto"/>
            <w:hideMark/>
          </w:tcPr>
          <w:p w14:paraId="35EA74E5" w14:textId="77777777" w:rsidR="005471E4" w:rsidRDefault="005471E4">
            <w:pPr>
              <w:rPr>
                <w:sz w:val="24"/>
                <w:szCs w:val="24"/>
              </w:rPr>
            </w:pPr>
            <w:r>
              <w:t>Reserved sectors</w:t>
            </w:r>
          </w:p>
        </w:tc>
        <w:tc>
          <w:tcPr>
            <w:tcW w:w="0" w:type="auto"/>
            <w:hideMark/>
          </w:tcPr>
          <w:p w14:paraId="7E933A6C" w14:textId="77777777" w:rsidR="005471E4" w:rsidRDefault="005471E4">
            <w:pPr>
              <w:jc w:val="right"/>
            </w:pPr>
            <w:r>
              <w:t>0x0E</w:t>
            </w:r>
          </w:p>
        </w:tc>
        <w:tc>
          <w:tcPr>
            <w:tcW w:w="0" w:type="auto"/>
            <w:hideMark/>
          </w:tcPr>
          <w:p w14:paraId="71353B24" w14:textId="77777777" w:rsidR="005471E4" w:rsidRDefault="005471E4">
            <w:pPr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14:paraId="222AC24D" w14:textId="77777777" w:rsidR="005471E4" w:rsidRDefault="005471E4">
            <w:pPr>
              <w:jc w:val="right"/>
            </w:pPr>
          </w:p>
        </w:tc>
        <w:tc>
          <w:tcPr>
            <w:tcW w:w="0" w:type="auto"/>
            <w:hideMark/>
          </w:tcPr>
          <w:p w14:paraId="5D6CBEF1" w14:textId="77777777" w:rsidR="005471E4" w:rsidRDefault="005471E4">
            <w:pPr>
              <w:rPr>
                <w:sz w:val="20"/>
                <w:szCs w:val="20"/>
              </w:rPr>
            </w:pPr>
          </w:p>
        </w:tc>
      </w:tr>
      <w:tr w:rsidR="005471E4" w14:paraId="755DAD0A" w14:textId="77777777" w:rsidTr="005471E4">
        <w:tc>
          <w:tcPr>
            <w:tcW w:w="0" w:type="auto"/>
            <w:hideMark/>
          </w:tcPr>
          <w:p w14:paraId="24EEDA3C" w14:textId="77777777" w:rsidR="005471E4" w:rsidRDefault="005471E4">
            <w:pPr>
              <w:rPr>
                <w:sz w:val="24"/>
                <w:szCs w:val="24"/>
              </w:rPr>
            </w:pPr>
            <w:r>
              <w:t>Total sectors (QWORD)</w:t>
            </w:r>
          </w:p>
        </w:tc>
        <w:tc>
          <w:tcPr>
            <w:tcW w:w="0" w:type="auto"/>
            <w:hideMark/>
          </w:tcPr>
          <w:p w14:paraId="7A36FD1F" w14:textId="77777777" w:rsidR="005471E4" w:rsidRDefault="005471E4">
            <w:pPr>
              <w:jc w:val="right"/>
            </w:pPr>
            <w:r>
              <w:t>0x28</w:t>
            </w:r>
          </w:p>
        </w:tc>
        <w:tc>
          <w:tcPr>
            <w:tcW w:w="0" w:type="auto"/>
            <w:hideMark/>
          </w:tcPr>
          <w:p w14:paraId="2A99797C" w14:textId="77777777" w:rsidR="005471E4" w:rsidRDefault="005471E4">
            <w:pPr>
              <w:jc w:val="right"/>
            </w:pPr>
            <w:r>
              <w:t>8</w:t>
            </w:r>
          </w:p>
        </w:tc>
        <w:tc>
          <w:tcPr>
            <w:tcW w:w="0" w:type="auto"/>
            <w:hideMark/>
          </w:tcPr>
          <w:p w14:paraId="5CD66130" w14:textId="77777777" w:rsidR="005471E4" w:rsidRDefault="005471E4">
            <w:pPr>
              <w:jc w:val="right"/>
            </w:pPr>
          </w:p>
        </w:tc>
        <w:tc>
          <w:tcPr>
            <w:tcW w:w="0" w:type="auto"/>
            <w:hideMark/>
          </w:tcPr>
          <w:p w14:paraId="275B51CB" w14:textId="77777777" w:rsidR="005471E4" w:rsidRDefault="005471E4">
            <w:pPr>
              <w:rPr>
                <w:sz w:val="20"/>
                <w:szCs w:val="20"/>
              </w:rPr>
            </w:pPr>
          </w:p>
        </w:tc>
      </w:tr>
      <w:tr w:rsidR="005471E4" w14:paraId="5B8EA13F" w14:textId="77777777" w:rsidTr="005471E4">
        <w:tc>
          <w:tcPr>
            <w:tcW w:w="0" w:type="auto"/>
            <w:hideMark/>
          </w:tcPr>
          <w:p w14:paraId="25C43FBC" w14:textId="77777777" w:rsidR="005471E4" w:rsidRDefault="005471E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$MFT LCN</w:t>
            </w:r>
          </w:p>
        </w:tc>
        <w:tc>
          <w:tcPr>
            <w:tcW w:w="0" w:type="auto"/>
            <w:hideMark/>
          </w:tcPr>
          <w:p w14:paraId="74CDE6BC" w14:textId="77777777" w:rsidR="005471E4" w:rsidRDefault="005471E4">
            <w:pPr>
              <w:jc w:val="right"/>
            </w:pPr>
            <w:r>
              <w:rPr>
                <w:rStyle w:val="Strong"/>
              </w:rPr>
              <w:t>0x30</w:t>
            </w:r>
          </w:p>
        </w:tc>
        <w:tc>
          <w:tcPr>
            <w:tcW w:w="0" w:type="auto"/>
            <w:hideMark/>
          </w:tcPr>
          <w:p w14:paraId="1A19B987" w14:textId="77777777" w:rsidR="005471E4" w:rsidRDefault="005471E4">
            <w:pPr>
              <w:jc w:val="right"/>
            </w:pPr>
            <w:r>
              <w:t>8</w:t>
            </w:r>
          </w:p>
        </w:tc>
        <w:tc>
          <w:tcPr>
            <w:tcW w:w="0" w:type="auto"/>
            <w:hideMark/>
          </w:tcPr>
          <w:p w14:paraId="67EF3400" w14:textId="77777777" w:rsidR="005471E4" w:rsidRDefault="005471E4">
            <w:pPr>
              <w:jc w:val="right"/>
            </w:pPr>
          </w:p>
        </w:tc>
        <w:tc>
          <w:tcPr>
            <w:tcW w:w="0" w:type="auto"/>
            <w:hideMark/>
          </w:tcPr>
          <w:p w14:paraId="5EAADA89" w14:textId="77777777" w:rsidR="005471E4" w:rsidRDefault="005471E4">
            <w:pPr>
              <w:rPr>
                <w:sz w:val="20"/>
                <w:szCs w:val="20"/>
              </w:rPr>
            </w:pPr>
          </w:p>
        </w:tc>
      </w:tr>
      <w:tr w:rsidR="005471E4" w14:paraId="757ACE97" w14:textId="77777777" w:rsidTr="005471E4">
        <w:tc>
          <w:tcPr>
            <w:tcW w:w="0" w:type="auto"/>
            <w:hideMark/>
          </w:tcPr>
          <w:p w14:paraId="09CCC1CF" w14:textId="77777777" w:rsidR="005471E4" w:rsidRDefault="005471E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$</w:t>
            </w:r>
            <w:proofErr w:type="spellStart"/>
            <w:r>
              <w:rPr>
                <w:rStyle w:val="Strong"/>
              </w:rPr>
              <w:t>MFTMirr</w:t>
            </w:r>
            <w:proofErr w:type="spellEnd"/>
            <w:r>
              <w:rPr>
                <w:rStyle w:val="Strong"/>
              </w:rPr>
              <w:t xml:space="preserve"> LCN</w:t>
            </w:r>
          </w:p>
        </w:tc>
        <w:tc>
          <w:tcPr>
            <w:tcW w:w="0" w:type="auto"/>
            <w:hideMark/>
          </w:tcPr>
          <w:p w14:paraId="0F33E676" w14:textId="77777777" w:rsidR="005471E4" w:rsidRDefault="005471E4">
            <w:pPr>
              <w:jc w:val="right"/>
            </w:pPr>
            <w:r>
              <w:rPr>
                <w:rStyle w:val="Strong"/>
              </w:rPr>
              <w:t>0x38</w:t>
            </w:r>
          </w:p>
        </w:tc>
        <w:tc>
          <w:tcPr>
            <w:tcW w:w="0" w:type="auto"/>
            <w:hideMark/>
          </w:tcPr>
          <w:p w14:paraId="551D028D" w14:textId="77777777" w:rsidR="005471E4" w:rsidRDefault="005471E4">
            <w:pPr>
              <w:jc w:val="right"/>
            </w:pPr>
            <w:r>
              <w:t>8</w:t>
            </w:r>
          </w:p>
        </w:tc>
        <w:tc>
          <w:tcPr>
            <w:tcW w:w="0" w:type="auto"/>
            <w:hideMark/>
          </w:tcPr>
          <w:p w14:paraId="54F7B237" w14:textId="77777777" w:rsidR="005471E4" w:rsidRDefault="005471E4">
            <w:pPr>
              <w:jc w:val="right"/>
            </w:pPr>
          </w:p>
        </w:tc>
        <w:tc>
          <w:tcPr>
            <w:tcW w:w="0" w:type="auto"/>
            <w:hideMark/>
          </w:tcPr>
          <w:p w14:paraId="3D7CBD66" w14:textId="77777777" w:rsidR="005471E4" w:rsidRDefault="005471E4">
            <w:pPr>
              <w:rPr>
                <w:sz w:val="20"/>
                <w:szCs w:val="20"/>
              </w:rPr>
            </w:pPr>
          </w:p>
        </w:tc>
      </w:tr>
      <w:tr w:rsidR="005471E4" w14:paraId="6F11B257" w14:textId="77777777" w:rsidTr="005471E4">
        <w:tc>
          <w:tcPr>
            <w:tcW w:w="0" w:type="auto"/>
            <w:hideMark/>
          </w:tcPr>
          <w:p w14:paraId="03545D36" w14:textId="77777777" w:rsidR="005471E4" w:rsidRDefault="005471E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Clusters per FILE record</w:t>
            </w:r>
          </w:p>
        </w:tc>
        <w:tc>
          <w:tcPr>
            <w:tcW w:w="0" w:type="auto"/>
            <w:hideMark/>
          </w:tcPr>
          <w:p w14:paraId="568898E3" w14:textId="77777777" w:rsidR="005471E4" w:rsidRDefault="005471E4">
            <w:pPr>
              <w:jc w:val="right"/>
            </w:pPr>
            <w:r>
              <w:rPr>
                <w:rStyle w:val="Strong"/>
              </w:rPr>
              <w:t>0x40</w:t>
            </w:r>
          </w:p>
        </w:tc>
        <w:tc>
          <w:tcPr>
            <w:tcW w:w="0" w:type="auto"/>
            <w:hideMark/>
          </w:tcPr>
          <w:p w14:paraId="515E261E" w14:textId="77777777" w:rsidR="005471E4" w:rsidRDefault="005471E4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23E91BBA" w14:textId="77777777" w:rsidR="005471E4" w:rsidRDefault="005471E4">
            <w:pPr>
              <w:jc w:val="right"/>
            </w:pPr>
          </w:p>
        </w:tc>
        <w:tc>
          <w:tcPr>
            <w:tcW w:w="0" w:type="auto"/>
            <w:hideMark/>
          </w:tcPr>
          <w:p w14:paraId="40D96558" w14:textId="77777777" w:rsidR="005471E4" w:rsidRDefault="005471E4">
            <w:pPr>
              <w:rPr>
                <w:sz w:val="24"/>
                <w:szCs w:val="24"/>
              </w:rPr>
            </w:pPr>
            <w:r>
              <w:t>(Signed; if negative: size = 2^</w:t>
            </w:r>
          </w:p>
        </w:tc>
      </w:tr>
      <w:tr w:rsidR="005471E4" w14:paraId="20597C61" w14:textId="77777777" w:rsidTr="005471E4">
        <w:tc>
          <w:tcPr>
            <w:tcW w:w="0" w:type="auto"/>
            <w:hideMark/>
          </w:tcPr>
          <w:p w14:paraId="14F3977D" w14:textId="77777777" w:rsidR="005471E4" w:rsidRDefault="005471E4">
            <w:r>
              <w:rPr>
                <w:rStyle w:val="Strong"/>
              </w:rPr>
              <w:t>Clusters per index block</w:t>
            </w:r>
          </w:p>
        </w:tc>
        <w:tc>
          <w:tcPr>
            <w:tcW w:w="0" w:type="auto"/>
            <w:hideMark/>
          </w:tcPr>
          <w:p w14:paraId="60074ED4" w14:textId="77777777" w:rsidR="005471E4" w:rsidRDefault="005471E4">
            <w:pPr>
              <w:jc w:val="right"/>
            </w:pPr>
            <w:r>
              <w:rPr>
                <w:rStyle w:val="Strong"/>
              </w:rPr>
              <w:t>0x44</w:t>
            </w:r>
          </w:p>
        </w:tc>
        <w:tc>
          <w:tcPr>
            <w:tcW w:w="0" w:type="auto"/>
            <w:hideMark/>
          </w:tcPr>
          <w:p w14:paraId="1368129B" w14:textId="77777777" w:rsidR="005471E4" w:rsidRDefault="005471E4">
            <w:pPr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14:paraId="1A9E73E4" w14:textId="77777777" w:rsidR="005471E4" w:rsidRDefault="005471E4">
            <w:pPr>
              <w:jc w:val="right"/>
            </w:pPr>
          </w:p>
        </w:tc>
        <w:tc>
          <w:tcPr>
            <w:tcW w:w="0" w:type="auto"/>
            <w:hideMark/>
          </w:tcPr>
          <w:p w14:paraId="4BD0B26A" w14:textId="77777777" w:rsidR="005471E4" w:rsidRDefault="005471E4">
            <w:pPr>
              <w:rPr>
                <w:sz w:val="24"/>
                <w:szCs w:val="24"/>
              </w:rPr>
            </w:pPr>
            <w:r>
              <w:t>(Signed; same rule)</w:t>
            </w:r>
          </w:p>
        </w:tc>
      </w:tr>
      <w:tr w:rsidR="005471E4" w14:paraId="4654D847" w14:textId="77777777" w:rsidTr="005471E4">
        <w:tc>
          <w:tcPr>
            <w:tcW w:w="0" w:type="auto"/>
            <w:hideMark/>
          </w:tcPr>
          <w:p w14:paraId="24054FFC" w14:textId="77777777" w:rsidR="005471E4" w:rsidRDefault="005471E4">
            <w:r>
              <w:t xml:space="preserve">(If partitioned) </w:t>
            </w:r>
            <w:proofErr w:type="spellStart"/>
            <w:r>
              <w:t>StartLBA</w:t>
            </w:r>
            <w:proofErr w:type="spellEnd"/>
            <w:r>
              <w:t xml:space="preserve"> (from MBR/GPT)</w:t>
            </w:r>
          </w:p>
        </w:tc>
        <w:tc>
          <w:tcPr>
            <w:tcW w:w="0" w:type="auto"/>
            <w:hideMark/>
          </w:tcPr>
          <w:p w14:paraId="7ADA399B" w14:textId="77777777" w:rsidR="005471E4" w:rsidRDefault="005471E4">
            <w:pPr>
              <w:jc w:val="right"/>
            </w:pPr>
            <w:r>
              <w:t>—</w:t>
            </w:r>
          </w:p>
        </w:tc>
        <w:tc>
          <w:tcPr>
            <w:tcW w:w="0" w:type="auto"/>
            <w:hideMark/>
          </w:tcPr>
          <w:p w14:paraId="20E0DEF4" w14:textId="77777777" w:rsidR="005471E4" w:rsidRDefault="005471E4">
            <w:pPr>
              <w:jc w:val="right"/>
            </w:pPr>
            <w:r>
              <w:t>—</w:t>
            </w:r>
          </w:p>
        </w:tc>
        <w:tc>
          <w:tcPr>
            <w:tcW w:w="0" w:type="auto"/>
            <w:hideMark/>
          </w:tcPr>
          <w:p w14:paraId="6DD602FD" w14:textId="77777777" w:rsidR="005471E4" w:rsidRDefault="005471E4">
            <w:pPr>
              <w:jc w:val="right"/>
            </w:pPr>
          </w:p>
        </w:tc>
        <w:tc>
          <w:tcPr>
            <w:tcW w:w="0" w:type="auto"/>
            <w:hideMark/>
          </w:tcPr>
          <w:p w14:paraId="463DA7A2" w14:textId="77777777" w:rsidR="005471E4" w:rsidRDefault="005471E4">
            <w:pPr>
              <w:rPr>
                <w:sz w:val="20"/>
                <w:szCs w:val="20"/>
              </w:rPr>
            </w:pPr>
          </w:p>
        </w:tc>
      </w:tr>
    </w:tbl>
    <w:p w14:paraId="3FFA013F" w14:textId="77777777" w:rsidR="005471E4" w:rsidRDefault="005471E4" w:rsidP="005471E4">
      <w:pPr>
        <w:pStyle w:val="NormalWeb"/>
      </w:pPr>
      <w:r>
        <w:rPr>
          <w:rStyle w:val="Strong"/>
          <w:rFonts w:eastAsiaTheme="majorEastAsia"/>
        </w:rPr>
        <w:t>Compute:</w:t>
      </w:r>
    </w:p>
    <w:p w14:paraId="750EA57A" w14:textId="77777777" w:rsidR="005471E4" w:rsidRDefault="005471E4" w:rsidP="005471E4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  <w:rFonts w:eastAsiaTheme="majorEastAsia"/>
        </w:rPr>
        <w:t>BytesPerCluster</w:t>
      </w:r>
      <w:proofErr w:type="spellEnd"/>
      <w:r>
        <w:rPr>
          <w:rStyle w:val="HTMLCode"/>
          <w:rFonts w:eastAsiaTheme="majorEastAsia"/>
        </w:rPr>
        <w:t xml:space="preserve"> = BPS × SPC</w:t>
      </w:r>
    </w:p>
    <w:p w14:paraId="142DD67C" w14:textId="309BA7F5" w:rsidR="005471E4" w:rsidRDefault="005471E4" w:rsidP="005471E4">
      <w:pPr>
        <w:pStyle w:val="NormalWeb"/>
        <w:numPr>
          <w:ilvl w:val="0"/>
          <w:numId w:val="18"/>
        </w:numPr>
      </w:pPr>
      <w:r>
        <w:rPr>
          <w:rStyle w:val="HTMLCode"/>
          <w:rFonts w:eastAsiaTheme="majorEastAsia"/>
        </w:rPr>
        <w:t xml:space="preserve">LBA($MFT) = </w:t>
      </w:r>
      <w:proofErr w:type="spellStart"/>
      <w:r>
        <w:rPr>
          <w:rStyle w:val="HTMLCode"/>
          <w:rFonts w:eastAsiaTheme="majorEastAsia"/>
        </w:rPr>
        <w:t>StartLBA</w:t>
      </w:r>
      <w:proofErr w:type="spellEnd"/>
      <w:r>
        <w:rPr>
          <w:rStyle w:val="HTMLCode"/>
          <w:rFonts w:eastAsiaTheme="majorEastAsia"/>
        </w:rPr>
        <w:t xml:space="preserve"> + LCN($MFT) × SPC</w:t>
      </w:r>
    </w:p>
    <w:p w14:paraId="3D89FD02" w14:textId="446F320A" w:rsidR="005471E4" w:rsidRPr="005471E4" w:rsidRDefault="005471E4" w:rsidP="005471E4">
      <w:pPr>
        <w:pStyle w:val="Heading2"/>
        <w:rPr>
          <w:color w:val="000000" w:themeColor="text1"/>
        </w:rPr>
      </w:pPr>
      <w:r w:rsidRPr="005471E4">
        <w:rPr>
          <w:color w:val="000000" w:themeColor="text1"/>
        </w:rPr>
        <w:t xml:space="preserve">Part B — Open </w:t>
      </w:r>
      <w:r w:rsidRPr="005471E4">
        <w:rPr>
          <w:rStyle w:val="Strong"/>
          <w:b w:val="0"/>
          <w:bCs w:val="0"/>
          <w:color w:val="000000" w:themeColor="text1"/>
        </w:rPr>
        <w:t>$MFT</w:t>
      </w:r>
      <w:r w:rsidRPr="005471E4">
        <w:rPr>
          <w:color w:val="000000" w:themeColor="text1"/>
        </w:rPr>
        <w:t xml:space="preserve"> and jump to the </w:t>
      </w:r>
      <w:r w:rsidRPr="005471E4">
        <w:rPr>
          <w:rStyle w:val="Strong"/>
          <w:b w:val="0"/>
          <w:bCs w:val="0"/>
          <w:color w:val="000000" w:themeColor="text1"/>
        </w:rPr>
        <w:t>root directory</w:t>
      </w:r>
      <w:r w:rsidRPr="005471E4">
        <w:rPr>
          <w:color w:val="000000" w:themeColor="text1"/>
        </w:rPr>
        <w:t xml:space="preserve"> (record #5)</w:t>
      </w:r>
    </w:p>
    <w:p w14:paraId="648E429D" w14:textId="4DB56A3B" w:rsidR="005471E4" w:rsidRDefault="005471E4" w:rsidP="005471E4">
      <w:pPr>
        <w:pStyle w:val="NormalWeb"/>
        <w:numPr>
          <w:ilvl w:val="0"/>
          <w:numId w:val="19"/>
        </w:numPr>
      </w:pPr>
      <w:r>
        <w:t xml:space="preserve">Go to </w:t>
      </w:r>
      <w:r>
        <w:rPr>
          <w:rStyle w:val="Strong"/>
          <w:rFonts w:eastAsiaTheme="majorEastAsia"/>
        </w:rPr>
        <w:t>LBA($MFT)</w:t>
      </w:r>
      <w:r>
        <w:t xml:space="preserve"> from Part A. Confirm records begin with </w:t>
      </w:r>
      <w:r>
        <w:rPr>
          <w:rStyle w:val="Strong"/>
          <w:rFonts w:eastAsiaTheme="majorEastAsia"/>
        </w:rPr>
        <w:t>“FILE”</w:t>
      </w:r>
      <w:r>
        <w:t>.</w:t>
      </w:r>
    </w:p>
    <w:p w14:paraId="409E73FA" w14:textId="77777777" w:rsidR="005471E4" w:rsidRDefault="005471E4" w:rsidP="005471E4">
      <w:pPr>
        <w:pStyle w:val="NormalWeb"/>
        <w:numPr>
          <w:ilvl w:val="0"/>
          <w:numId w:val="19"/>
        </w:numPr>
      </w:pPr>
      <w:r>
        <w:t xml:space="preserve">Open </w:t>
      </w:r>
      <w:r>
        <w:rPr>
          <w:rStyle w:val="Strong"/>
          <w:rFonts w:eastAsiaTheme="majorEastAsia"/>
        </w:rPr>
        <w:t>record #5</w:t>
      </w:r>
      <w:r>
        <w:t xml:space="preserve"> (the </w:t>
      </w:r>
      <w:r>
        <w:rPr>
          <w:rStyle w:val="Strong"/>
          <w:rFonts w:eastAsiaTheme="majorEastAsia"/>
        </w:rPr>
        <w:t>root directory</w:t>
      </w:r>
      <w:r>
        <w:t xml:space="preserve">). It must have </w:t>
      </w:r>
      <w:r>
        <w:rPr>
          <w:rStyle w:val="Strong"/>
          <w:rFonts w:eastAsiaTheme="majorEastAsia"/>
        </w:rPr>
        <w:t>Flags @ +0x16</w:t>
      </w:r>
      <w:r>
        <w:t xml:space="preserve"> bit </w:t>
      </w:r>
      <w:r>
        <w:rPr>
          <w:rStyle w:val="Strong"/>
          <w:rFonts w:eastAsiaTheme="majorEastAsia"/>
        </w:rPr>
        <w:t>0x0002</w:t>
      </w:r>
      <w:r>
        <w:t xml:space="preserve"> set (directory). It will contain:</w:t>
      </w:r>
    </w:p>
    <w:p w14:paraId="19D409BA" w14:textId="77777777" w:rsidR="005471E4" w:rsidRDefault="005471E4" w:rsidP="005471E4">
      <w:pPr>
        <w:pStyle w:val="NormalWeb"/>
        <w:numPr>
          <w:ilvl w:val="1"/>
          <w:numId w:val="19"/>
        </w:numPr>
      </w:pPr>
      <w:r>
        <w:rPr>
          <w:rStyle w:val="Strong"/>
          <w:rFonts w:eastAsiaTheme="majorEastAsia"/>
        </w:rPr>
        <w:t>0x90 $INDEX_ROOT</w:t>
      </w:r>
      <w:r>
        <w:t xml:space="preserve"> (name </w:t>
      </w:r>
      <w:r>
        <w:rPr>
          <w:rStyle w:val="Strong"/>
          <w:rFonts w:eastAsiaTheme="majorEastAsia"/>
        </w:rPr>
        <w:t>$I30</w:t>
      </w:r>
      <w:r>
        <w:t>)</w:t>
      </w:r>
    </w:p>
    <w:p w14:paraId="7685D81E" w14:textId="77777777" w:rsidR="005471E4" w:rsidRDefault="005471E4" w:rsidP="005471E4">
      <w:pPr>
        <w:pStyle w:val="NormalWeb"/>
        <w:numPr>
          <w:ilvl w:val="1"/>
          <w:numId w:val="19"/>
        </w:numPr>
      </w:pPr>
      <w:r>
        <w:t xml:space="preserve">possibly </w:t>
      </w:r>
      <w:r>
        <w:rPr>
          <w:rStyle w:val="Strong"/>
          <w:rFonts w:eastAsiaTheme="majorEastAsia"/>
        </w:rPr>
        <w:t>0xA0 $INDEX_ALLOCATION</w:t>
      </w:r>
      <w:r>
        <w:t xml:space="preserve"> (name </w:t>
      </w:r>
      <w:r>
        <w:rPr>
          <w:rStyle w:val="Strong"/>
          <w:rFonts w:eastAsiaTheme="majorEastAsia"/>
        </w:rPr>
        <w:t>$I30</w:t>
      </w:r>
      <w:r>
        <w:t>)</w:t>
      </w:r>
    </w:p>
    <w:p w14:paraId="07C0F5E8" w14:textId="77777777" w:rsidR="005471E4" w:rsidRDefault="005471E4" w:rsidP="005471E4">
      <w:pPr>
        <w:pStyle w:val="NormalWeb"/>
        <w:numPr>
          <w:ilvl w:val="1"/>
          <w:numId w:val="19"/>
        </w:numPr>
      </w:pPr>
      <w:r>
        <w:rPr>
          <w:rStyle w:val="Strong"/>
          <w:rFonts w:eastAsiaTheme="majorEastAsia"/>
        </w:rPr>
        <w:t>0xB0 $BITMAP</w:t>
      </w:r>
      <w:r>
        <w:t xml:space="preserve"> (for its index pages)</w:t>
      </w:r>
    </w:p>
    <w:p w14:paraId="0DCCCD3E" w14:textId="538CB5C7" w:rsidR="005471E4" w:rsidRDefault="005471E4" w:rsidP="005471E4">
      <w:pPr>
        <w:pStyle w:val="Heading2"/>
        <w:rPr>
          <w:color w:val="000000" w:themeColor="text1"/>
        </w:rPr>
      </w:pPr>
    </w:p>
    <w:p w14:paraId="582669E9" w14:textId="77777777" w:rsidR="00C421FB" w:rsidRPr="00C421FB" w:rsidRDefault="00C421FB" w:rsidP="00C421FB"/>
    <w:p w14:paraId="30F76BC7" w14:textId="14BF6686" w:rsidR="005471E4" w:rsidRPr="005471E4" w:rsidRDefault="005471E4" w:rsidP="005471E4">
      <w:pPr>
        <w:pStyle w:val="Heading2"/>
        <w:rPr>
          <w:color w:val="000000" w:themeColor="text1"/>
        </w:rPr>
      </w:pPr>
      <w:r w:rsidRPr="005471E4">
        <w:rPr>
          <w:color w:val="000000" w:themeColor="text1"/>
        </w:rPr>
        <w:lastRenderedPageBreak/>
        <w:t xml:space="preserve">Part C — Enumerate the </w:t>
      </w:r>
      <w:r w:rsidRPr="005471E4">
        <w:rPr>
          <w:rStyle w:val="Strong"/>
          <w:b w:val="0"/>
          <w:bCs w:val="0"/>
          <w:color w:val="000000" w:themeColor="text1"/>
        </w:rPr>
        <w:t>root folder</w:t>
      </w:r>
      <w:r w:rsidRPr="005471E4">
        <w:rPr>
          <w:color w:val="000000" w:themeColor="text1"/>
        </w:rPr>
        <w:t xml:space="preserve"> via </w:t>
      </w:r>
      <w:r w:rsidRPr="005471E4">
        <w:rPr>
          <w:rStyle w:val="Strong"/>
          <w:b w:val="0"/>
          <w:bCs w:val="0"/>
          <w:color w:val="000000" w:themeColor="text1"/>
        </w:rPr>
        <w:t>$I30</w:t>
      </w:r>
    </w:p>
    <w:p w14:paraId="1EEE7182" w14:textId="77777777" w:rsidR="005471E4" w:rsidRPr="005471E4" w:rsidRDefault="005471E4" w:rsidP="005471E4">
      <w:pPr>
        <w:pStyle w:val="Heading3"/>
        <w:rPr>
          <w:color w:val="000000" w:themeColor="text1"/>
        </w:rPr>
      </w:pPr>
      <w:r w:rsidRPr="005471E4">
        <w:rPr>
          <w:color w:val="000000" w:themeColor="text1"/>
        </w:rPr>
        <w:t xml:space="preserve">4.1 Read </w:t>
      </w:r>
      <w:r w:rsidRPr="005471E4">
        <w:rPr>
          <w:rStyle w:val="Strong"/>
          <w:b w:val="0"/>
          <w:bCs w:val="0"/>
          <w:color w:val="000000" w:themeColor="text1"/>
        </w:rPr>
        <w:t>$INDEX_ROOT (0x90, “$I30”)</w:t>
      </w:r>
    </w:p>
    <w:p w14:paraId="3C855541" w14:textId="77777777" w:rsidR="005471E4" w:rsidRDefault="005471E4" w:rsidP="005471E4">
      <w:pPr>
        <w:pStyle w:val="NormalWeb"/>
        <w:numPr>
          <w:ilvl w:val="0"/>
          <w:numId w:val="20"/>
        </w:numPr>
      </w:pPr>
      <w:r>
        <w:t xml:space="preserve">Inside </w:t>
      </w:r>
      <w:r>
        <w:rPr>
          <w:rStyle w:val="HTMLCode"/>
          <w:rFonts w:eastAsiaTheme="majorEastAsia"/>
        </w:rPr>
        <w:t>$INDEX_ROOT</w:t>
      </w:r>
      <w:r>
        <w:t xml:space="preserve"> → </w:t>
      </w:r>
      <w:r>
        <w:rPr>
          <w:rStyle w:val="Strong"/>
          <w:rFonts w:eastAsiaTheme="majorEastAsia"/>
        </w:rPr>
        <w:t>INDEX_HEADER</w:t>
      </w:r>
      <w:r>
        <w:t xml:space="preserve"> gives </w:t>
      </w:r>
      <w:proofErr w:type="spellStart"/>
      <w:r>
        <w:rPr>
          <w:rStyle w:val="Strong"/>
          <w:rFonts w:eastAsiaTheme="majorEastAsia"/>
        </w:rPr>
        <w:t>EntriesOffset</w:t>
      </w:r>
      <w:proofErr w:type="spellEnd"/>
      <w:r>
        <w:t xml:space="preserve">, </w:t>
      </w:r>
      <w:proofErr w:type="spellStart"/>
      <w:r>
        <w:rPr>
          <w:rStyle w:val="Strong"/>
          <w:rFonts w:eastAsiaTheme="majorEastAsia"/>
        </w:rPr>
        <w:t>IndexEntriesSize</w:t>
      </w:r>
      <w:proofErr w:type="spellEnd"/>
      <w:r>
        <w:t xml:space="preserve">, </w:t>
      </w:r>
      <w:r>
        <w:rPr>
          <w:rStyle w:val="Strong"/>
          <w:rFonts w:eastAsiaTheme="majorEastAsia"/>
        </w:rPr>
        <w:t>Flags</w:t>
      </w:r>
      <w:r>
        <w:t>.</w:t>
      </w:r>
    </w:p>
    <w:p w14:paraId="62246DF6" w14:textId="77777777" w:rsidR="005471E4" w:rsidRDefault="005471E4" w:rsidP="005471E4">
      <w:pPr>
        <w:pStyle w:val="NormalWeb"/>
        <w:numPr>
          <w:ilvl w:val="0"/>
          <w:numId w:val="20"/>
        </w:numPr>
      </w:pPr>
      <w:r>
        <w:t xml:space="preserve">If </w:t>
      </w:r>
      <w:r>
        <w:rPr>
          <w:rStyle w:val="Strong"/>
          <w:rFonts w:eastAsiaTheme="majorEastAsia"/>
        </w:rPr>
        <w:t>Flags &amp; 0x01 (</w:t>
      </w:r>
      <w:proofErr w:type="spellStart"/>
      <w:r>
        <w:rPr>
          <w:rStyle w:val="Strong"/>
          <w:rFonts w:eastAsiaTheme="majorEastAsia"/>
        </w:rPr>
        <w:t>LargeIndex</w:t>
      </w:r>
      <w:proofErr w:type="spellEnd"/>
      <w:r>
        <w:rPr>
          <w:rStyle w:val="Strong"/>
          <w:rFonts w:eastAsiaTheme="majorEastAsia"/>
        </w:rPr>
        <w:t>)</w:t>
      </w:r>
      <w:r>
        <w:t xml:space="preserve">, also read </w:t>
      </w:r>
      <w:r>
        <w:rPr>
          <w:rStyle w:val="Strong"/>
          <w:rFonts w:eastAsiaTheme="majorEastAsia"/>
        </w:rPr>
        <w:t>$INDEX_ALLOCATION</w:t>
      </w:r>
      <w:r>
        <w:t>:</w:t>
      </w:r>
    </w:p>
    <w:p w14:paraId="2A9B5DEB" w14:textId="77777777" w:rsidR="005471E4" w:rsidRDefault="005471E4" w:rsidP="005471E4">
      <w:pPr>
        <w:pStyle w:val="NormalWeb"/>
        <w:numPr>
          <w:ilvl w:val="1"/>
          <w:numId w:val="20"/>
        </w:numPr>
      </w:pPr>
      <w:r>
        <w:t xml:space="preserve">Decode its </w:t>
      </w:r>
      <w:proofErr w:type="spellStart"/>
      <w:r>
        <w:t>runlist</w:t>
      </w:r>
      <w:proofErr w:type="spellEnd"/>
      <w:r>
        <w:t xml:space="preserve">; open each </w:t>
      </w:r>
      <w:r>
        <w:rPr>
          <w:rStyle w:val="Strong"/>
          <w:rFonts w:eastAsiaTheme="majorEastAsia"/>
        </w:rPr>
        <w:t>INDX</w:t>
      </w:r>
      <w:r>
        <w:t xml:space="preserve"> block (magic “INDX”) and iterate </w:t>
      </w:r>
      <w:r>
        <w:rPr>
          <w:rStyle w:val="Strong"/>
          <w:rFonts w:eastAsiaTheme="majorEastAsia"/>
        </w:rPr>
        <w:t>INDEX_ENTRY</w:t>
      </w:r>
      <w:r>
        <w:t xml:space="preserve"> items there.</w:t>
      </w:r>
    </w:p>
    <w:p w14:paraId="256EDB43" w14:textId="77777777" w:rsidR="005471E4" w:rsidRDefault="005471E4" w:rsidP="005471E4">
      <w:pPr>
        <w:pStyle w:val="Heading3"/>
      </w:pPr>
      <w:r w:rsidRPr="005471E4">
        <w:rPr>
          <w:color w:val="000000" w:themeColor="text1"/>
        </w:rPr>
        <w:t xml:space="preserve">4.2 Extract each </w:t>
      </w:r>
      <w:r w:rsidRPr="005471E4">
        <w:rPr>
          <w:rStyle w:val="Strong"/>
          <w:b w:val="0"/>
          <w:bCs w:val="0"/>
          <w:color w:val="000000" w:themeColor="text1"/>
        </w:rPr>
        <w:t>$I30 index entry</w:t>
      </w:r>
    </w:p>
    <w:p w14:paraId="28DE597B" w14:textId="77777777" w:rsidR="005471E4" w:rsidRDefault="005471E4" w:rsidP="005471E4">
      <w:pPr>
        <w:pStyle w:val="NormalWeb"/>
      </w:pPr>
      <w:r>
        <w:t xml:space="preserve">Each entry begins with an </w:t>
      </w:r>
      <w:r>
        <w:rPr>
          <w:rStyle w:val="Strong"/>
          <w:rFonts w:eastAsiaTheme="majorEastAsia"/>
        </w:rPr>
        <w:t>MFT reference</w:t>
      </w:r>
      <w:r>
        <w:t xml:space="preserve"> (8 bytes), lengths, flags, and a </w:t>
      </w:r>
      <w:r>
        <w:rPr>
          <w:rStyle w:val="Strong"/>
          <w:rFonts w:eastAsiaTheme="majorEastAsia"/>
        </w:rPr>
        <w:t>$FILE_NAME</w:t>
      </w:r>
      <w:r>
        <w:t xml:space="preserve"> structure (the key) containing the </w:t>
      </w:r>
      <w:r>
        <w:rPr>
          <w:rStyle w:val="Strong"/>
          <w:rFonts w:eastAsiaTheme="majorEastAsia"/>
        </w:rPr>
        <w:t>UTF-16LE name</w:t>
      </w:r>
      <w:r>
        <w:t xml:space="preserve"> and a second set of timestamps.</w:t>
      </w:r>
    </w:p>
    <w:p w14:paraId="751B89BD" w14:textId="09A5B8A6" w:rsidR="005471E4" w:rsidRDefault="005471E4" w:rsidP="005471E4">
      <w:pPr>
        <w:pStyle w:val="NormalWeb"/>
      </w:pPr>
      <w:r>
        <w:t xml:space="preserve">Fill the table for </w:t>
      </w:r>
      <w:r>
        <w:rPr>
          <w:rStyle w:val="Strong"/>
          <w:rFonts w:eastAsiaTheme="majorEastAsia"/>
        </w:rPr>
        <w:t>EVERY child</w:t>
      </w:r>
      <w:r>
        <w:t xml:space="preserve"> listed in root ($I30 entries).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6"/>
        <w:gridCol w:w="2113"/>
        <w:gridCol w:w="2792"/>
        <w:gridCol w:w="1728"/>
        <w:gridCol w:w="1414"/>
        <w:gridCol w:w="907"/>
      </w:tblGrid>
      <w:tr w:rsidR="005471E4" w14:paraId="5C72A583" w14:textId="77777777" w:rsidTr="005471E4">
        <w:tc>
          <w:tcPr>
            <w:tcW w:w="212" w:type="pct"/>
            <w:hideMark/>
          </w:tcPr>
          <w:p w14:paraId="3C80117E" w14:textId="77777777" w:rsidR="005471E4" w:rsidRDefault="005471E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130" w:type="pct"/>
            <w:hideMark/>
          </w:tcPr>
          <w:p w14:paraId="182BF61A" w14:textId="77777777" w:rsidR="005471E4" w:rsidRDefault="005471E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Parent (record #)</w:t>
            </w:r>
          </w:p>
        </w:tc>
        <w:tc>
          <w:tcPr>
            <w:tcW w:w="1493" w:type="pct"/>
            <w:hideMark/>
          </w:tcPr>
          <w:p w14:paraId="698D096D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Child </w:t>
            </w:r>
            <w:r>
              <w:rPr>
                <w:rStyle w:val="Strong"/>
              </w:rPr>
              <w:t>name</w:t>
            </w:r>
            <w:r>
              <w:rPr>
                <w:b/>
                <w:bCs/>
              </w:rPr>
              <w:t xml:space="preserve"> (from $I30)</w:t>
            </w:r>
          </w:p>
        </w:tc>
        <w:tc>
          <w:tcPr>
            <w:tcW w:w="924" w:type="pct"/>
            <w:hideMark/>
          </w:tcPr>
          <w:p w14:paraId="62AF8D76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Child MFT </w:t>
            </w:r>
            <w:r>
              <w:rPr>
                <w:rStyle w:val="Strong"/>
              </w:rPr>
              <w:t>ref</w:t>
            </w:r>
          </w:p>
        </w:tc>
        <w:tc>
          <w:tcPr>
            <w:tcW w:w="756" w:type="pct"/>
            <w:hideMark/>
          </w:tcPr>
          <w:p w14:paraId="03D2D32B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flags</w:t>
            </w:r>
          </w:p>
        </w:tc>
        <w:tc>
          <w:tcPr>
            <w:tcW w:w="485" w:type="pct"/>
            <w:hideMark/>
          </w:tcPr>
          <w:p w14:paraId="49FBD04B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471E4" w14:paraId="399E7CD3" w14:textId="77777777" w:rsidTr="005471E4">
        <w:tc>
          <w:tcPr>
            <w:tcW w:w="212" w:type="pct"/>
            <w:hideMark/>
          </w:tcPr>
          <w:p w14:paraId="35446B61" w14:textId="77777777" w:rsidR="005471E4" w:rsidRDefault="005471E4">
            <w:pPr>
              <w:jc w:val="right"/>
            </w:pPr>
            <w:r>
              <w:t>1</w:t>
            </w:r>
          </w:p>
        </w:tc>
        <w:tc>
          <w:tcPr>
            <w:tcW w:w="1130" w:type="pct"/>
            <w:hideMark/>
          </w:tcPr>
          <w:p w14:paraId="1CD84B72" w14:textId="77777777" w:rsidR="005471E4" w:rsidRDefault="005471E4">
            <w:pPr>
              <w:jc w:val="right"/>
            </w:pPr>
            <w:r>
              <w:t>5</w:t>
            </w:r>
          </w:p>
        </w:tc>
        <w:tc>
          <w:tcPr>
            <w:tcW w:w="1493" w:type="pct"/>
            <w:hideMark/>
          </w:tcPr>
          <w:p w14:paraId="30D31AC6" w14:textId="77777777" w:rsidR="005471E4" w:rsidRDefault="005471E4">
            <w:pPr>
              <w:jc w:val="right"/>
            </w:pPr>
          </w:p>
        </w:tc>
        <w:tc>
          <w:tcPr>
            <w:tcW w:w="924" w:type="pct"/>
            <w:hideMark/>
          </w:tcPr>
          <w:p w14:paraId="2DB6E6E9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CC54F56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485" w:type="pct"/>
            <w:hideMark/>
          </w:tcPr>
          <w:p w14:paraId="18817627" w14:textId="77777777" w:rsidR="005471E4" w:rsidRDefault="005471E4">
            <w:pPr>
              <w:rPr>
                <w:sz w:val="20"/>
                <w:szCs w:val="20"/>
              </w:rPr>
            </w:pPr>
          </w:p>
        </w:tc>
      </w:tr>
      <w:tr w:rsidR="005471E4" w14:paraId="45B5AF41" w14:textId="77777777" w:rsidTr="005471E4">
        <w:tc>
          <w:tcPr>
            <w:tcW w:w="212" w:type="pct"/>
            <w:hideMark/>
          </w:tcPr>
          <w:p w14:paraId="10278F82" w14:textId="77777777" w:rsidR="005471E4" w:rsidRDefault="005471E4">
            <w:pPr>
              <w:jc w:val="right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130" w:type="pct"/>
            <w:hideMark/>
          </w:tcPr>
          <w:p w14:paraId="58B9346F" w14:textId="77777777" w:rsidR="005471E4" w:rsidRDefault="005471E4">
            <w:pPr>
              <w:jc w:val="right"/>
            </w:pPr>
            <w:r>
              <w:t>5</w:t>
            </w:r>
          </w:p>
        </w:tc>
        <w:tc>
          <w:tcPr>
            <w:tcW w:w="1493" w:type="pct"/>
            <w:hideMark/>
          </w:tcPr>
          <w:p w14:paraId="541D67BB" w14:textId="77777777" w:rsidR="005471E4" w:rsidRDefault="005471E4">
            <w:pPr>
              <w:jc w:val="right"/>
            </w:pPr>
          </w:p>
        </w:tc>
        <w:tc>
          <w:tcPr>
            <w:tcW w:w="924" w:type="pct"/>
            <w:hideMark/>
          </w:tcPr>
          <w:p w14:paraId="07214FDF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401D6CF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485" w:type="pct"/>
            <w:hideMark/>
          </w:tcPr>
          <w:p w14:paraId="759A90E6" w14:textId="77777777" w:rsidR="005471E4" w:rsidRDefault="005471E4">
            <w:pPr>
              <w:rPr>
                <w:sz w:val="20"/>
                <w:szCs w:val="20"/>
              </w:rPr>
            </w:pPr>
          </w:p>
        </w:tc>
      </w:tr>
      <w:tr w:rsidR="005471E4" w14:paraId="3C788C9E" w14:textId="77777777" w:rsidTr="005471E4">
        <w:tc>
          <w:tcPr>
            <w:tcW w:w="212" w:type="pct"/>
            <w:hideMark/>
          </w:tcPr>
          <w:p w14:paraId="66113970" w14:textId="77777777" w:rsidR="005471E4" w:rsidRDefault="005471E4">
            <w:pPr>
              <w:jc w:val="right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130" w:type="pct"/>
            <w:hideMark/>
          </w:tcPr>
          <w:p w14:paraId="3DD55BF3" w14:textId="77777777" w:rsidR="005471E4" w:rsidRDefault="005471E4">
            <w:pPr>
              <w:jc w:val="right"/>
            </w:pPr>
            <w:r>
              <w:t>5</w:t>
            </w:r>
          </w:p>
        </w:tc>
        <w:tc>
          <w:tcPr>
            <w:tcW w:w="1493" w:type="pct"/>
            <w:hideMark/>
          </w:tcPr>
          <w:p w14:paraId="3D354016" w14:textId="77777777" w:rsidR="005471E4" w:rsidRDefault="005471E4">
            <w:pPr>
              <w:jc w:val="right"/>
            </w:pPr>
          </w:p>
        </w:tc>
        <w:tc>
          <w:tcPr>
            <w:tcW w:w="924" w:type="pct"/>
            <w:hideMark/>
          </w:tcPr>
          <w:p w14:paraId="3EE8586B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7294E533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485" w:type="pct"/>
            <w:hideMark/>
          </w:tcPr>
          <w:p w14:paraId="5529B7AF" w14:textId="77777777" w:rsidR="005471E4" w:rsidRDefault="005471E4">
            <w:pPr>
              <w:rPr>
                <w:sz w:val="20"/>
                <w:szCs w:val="20"/>
              </w:rPr>
            </w:pPr>
          </w:p>
        </w:tc>
      </w:tr>
      <w:tr w:rsidR="005471E4" w14:paraId="2FEF3351" w14:textId="77777777" w:rsidTr="005471E4">
        <w:tc>
          <w:tcPr>
            <w:tcW w:w="212" w:type="pct"/>
            <w:hideMark/>
          </w:tcPr>
          <w:p w14:paraId="77B74D48" w14:textId="77777777" w:rsidR="005471E4" w:rsidRDefault="005471E4">
            <w:pPr>
              <w:jc w:val="right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130" w:type="pct"/>
            <w:hideMark/>
          </w:tcPr>
          <w:p w14:paraId="4E1CB2B9" w14:textId="77777777" w:rsidR="005471E4" w:rsidRDefault="005471E4">
            <w:pPr>
              <w:jc w:val="right"/>
            </w:pPr>
            <w:r>
              <w:t>5</w:t>
            </w:r>
          </w:p>
        </w:tc>
        <w:tc>
          <w:tcPr>
            <w:tcW w:w="1493" w:type="pct"/>
            <w:hideMark/>
          </w:tcPr>
          <w:p w14:paraId="3E014EE1" w14:textId="77777777" w:rsidR="005471E4" w:rsidRDefault="005471E4">
            <w:pPr>
              <w:jc w:val="right"/>
            </w:pPr>
          </w:p>
        </w:tc>
        <w:tc>
          <w:tcPr>
            <w:tcW w:w="924" w:type="pct"/>
            <w:hideMark/>
          </w:tcPr>
          <w:p w14:paraId="533BE840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C49C946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485" w:type="pct"/>
            <w:hideMark/>
          </w:tcPr>
          <w:p w14:paraId="75BB5D17" w14:textId="77777777" w:rsidR="005471E4" w:rsidRDefault="005471E4">
            <w:pPr>
              <w:rPr>
                <w:sz w:val="20"/>
                <w:szCs w:val="20"/>
              </w:rPr>
            </w:pPr>
          </w:p>
        </w:tc>
      </w:tr>
      <w:tr w:rsidR="005471E4" w14:paraId="765C5DD7" w14:textId="77777777" w:rsidTr="005471E4">
        <w:tc>
          <w:tcPr>
            <w:tcW w:w="212" w:type="pct"/>
            <w:hideMark/>
          </w:tcPr>
          <w:p w14:paraId="06907CED" w14:textId="77777777" w:rsidR="005471E4" w:rsidRDefault="005471E4">
            <w:pPr>
              <w:jc w:val="right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1130" w:type="pct"/>
            <w:hideMark/>
          </w:tcPr>
          <w:p w14:paraId="7015430C" w14:textId="77777777" w:rsidR="005471E4" w:rsidRDefault="005471E4">
            <w:pPr>
              <w:jc w:val="right"/>
            </w:pPr>
            <w:r>
              <w:t>5</w:t>
            </w:r>
          </w:p>
        </w:tc>
        <w:tc>
          <w:tcPr>
            <w:tcW w:w="1493" w:type="pct"/>
            <w:hideMark/>
          </w:tcPr>
          <w:p w14:paraId="7ABA10FA" w14:textId="77777777" w:rsidR="005471E4" w:rsidRDefault="005471E4">
            <w:pPr>
              <w:jc w:val="right"/>
            </w:pPr>
          </w:p>
        </w:tc>
        <w:tc>
          <w:tcPr>
            <w:tcW w:w="924" w:type="pct"/>
            <w:hideMark/>
          </w:tcPr>
          <w:p w14:paraId="4F2A3D22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2781400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485" w:type="pct"/>
            <w:hideMark/>
          </w:tcPr>
          <w:p w14:paraId="73A404E3" w14:textId="77777777" w:rsidR="005471E4" w:rsidRDefault="005471E4">
            <w:pPr>
              <w:rPr>
                <w:sz w:val="20"/>
                <w:szCs w:val="20"/>
              </w:rPr>
            </w:pPr>
          </w:p>
        </w:tc>
      </w:tr>
    </w:tbl>
    <w:p w14:paraId="31A5553A" w14:textId="35A977FF" w:rsidR="005471E4" w:rsidRDefault="005471E4" w:rsidP="005471E4"/>
    <w:p w14:paraId="2EC3501D" w14:textId="0E1FA790" w:rsidR="005471E4" w:rsidRPr="005471E4" w:rsidRDefault="005471E4" w:rsidP="005471E4">
      <w:pPr>
        <w:pStyle w:val="Heading2"/>
        <w:rPr>
          <w:color w:val="000000" w:themeColor="text1"/>
        </w:rPr>
      </w:pPr>
      <w:r w:rsidRPr="005471E4">
        <w:rPr>
          <w:color w:val="000000" w:themeColor="text1"/>
        </w:rPr>
        <w:t xml:space="preserve">Part D — Open each child’s </w:t>
      </w:r>
      <w:r w:rsidRPr="005471E4">
        <w:rPr>
          <w:rStyle w:val="Strong"/>
          <w:b w:val="0"/>
          <w:bCs w:val="0"/>
          <w:color w:val="000000" w:themeColor="text1"/>
        </w:rPr>
        <w:t>FILE record</w:t>
      </w:r>
      <w:r w:rsidRPr="005471E4">
        <w:rPr>
          <w:color w:val="000000" w:themeColor="text1"/>
        </w:rPr>
        <w:t xml:space="preserve"> and extract metadata</w:t>
      </w:r>
    </w:p>
    <w:p w14:paraId="15E52B4D" w14:textId="0F0CD2A6" w:rsidR="005471E4" w:rsidRDefault="005471E4" w:rsidP="005471E4">
      <w:pPr>
        <w:pStyle w:val="NormalWeb"/>
      </w:pPr>
      <w:r>
        <w:t xml:space="preserve">There are three files and two folders on this drive. </w:t>
      </w:r>
      <w:r>
        <w:t xml:space="preserve">For </w:t>
      </w:r>
      <w:r>
        <w:rPr>
          <w:rStyle w:val="Strong"/>
          <w:rFonts w:eastAsiaTheme="majorEastAsia"/>
        </w:rPr>
        <w:t>each item</w:t>
      </w:r>
      <w:r>
        <w:t xml:space="preserve"> (the 3 files and 2 folders):</w:t>
      </w:r>
    </w:p>
    <w:p w14:paraId="13BAD662" w14:textId="77777777" w:rsidR="005471E4" w:rsidRDefault="005471E4" w:rsidP="005471E4">
      <w:pPr>
        <w:pStyle w:val="NormalWeb"/>
        <w:numPr>
          <w:ilvl w:val="0"/>
          <w:numId w:val="21"/>
        </w:numPr>
      </w:pPr>
      <w:r>
        <w:t xml:space="preserve">Jump to its </w:t>
      </w:r>
      <w:r>
        <w:rPr>
          <w:rStyle w:val="Strong"/>
          <w:rFonts w:eastAsiaTheme="majorEastAsia"/>
        </w:rPr>
        <w:t>FILE record</w:t>
      </w:r>
      <w:r>
        <w:t xml:space="preserve"> using the </w:t>
      </w:r>
      <w:r>
        <w:rPr>
          <w:rStyle w:val="Strong"/>
          <w:rFonts w:eastAsiaTheme="majorEastAsia"/>
        </w:rPr>
        <w:t>MFT reference</w:t>
      </w:r>
      <w:r>
        <w:t xml:space="preserve"> from $I30 (record # + sequence).</w:t>
      </w:r>
    </w:p>
    <w:p w14:paraId="01BF23EE" w14:textId="77777777" w:rsidR="005471E4" w:rsidRDefault="005471E4" w:rsidP="005471E4">
      <w:pPr>
        <w:pStyle w:val="NormalWeb"/>
        <w:numPr>
          <w:ilvl w:val="0"/>
          <w:numId w:val="21"/>
        </w:numPr>
      </w:pPr>
      <w:r>
        <w:t>List core attributes and values:</w:t>
      </w:r>
    </w:p>
    <w:p w14:paraId="1CD20907" w14:textId="77777777" w:rsidR="005471E4" w:rsidRDefault="005471E4" w:rsidP="005471E4">
      <w:pPr>
        <w:pStyle w:val="NormalWeb"/>
      </w:pPr>
      <w:r>
        <w:rPr>
          <w:rStyle w:val="Strong"/>
          <w:rFonts w:eastAsiaTheme="majorEastAsia"/>
        </w:rPr>
        <w:t>Table — per item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760"/>
        <w:gridCol w:w="575"/>
        <w:gridCol w:w="535"/>
        <w:gridCol w:w="2090"/>
        <w:gridCol w:w="2090"/>
        <w:gridCol w:w="945"/>
        <w:gridCol w:w="757"/>
        <w:gridCol w:w="916"/>
      </w:tblGrid>
      <w:tr w:rsidR="005471E4" w14:paraId="44AFE08B" w14:textId="77777777" w:rsidTr="005471E4">
        <w:tc>
          <w:tcPr>
            <w:tcW w:w="0" w:type="auto"/>
            <w:hideMark/>
          </w:tcPr>
          <w:p w14:paraId="40B1016D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61907FB2" w14:textId="77777777" w:rsidR="005471E4" w:rsidRDefault="005471E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MFT Record #</w:t>
            </w:r>
          </w:p>
        </w:tc>
        <w:tc>
          <w:tcPr>
            <w:tcW w:w="0" w:type="auto"/>
            <w:hideMark/>
          </w:tcPr>
          <w:p w14:paraId="7F7FCC57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In-use?</w:t>
            </w:r>
          </w:p>
        </w:tc>
        <w:tc>
          <w:tcPr>
            <w:tcW w:w="0" w:type="auto"/>
            <w:hideMark/>
          </w:tcPr>
          <w:p w14:paraId="64CF2F66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Dir?</w:t>
            </w:r>
          </w:p>
        </w:tc>
        <w:tc>
          <w:tcPr>
            <w:tcW w:w="0" w:type="auto"/>
            <w:hideMark/>
          </w:tcPr>
          <w:p w14:paraId="7B5A3764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$SI </w:t>
            </w:r>
            <w:r>
              <w:rPr>
                <w:rStyle w:val="Strong"/>
              </w:rPr>
              <w:t>Created/Modified/MFT-Mod/Access</w:t>
            </w:r>
            <w:r>
              <w:rPr>
                <w:b/>
                <w:bCs/>
              </w:rPr>
              <w:t xml:space="preserve"> (UTC)</w:t>
            </w:r>
          </w:p>
        </w:tc>
        <w:tc>
          <w:tcPr>
            <w:tcW w:w="0" w:type="auto"/>
            <w:hideMark/>
          </w:tcPr>
          <w:p w14:paraId="4F0BE147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$FN </w:t>
            </w:r>
            <w:r>
              <w:rPr>
                <w:rStyle w:val="Strong"/>
              </w:rPr>
              <w:t>Created/Modified/MFT-Mod/Access</w:t>
            </w:r>
          </w:p>
        </w:tc>
        <w:tc>
          <w:tcPr>
            <w:tcW w:w="0" w:type="auto"/>
            <w:hideMark/>
          </w:tcPr>
          <w:p w14:paraId="15CE34A4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$DATA resident?</w:t>
            </w:r>
          </w:p>
        </w:tc>
        <w:tc>
          <w:tcPr>
            <w:tcW w:w="0" w:type="auto"/>
            <w:hideMark/>
          </w:tcPr>
          <w:p w14:paraId="22C634DF" w14:textId="77777777" w:rsidR="005471E4" w:rsidRDefault="005471E4">
            <w:pPr>
              <w:jc w:val="right"/>
              <w:rPr>
                <w:b/>
                <w:bCs/>
              </w:rPr>
            </w:pPr>
            <w:r>
              <w:rPr>
                <w:rStyle w:val="Strong"/>
              </w:rPr>
              <w:t>Real size</w:t>
            </w:r>
            <w:r>
              <w:rPr>
                <w:b/>
                <w:bCs/>
              </w:rPr>
              <w:t xml:space="preserve"> (bytes)</w:t>
            </w:r>
          </w:p>
        </w:tc>
        <w:tc>
          <w:tcPr>
            <w:tcW w:w="0" w:type="auto"/>
            <w:hideMark/>
          </w:tcPr>
          <w:p w14:paraId="28E718D1" w14:textId="77777777" w:rsidR="005471E4" w:rsidRDefault="005471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Runlist</w:t>
            </w:r>
            <w:proofErr w:type="spellEnd"/>
            <w:r>
              <w:rPr>
                <w:b/>
                <w:bCs/>
              </w:rPr>
              <w:t xml:space="preserve"> (if non-resident)</w:t>
            </w:r>
          </w:p>
        </w:tc>
      </w:tr>
      <w:tr w:rsidR="005471E4" w14:paraId="40BACEF7" w14:textId="77777777" w:rsidTr="005471E4">
        <w:tc>
          <w:tcPr>
            <w:tcW w:w="0" w:type="auto"/>
            <w:hideMark/>
          </w:tcPr>
          <w:p w14:paraId="2A460D70" w14:textId="77777777" w:rsidR="005471E4" w:rsidRDefault="005471E4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5C7E4C77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4855B5" w14:textId="77777777" w:rsidR="005471E4" w:rsidRDefault="005471E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60CF0D9" w14:textId="77777777" w:rsidR="005471E4" w:rsidRDefault="00547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980847C" w14:textId="77777777" w:rsidR="005471E4" w:rsidRDefault="00547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673FBF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054CCA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5FC962" w14:textId="77777777" w:rsidR="005471E4" w:rsidRDefault="00547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BD92EF" w14:textId="77777777" w:rsidR="005471E4" w:rsidRDefault="005471E4">
            <w:pPr>
              <w:jc w:val="right"/>
              <w:rPr>
                <w:sz w:val="20"/>
                <w:szCs w:val="20"/>
              </w:rPr>
            </w:pPr>
          </w:p>
        </w:tc>
      </w:tr>
      <w:tr w:rsidR="005471E4" w14:paraId="2D0BCBCC" w14:textId="77777777" w:rsidTr="005471E4">
        <w:tc>
          <w:tcPr>
            <w:tcW w:w="0" w:type="auto"/>
            <w:hideMark/>
          </w:tcPr>
          <w:p w14:paraId="59A2A209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2F17F9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B78A17" w14:textId="77777777" w:rsidR="005471E4" w:rsidRDefault="005471E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8397E02" w14:textId="77777777" w:rsidR="005471E4" w:rsidRDefault="00547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A3CA8D" w14:textId="77777777" w:rsidR="005471E4" w:rsidRDefault="00547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9E4310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7F8D5C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5EE660" w14:textId="77777777" w:rsidR="005471E4" w:rsidRDefault="00547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B8D68D" w14:textId="77777777" w:rsidR="005471E4" w:rsidRDefault="005471E4">
            <w:pPr>
              <w:jc w:val="right"/>
              <w:rPr>
                <w:sz w:val="20"/>
                <w:szCs w:val="20"/>
              </w:rPr>
            </w:pPr>
          </w:p>
        </w:tc>
      </w:tr>
    </w:tbl>
    <w:p w14:paraId="38960C3B" w14:textId="77777777" w:rsidR="005471E4" w:rsidRDefault="005471E4" w:rsidP="005471E4">
      <w:pPr>
        <w:pStyle w:val="NormalWeb"/>
        <w:numPr>
          <w:ilvl w:val="0"/>
          <w:numId w:val="22"/>
        </w:numPr>
      </w:pPr>
      <w:r>
        <w:t xml:space="preserve">If </w:t>
      </w:r>
      <w:r>
        <w:rPr>
          <w:rStyle w:val="Strong"/>
          <w:rFonts w:eastAsiaTheme="majorEastAsia"/>
        </w:rPr>
        <w:t>file</w:t>
      </w:r>
      <w:r>
        <w:t xml:space="preserve"> and </w:t>
      </w:r>
      <w:r>
        <w:rPr>
          <w:rStyle w:val="Strong"/>
          <w:rFonts w:eastAsiaTheme="majorEastAsia"/>
        </w:rPr>
        <w:t>$DATA is non-resident</w:t>
      </w:r>
      <w:r>
        <w:t xml:space="preserve">, decode its </w:t>
      </w:r>
      <w:proofErr w:type="spellStart"/>
      <w:r>
        <w:rPr>
          <w:rStyle w:val="Strong"/>
          <w:rFonts w:eastAsiaTheme="majorEastAsia"/>
        </w:rPr>
        <w:t>runlist</w:t>
      </w:r>
      <w:proofErr w:type="spellEnd"/>
      <w:r>
        <w:t xml:space="preserve"> to find extents:</w:t>
      </w:r>
    </w:p>
    <w:p w14:paraId="7B1C8D44" w14:textId="77777777" w:rsidR="00C421FB" w:rsidRDefault="00C421FB" w:rsidP="005471E4">
      <w:pPr>
        <w:pStyle w:val="NormalWeb"/>
        <w:rPr>
          <w:rStyle w:val="Strong"/>
          <w:rFonts w:eastAsiaTheme="majorEastAsia"/>
        </w:rPr>
      </w:pPr>
    </w:p>
    <w:p w14:paraId="55D7E8AA" w14:textId="77777777" w:rsidR="00C421FB" w:rsidRDefault="00C421FB" w:rsidP="005471E4">
      <w:pPr>
        <w:pStyle w:val="NormalWeb"/>
        <w:rPr>
          <w:rStyle w:val="Strong"/>
          <w:rFonts w:eastAsiaTheme="majorEastAsia"/>
        </w:rPr>
      </w:pPr>
    </w:p>
    <w:p w14:paraId="6F5FF2F8" w14:textId="1164748C" w:rsidR="005471E4" w:rsidRDefault="005471E4" w:rsidP="005471E4">
      <w:pPr>
        <w:pStyle w:val="NormalWeb"/>
      </w:pPr>
      <w:r>
        <w:rPr>
          <w:rStyle w:val="Strong"/>
          <w:rFonts w:eastAsiaTheme="majorEastAsia"/>
        </w:rPr>
        <w:lastRenderedPageBreak/>
        <w:t xml:space="preserve">Table — data runs </w:t>
      </w:r>
      <w:r>
        <w:rPr>
          <w:rStyle w:val="Strong"/>
          <w:rFonts w:ascii="Segoe UI Symbol" w:eastAsiaTheme="majorEastAsia" w:hAnsi="Segoe UI Symbol" w:cs="Segoe UI Symbol"/>
        </w:rPr>
        <w:t>➜</w:t>
      </w:r>
      <w:r>
        <w:rPr>
          <w:rStyle w:val="Strong"/>
          <w:rFonts w:eastAsiaTheme="majorEastAsia"/>
        </w:rPr>
        <w:t xml:space="preserve"> physical placement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7"/>
        <w:gridCol w:w="889"/>
        <w:gridCol w:w="1300"/>
        <w:gridCol w:w="1255"/>
        <w:gridCol w:w="1131"/>
        <w:gridCol w:w="3858"/>
      </w:tblGrid>
      <w:tr w:rsidR="005471E4" w14:paraId="57D2090B" w14:textId="77777777" w:rsidTr="005471E4">
        <w:tc>
          <w:tcPr>
            <w:tcW w:w="490" w:type="pct"/>
            <w:hideMark/>
          </w:tcPr>
          <w:p w14:paraId="4EF9157F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5" w:type="pct"/>
            <w:hideMark/>
          </w:tcPr>
          <w:p w14:paraId="44BA7749" w14:textId="77777777" w:rsidR="005471E4" w:rsidRDefault="005471E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Run #</w:t>
            </w:r>
          </w:p>
        </w:tc>
        <w:tc>
          <w:tcPr>
            <w:tcW w:w="695" w:type="pct"/>
            <w:hideMark/>
          </w:tcPr>
          <w:p w14:paraId="407F16AB" w14:textId="77777777" w:rsidR="005471E4" w:rsidRDefault="005471E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VCN start</w:t>
            </w:r>
          </w:p>
        </w:tc>
        <w:tc>
          <w:tcPr>
            <w:tcW w:w="671" w:type="pct"/>
            <w:hideMark/>
          </w:tcPr>
          <w:p w14:paraId="66956E38" w14:textId="77777777" w:rsidR="005471E4" w:rsidRDefault="005471E4">
            <w:pPr>
              <w:jc w:val="right"/>
              <w:rPr>
                <w:b/>
                <w:bCs/>
              </w:rPr>
            </w:pPr>
            <w:r>
              <w:rPr>
                <w:rStyle w:val="Strong"/>
              </w:rPr>
              <w:t>LCN start</w:t>
            </w:r>
          </w:p>
        </w:tc>
        <w:tc>
          <w:tcPr>
            <w:tcW w:w="605" w:type="pct"/>
            <w:hideMark/>
          </w:tcPr>
          <w:p w14:paraId="0DB23ADB" w14:textId="77777777" w:rsidR="005471E4" w:rsidRDefault="005471E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Clusters</w:t>
            </w:r>
          </w:p>
        </w:tc>
        <w:tc>
          <w:tcPr>
            <w:tcW w:w="2063" w:type="pct"/>
            <w:hideMark/>
          </w:tcPr>
          <w:p w14:paraId="0988953D" w14:textId="77777777" w:rsidR="005471E4" w:rsidRDefault="005471E4">
            <w:pPr>
              <w:jc w:val="right"/>
              <w:rPr>
                <w:b/>
                <w:bCs/>
              </w:rPr>
            </w:pPr>
            <w:r>
              <w:rPr>
                <w:rStyle w:val="Strong"/>
              </w:rPr>
              <w:t>Start LBA</w:t>
            </w:r>
            <w:r>
              <w:rPr>
                <w:b/>
                <w:bCs/>
              </w:rPr>
              <w:t xml:space="preserve"> (= </w:t>
            </w:r>
            <w:proofErr w:type="spellStart"/>
            <w:r>
              <w:rPr>
                <w:b/>
                <w:bCs/>
              </w:rPr>
              <w:t>StartLBA</w:t>
            </w:r>
            <w:proofErr w:type="spellEnd"/>
            <w:r>
              <w:rPr>
                <w:b/>
                <w:bCs/>
              </w:rPr>
              <w:t xml:space="preserve"> + LCN×SPC)</w:t>
            </w:r>
          </w:p>
        </w:tc>
      </w:tr>
      <w:tr w:rsidR="005471E4" w14:paraId="5959A1B7" w14:textId="77777777" w:rsidTr="005471E4">
        <w:tc>
          <w:tcPr>
            <w:tcW w:w="490" w:type="pct"/>
            <w:hideMark/>
          </w:tcPr>
          <w:p w14:paraId="2FB1DA91" w14:textId="77777777" w:rsidR="005471E4" w:rsidRDefault="005471E4">
            <w:pPr>
              <w:jc w:val="right"/>
              <w:rPr>
                <w:b/>
                <w:bCs/>
              </w:rPr>
            </w:pPr>
          </w:p>
        </w:tc>
        <w:tc>
          <w:tcPr>
            <w:tcW w:w="475" w:type="pct"/>
            <w:hideMark/>
          </w:tcPr>
          <w:p w14:paraId="551AB1E9" w14:textId="77777777" w:rsidR="005471E4" w:rsidRDefault="005471E4">
            <w:pPr>
              <w:jc w:val="righ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695" w:type="pct"/>
            <w:hideMark/>
          </w:tcPr>
          <w:p w14:paraId="7C280B30" w14:textId="77777777" w:rsidR="005471E4" w:rsidRDefault="005471E4">
            <w:pPr>
              <w:jc w:val="right"/>
            </w:pPr>
          </w:p>
        </w:tc>
        <w:tc>
          <w:tcPr>
            <w:tcW w:w="671" w:type="pct"/>
            <w:hideMark/>
          </w:tcPr>
          <w:p w14:paraId="27421E95" w14:textId="77777777" w:rsidR="005471E4" w:rsidRDefault="005471E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05" w:type="pct"/>
            <w:hideMark/>
          </w:tcPr>
          <w:p w14:paraId="2E9C1492" w14:textId="77777777" w:rsidR="005471E4" w:rsidRDefault="005471E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63" w:type="pct"/>
            <w:hideMark/>
          </w:tcPr>
          <w:p w14:paraId="34CDE1BB" w14:textId="77777777" w:rsidR="005471E4" w:rsidRDefault="005471E4">
            <w:pPr>
              <w:jc w:val="right"/>
              <w:rPr>
                <w:sz w:val="20"/>
                <w:szCs w:val="20"/>
              </w:rPr>
            </w:pPr>
          </w:p>
        </w:tc>
      </w:tr>
      <w:tr w:rsidR="005471E4" w14:paraId="36FC2277" w14:textId="77777777" w:rsidTr="005471E4">
        <w:tc>
          <w:tcPr>
            <w:tcW w:w="490" w:type="pct"/>
            <w:hideMark/>
          </w:tcPr>
          <w:p w14:paraId="5E9DE111" w14:textId="77777777" w:rsidR="005471E4" w:rsidRDefault="005471E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75" w:type="pct"/>
            <w:hideMark/>
          </w:tcPr>
          <w:p w14:paraId="69D01F1E" w14:textId="77777777" w:rsidR="005471E4" w:rsidRDefault="005471E4">
            <w:pPr>
              <w:jc w:val="right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695" w:type="pct"/>
            <w:hideMark/>
          </w:tcPr>
          <w:p w14:paraId="7046A8D9" w14:textId="77777777" w:rsidR="005471E4" w:rsidRDefault="005471E4">
            <w:pPr>
              <w:jc w:val="right"/>
            </w:pPr>
          </w:p>
        </w:tc>
        <w:tc>
          <w:tcPr>
            <w:tcW w:w="671" w:type="pct"/>
            <w:hideMark/>
          </w:tcPr>
          <w:p w14:paraId="61C87CB3" w14:textId="77777777" w:rsidR="005471E4" w:rsidRDefault="005471E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05" w:type="pct"/>
            <w:hideMark/>
          </w:tcPr>
          <w:p w14:paraId="6364C035" w14:textId="77777777" w:rsidR="005471E4" w:rsidRDefault="005471E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63" w:type="pct"/>
            <w:hideMark/>
          </w:tcPr>
          <w:p w14:paraId="2B2EA1A6" w14:textId="77777777" w:rsidR="005471E4" w:rsidRDefault="005471E4">
            <w:pPr>
              <w:jc w:val="right"/>
              <w:rPr>
                <w:sz w:val="20"/>
                <w:szCs w:val="20"/>
              </w:rPr>
            </w:pPr>
          </w:p>
        </w:tc>
      </w:tr>
    </w:tbl>
    <w:p w14:paraId="01C2FBD0" w14:textId="77777777" w:rsidR="005471E4" w:rsidRDefault="005471E4" w:rsidP="005471E4">
      <w:pPr>
        <w:pStyle w:val="NormalWeb"/>
      </w:pPr>
      <w:r>
        <w:t xml:space="preserve">Compute </w:t>
      </w:r>
      <w:proofErr w:type="spellStart"/>
      <w:r>
        <w:rPr>
          <w:rStyle w:val="Strong"/>
          <w:rFonts w:eastAsiaTheme="majorEastAsia"/>
        </w:rPr>
        <w:t>StartLBA</w:t>
      </w:r>
      <w:proofErr w:type="spellEnd"/>
      <w:r>
        <w:t xml:space="preserve"> from the partition offset (often 0 on a super-floppy image) and </w:t>
      </w:r>
      <w:r>
        <w:rPr>
          <w:rStyle w:val="Strong"/>
          <w:rFonts w:eastAsiaTheme="majorEastAsia"/>
        </w:rPr>
        <w:t>SPC</w:t>
      </w:r>
      <w:r>
        <w:t xml:space="preserve"> from the VBR.</w:t>
      </w:r>
    </w:p>
    <w:p w14:paraId="3043001A" w14:textId="77777777" w:rsidR="005471E4" w:rsidRDefault="005471E4" w:rsidP="005471E4">
      <w:pPr>
        <w:pStyle w:val="NormalWeb"/>
        <w:numPr>
          <w:ilvl w:val="0"/>
          <w:numId w:val="23"/>
        </w:numPr>
      </w:pPr>
      <w:r>
        <w:t xml:space="preserve">If </w:t>
      </w:r>
      <w:r>
        <w:rPr>
          <w:rStyle w:val="Strong"/>
          <w:rFonts w:eastAsiaTheme="majorEastAsia"/>
        </w:rPr>
        <w:t>directory</w:t>
      </w:r>
      <w:r>
        <w:t>, list its index placement:</w:t>
      </w:r>
    </w:p>
    <w:p w14:paraId="1567BF5D" w14:textId="77777777" w:rsidR="005471E4" w:rsidRDefault="005471E4" w:rsidP="005471E4">
      <w:pPr>
        <w:pStyle w:val="NormalWeb"/>
        <w:numPr>
          <w:ilvl w:val="0"/>
          <w:numId w:val="24"/>
        </w:numPr>
      </w:pPr>
      <w:r>
        <w:rPr>
          <w:rStyle w:val="HTMLCode"/>
          <w:rFonts w:eastAsiaTheme="majorEastAsia"/>
        </w:rPr>
        <w:t>$INDEX_ROOT</w:t>
      </w:r>
      <w:r>
        <w:t xml:space="preserve"> entries present?</w:t>
      </w:r>
    </w:p>
    <w:p w14:paraId="48251C11" w14:textId="77777777" w:rsidR="005471E4" w:rsidRDefault="005471E4" w:rsidP="005471E4">
      <w:pPr>
        <w:pStyle w:val="NormalWeb"/>
        <w:numPr>
          <w:ilvl w:val="0"/>
          <w:numId w:val="24"/>
        </w:numPr>
      </w:pPr>
      <w:r>
        <w:rPr>
          <w:rStyle w:val="HTMLCode"/>
          <w:rFonts w:eastAsiaTheme="majorEastAsia"/>
        </w:rPr>
        <w:t>$INDEX_ALLOCATION</w:t>
      </w:r>
      <w:r>
        <w:t xml:space="preserve"> present? If yes, decode data runs and list </w:t>
      </w:r>
      <w:r>
        <w:rPr>
          <w:rStyle w:val="Strong"/>
          <w:rFonts w:eastAsiaTheme="majorEastAsia"/>
        </w:rPr>
        <w:t>INDX</w:t>
      </w:r>
      <w:r>
        <w:t xml:space="preserve"> block LBAs:</w:t>
      </w:r>
    </w:p>
    <w:p w14:paraId="258D4CAA" w14:textId="056DE15F" w:rsidR="005471E4" w:rsidRDefault="005471E4" w:rsidP="005471E4">
      <w:pPr>
        <w:pStyle w:val="NormalWeb"/>
        <w:numPr>
          <w:ilvl w:val="1"/>
          <w:numId w:val="24"/>
        </w:numPr>
      </w:pPr>
      <w:proofErr w:type="gramStart"/>
      <w:r>
        <w:rPr>
          <w:rStyle w:val="HTMLCode"/>
          <w:rFonts w:eastAsiaTheme="majorEastAsia"/>
        </w:rPr>
        <w:t>LBA(</w:t>
      </w:r>
      <w:proofErr w:type="gramEnd"/>
      <w:r>
        <w:rPr>
          <w:rStyle w:val="HTMLCode"/>
          <w:rFonts w:eastAsiaTheme="majorEastAsia"/>
        </w:rPr>
        <w:t xml:space="preserve">INDX VCN v) = </w:t>
      </w:r>
      <w:proofErr w:type="spellStart"/>
      <w:r>
        <w:rPr>
          <w:rStyle w:val="HTMLCode"/>
          <w:rFonts w:eastAsiaTheme="majorEastAsia"/>
        </w:rPr>
        <w:t>StartLBA</w:t>
      </w:r>
      <w:proofErr w:type="spellEnd"/>
      <w:r>
        <w:rPr>
          <w:rStyle w:val="HTMLCode"/>
          <w:rFonts w:eastAsiaTheme="majorEastAsia"/>
        </w:rPr>
        <w:t xml:space="preserve"> + LCN(v) × SPC</w:t>
      </w:r>
    </w:p>
    <w:p w14:paraId="38C2DDEA" w14:textId="6C0A4923" w:rsidR="005471E4" w:rsidRPr="005471E4" w:rsidRDefault="005471E4" w:rsidP="005471E4">
      <w:pPr>
        <w:pStyle w:val="Heading2"/>
        <w:rPr>
          <w:color w:val="000000" w:themeColor="text1"/>
        </w:rPr>
      </w:pPr>
      <w:r w:rsidRPr="005471E4">
        <w:rPr>
          <w:color w:val="000000" w:themeColor="text1"/>
        </w:rPr>
        <w:t xml:space="preserve">Part E — Deleted file triage (and </w:t>
      </w:r>
      <w:r w:rsidRPr="005471E4">
        <w:rPr>
          <w:rStyle w:val="Strong"/>
          <w:b w:val="0"/>
          <w:bCs w:val="0"/>
          <w:color w:val="000000" w:themeColor="text1"/>
        </w:rPr>
        <w:t>bonus</w:t>
      </w:r>
      <w:r w:rsidRPr="005471E4">
        <w:rPr>
          <w:color w:val="000000" w:themeColor="text1"/>
        </w:rPr>
        <w:t xml:space="preserve"> in-place recovery)</w:t>
      </w:r>
    </w:p>
    <w:p w14:paraId="26C830C7" w14:textId="77777777" w:rsidR="005471E4" w:rsidRDefault="005471E4" w:rsidP="005471E4">
      <w:pPr>
        <w:pStyle w:val="NormalWeb"/>
      </w:pPr>
      <w:r>
        <w:t>One of the 3 files was deleted. Your goals:</w:t>
      </w:r>
    </w:p>
    <w:p w14:paraId="690402CE" w14:textId="77777777" w:rsidR="005471E4" w:rsidRPr="005471E4" w:rsidRDefault="005471E4" w:rsidP="005471E4">
      <w:pPr>
        <w:pStyle w:val="Heading3"/>
        <w:rPr>
          <w:color w:val="000000" w:themeColor="text1"/>
        </w:rPr>
      </w:pPr>
      <w:r w:rsidRPr="005471E4">
        <w:rPr>
          <w:color w:val="000000" w:themeColor="text1"/>
        </w:rPr>
        <w:t xml:space="preserve">6.1 </w:t>
      </w:r>
      <w:r w:rsidRPr="005471E4">
        <w:rPr>
          <w:rStyle w:val="Strong"/>
          <w:b w:val="0"/>
          <w:bCs w:val="0"/>
          <w:color w:val="000000" w:themeColor="text1"/>
        </w:rPr>
        <w:t>Find</w:t>
      </w:r>
      <w:r w:rsidRPr="005471E4">
        <w:rPr>
          <w:color w:val="000000" w:themeColor="text1"/>
        </w:rPr>
        <w:t xml:space="preserve"> the deleted file</w:t>
      </w:r>
    </w:p>
    <w:p w14:paraId="59EC81BC" w14:textId="77777777" w:rsidR="005471E4" w:rsidRDefault="005471E4" w:rsidP="005471E4">
      <w:pPr>
        <w:pStyle w:val="NormalWeb"/>
        <w:numPr>
          <w:ilvl w:val="0"/>
          <w:numId w:val="25"/>
        </w:numPr>
      </w:pPr>
      <w:r>
        <w:t xml:space="preserve">Scan </w:t>
      </w:r>
      <w:r>
        <w:rPr>
          <w:rStyle w:val="Strong"/>
          <w:rFonts w:eastAsiaTheme="majorEastAsia"/>
        </w:rPr>
        <w:t>$MFT</w:t>
      </w:r>
      <w:r>
        <w:t xml:space="preserve"> for an </w:t>
      </w:r>
      <w:r>
        <w:rPr>
          <w:rStyle w:val="Strong"/>
          <w:rFonts w:eastAsiaTheme="majorEastAsia"/>
        </w:rPr>
        <w:t>unused</w:t>
      </w:r>
      <w:r>
        <w:t xml:space="preserve"> FILE record (Flags @ +0x16 has </w:t>
      </w:r>
      <w:r>
        <w:rPr>
          <w:rStyle w:val="Strong"/>
          <w:rFonts w:eastAsiaTheme="majorEastAsia"/>
        </w:rPr>
        <w:t>bit 0 cleared</w:t>
      </w:r>
      <w:r>
        <w:t xml:space="preserve">), or search </w:t>
      </w:r>
      <w:r>
        <w:rPr>
          <w:rStyle w:val="Strong"/>
          <w:rFonts w:eastAsiaTheme="majorEastAsia"/>
        </w:rPr>
        <w:t>root’s $I30 slack</w:t>
      </w:r>
      <w:r>
        <w:t xml:space="preserve"> (inside INDX pages) for a stale entry that still shows the name &amp; record #.</w:t>
      </w:r>
    </w:p>
    <w:p w14:paraId="6139EE86" w14:textId="77777777" w:rsidR="005471E4" w:rsidRDefault="005471E4" w:rsidP="005471E4">
      <w:pPr>
        <w:pStyle w:val="NormalWeb"/>
        <w:numPr>
          <w:ilvl w:val="0"/>
          <w:numId w:val="25"/>
        </w:numPr>
      </w:pPr>
      <w:r>
        <w:t xml:space="preserve">Confirm via the file’s </w:t>
      </w:r>
      <w:r>
        <w:rPr>
          <w:rStyle w:val="Strong"/>
          <w:rFonts w:eastAsiaTheme="majorEastAsia"/>
        </w:rPr>
        <w:t>$FILE_</w:t>
      </w:r>
      <w:proofErr w:type="gramStart"/>
      <w:r>
        <w:rPr>
          <w:rStyle w:val="Strong"/>
          <w:rFonts w:eastAsiaTheme="majorEastAsia"/>
        </w:rPr>
        <w:t>NAME::</w:t>
      </w:r>
      <w:proofErr w:type="spellStart"/>
      <w:proofErr w:type="gramEnd"/>
      <w:r>
        <w:rPr>
          <w:rStyle w:val="Strong"/>
          <w:rFonts w:eastAsiaTheme="majorEastAsia"/>
        </w:rPr>
        <w:t>ParentRef</w:t>
      </w:r>
      <w:proofErr w:type="spellEnd"/>
      <w:r>
        <w:t xml:space="preserve"> that it belongs to </w:t>
      </w:r>
      <w:r>
        <w:rPr>
          <w:rStyle w:val="Strong"/>
          <w:rFonts w:eastAsiaTheme="majorEastAsia"/>
        </w:rPr>
        <w:t>root</w:t>
      </w:r>
      <w:r>
        <w:t xml:space="preserve"> (record #5) unless it was under one of the folders.</w:t>
      </w:r>
    </w:p>
    <w:p w14:paraId="068073BC" w14:textId="77777777" w:rsidR="005471E4" w:rsidRDefault="005471E4" w:rsidP="005471E4">
      <w:pPr>
        <w:pStyle w:val="Heading3"/>
      </w:pPr>
      <w:r w:rsidRPr="005471E4">
        <w:rPr>
          <w:color w:val="000000" w:themeColor="text1"/>
        </w:rPr>
        <w:t xml:space="preserve">6.2 </w:t>
      </w:r>
      <w:r w:rsidRPr="005471E4">
        <w:rPr>
          <w:rStyle w:val="Strong"/>
          <w:b w:val="0"/>
          <w:bCs w:val="0"/>
          <w:color w:val="000000" w:themeColor="text1"/>
        </w:rPr>
        <w:t>Assess recoverability</w:t>
      </w:r>
    </w:p>
    <w:p w14:paraId="08E499BD" w14:textId="77777777" w:rsidR="005471E4" w:rsidRDefault="005471E4" w:rsidP="005471E4">
      <w:pPr>
        <w:pStyle w:val="NormalWeb"/>
        <w:numPr>
          <w:ilvl w:val="0"/>
          <w:numId w:val="26"/>
        </w:numPr>
      </w:pPr>
      <w:r>
        <w:t xml:space="preserve">If </w:t>
      </w:r>
      <w:r>
        <w:rPr>
          <w:rStyle w:val="Strong"/>
          <w:rFonts w:eastAsiaTheme="majorEastAsia"/>
        </w:rPr>
        <w:t>resident $DATA</w:t>
      </w:r>
      <w:r>
        <w:t xml:space="preserve"> → recoverable (bytes are inside the record).</w:t>
      </w:r>
    </w:p>
    <w:p w14:paraId="44EAA21B" w14:textId="77777777" w:rsidR="005471E4" w:rsidRDefault="005471E4" w:rsidP="005471E4">
      <w:pPr>
        <w:pStyle w:val="NormalWeb"/>
        <w:numPr>
          <w:ilvl w:val="0"/>
          <w:numId w:val="26"/>
        </w:numPr>
      </w:pPr>
      <w:r>
        <w:t xml:space="preserve">If </w:t>
      </w:r>
      <w:r>
        <w:rPr>
          <w:rStyle w:val="Strong"/>
          <w:rFonts w:eastAsiaTheme="majorEastAsia"/>
        </w:rPr>
        <w:t>non-resident</w:t>
      </w:r>
      <w:r>
        <w:t xml:space="preserve"> → decode the </w:t>
      </w:r>
      <w:r>
        <w:rPr>
          <w:rStyle w:val="Strong"/>
          <w:rFonts w:eastAsiaTheme="majorEastAsia"/>
        </w:rPr>
        <w:t xml:space="preserve">$DATA </w:t>
      </w:r>
      <w:proofErr w:type="spellStart"/>
      <w:r>
        <w:rPr>
          <w:rStyle w:val="Strong"/>
          <w:rFonts w:eastAsiaTheme="majorEastAsia"/>
        </w:rPr>
        <w:t>runlist</w:t>
      </w:r>
      <w:proofErr w:type="spellEnd"/>
      <w:r>
        <w:t xml:space="preserve"> and check volume </w:t>
      </w:r>
      <w:r>
        <w:rPr>
          <w:rStyle w:val="Strong"/>
          <w:rFonts w:eastAsiaTheme="majorEastAsia"/>
        </w:rPr>
        <w:t>$Bitmap</w:t>
      </w:r>
      <w:r>
        <w:t xml:space="preserve"> (MFT record #6, attribute 0x80) to see whether those clusters are still </w:t>
      </w:r>
      <w:r>
        <w:rPr>
          <w:rStyle w:val="Strong"/>
          <w:rFonts w:eastAsiaTheme="majorEastAsia"/>
        </w:rPr>
        <w:t>free (0)</w:t>
      </w:r>
      <w:r>
        <w:t>:</w:t>
      </w:r>
    </w:p>
    <w:p w14:paraId="7859B35B" w14:textId="77777777" w:rsidR="005471E4" w:rsidRDefault="005471E4" w:rsidP="005471E4">
      <w:pPr>
        <w:pStyle w:val="NormalWeb"/>
        <w:numPr>
          <w:ilvl w:val="1"/>
          <w:numId w:val="26"/>
        </w:numPr>
      </w:pPr>
      <w:r>
        <w:rPr>
          <w:rStyle w:val="HTMLCode"/>
          <w:rFonts w:eastAsiaTheme="majorEastAsia"/>
        </w:rPr>
        <w:t>byte = (cluster − 2) // 8</w:t>
      </w:r>
      <w:r>
        <w:t xml:space="preserve">, </w:t>
      </w:r>
      <w:r>
        <w:rPr>
          <w:rStyle w:val="HTMLCode"/>
          <w:rFonts w:eastAsiaTheme="majorEastAsia"/>
        </w:rPr>
        <w:t>bit = (cluster − 2) % 8</w:t>
      </w:r>
      <w:r>
        <w:t>.</w:t>
      </w:r>
    </w:p>
    <w:p w14:paraId="2442AA30" w14:textId="77777777" w:rsidR="005471E4" w:rsidRDefault="005471E4" w:rsidP="005471E4">
      <w:pPr>
        <w:pStyle w:val="NormalWeb"/>
      </w:pPr>
      <w:r>
        <w:t>Document your findings: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8"/>
        <w:gridCol w:w="1332"/>
        <w:gridCol w:w="1113"/>
        <w:gridCol w:w="2078"/>
        <w:gridCol w:w="1547"/>
        <w:gridCol w:w="862"/>
      </w:tblGrid>
      <w:tr w:rsidR="005471E4" w14:paraId="5F1F5F61" w14:textId="77777777" w:rsidTr="005471E4">
        <w:tc>
          <w:tcPr>
            <w:tcW w:w="0" w:type="auto"/>
            <w:hideMark/>
          </w:tcPr>
          <w:p w14:paraId="2C87BE4B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Deleted file name (if known)</w:t>
            </w:r>
          </w:p>
        </w:tc>
        <w:tc>
          <w:tcPr>
            <w:tcW w:w="0" w:type="auto"/>
            <w:hideMark/>
          </w:tcPr>
          <w:p w14:paraId="6E9C0854" w14:textId="77777777" w:rsidR="005471E4" w:rsidRDefault="005471E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MFT Record #</w:t>
            </w:r>
          </w:p>
        </w:tc>
        <w:tc>
          <w:tcPr>
            <w:tcW w:w="0" w:type="auto"/>
            <w:hideMark/>
          </w:tcPr>
          <w:p w14:paraId="72F86A7C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Resident?</w:t>
            </w:r>
          </w:p>
        </w:tc>
        <w:tc>
          <w:tcPr>
            <w:tcW w:w="0" w:type="auto"/>
            <w:hideMark/>
          </w:tcPr>
          <w:p w14:paraId="3F1A0D82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runs (</w:t>
            </w:r>
            <w:proofErr w:type="spellStart"/>
            <w:proofErr w:type="gramStart"/>
            <w:r>
              <w:rPr>
                <w:b/>
                <w:bCs/>
              </w:rPr>
              <w:t>LCN:length</w:t>
            </w:r>
            <w:proofErr w:type="spellEnd"/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658514CF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Clusters reused?</w:t>
            </w:r>
          </w:p>
        </w:tc>
        <w:tc>
          <w:tcPr>
            <w:tcW w:w="0" w:type="auto"/>
            <w:hideMark/>
          </w:tcPr>
          <w:p w14:paraId="3D7C2835" w14:textId="77777777" w:rsidR="005471E4" w:rsidRDefault="00547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</w:tr>
      <w:tr w:rsidR="005471E4" w14:paraId="4C312DC3" w14:textId="77777777" w:rsidTr="005471E4">
        <w:tc>
          <w:tcPr>
            <w:tcW w:w="0" w:type="auto"/>
            <w:hideMark/>
          </w:tcPr>
          <w:p w14:paraId="519AFC2E" w14:textId="77777777" w:rsidR="005471E4" w:rsidRDefault="005471E4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1C958C9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5FFC52" w14:textId="77777777" w:rsidR="005471E4" w:rsidRDefault="005471E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5FC5CE" w14:textId="77777777" w:rsidR="005471E4" w:rsidRDefault="00547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345EE1" w14:textId="77777777" w:rsidR="005471E4" w:rsidRDefault="005471E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28BEEC" w14:textId="77777777" w:rsidR="005471E4" w:rsidRDefault="005471E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CB373D1" w14:textId="681EB8BD" w:rsidR="00C421FB" w:rsidRDefault="00C421FB" w:rsidP="005471E4">
      <w:pPr>
        <w:pStyle w:val="Heading3"/>
        <w:rPr>
          <w:color w:val="000000" w:themeColor="text1"/>
        </w:rPr>
      </w:pPr>
    </w:p>
    <w:p w14:paraId="7DA220AB" w14:textId="77777777" w:rsidR="00C421FB" w:rsidRPr="00C421FB" w:rsidRDefault="00C421FB" w:rsidP="00C421FB"/>
    <w:p w14:paraId="15B57D5D" w14:textId="5B6EE3B4" w:rsidR="005471E4" w:rsidRPr="005471E4" w:rsidRDefault="005471E4" w:rsidP="005471E4">
      <w:pPr>
        <w:pStyle w:val="Heading3"/>
        <w:rPr>
          <w:color w:val="000000" w:themeColor="text1"/>
          <w:sz w:val="27"/>
          <w:szCs w:val="27"/>
        </w:rPr>
      </w:pPr>
      <w:bookmarkStart w:id="0" w:name="_GoBack"/>
      <w:bookmarkEnd w:id="0"/>
      <w:r w:rsidRPr="005471E4">
        <w:rPr>
          <w:color w:val="000000" w:themeColor="text1"/>
        </w:rPr>
        <w:lastRenderedPageBreak/>
        <w:t xml:space="preserve">6.3 </w:t>
      </w:r>
      <w:r w:rsidRPr="005471E4">
        <w:rPr>
          <w:rStyle w:val="Strong"/>
          <w:b w:val="0"/>
          <w:bCs w:val="0"/>
          <w:color w:val="000000" w:themeColor="text1"/>
        </w:rPr>
        <w:t>Bonus — make it reappear in Explorer</w:t>
      </w:r>
    </w:p>
    <w:p w14:paraId="6E97255C" w14:textId="77777777" w:rsidR="005471E4" w:rsidRDefault="005471E4" w:rsidP="005471E4">
      <w:pPr>
        <w:pStyle w:val="NormalWeb"/>
      </w:pPr>
      <w:r>
        <w:t xml:space="preserve">To undelete </w:t>
      </w:r>
      <w:r>
        <w:rPr>
          <w:rStyle w:val="Strong"/>
          <w:rFonts w:eastAsiaTheme="majorEastAsia"/>
        </w:rPr>
        <w:t>in place</w:t>
      </w:r>
      <w:r>
        <w:t xml:space="preserve">, all three must be true: </w:t>
      </w:r>
      <w:r>
        <w:rPr>
          <w:rStyle w:val="Strong"/>
          <w:rFonts w:eastAsiaTheme="majorEastAsia"/>
        </w:rPr>
        <w:t>MFT record in-use</w:t>
      </w:r>
      <w:r>
        <w:t xml:space="preserve">, </w:t>
      </w:r>
      <w:r>
        <w:rPr>
          <w:rStyle w:val="Strong"/>
          <w:rFonts w:eastAsiaTheme="majorEastAsia"/>
        </w:rPr>
        <w:t>parent $I30 entry live</w:t>
      </w:r>
      <w:r>
        <w:t xml:space="preserve">, </w:t>
      </w:r>
      <w:r>
        <w:rPr>
          <w:rStyle w:val="Strong"/>
          <w:rFonts w:eastAsiaTheme="majorEastAsia"/>
        </w:rPr>
        <w:t>clusters allocated</w:t>
      </w:r>
      <w:r>
        <w:t>.</w:t>
      </w:r>
    </w:p>
    <w:p w14:paraId="37812CB0" w14:textId="77777777" w:rsidR="005471E4" w:rsidRDefault="005471E4" w:rsidP="005471E4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Mark the MFT record in-use</w:t>
      </w:r>
    </w:p>
    <w:p w14:paraId="719C35EC" w14:textId="77777777" w:rsidR="005471E4" w:rsidRDefault="005471E4" w:rsidP="005471E4">
      <w:pPr>
        <w:pStyle w:val="NormalWeb"/>
        <w:numPr>
          <w:ilvl w:val="1"/>
          <w:numId w:val="27"/>
        </w:numPr>
      </w:pPr>
      <w:r>
        <w:t xml:space="preserve">Set </w:t>
      </w:r>
      <w:r>
        <w:rPr>
          <w:rStyle w:val="Strong"/>
          <w:rFonts w:eastAsiaTheme="majorEastAsia"/>
        </w:rPr>
        <w:t>Flags @ +0x16 |= 0x0001</w:t>
      </w:r>
      <w:r>
        <w:t xml:space="preserve"> (leave 0x0002=0 for files).</w:t>
      </w:r>
    </w:p>
    <w:p w14:paraId="10CDA4B6" w14:textId="77777777" w:rsidR="005471E4" w:rsidRDefault="005471E4" w:rsidP="005471E4">
      <w:pPr>
        <w:pStyle w:val="NormalWeb"/>
        <w:numPr>
          <w:ilvl w:val="1"/>
          <w:numId w:val="27"/>
        </w:numPr>
      </w:pPr>
      <w:r>
        <w:t xml:space="preserve">In </w:t>
      </w:r>
      <w:r>
        <w:rPr>
          <w:rStyle w:val="Strong"/>
          <w:rFonts w:eastAsiaTheme="majorEastAsia"/>
        </w:rPr>
        <w:t>$</w:t>
      </w:r>
      <w:proofErr w:type="gramStart"/>
      <w:r>
        <w:rPr>
          <w:rStyle w:val="Strong"/>
          <w:rFonts w:eastAsiaTheme="majorEastAsia"/>
        </w:rPr>
        <w:t>MFT::</w:t>
      </w:r>
      <w:proofErr w:type="gramEnd"/>
      <w:r>
        <w:rPr>
          <w:rStyle w:val="Strong"/>
          <w:rFonts w:eastAsiaTheme="majorEastAsia"/>
        </w:rPr>
        <w:t>$BITMAP</w:t>
      </w:r>
      <w:r>
        <w:t xml:space="preserve"> (record #0, 0xB0), set the </w:t>
      </w:r>
      <w:r>
        <w:rPr>
          <w:rStyle w:val="Strong"/>
          <w:rFonts w:eastAsiaTheme="majorEastAsia"/>
        </w:rPr>
        <w:t>bit for this record #</w:t>
      </w:r>
      <w:r>
        <w:t xml:space="preserve"> to </w:t>
      </w:r>
      <w:r>
        <w:rPr>
          <w:rStyle w:val="Strong"/>
          <w:rFonts w:eastAsiaTheme="majorEastAsia"/>
        </w:rPr>
        <w:t>1</w:t>
      </w:r>
      <w:r>
        <w:t>.</w:t>
      </w:r>
    </w:p>
    <w:p w14:paraId="3C3484E7" w14:textId="77777777" w:rsidR="005471E4" w:rsidRDefault="005471E4" w:rsidP="005471E4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Re-insert or repair the parent’s $I30 entry</w:t>
      </w:r>
    </w:p>
    <w:p w14:paraId="45DB60E4" w14:textId="77777777" w:rsidR="005471E4" w:rsidRDefault="005471E4" w:rsidP="005471E4">
      <w:pPr>
        <w:pStyle w:val="NormalWeb"/>
        <w:numPr>
          <w:ilvl w:val="1"/>
          <w:numId w:val="27"/>
        </w:numPr>
      </w:pPr>
      <w:r>
        <w:t xml:space="preserve">In root’s FILE record (or appropriate parent), add an </w:t>
      </w:r>
      <w:r>
        <w:rPr>
          <w:rStyle w:val="Strong"/>
          <w:rFonts w:eastAsiaTheme="majorEastAsia"/>
        </w:rPr>
        <w:t>INDEX_ENTRY</w:t>
      </w:r>
      <w:r>
        <w:t xml:space="preserve"> for this file (with correct </w:t>
      </w:r>
      <w:proofErr w:type="spellStart"/>
      <w:r>
        <w:rPr>
          <w:rStyle w:val="Strong"/>
          <w:rFonts w:eastAsiaTheme="majorEastAsia"/>
        </w:rPr>
        <w:t>FileReference</w:t>
      </w:r>
      <w:proofErr w:type="spellEnd"/>
      <w:r>
        <w:t xml:space="preserve"> and </w:t>
      </w:r>
      <w:r>
        <w:rPr>
          <w:rStyle w:val="Strong"/>
          <w:rFonts w:eastAsiaTheme="majorEastAsia"/>
        </w:rPr>
        <w:t>$FILE_NAME</w:t>
      </w:r>
      <w:r>
        <w:t xml:space="preserve"> key).</w:t>
      </w:r>
    </w:p>
    <w:p w14:paraId="0C20F5E7" w14:textId="77777777" w:rsidR="005471E4" w:rsidRDefault="005471E4" w:rsidP="005471E4">
      <w:pPr>
        <w:pStyle w:val="NormalWeb"/>
        <w:numPr>
          <w:ilvl w:val="1"/>
          <w:numId w:val="27"/>
        </w:numPr>
      </w:pPr>
      <w:r>
        <w:t xml:space="preserve">If the directory uses </w:t>
      </w:r>
      <w:r>
        <w:rPr>
          <w:rStyle w:val="Strong"/>
          <w:rFonts w:eastAsiaTheme="majorEastAsia"/>
        </w:rPr>
        <w:t>$INDEX_ALLOCATION</w:t>
      </w:r>
      <w:r>
        <w:t xml:space="preserve">, allocate an </w:t>
      </w:r>
      <w:r>
        <w:rPr>
          <w:rStyle w:val="Strong"/>
          <w:rFonts w:eastAsiaTheme="majorEastAsia"/>
        </w:rPr>
        <w:t>INDX</w:t>
      </w:r>
      <w:r>
        <w:t xml:space="preserve"> slot and set the bit in </w:t>
      </w:r>
      <w:r>
        <w:rPr>
          <w:rStyle w:val="Strong"/>
          <w:rFonts w:eastAsiaTheme="majorEastAsia"/>
        </w:rPr>
        <w:t>$I</w:t>
      </w:r>
      <w:proofErr w:type="gramStart"/>
      <w:r>
        <w:rPr>
          <w:rStyle w:val="Strong"/>
          <w:rFonts w:eastAsiaTheme="majorEastAsia"/>
        </w:rPr>
        <w:t>30::</w:t>
      </w:r>
      <w:proofErr w:type="gramEnd"/>
      <w:r>
        <w:rPr>
          <w:rStyle w:val="Strong"/>
          <w:rFonts w:eastAsiaTheme="majorEastAsia"/>
        </w:rPr>
        <w:t>$BITMAP (0xB0)</w:t>
      </w:r>
      <w:r>
        <w:t>.</w:t>
      </w:r>
    </w:p>
    <w:p w14:paraId="6786680C" w14:textId="77777777" w:rsidR="005471E4" w:rsidRDefault="005471E4" w:rsidP="005471E4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Mark the data clusters allocated</w:t>
      </w:r>
      <w:r>
        <w:t xml:space="preserve"> (non-resident only)</w:t>
      </w:r>
    </w:p>
    <w:p w14:paraId="2A5278FD" w14:textId="77777777" w:rsidR="005471E4" w:rsidRDefault="005471E4" w:rsidP="005471E4">
      <w:pPr>
        <w:pStyle w:val="NormalWeb"/>
        <w:numPr>
          <w:ilvl w:val="1"/>
          <w:numId w:val="27"/>
        </w:numPr>
      </w:pPr>
      <w:r>
        <w:t xml:space="preserve">In </w:t>
      </w:r>
      <w:r>
        <w:rPr>
          <w:rStyle w:val="Strong"/>
          <w:rFonts w:eastAsiaTheme="majorEastAsia"/>
        </w:rPr>
        <w:t>$Bitmap</w:t>
      </w:r>
      <w:r>
        <w:t xml:space="preserve"> (record #6), set the bits for each cluster in the </w:t>
      </w:r>
      <w:proofErr w:type="spellStart"/>
      <w:r>
        <w:t>runlist</w:t>
      </w:r>
      <w:proofErr w:type="spellEnd"/>
      <w:r>
        <w:t xml:space="preserve"> to </w:t>
      </w:r>
      <w:r>
        <w:rPr>
          <w:rStyle w:val="Strong"/>
          <w:rFonts w:eastAsiaTheme="majorEastAsia"/>
        </w:rPr>
        <w:t>1</w:t>
      </w:r>
      <w:r>
        <w:t>.</w:t>
      </w:r>
    </w:p>
    <w:p w14:paraId="38F85994" w14:textId="77777777" w:rsidR="005471E4" w:rsidRDefault="005471E4" w:rsidP="005471E4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Remount</w:t>
      </w:r>
      <w:r>
        <w:t xml:space="preserve"> and verify the file now appears.</w:t>
      </w:r>
    </w:p>
    <w:p w14:paraId="2A914A2D" w14:textId="77777777" w:rsidR="005471E4" w:rsidRDefault="005471E4" w:rsidP="005471E4">
      <w:pPr>
        <w:pStyle w:val="NormalWeb"/>
      </w:pPr>
      <w:r>
        <w:rPr>
          <w:rStyle w:val="Strong"/>
          <w:rFonts w:eastAsiaTheme="majorEastAsia"/>
        </w:rPr>
        <w:t>What to submit for the bonus:</w:t>
      </w:r>
      <w:r>
        <w:t xml:space="preserve"> offsets you changed, before/after hex, and a screenshot of the file visible in Explorer.</w:t>
      </w:r>
    </w:p>
    <w:sectPr w:rsidR="005471E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FA21E" w14:textId="77777777" w:rsidR="00723E8B" w:rsidRDefault="00723E8B" w:rsidP="003158D0">
      <w:pPr>
        <w:spacing w:after="0" w:line="240" w:lineRule="auto"/>
      </w:pPr>
      <w:r>
        <w:separator/>
      </w:r>
    </w:p>
  </w:endnote>
  <w:endnote w:type="continuationSeparator" w:id="0">
    <w:p w14:paraId="03FBA681" w14:textId="77777777" w:rsidR="00723E8B" w:rsidRDefault="00723E8B" w:rsidP="0031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429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67BF0" w14:textId="5BE74B7A" w:rsidR="003158D0" w:rsidRDefault="003158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F5DC22" w14:textId="77777777" w:rsidR="003158D0" w:rsidRDefault="00315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6F6B3" w14:textId="77777777" w:rsidR="00723E8B" w:rsidRDefault="00723E8B" w:rsidP="003158D0">
      <w:pPr>
        <w:spacing w:after="0" w:line="240" w:lineRule="auto"/>
      </w:pPr>
      <w:r>
        <w:separator/>
      </w:r>
    </w:p>
  </w:footnote>
  <w:footnote w:type="continuationSeparator" w:id="0">
    <w:p w14:paraId="11FB0B26" w14:textId="77777777" w:rsidR="00723E8B" w:rsidRDefault="00723E8B" w:rsidP="00315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6028"/>
    <w:multiLevelType w:val="multilevel"/>
    <w:tmpl w:val="3EDE2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4723"/>
    <w:multiLevelType w:val="multilevel"/>
    <w:tmpl w:val="A808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B756B"/>
    <w:multiLevelType w:val="multilevel"/>
    <w:tmpl w:val="919E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4CCC"/>
    <w:multiLevelType w:val="multilevel"/>
    <w:tmpl w:val="06AC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1432"/>
    <w:multiLevelType w:val="multilevel"/>
    <w:tmpl w:val="07F6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15D9C"/>
    <w:multiLevelType w:val="multilevel"/>
    <w:tmpl w:val="0D4C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04EDA"/>
    <w:multiLevelType w:val="multilevel"/>
    <w:tmpl w:val="7082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13FA0"/>
    <w:multiLevelType w:val="multilevel"/>
    <w:tmpl w:val="1F20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202BA"/>
    <w:multiLevelType w:val="multilevel"/>
    <w:tmpl w:val="B040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E7589"/>
    <w:multiLevelType w:val="multilevel"/>
    <w:tmpl w:val="931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63042"/>
    <w:multiLevelType w:val="multilevel"/>
    <w:tmpl w:val="0BB4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1701A"/>
    <w:multiLevelType w:val="multilevel"/>
    <w:tmpl w:val="D59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967E3"/>
    <w:multiLevelType w:val="multilevel"/>
    <w:tmpl w:val="627C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A1138"/>
    <w:multiLevelType w:val="multilevel"/>
    <w:tmpl w:val="8602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A4D30"/>
    <w:multiLevelType w:val="multilevel"/>
    <w:tmpl w:val="D87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C620E"/>
    <w:multiLevelType w:val="multilevel"/>
    <w:tmpl w:val="F33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4611B"/>
    <w:multiLevelType w:val="multilevel"/>
    <w:tmpl w:val="30AC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B213E"/>
    <w:multiLevelType w:val="multilevel"/>
    <w:tmpl w:val="EEEA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21F47"/>
    <w:multiLevelType w:val="multilevel"/>
    <w:tmpl w:val="5D46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0D28CD"/>
    <w:multiLevelType w:val="multilevel"/>
    <w:tmpl w:val="0E86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766DC"/>
    <w:multiLevelType w:val="multilevel"/>
    <w:tmpl w:val="9C2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C3248"/>
    <w:multiLevelType w:val="multilevel"/>
    <w:tmpl w:val="7842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6718F3"/>
    <w:multiLevelType w:val="multilevel"/>
    <w:tmpl w:val="B0A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C3023C"/>
    <w:multiLevelType w:val="multilevel"/>
    <w:tmpl w:val="A752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A4992"/>
    <w:multiLevelType w:val="multilevel"/>
    <w:tmpl w:val="3A7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E5E10"/>
    <w:multiLevelType w:val="multilevel"/>
    <w:tmpl w:val="9D68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E432B"/>
    <w:multiLevelType w:val="multilevel"/>
    <w:tmpl w:val="FACAB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2373E9"/>
    <w:multiLevelType w:val="multilevel"/>
    <w:tmpl w:val="213C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D7293"/>
    <w:multiLevelType w:val="multilevel"/>
    <w:tmpl w:val="7BA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7350A"/>
    <w:multiLevelType w:val="multilevel"/>
    <w:tmpl w:val="168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24"/>
  </w:num>
  <w:num w:numId="4">
    <w:abstractNumId w:val="23"/>
  </w:num>
  <w:num w:numId="5">
    <w:abstractNumId w:val="29"/>
  </w:num>
  <w:num w:numId="6">
    <w:abstractNumId w:val="20"/>
  </w:num>
  <w:num w:numId="7">
    <w:abstractNumId w:val="11"/>
  </w:num>
  <w:num w:numId="8">
    <w:abstractNumId w:val="4"/>
  </w:num>
  <w:num w:numId="9">
    <w:abstractNumId w:val="16"/>
  </w:num>
  <w:num w:numId="10">
    <w:abstractNumId w:val="5"/>
  </w:num>
  <w:num w:numId="11">
    <w:abstractNumId w:val="27"/>
  </w:num>
  <w:num w:numId="12">
    <w:abstractNumId w:val="17"/>
  </w:num>
  <w:num w:numId="13">
    <w:abstractNumId w:val="1"/>
  </w:num>
  <w:num w:numId="14">
    <w:abstractNumId w:val="19"/>
  </w:num>
  <w:num w:numId="15">
    <w:abstractNumId w:val="9"/>
  </w:num>
  <w:num w:numId="16">
    <w:abstractNumId w:val="15"/>
  </w:num>
  <w:num w:numId="17">
    <w:abstractNumId w:val="28"/>
  </w:num>
  <w:num w:numId="18">
    <w:abstractNumId w:val="3"/>
  </w:num>
  <w:num w:numId="19">
    <w:abstractNumId w:val="22"/>
  </w:num>
  <w:num w:numId="20">
    <w:abstractNumId w:val="25"/>
  </w:num>
  <w:num w:numId="21">
    <w:abstractNumId w:val="8"/>
  </w:num>
  <w:num w:numId="22">
    <w:abstractNumId w:val="26"/>
  </w:num>
  <w:num w:numId="23">
    <w:abstractNumId w:val="0"/>
  </w:num>
  <w:num w:numId="24">
    <w:abstractNumId w:val="2"/>
  </w:num>
  <w:num w:numId="25">
    <w:abstractNumId w:val="13"/>
  </w:num>
  <w:num w:numId="26">
    <w:abstractNumId w:val="7"/>
  </w:num>
  <w:num w:numId="27">
    <w:abstractNumId w:val="10"/>
  </w:num>
  <w:num w:numId="28">
    <w:abstractNumId w:val="12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94"/>
    <w:rsid w:val="000009A1"/>
    <w:rsid w:val="003158D0"/>
    <w:rsid w:val="00350B94"/>
    <w:rsid w:val="005471E4"/>
    <w:rsid w:val="00723E8B"/>
    <w:rsid w:val="00C421FB"/>
    <w:rsid w:val="00FD2BB2"/>
    <w:rsid w:val="00F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F1E01"/>
  <w15:chartTrackingRefBased/>
  <w15:docId w15:val="{6A23125E-B102-46A3-A188-D3FF40C5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B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50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0B94"/>
    <w:rPr>
      <w:b/>
      <w:bCs/>
    </w:rPr>
  </w:style>
  <w:style w:type="character" w:styleId="Emphasis">
    <w:name w:val="Emphasis"/>
    <w:basedOn w:val="DefaultParagraphFont"/>
    <w:uiPriority w:val="20"/>
    <w:qFormat/>
    <w:rsid w:val="00350B9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0B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B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5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8D0"/>
  </w:style>
  <w:style w:type="paragraph" w:styleId="Footer">
    <w:name w:val="footer"/>
    <w:basedOn w:val="Normal"/>
    <w:link w:val="FooterChar"/>
    <w:uiPriority w:val="99"/>
    <w:unhideWhenUsed/>
    <w:rsid w:val="00315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8D0"/>
  </w:style>
  <w:style w:type="table" w:styleId="TableGrid">
    <w:name w:val="Table Grid"/>
    <w:basedOn w:val="TableNormal"/>
    <w:uiPriority w:val="39"/>
    <w:rsid w:val="00547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71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744</Words>
  <Characters>3631</Characters>
  <Application>Microsoft Office Word</Application>
  <DocSecurity>0</DocSecurity>
  <Lines>213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 Mougy</dc:creator>
  <cp:keywords/>
  <dc:description/>
  <cp:lastModifiedBy>Amr El Mougy</cp:lastModifiedBy>
  <cp:revision>3</cp:revision>
  <dcterms:created xsi:type="dcterms:W3CDTF">2025-09-25T05:13:00Z</dcterms:created>
  <dcterms:modified xsi:type="dcterms:W3CDTF">2025-09-25T05:24:00Z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84b79c5e-11ff-43b7-b2c8-84f6635aa89d</vt:lpwstr>
  </property>
</Properties>
</file>