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0EE313B6" w:rsidR="00934821" w:rsidRDefault="005F64F4">
      <w:pPr>
        <w:jc w:val="center"/>
        <w:rPr>
          <w:b/>
          <w:sz w:val="36"/>
          <w:szCs w:val="36"/>
        </w:rPr>
      </w:pPr>
      <w:r>
        <w:rPr>
          <w:b/>
          <w:sz w:val="36"/>
          <w:szCs w:val="36"/>
        </w:rPr>
        <w:t xml:space="preserve">Version </w:t>
      </w:r>
      <w:r w:rsidR="00B40EC1">
        <w:rPr>
          <w:b/>
          <w:sz w:val="36"/>
          <w:szCs w:val="36"/>
        </w:rPr>
        <w:t>1.3</w:t>
      </w:r>
    </w:p>
    <w:p w14:paraId="171A38CC" w14:textId="53FCC748" w:rsidR="00934821" w:rsidRDefault="00B40EC1">
      <w:pPr>
        <w:jc w:val="center"/>
        <w:rPr>
          <w:b/>
          <w:sz w:val="36"/>
          <w:szCs w:val="36"/>
        </w:rPr>
      </w:pPr>
      <w:r>
        <w:rPr>
          <w:b/>
          <w:sz w:val="36"/>
          <w:szCs w:val="36"/>
        </w:rPr>
        <w:t>Proposed</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08C66B7A" w14:textId="3FE15115" w:rsidR="008C36D8" w:rsidRDefault="008C36D8"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Document Status</w:t>
      </w:r>
    </w:p>
    <w:tbl>
      <w:tblPr>
        <w:tblStyle w:val="a"/>
        <w:tblW w:w="10694" w:type="dxa"/>
        <w:tblInd w:w="-6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00"/>
        <w:gridCol w:w="1215"/>
        <w:gridCol w:w="2565"/>
        <w:gridCol w:w="1657"/>
        <w:gridCol w:w="1657"/>
      </w:tblGrid>
      <w:tr w:rsidR="00B40EC1" w14:paraId="600754C1" w14:textId="435E3395" w:rsidTr="00B40EC1">
        <w:trPr>
          <w:trHeight w:val="576"/>
        </w:trPr>
        <w:tc>
          <w:tcPr>
            <w:tcW w:w="3600" w:type="dxa"/>
          </w:tcPr>
          <w:p w14:paraId="4526EDE4" w14:textId="58BE50B9"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565" w:type="dxa"/>
          </w:tcPr>
          <w:p w14:paraId="53DCFDF4" w14:textId="77777777"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Author</w:t>
            </w:r>
          </w:p>
        </w:tc>
        <w:tc>
          <w:tcPr>
            <w:tcW w:w="1657" w:type="dxa"/>
          </w:tcPr>
          <w:p w14:paraId="330E4021" w14:textId="31688DAE"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Last Modified</w:t>
            </w:r>
          </w:p>
        </w:tc>
        <w:tc>
          <w:tcPr>
            <w:tcW w:w="1657" w:type="dxa"/>
          </w:tcPr>
          <w:p w14:paraId="0FEDAA1B" w14:textId="23F6B92B"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Status</w:t>
            </w:r>
          </w:p>
        </w:tc>
      </w:tr>
      <w:tr w:rsidR="00B40EC1" w14:paraId="62F7BABD" w14:textId="2BA39285" w:rsidTr="00B40EC1">
        <w:trPr>
          <w:trHeight w:val="828"/>
        </w:trPr>
        <w:tc>
          <w:tcPr>
            <w:tcW w:w="3600" w:type="dxa"/>
          </w:tcPr>
          <w:p w14:paraId="2860BBCE" w14:textId="7D4C8434" w:rsidR="00B40EC1" w:rsidRDefault="00B40EC1"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221191B9" w14:textId="50A0067A" w:rsidR="00B40EC1" w:rsidRDefault="00B40EC1" w:rsidP="008C36D8">
            <w:pPr>
              <w:jc w:val="center"/>
              <w:rPr>
                <w:rFonts w:ascii="Calibri" w:eastAsia="Calibri" w:hAnsi="Calibri" w:cs="Calibri"/>
                <w:sz w:val="28"/>
                <w:szCs w:val="28"/>
              </w:rPr>
            </w:pPr>
            <w:r>
              <w:rPr>
                <w:rFonts w:ascii="Calibri" w:eastAsia="Calibri" w:hAnsi="Calibri" w:cs="Calibri"/>
                <w:sz w:val="28"/>
                <w:szCs w:val="28"/>
              </w:rPr>
              <w:t>1.2</w:t>
            </w:r>
          </w:p>
        </w:tc>
        <w:tc>
          <w:tcPr>
            <w:tcW w:w="2565" w:type="dxa"/>
          </w:tcPr>
          <w:p w14:paraId="17102F6A" w14:textId="370E0E6C" w:rsidR="00B40EC1" w:rsidRDefault="00B40EC1" w:rsidP="00DF51BF">
            <w:pPr>
              <w:rPr>
                <w:rFonts w:ascii="Calibri" w:eastAsia="Calibri" w:hAnsi="Calibri" w:cs="Calibri"/>
                <w:sz w:val="28"/>
                <w:szCs w:val="28"/>
              </w:rPr>
            </w:pPr>
            <w:r>
              <w:rPr>
                <w:rFonts w:ascii="Calibri" w:eastAsia="Calibri" w:hAnsi="Calibri" w:cs="Calibri"/>
                <w:sz w:val="28"/>
                <w:szCs w:val="28"/>
              </w:rPr>
              <w:t>Ahmed Omar Zoher</w:t>
            </w:r>
          </w:p>
        </w:tc>
        <w:tc>
          <w:tcPr>
            <w:tcW w:w="1657" w:type="dxa"/>
          </w:tcPr>
          <w:p w14:paraId="6C4D42B1" w14:textId="038B7623" w:rsidR="00B40EC1" w:rsidRDefault="00B40EC1" w:rsidP="008C36D8">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1657" w:type="dxa"/>
          </w:tcPr>
          <w:p w14:paraId="3D38C172" w14:textId="01CC20D7" w:rsidR="00B40EC1" w:rsidRDefault="00B40EC1" w:rsidP="008C36D8">
            <w:pPr>
              <w:jc w:val="center"/>
              <w:rPr>
                <w:rFonts w:ascii="Calibri" w:eastAsia="Calibri" w:hAnsi="Calibri" w:cs="Calibri"/>
                <w:sz w:val="28"/>
                <w:szCs w:val="28"/>
              </w:rPr>
            </w:pPr>
            <w:r>
              <w:rPr>
                <w:rFonts w:ascii="Calibri" w:eastAsia="Calibri" w:hAnsi="Calibri" w:cs="Calibri"/>
                <w:sz w:val="28"/>
                <w:szCs w:val="28"/>
              </w:rPr>
              <w:t>Proposed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58F0D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035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886"/>
        <w:gridCol w:w="2584"/>
      </w:tblGrid>
      <w:tr w:rsidR="00934821" w14:paraId="3C6BAA9C" w14:textId="77777777">
        <w:tc>
          <w:tcPr>
            <w:tcW w:w="1530" w:type="dxa"/>
          </w:tcPr>
          <w:p w14:paraId="7C236D2D"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Version</w:t>
            </w:r>
          </w:p>
        </w:tc>
        <w:tc>
          <w:tcPr>
            <w:tcW w:w="4886" w:type="dxa"/>
          </w:tcPr>
          <w:p w14:paraId="5019816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Description</w:t>
            </w:r>
          </w:p>
        </w:tc>
        <w:tc>
          <w:tcPr>
            <w:tcW w:w="2584" w:type="dxa"/>
          </w:tcPr>
          <w:p w14:paraId="7D86EE2A"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Author</w:t>
            </w:r>
          </w:p>
        </w:tc>
      </w:tr>
      <w:tr w:rsidR="00CE79AF" w14:paraId="2ED0AF86" w14:textId="77777777">
        <w:tc>
          <w:tcPr>
            <w:tcW w:w="1530" w:type="dxa"/>
          </w:tcPr>
          <w:p w14:paraId="097CE523" w14:textId="310D6B16" w:rsidR="00CE79AF" w:rsidRDefault="00CE79AF" w:rsidP="00CE79AF">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12F11502"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886" w:type="dxa"/>
          </w:tcPr>
          <w:p w14:paraId="1E4F78D8" w14:textId="62BDA364" w:rsidR="00CE79AF" w:rsidRDefault="00CE79AF" w:rsidP="008C36D8">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584" w:type="dxa"/>
          </w:tcPr>
          <w:p w14:paraId="69DBC2E5" w14:textId="3C103235" w:rsidR="00CE79AF" w:rsidRDefault="00CE79AF" w:rsidP="008C36D8">
            <w:pPr>
              <w:jc w:val="center"/>
              <w:rPr>
                <w:rFonts w:ascii="Calibri" w:eastAsia="Calibri" w:hAnsi="Calibri" w:cs="Calibri"/>
                <w:sz w:val="28"/>
                <w:szCs w:val="28"/>
              </w:rPr>
            </w:pPr>
            <w:r>
              <w:rPr>
                <w:rFonts w:ascii="Calibri" w:eastAsia="Calibri" w:hAnsi="Calibri" w:cs="Calibri"/>
                <w:sz w:val="28"/>
                <w:szCs w:val="28"/>
              </w:rPr>
              <w:t>Mostafa Sayed A-Hamid</w:t>
            </w:r>
          </w:p>
        </w:tc>
      </w:tr>
      <w:tr w:rsidR="00CE79AF" w14:paraId="0A1882E3" w14:textId="77777777">
        <w:tc>
          <w:tcPr>
            <w:tcW w:w="1530" w:type="dxa"/>
          </w:tcPr>
          <w:p w14:paraId="30CD9B86" w14:textId="1715AD5E" w:rsidR="00CE79AF" w:rsidRDefault="00CE79AF"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5AD42A30" w14:textId="335B8651"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4886" w:type="dxa"/>
          </w:tcPr>
          <w:p w14:paraId="18634A5B" w14:textId="3567096D" w:rsidR="00CE79AF" w:rsidRDefault="00CE79AF" w:rsidP="008C36D8">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2584" w:type="dxa"/>
          </w:tcPr>
          <w:p w14:paraId="34285382" w14:textId="16126F20" w:rsidR="00CE79AF" w:rsidRDefault="00CE79AF" w:rsidP="008C36D8">
            <w:pPr>
              <w:jc w:val="center"/>
              <w:rPr>
                <w:rFonts w:ascii="Calibri" w:eastAsia="Calibri" w:hAnsi="Calibri" w:cs="Calibri"/>
                <w:sz w:val="28"/>
                <w:szCs w:val="28"/>
              </w:rPr>
            </w:pPr>
            <w:r>
              <w:rPr>
                <w:rFonts w:ascii="Calibri" w:eastAsia="Calibri" w:hAnsi="Calibri" w:cs="Calibri"/>
                <w:sz w:val="28"/>
                <w:szCs w:val="28"/>
              </w:rPr>
              <w:t>Mostafa Sayed A-Hamid</w:t>
            </w:r>
          </w:p>
        </w:tc>
      </w:tr>
      <w:tr w:rsidR="00C965C5" w14:paraId="6B000629" w14:textId="77777777">
        <w:tc>
          <w:tcPr>
            <w:tcW w:w="1530" w:type="dxa"/>
          </w:tcPr>
          <w:p w14:paraId="740F8ADD" w14:textId="56E98D71" w:rsidR="00C965C5" w:rsidRDefault="00C965C5"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sidR="00E716EB">
              <w:rPr>
                <w:rFonts w:ascii="Calibri" w:eastAsia="Calibri" w:hAnsi="Calibri" w:cs="Calibri"/>
                <w:sz w:val="28"/>
                <w:szCs w:val="28"/>
              </w:rPr>
              <w:t>5</w:t>
            </w:r>
            <w:r>
              <w:rPr>
                <w:rFonts w:ascii="Calibri" w:eastAsia="Calibri" w:hAnsi="Calibri" w:cs="Calibri"/>
                <w:sz w:val="28"/>
                <w:szCs w:val="28"/>
              </w:rPr>
              <w:t>/2020</w:t>
            </w:r>
          </w:p>
        </w:tc>
        <w:tc>
          <w:tcPr>
            <w:tcW w:w="1350" w:type="dxa"/>
          </w:tcPr>
          <w:p w14:paraId="134F310E" w14:textId="5D01E857" w:rsidR="00C965C5" w:rsidRDefault="00C965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tl/>
              </w:rPr>
            </w:pPr>
            <w:r>
              <w:rPr>
                <w:rFonts w:ascii="Calibri" w:eastAsia="Calibri" w:hAnsi="Calibri" w:cs="Calibri"/>
                <w:color w:val="000000"/>
                <w:sz w:val="28"/>
                <w:szCs w:val="28"/>
              </w:rPr>
              <w:t>1.</w:t>
            </w:r>
            <w:r w:rsidR="00E716EB">
              <w:rPr>
                <w:rFonts w:ascii="Calibri" w:eastAsia="Calibri" w:hAnsi="Calibri" w:cs="Calibri"/>
                <w:color w:val="000000"/>
                <w:sz w:val="28"/>
                <w:szCs w:val="28"/>
              </w:rPr>
              <w:t>2</w:t>
            </w:r>
          </w:p>
        </w:tc>
        <w:tc>
          <w:tcPr>
            <w:tcW w:w="4886" w:type="dxa"/>
          </w:tcPr>
          <w:p w14:paraId="6019A7CC" w14:textId="54389366" w:rsidR="00C965C5" w:rsidRDefault="00C965C5" w:rsidP="008C36D8">
            <w:pPr>
              <w:rPr>
                <w:rFonts w:ascii="Calibri" w:eastAsia="Calibri" w:hAnsi="Calibri" w:cs="Calibri"/>
                <w:sz w:val="28"/>
                <w:szCs w:val="28"/>
              </w:rPr>
            </w:pPr>
            <w:r>
              <w:rPr>
                <w:rFonts w:ascii="Calibri" w:eastAsia="Calibri" w:hAnsi="Calibri" w:cs="Calibri"/>
                <w:sz w:val="28"/>
                <w:szCs w:val="28"/>
              </w:rPr>
              <w:t>Document Review</w:t>
            </w:r>
          </w:p>
        </w:tc>
        <w:tc>
          <w:tcPr>
            <w:tcW w:w="2584" w:type="dxa"/>
          </w:tcPr>
          <w:p w14:paraId="53472269" w14:textId="39DFED08" w:rsidR="00C965C5" w:rsidRDefault="00C965C5" w:rsidP="008C36D8">
            <w:pPr>
              <w:jc w:val="center"/>
              <w:rPr>
                <w:rFonts w:ascii="Calibri" w:eastAsia="Calibri" w:hAnsi="Calibri" w:cs="Calibri"/>
                <w:sz w:val="28"/>
                <w:szCs w:val="28"/>
              </w:rPr>
            </w:pPr>
            <w:r>
              <w:rPr>
                <w:rFonts w:ascii="Calibri" w:eastAsia="Calibri" w:hAnsi="Calibri" w:cs="Calibri"/>
                <w:sz w:val="28"/>
                <w:szCs w:val="28"/>
              </w:rPr>
              <w:t>Ahmed Omar Zoher</w:t>
            </w:r>
          </w:p>
        </w:tc>
      </w:tr>
      <w:tr w:rsidR="00B40EC1" w14:paraId="78440D2C" w14:textId="77777777">
        <w:tc>
          <w:tcPr>
            <w:tcW w:w="1530" w:type="dxa"/>
          </w:tcPr>
          <w:p w14:paraId="5585DA46" w14:textId="4F26927D" w:rsidR="00B40EC1" w:rsidRDefault="00B40EC1" w:rsidP="00CE79AF">
            <w:pPr>
              <w:jc w:val="center"/>
              <w:rPr>
                <w:rFonts w:ascii="Calibri" w:eastAsia="Calibri" w:hAnsi="Calibri" w:cs="Calibri"/>
                <w:sz w:val="28"/>
                <w:szCs w:val="28"/>
              </w:rPr>
            </w:pPr>
            <w:r>
              <w:rPr>
                <w:rFonts w:ascii="Calibri" w:eastAsia="Calibri" w:hAnsi="Calibri" w:cs="Calibri"/>
                <w:sz w:val="28"/>
                <w:szCs w:val="28"/>
              </w:rPr>
              <w:t>2/2/2020</w:t>
            </w:r>
          </w:p>
        </w:tc>
        <w:tc>
          <w:tcPr>
            <w:tcW w:w="1350" w:type="dxa"/>
          </w:tcPr>
          <w:p w14:paraId="0B13A512" w14:textId="0968EE8D" w:rsidR="00B40EC1" w:rsidRDefault="00B40EC1"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4886" w:type="dxa"/>
          </w:tcPr>
          <w:p w14:paraId="0BB05DC3" w14:textId="5DC812C8" w:rsidR="00B40EC1" w:rsidRDefault="00B40EC1" w:rsidP="008C36D8">
            <w:pPr>
              <w:rPr>
                <w:rFonts w:ascii="Calibri" w:eastAsia="Calibri" w:hAnsi="Calibri" w:cs="Calibri"/>
                <w:sz w:val="28"/>
                <w:szCs w:val="28"/>
              </w:rPr>
            </w:pPr>
            <w:r>
              <w:rPr>
                <w:rFonts w:ascii="Calibri" w:eastAsia="Calibri" w:hAnsi="Calibri" w:cs="Calibri"/>
                <w:sz w:val="28"/>
                <w:szCs w:val="28"/>
              </w:rPr>
              <w:t>Document Review</w:t>
            </w:r>
          </w:p>
        </w:tc>
        <w:tc>
          <w:tcPr>
            <w:tcW w:w="2584" w:type="dxa"/>
          </w:tcPr>
          <w:p w14:paraId="0809BA7D" w14:textId="2DC77A50" w:rsidR="00B40EC1" w:rsidRDefault="00B40EC1" w:rsidP="008C36D8">
            <w:pPr>
              <w:jc w:val="center"/>
              <w:rPr>
                <w:rFonts w:ascii="Calibri" w:eastAsia="Calibri" w:hAnsi="Calibri" w:cs="Calibri"/>
                <w:sz w:val="28"/>
                <w:szCs w:val="28"/>
              </w:rPr>
            </w:pPr>
            <w:r>
              <w:rPr>
                <w:rFonts w:ascii="Calibri" w:eastAsia="Calibri" w:hAnsi="Calibri" w:cs="Calibri"/>
                <w:sz w:val="28"/>
                <w:szCs w:val="28"/>
              </w:rPr>
              <w:t>Salma Amr</w:t>
            </w:r>
          </w:p>
        </w:tc>
      </w:tr>
    </w:tbl>
    <w:p w14:paraId="6961FE14" w14:textId="77777777" w:rsidR="00934821" w:rsidRDefault="00934821">
      <w:pPr>
        <w:spacing w:before="0" w:after="160" w:line="259" w:lineRule="auto"/>
        <w:jc w:val="left"/>
        <w:rPr>
          <w:sz w:val="28"/>
          <w:szCs w:val="28"/>
        </w:rPr>
      </w:pPr>
    </w:p>
    <w:p w14:paraId="2023BE19"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4374AB14"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7566B20F"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0044B483" w14:textId="6C20001D"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044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40"/>
        <w:gridCol w:w="3600"/>
        <w:gridCol w:w="2700"/>
      </w:tblGrid>
      <w:tr w:rsidR="00672A7C" w14:paraId="5938647A" w14:textId="77777777" w:rsidTr="00672A7C">
        <w:trPr>
          <w:trHeight w:val="576"/>
        </w:trPr>
        <w:tc>
          <w:tcPr>
            <w:tcW w:w="414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70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672A7C">
        <w:trPr>
          <w:trHeight w:val="828"/>
        </w:trPr>
        <w:tc>
          <w:tcPr>
            <w:tcW w:w="4140" w:type="dxa"/>
          </w:tcPr>
          <w:p w14:paraId="63D0034B" w14:textId="1295FBAE" w:rsidR="00672A7C" w:rsidRDefault="00672A7C"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NA</w:t>
            </w:r>
          </w:p>
        </w:tc>
        <w:tc>
          <w:tcPr>
            <w:tcW w:w="3600" w:type="dxa"/>
          </w:tcPr>
          <w:p w14:paraId="3E1B3069" w14:textId="5F3DD940" w:rsidR="00672A7C" w:rsidRDefault="00672A7C" w:rsidP="00446C29">
            <w:pPr>
              <w:jc w:val="center"/>
              <w:rPr>
                <w:rFonts w:ascii="Calibri" w:eastAsia="Calibri" w:hAnsi="Calibri" w:cs="Calibri"/>
                <w:sz w:val="28"/>
                <w:szCs w:val="28"/>
              </w:rPr>
            </w:pPr>
            <w:r>
              <w:rPr>
                <w:rFonts w:ascii="Calibri" w:eastAsia="Calibri" w:hAnsi="Calibri" w:cs="Calibri"/>
                <w:sz w:val="28"/>
                <w:szCs w:val="28"/>
              </w:rPr>
              <w:t>NA</w:t>
            </w:r>
          </w:p>
        </w:tc>
        <w:tc>
          <w:tcPr>
            <w:tcW w:w="270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AD19AF">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AD19AF">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AD19AF">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AD19AF">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AD19AF">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AD19AF">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AD19AF">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AD19AF">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0" w:name="_Toc30811727"/>
      <w:r w:rsidRPr="00D43AD3">
        <w:rPr>
          <w:sz w:val="36"/>
          <w:szCs w:val="36"/>
        </w:rPr>
        <w:t>1 Introduction</w:t>
      </w:r>
      <w:bookmarkEnd w:id="0"/>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1" w:name="_Toc30811728"/>
      <w:r w:rsidRPr="00D43AD3">
        <w:rPr>
          <w:sz w:val="32"/>
          <w:szCs w:val="32"/>
        </w:rPr>
        <w:t>1.1 Specification Definition</w:t>
      </w:r>
      <w:bookmarkEnd w:id="1"/>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2" w:name="_Toc30811729"/>
      <w:r w:rsidRPr="00D43AD3">
        <w:rPr>
          <w:sz w:val="32"/>
          <w:szCs w:val="32"/>
        </w:rPr>
        <w:t>1.2 Specification Objectives</w:t>
      </w:r>
      <w:bookmarkEnd w:id="2"/>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3" w:name="_Toc30811730"/>
      <w:r w:rsidRPr="00D43AD3">
        <w:rPr>
          <w:sz w:val="36"/>
          <w:szCs w:val="36"/>
        </w:rPr>
        <w:lastRenderedPageBreak/>
        <w:t>2 System Overview:</w:t>
      </w:r>
      <w:bookmarkEnd w:id="3"/>
    </w:p>
    <w:p w14:paraId="09A8CDC3" w14:textId="77777777" w:rsidR="00934821" w:rsidRPr="00D43AD3" w:rsidRDefault="005F64F4" w:rsidP="005E4C52">
      <w:pPr>
        <w:pStyle w:val="Heading2"/>
        <w:rPr>
          <w:sz w:val="32"/>
          <w:szCs w:val="32"/>
        </w:rPr>
      </w:pPr>
      <w:bookmarkStart w:id="4" w:name="_Toc30811731"/>
      <w:r w:rsidRPr="00D43AD3">
        <w:rPr>
          <w:sz w:val="32"/>
          <w:szCs w:val="32"/>
        </w:rPr>
        <w:t>2.1 Definition:</w:t>
      </w:r>
      <w:bookmarkEnd w:id="4"/>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5" w:name="_Toc30811732"/>
      <w:r w:rsidRPr="00D43AD3">
        <w:rPr>
          <w:sz w:val="32"/>
          <w:szCs w:val="32"/>
        </w:rPr>
        <w:t>2.2 Objective:</w:t>
      </w:r>
      <w:bookmarkEnd w:id="5"/>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6" w:name="_Toc30811733"/>
      <w:r w:rsidRPr="00D43AD3">
        <w:rPr>
          <w:sz w:val="32"/>
          <w:szCs w:val="32"/>
        </w:rPr>
        <w:t>2.3 Hardware</w:t>
      </w:r>
      <w:bookmarkEnd w:id="6"/>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75F012F9" w:rsidR="00D1028B" w:rsidRPr="00D1028B" w:rsidRDefault="00893C6E">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One</w:t>
      </w:r>
      <w:r w:rsidR="00D1028B">
        <w:rPr>
          <w:rFonts w:ascii="Calibri" w:eastAsia="Calibri" w:hAnsi="Calibri" w:cs="Calibri"/>
          <w:color w:val="000000"/>
          <w:sz w:val="32"/>
          <w:szCs w:val="32"/>
        </w:rPr>
        <w:t xml:space="preserve"> button </w:t>
      </w:r>
      <w:r>
        <w:rPr>
          <w:rFonts w:ascii="Calibri" w:eastAsia="Calibri" w:hAnsi="Calibri" w:cs="Calibri"/>
          <w:color w:val="000000"/>
          <w:sz w:val="32"/>
          <w:szCs w:val="32"/>
        </w:rPr>
        <w:t>to</w:t>
      </w:r>
      <w:r w:rsidR="00D1028B">
        <w:rPr>
          <w:rFonts w:ascii="Calibri" w:eastAsia="Calibri" w:hAnsi="Calibri" w:cs="Calibri"/>
          <w:color w:val="000000"/>
          <w:sz w:val="32"/>
          <w:szCs w:val="32"/>
        </w:rPr>
        <w:t xml:space="preserve"> </w:t>
      </w:r>
      <w:r w:rsidR="00766829">
        <w:rPr>
          <w:rFonts w:ascii="Calibri" w:eastAsia="Calibri" w:hAnsi="Calibri" w:cs="Calibri"/>
          <w:color w:val="000000"/>
          <w:sz w:val="32"/>
          <w:szCs w:val="32"/>
        </w:rPr>
        <w:t>switch</w:t>
      </w:r>
      <w:r>
        <w:rPr>
          <w:rFonts w:ascii="Calibri" w:eastAsia="Calibri" w:hAnsi="Calibri" w:cs="Calibri"/>
          <w:color w:val="000000"/>
          <w:sz w:val="32"/>
          <w:szCs w:val="32"/>
        </w:rPr>
        <w:t xml:space="preserve"> </w:t>
      </w:r>
      <w:r w:rsidR="00766829">
        <w:rPr>
          <w:rFonts w:ascii="Calibri" w:eastAsia="Calibri" w:hAnsi="Calibri" w:cs="Calibri"/>
          <w:color w:val="000000"/>
          <w:sz w:val="32"/>
          <w:szCs w:val="32"/>
        </w:rPr>
        <w:t>o</w:t>
      </w:r>
      <w:r>
        <w:rPr>
          <w:rFonts w:ascii="Calibri" w:eastAsia="Calibri" w:hAnsi="Calibri" w:cs="Calibri"/>
          <w:color w:val="000000"/>
          <w:sz w:val="32"/>
          <w:szCs w:val="32"/>
        </w:rPr>
        <w:t>n/</w:t>
      </w:r>
      <w:r w:rsidR="00766829">
        <w:rPr>
          <w:rFonts w:ascii="Calibri" w:eastAsia="Calibri" w:hAnsi="Calibri" w:cs="Calibri"/>
          <w:color w:val="000000"/>
          <w:sz w:val="32"/>
          <w:szCs w:val="32"/>
        </w:rPr>
        <w:t>of</w:t>
      </w:r>
      <w:r>
        <w:rPr>
          <w:rFonts w:ascii="Calibri" w:eastAsia="Calibri" w:hAnsi="Calibri" w:cs="Calibri"/>
          <w:color w:val="000000"/>
          <w:sz w:val="32"/>
          <w:szCs w:val="32"/>
        </w:rPr>
        <w:t xml:space="preserve">f and </w:t>
      </w:r>
      <w:r w:rsidR="00766829">
        <w:rPr>
          <w:rFonts w:ascii="Calibri" w:eastAsia="Calibri" w:hAnsi="Calibri" w:cs="Calibri"/>
          <w:color w:val="000000"/>
          <w:sz w:val="32"/>
          <w:szCs w:val="32"/>
        </w:rPr>
        <w:t>r</w:t>
      </w:r>
      <w:r w:rsidR="00D1028B">
        <w:rPr>
          <w:rFonts w:ascii="Calibri" w:eastAsia="Calibri" w:hAnsi="Calibri" w:cs="Calibri"/>
          <w:color w:val="000000"/>
          <w:sz w:val="32"/>
          <w:szCs w:val="32"/>
        </w:rPr>
        <w:t>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7" w:name="_Toc30811734"/>
      <w:r w:rsidRPr="00D43AD3">
        <w:rPr>
          <w:sz w:val="32"/>
          <w:szCs w:val="32"/>
        </w:rPr>
        <w:lastRenderedPageBreak/>
        <w:t>2.</w:t>
      </w:r>
      <w:r>
        <w:rPr>
          <w:sz w:val="32"/>
          <w:szCs w:val="32"/>
        </w:rPr>
        <w:t>4 Block Diagram</w:t>
      </w:r>
      <w:r w:rsidRPr="00D43AD3">
        <w:rPr>
          <w:sz w:val="36"/>
          <w:szCs w:val="36"/>
        </w:rPr>
        <w:t>:</w:t>
      </w:r>
      <w:bookmarkEnd w:id="7"/>
    </w:p>
    <w:p w14:paraId="50B79115" w14:textId="469E0B62" w:rsidR="00766829" w:rsidRDefault="00F60C73" w:rsidP="00F60C73">
      <w:pPr>
        <w:pStyle w:val="Heading1"/>
        <w:jc w:val="center"/>
        <w:rPr>
          <w:sz w:val="36"/>
          <w:szCs w:val="36"/>
        </w:rPr>
      </w:pPr>
      <w:r>
        <w:rPr>
          <w:noProof/>
        </w:rPr>
        <w:drawing>
          <wp:inline distT="0" distB="0" distL="0" distR="0" wp14:anchorId="38278C43" wp14:editId="4CDD9E10">
            <wp:extent cx="5184113" cy="5701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193134" cy="5711367"/>
                    </a:xfrm>
                    <a:prstGeom prst="rect">
                      <a:avLst/>
                    </a:prstGeom>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77777777" w:rsidR="00766829" w:rsidRDefault="00766829" w:rsidP="005E4C52">
      <w:pPr>
        <w:pStyle w:val="Heading1"/>
        <w:rPr>
          <w:sz w:val="36"/>
          <w:szCs w:val="36"/>
        </w:rPr>
      </w:pPr>
    </w:p>
    <w:p w14:paraId="618A692C" w14:textId="36FDA7F5" w:rsidR="00934821" w:rsidRPr="00D43AD3" w:rsidRDefault="00766829" w:rsidP="005E4C52">
      <w:pPr>
        <w:pStyle w:val="Heading1"/>
        <w:rPr>
          <w:sz w:val="36"/>
          <w:szCs w:val="36"/>
        </w:rPr>
      </w:pPr>
      <w:bookmarkStart w:id="8" w:name="_Toc30811735"/>
      <w:r>
        <w:rPr>
          <w:sz w:val="36"/>
          <w:szCs w:val="36"/>
        </w:rPr>
        <w:lastRenderedPageBreak/>
        <w:t>3</w:t>
      </w:r>
      <w:r w:rsidR="005F64F4" w:rsidRPr="00D43AD3">
        <w:rPr>
          <w:sz w:val="36"/>
          <w:szCs w:val="36"/>
        </w:rPr>
        <w:t xml:space="preserve"> Functional Requirements:</w:t>
      </w:r>
      <w:bookmarkEnd w:id="8"/>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4140"/>
        <w:gridCol w:w="4320"/>
      </w:tblGrid>
      <w:tr w:rsidR="00934821" w14:paraId="466A5D64" w14:textId="77777777" w:rsidTr="00F05054">
        <w:tc>
          <w:tcPr>
            <w:tcW w:w="170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14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CD15A5">
        <w:trPr>
          <w:trHeight w:val="1871"/>
        </w:trPr>
        <w:tc>
          <w:tcPr>
            <w:tcW w:w="1705"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140" w:type="dxa"/>
            <w:vAlign w:val="center"/>
          </w:tcPr>
          <w:p w14:paraId="4A08DBD1" w14:textId="5FDAD56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B40EC1">
              <w:rPr>
                <w:rFonts w:ascii="Calibri" w:eastAsia="Calibri" w:hAnsi="Calibri" w:cs="Calibri"/>
                <w:sz w:val="28"/>
                <w:szCs w:val="28"/>
              </w:rPr>
              <w:t>.</w:t>
            </w:r>
            <w:r w:rsidR="00CD15A5">
              <w:rPr>
                <w:rFonts w:ascii="Calibri" w:eastAsia="Calibri" w:hAnsi="Calibri" w:cs="Calibri"/>
                <w:sz w:val="28"/>
                <w:szCs w:val="28"/>
              </w:rPr>
              <w:t>2</w:t>
            </w:r>
          </w:p>
        </w:tc>
        <w:tc>
          <w:tcPr>
            <w:tcW w:w="4320"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CD15A5">
        <w:trPr>
          <w:trHeight w:val="3095"/>
        </w:trPr>
        <w:tc>
          <w:tcPr>
            <w:tcW w:w="1705"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140" w:type="dxa"/>
            <w:vAlign w:val="center"/>
          </w:tcPr>
          <w:p w14:paraId="6C3D5F6F" w14:textId="53F4D38F"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B40EC1">
              <w:rPr>
                <w:rFonts w:ascii="Calibri" w:eastAsia="Calibri" w:hAnsi="Calibri" w:cs="Calibri"/>
                <w:sz w:val="28"/>
                <w:szCs w:val="28"/>
              </w:rPr>
              <w:t>.</w:t>
            </w:r>
            <w:r w:rsidR="007C1071">
              <w:rPr>
                <w:rFonts w:ascii="Calibri" w:eastAsia="Calibri" w:hAnsi="Calibri" w:cs="Calibri"/>
                <w:sz w:val="28"/>
                <w:szCs w:val="28"/>
              </w:rPr>
              <w:t>2</w:t>
            </w:r>
          </w:p>
        </w:tc>
        <w:tc>
          <w:tcPr>
            <w:tcW w:w="4320"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CD15A5">
        <w:trPr>
          <w:trHeight w:val="2708"/>
        </w:trPr>
        <w:tc>
          <w:tcPr>
            <w:tcW w:w="1705"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140" w:type="dxa"/>
            <w:vAlign w:val="center"/>
          </w:tcPr>
          <w:p w14:paraId="46C61A27" w14:textId="2593E846"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CD15A5">
        <w:trPr>
          <w:trHeight w:val="1448"/>
        </w:trPr>
        <w:tc>
          <w:tcPr>
            <w:tcW w:w="1705"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140" w:type="dxa"/>
            <w:vAlign w:val="center"/>
          </w:tcPr>
          <w:p w14:paraId="673FC3F8" w14:textId="2F3C2CEB"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CD15A5">
        <w:trPr>
          <w:trHeight w:val="2393"/>
        </w:trPr>
        <w:tc>
          <w:tcPr>
            <w:tcW w:w="1705"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calling</w:t>
            </w:r>
          </w:p>
        </w:tc>
        <w:tc>
          <w:tcPr>
            <w:tcW w:w="4140" w:type="dxa"/>
            <w:vAlign w:val="center"/>
          </w:tcPr>
          <w:p w14:paraId="7774E0CD" w14:textId="758959C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F05054">
        <w:trPr>
          <w:trHeight w:val="971"/>
        </w:trPr>
        <w:tc>
          <w:tcPr>
            <w:tcW w:w="1705"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movement</w:t>
            </w:r>
          </w:p>
        </w:tc>
        <w:tc>
          <w:tcPr>
            <w:tcW w:w="4140" w:type="dxa"/>
            <w:vAlign w:val="center"/>
          </w:tcPr>
          <w:p w14:paraId="7B0B88BB" w14:textId="42925B1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F05054">
        <w:tc>
          <w:tcPr>
            <w:tcW w:w="1705"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140" w:type="dxa"/>
            <w:vAlign w:val="center"/>
          </w:tcPr>
          <w:p w14:paraId="40D903BD" w14:textId="337781B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System is switched between On and Off state upon pressing the </w:t>
            </w:r>
            <w:proofErr w:type="gramStart"/>
            <w:r>
              <w:rPr>
                <w:rFonts w:ascii="Calibri" w:eastAsia="Calibri" w:hAnsi="Calibri" w:cs="Calibri"/>
                <w:sz w:val="32"/>
                <w:szCs w:val="32"/>
              </w:rPr>
              <w:t>On</w:t>
            </w:r>
            <w:proofErr w:type="gramEnd"/>
            <w:r>
              <w:rPr>
                <w:rFonts w:ascii="Calibri" w:eastAsia="Calibri" w:hAnsi="Calibri" w:cs="Calibri"/>
                <w:sz w:val="32"/>
                <w:szCs w:val="32"/>
              </w:rPr>
              <w:t>/Off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bookmarkStart w:id="9" w:name="_GoBack"/>
        <w:bookmarkEnd w:id="9"/>
      </w:tr>
      <w:tr w:rsidR="00CD15A5" w14:paraId="538E3C02" w14:textId="77777777" w:rsidTr="00F05054">
        <w:tc>
          <w:tcPr>
            <w:tcW w:w="1705"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140" w:type="dxa"/>
            <w:vAlign w:val="center"/>
          </w:tcPr>
          <w:p w14:paraId="657FE021" w14:textId="51D45921"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CD15A5" w14:paraId="6AFB61FC" w14:textId="77777777" w:rsidTr="00F05054">
        <w:tc>
          <w:tcPr>
            <w:tcW w:w="1705" w:type="dxa"/>
            <w:vAlign w:val="center"/>
          </w:tcPr>
          <w:p w14:paraId="05064A01" w14:textId="48EAF56F" w:rsidR="00CD15A5" w:rsidRPr="00846550" w:rsidRDefault="00CD15A5" w:rsidP="00CD15A5">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140" w:type="dxa"/>
            <w:vAlign w:val="center"/>
          </w:tcPr>
          <w:p w14:paraId="5D51AC8D" w14:textId="01D24F94"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9</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599D6E22"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p>
          <w:p w14:paraId="21559329" w14:textId="0796F0E3"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bl>
    <w:p w14:paraId="6D2FC853" w14:textId="201AFE64" w:rsidR="00934821" w:rsidRDefault="00934821">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6A537" w14:textId="77777777" w:rsidR="00AD19AF" w:rsidRDefault="00AD19AF">
      <w:pPr>
        <w:spacing w:before="0"/>
      </w:pPr>
      <w:r>
        <w:separator/>
      </w:r>
    </w:p>
  </w:endnote>
  <w:endnote w:type="continuationSeparator" w:id="0">
    <w:p w14:paraId="48F764B7" w14:textId="77777777" w:rsidR="00AD19AF" w:rsidRDefault="00AD19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2959C" w14:textId="77777777" w:rsidR="00AD19AF" w:rsidRDefault="00AD19AF">
      <w:pPr>
        <w:spacing w:before="0"/>
      </w:pPr>
      <w:r>
        <w:separator/>
      </w:r>
    </w:p>
  </w:footnote>
  <w:footnote w:type="continuationSeparator" w:id="0">
    <w:p w14:paraId="0C273BBE" w14:textId="77777777" w:rsidR="00AD19AF" w:rsidRDefault="00AD19A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10"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4CF624E8" w:rsidR="00934821" w:rsidRDefault="005F64F4">
          <w:pPr>
            <w:spacing w:before="40" w:after="40"/>
            <w:ind w:right="68"/>
            <w:rPr>
              <w:color w:val="767171"/>
            </w:rPr>
          </w:pPr>
          <w:bookmarkStart w:id="11" w:name="_4d34og8" w:colFirst="0" w:colLast="0"/>
          <w:bookmarkEnd w:id="11"/>
          <w:r>
            <w:rPr>
              <w:color w:val="767171"/>
            </w:rPr>
            <w:t xml:space="preserve"> Version:  </w:t>
          </w:r>
          <w:r w:rsidR="00DF48F5">
            <w:rPr>
              <w:color w:val="767171"/>
            </w:rPr>
            <w:t>1</w:t>
          </w:r>
          <w:r>
            <w:rPr>
              <w:color w:val="767171"/>
            </w:rPr>
            <w:t>.</w:t>
          </w:r>
          <w:r w:rsidR="00E716EB">
            <w:rPr>
              <w:color w:val="767171"/>
            </w:rPr>
            <w:t>2</w:t>
          </w:r>
        </w:p>
      </w:tc>
    </w:tr>
    <w:bookmarkEnd w:id="10"/>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0E210704"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w:t>
          </w:r>
          <w:r w:rsidR="00E716EB">
            <w:rPr>
              <w:color w:val="767171"/>
            </w:rPr>
            <w:t>5</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67FD4"/>
    <w:rsid w:val="000B0558"/>
    <w:rsid w:val="000D36B2"/>
    <w:rsid w:val="0012450E"/>
    <w:rsid w:val="003442DF"/>
    <w:rsid w:val="00391330"/>
    <w:rsid w:val="003D5D0B"/>
    <w:rsid w:val="004347BF"/>
    <w:rsid w:val="00447921"/>
    <w:rsid w:val="005E4C52"/>
    <w:rsid w:val="005E52F2"/>
    <w:rsid w:val="005F64F4"/>
    <w:rsid w:val="00617850"/>
    <w:rsid w:val="00625B6F"/>
    <w:rsid w:val="00672A7C"/>
    <w:rsid w:val="00696E61"/>
    <w:rsid w:val="006C520D"/>
    <w:rsid w:val="0070508B"/>
    <w:rsid w:val="00766829"/>
    <w:rsid w:val="007C1071"/>
    <w:rsid w:val="00846550"/>
    <w:rsid w:val="00884B92"/>
    <w:rsid w:val="00893C6E"/>
    <w:rsid w:val="008B1D4B"/>
    <w:rsid w:val="008B1E72"/>
    <w:rsid w:val="008C36D8"/>
    <w:rsid w:val="00934821"/>
    <w:rsid w:val="00955E25"/>
    <w:rsid w:val="009855A9"/>
    <w:rsid w:val="009B155D"/>
    <w:rsid w:val="009E618E"/>
    <w:rsid w:val="00A523A8"/>
    <w:rsid w:val="00A81B63"/>
    <w:rsid w:val="00A9343A"/>
    <w:rsid w:val="00AD19AF"/>
    <w:rsid w:val="00B40EC1"/>
    <w:rsid w:val="00BC70B9"/>
    <w:rsid w:val="00C63A3C"/>
    <w:rsid w:val="00C72806"/>
    <w:rsid w:val="00C965C5"/>
    <w:rsid w:val="00CD15A5"/>
    <w:rsid w:val="00CE38DC"/>
    <w:rsid w:val="00CE79AF"/>
    <w:rsid w:val="00D1028B"/>
    <w:rsid w:val="00D43AD3"/>
    <w:rsid w:val="00D76425"/>
    <w:rsid w:val="00DF48F5"/>
    <w:rsid w:val="00DF51BF"/>
    <w:rsid w:val="00E716EB"/>
    <w:rsid w:val="00F05054"/>
    <w:rsid w:val="00F60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A4A7-5155-4A2A-9271-4710CDEA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Salma Amr</cp:lastModifiedBy>
  <cp:revision>2</cp:revision>
  <dcterms:created xsi:type="dcterms:W3CDTF">2020-02-02T16:08:00Z</dcterms:created>
  <dcterms:modified xsi:type="dcterms:W3CDTF">2020-02-02T16:08:00Z</dcterms:modified>
</cp:coreProperties>
</file>