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6473EC43" w:rsidR="00934821" w:rsidRPr="003C14D7" w:rsidRDefault="009C112A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4F326B">
        <w:rPr>
          <w:b/>
          <w:sz w:val="36"/>
          <w:szCs w:val="36"/>
        </w:rPr>
        <w:t>1.2</w:t>
      </w: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2169FDEF" w14:textId="77777777" w:rsidR="005464A4" w:rsidRDefault="005464A4"/>
    <w:p w14:paraId="7A3F6ECC" w14:textId="77777777" w:rsidR="005464A4" w:rsidRDefault="005464A4"/>
    <w:p w14:paraId="6E8A720E" w14:textId="368349D0" w:rsidR="005464A4" w:rsidRDefault="005464A4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46B1C7A0" w:rsidR="00A33429" w:rsidRDefault="004F326B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 xml:space="preserve">Current </w:t>
      </w:r>
      <w:r w:rsidR="00A33429">
        <w:rPr>
          <w:rFonts w:ascii="Calibri" w:eastAsia="Calibri" w:hAnsi="Calibri" w:cs="Calibri"/>
          <w:b/>
          <w:color w:val="000000"/>
          <w:sz w:val="32"/>
          <w:szCs w:val="32"/>
        </w:rPr>
        <w:t>Document Status</w:t>
      </w:r>
    </w:p>
    <w:tbl>
      <w:tblPr>
        <w:tblStyle w:val="a"/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A33429" w14:paraId="536B942A" w14:textId="77777777" w:rsidTr="001A272F">
        <w:trPr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801F6" w14:paraId="56A4E468" w14:textId="77777777" w:rsidTr="001A272F">
        <w:trPr>
          <w:trHeight w:val="828"/>
        </w:trPr>
        <w:tc>
          <w:tcPr>
            <w:tcW w:w="1530" w:type="dxa"/>
          </w:tcPr>
          <w:p w14:paraId="6A33B283" w14:textId="0FD8F375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</w:t>
            </w:r>
            <w:r w:rsidR="004F326B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600" w:type="dxa"/>
          </w:tcPr>
          <w:p w14:paraId="5C5448F2" w14:textId="51415C19" w:rsidR="004801F6" w:rsidRPr="008C36D8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287F4156" w14:textId="53771ED8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34FA366B" w14:textId="41BAD686" w:rsidR="004801F6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1567" w:type="dxa"/>
          </w:tcPr>
          <w:p w14:paraId="7E0666DB" w14:textId="08548DF8" w:rsidR="004801F6" w:rsidRDefault="00500E8C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0498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030"/>
        <w:gridCol w:w="1120"/>
        <w:gridCol w:w="2741"/>
        <w:gridCol w:w="2077"/>
      </w:tblGrid>
      <w:tr w:rsidR="004F326B" w14:paraId="3C6BAA9C" w14:textId="13629CC4" w:rsidTr="004F326B">
        <w:trPr>
          <w:trHeight w:val="493"/>
        </w:trPr>
        <w:tc>
          <w:tcPr>
            <w:tcW w:w="1530" w:type="dxa"/>
          </w:tcPr>
          <w:p w14:paraId="7C236D2D" w14:textId="7777777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3030" w:type="dxa"/>
          </w:tcPr>
          <w:p w14:paraId="5019816C" w14:textId="7777777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1120" w:type="dxa"/>
          </w:tcPr>
          <w:p w14:paraId="6B8603EC" w14:textId="114419B0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41" w:type="dxa"/>
          </w:tcPr>
          <w:p w14:paraId="7D86EE2A" w14:textId="4395F933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077" w:type="dxa"/>
          </w:tcPr>
          <w:p w14:paraId="4924C4BF" w14:textId="4C0C8427" w:rsidR="004F326B" w:rsidRDefault="004F326B" w:rsidP="004F326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4F326B" w14:paraId="2ED0AF86" w14:textId="229CC069" w:rsidTr="004F326B">
        <w:trPr>
          <w:trHeight w:val="892"/>
        </w:trPr>
        <w:tc>
          <w:tcPr>
            <w:tcW w:w="1530" w:type="dxa"/>
          </w:tcPr>
          <w:p w14:paraId="097CE523" w14:textId="722AA0A6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3030" w:type="dxa"/>
          </w:tcPr>
          <w:p w14:paraId="1E4F78D8" w14:textId="6EC82ABE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1120" w:type="dxa"/>
          </w:tcPr>
          <w:p w14:paraId="42987197" w14:textId="7C9A208B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2741" w:type="dxa"/>
          </w:tcPr>
          <w:p w14:paraId="69DBC2E5" w14:textId="64660631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Abdallah Ahmed </w:t>
            </w:r>
          </w:p>
        </w:tc>
        <w:tc>
          <w:tcPr>
            <w:tcW w:w="2077" w:type="dxa"/>
          </w:tcPr>
          <w:p w14:paraId="728E3AA2" w14:textId="1679EC81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4F326B" w14:paraId="0A1882E3" w14:textId="556C456C" w:rsidTr="004F326B">
        <w:trPr>
          <w:trHeight w:val="469"/>
        </w:trPr>
        <w:tc>
          <w:tcPr>
            <w:tcW w:w="1530" w:type="dxa"/>
          </w:tcPr>
          <w:p w14:paraId="30CD9B86" w14:textId="218311A5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3030" w:type="dxa"/>
          </w:tcPr>
          <w:p w14:paraId="18634A5B" w14:textId="1402B65A" w:rsidR="004F326B" w:rsidRDefault="0036169C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Updated Block Diagram</w:t>
            </w:r>
          </w:p>
        </w:tc>
        <w:tc>
          <w:tcPr>
            <w:tcW w:w="1120" w:type="dxa"/>
          </w:tcPr>
          <w:p w14:paraId="5F7B26E1" w14:textId="3FDF69C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741" w:type="dxa"/>
          </w:tcPr>
          <w:p w14:paraId="34285382" w14:textId="73F8515D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35B021B8" w14:textId="75F3F77A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F326B" w14:paraId="40946E71" w14:textId="410A4F62" w:rsidTr="004F326B">
        <w:trPr>
          <w:trHeight w:val="469"/>
        </w:trPr>
        <w:tc>
          <w:tcPr>
            <w:tcW w:w="1530" w:type="dxa"/>
          </w:tcPr>
          <w:p w14:paraId="62048146" w14:textId="195DB946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030" w:type="dxa"/>
          </w:tcPr>
          <w:p w14:paraId="744F8D8C" w14:textId="4A4337DE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Added document status and updated reference table</w:t>
            </w:r>
          </w:p>
        </w:tc>
        <w:tc>
          <w:tcPr>
            <w:tcW w:w="1120" w:type="dxa"/>
          </w:tcPr>
          <w:p w14:paraId="2107C5CD" w14:textId="78E91BA7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2AF62920" w14:textId="128F5DA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Sara Abdallah Ahmed</w:t>
            </w:r>
          </w:p>
        </w:tc>
        <w:tc>
          <w:tcPr>
            <w:tcW w:w="2077" w:type="dxa"/>
          </w:tcPr>
          <w:p w14:paraId="43943DA4" w14:textId="1E5DAEB0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4F326B" w14:paraId="34966F77" w14:textId="77777777" w:rsidTr="004F326B">
        <w:trPr>
          <w:trHeight w:val="469"/>
        </w:trPr>
        <w:tc>
          <w:tcPr>
            <w:tcW w:w="1530" w:type="dxa"/>
          </w:tcPr>
          <w:p w14:paraId="32152F77" w14:textId="6ECD1585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2/7/2020</w:t>
            </w:r>
          </w:p>
        </w:tc>
        <w:tc>
          <w:tcPr>
            <w:tcW w:w="3030" w:type="dxa"/>
          </w:tcPr>
          <w:p w14:paraId="71CABE78" w14:textId="2E7A2252" w:rsidR="004F326B" w:rsidRDefault="004F326B" w:rsidP="004F326B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Final Cross Review</w:t>
            </w:r>
          </w:p>
        </w:tc>
        <w:tc>
          <w:tcPr>
            <w:tcW w:w="1120" w:type="dxa"/>
          </w:tcPr>
          <w:p w14:paraId="09FA046C" w14:textId="1F8C6183" w:rsidR="004F326B" w:rsidRDefault="004F326B" w:rsidP="004F326B">
            <w:pPr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2741" w:type="dxa"/>
          </w:tcPr>
          <w:p w14:paraId="57885C67" w14:textId="76D62BF2" w:rsidR="004F326B" w:rsidRDefault="004F326B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Zoher</w:t>
            </w:r>
          </w:p>
        </w:tc>
        <w:tc>
          <w:tcPr>
            <w:tcW w:w="2077" w:type="dxa"/>
          </w:tcPr>
          <w:p w14:paraId="254DCBF6" w14:textId="7C6C1484" w:rsidR="004F326B" w:rsidRDefault="00500E8C" w:rsidP="004F326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Reviewed</w:t>
            </w:r>
            <w:bookmarkStart w:id="0" w:name="_GoBack"/>
            <w:bookmarkEnd w:id="0"/>
          </w:p>
        </w:tc>
      </w:tr>
    </w:tbl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1844802B" w:rsidR="00A33429" w:rsidRDefault="00A23FD9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CRS</w:t>
            </w:r>
          </w:p>
        </w:tc>
        <w:tc>
          <w:tcPr>
            <w:tcW w:w="3600" w:type="dxa"/>
          </w:tcPr>
          <w:p w14:paraId="1A488106" w14:textId="1A7D0C78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700" w:type="dxa"/>
          </w:tcPr>
          <w:p w14:paraId="6A8A70BC" w14:textId="0DE56AE7" w:rsidR="00A33429" w:rsidRDefault="00A23FD9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N/A</w:t>
            </w:r>
            <w:r w:rsidR="00731BA4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D049DF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822D7A" w:rsidRPr="005A2B8F">
              <w:rPr>
                <w:rStyle w:val="Hyperlink"/>
                <w:noProof/>
              </w:rPr>
              <w:t>1.2 Specification Objectives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_Toc30814733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D049DF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822D7A" w:rsidRPr="005A2B8F">
              <w:rPr>
                <w:rStyle w:val="Hyperlink"/>
                <w:noProof/>
              </w:rPr>
              <w:t>2 System Overview: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_Toc30814734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D049DF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822D7A" w:rsidRPr="005A2B8F">
              <w:rPr>
                <w:rStyle w:val="Hyperlink"/>
                <w:noProof/>
              </w:rPr>
              <w:t>2.1 Definition: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_Toc30814735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D049DF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822D7A" w:rsidRPr="005A2B8F">
              <w:rPr>
                <w:rStyle w:val="Hyperlink"/>
                <w:noProof/>
              </w:rPr>
              <w:t>2.2 Block Diagram: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_Toc30814736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D049DF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822D7A" w:rsidRPr="005A2B8F">
              <w:rPr>
                <w:rStyle w:val="Hyperlink"/>
                <w:noProof/>
              </w:rPr>
              <w:t>2.3 Hardware Requirement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_Toc30814737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6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D049DF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822D7A" w:rsidRPr="005A2B8F">
              <w:rPr>
                <w:rStyle w:val="Hyperlink"/>
                <w:noProof/>
              </w:rPr>
              <w:t>3. Hardware connection: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_Toc30814738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7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814732"/>
      <w:r w:rsidRPr="00D43AD3">
        <w:rPr>
          <w:sz w:val="36"/>
          <w:szCs w:val="36"/>
        </w:rPr>
        <w:lastRenderedPageBreak/>
        <w:t>1 Introduction</w:t>
      </w:r>
      <w:bookmarkEnd w:id="1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2" w:name="_Toc30724601"/>
      <w:bookmarkStart w:id="3" w:name="_Toc30814733"/>
      <w:r w:rsidRPr="00D43AD3">
        <w:rPr>
          <w:sz w:val="32"/>
          <w:szCs w:val="32"/>
        </w:rPr>
        <w:t>1.2 Specification Objectives</w:t>
      </w:r>
      <w:bookmarkEnd w:id="2"/>
      <w:bookmarkEnd w:id="3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4" w:name="_Toc30814734"/>
      <w:r w:rsidRPr="00D43AD3">
        <w:rPr>
          <w:sz w:val="36"/>
          <w:szCs w:val="36"/>
        </w:rPr>
        <w:lastRenderedPageBreak/>
        <w:t>2 System Overview:</w:t>
      </w:r>
      <w:bookmarkEnd w:id="4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5" w:name="_Toc30814735"/>
      <w:r w:rsidRPr="00D43AD3">
        <w:rPr>
          <w:sz w:val="32"/>
          <w:szCs w:val="32"/>
        </w:rPr>
        <w:t>2.1 Definition:</w:t>
      </w:r>
      <w:bookmarkEnd w:id="5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6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6"/>
    </w:p>
    <w:p w14:paraId="746A5E1E" w14:textId="60AECA70" w:rsidR="00822D7A" w:rsidRDefault="00822D7A" w:rsidP="00822D7A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C93A68"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A68">
        <w:rPr>
          <w:noProof/>
          <w:color w:val="1F497D" w:themeColor="text2"/>
          <w:sz w:val="32"/>
          <w:szCs w:val="32"/>
        </w:rPr>
        <w:t xml:space="preserve"> </w:t>
      </w:r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77C1F30" w14:textId="50D85D9E" w:rsidR="00934821" w:rsidRPr="00D43AD3" w:rsidRDefault="005B0485" w:rsidP="005E4C52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EC89D8" w14:textId="2A389749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5v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4BF0ABF4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seconds .</w:t>
            </w:r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5F740B99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have keypad 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8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27AF3" w14:textId="77777777" w:rsidR="00D049DF" w:rsidRDefault="00D049DF">
      <w:pPr>
        <w:spacing w:before="0"/>
      </w:pPr>
      <w:r>
        <w:separator/>
      </w:r>
    </w:p>
  </w:endnote>
  <w:endnote w:type="continuationSeparator" w:id="0">
    <w:p w14:paraId="04C1D5D1" w14:textId="77777777" w:rsidR="00D049DF" w:rsidRDefault="00D049D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B4AC8" w14:textId="77777777" w:rsidR="00D049DF" w:rsidRDefault="00D049DF">
      <w:pPr>
        <w:spacing w:before="0"/>
      </w:pPr>
      <w:r>
        <w:separator/>
      </w:r>
    </w:p>
  </w:footnote>
  <w:footnote w:type="continuationSeparator" w:id="0">
    <w:p w14:paraId="7635505F" w14:textId="77777777" w:rsidR="00D049DF" w:rsidRDefault="00D049D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39E10799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4F326B">
            <w:rPr>
              <w:color w:val="767171"/>
            </w:rPr>
            <w:t>2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6997FFCD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</w:t>
          </w:r>
          <w:r w:rsidR="004F326B">
            <w:rPr>
              <w:color w:val="767171"/>
            </w:rPr>
            <w:t>2</w:t>
          </w:r>
          <w:r>
            <w:rPr>
              <w:color w:val="767171"/>
            </w:rPr>
            <w:t>/</w:t>
          </w:r>
          <w:r w:rsidR="004F326B">
            <w:rPr>
              <w:color w:val="767171"/>
            </w:rPr>
            <w:t>7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5591E"/>
    <w:rsid w:val="001A272F"/>
    <w:rsid w:val="001D1DCA"/>
    <w:rsid w:val="001F126C"/>
    <w:rsid w:val="00224A47"/>
    <w:rsid w:val="002E584F"/>
    <w:rsid w:val="002F250E"/>
    <w:rsid w:val="00315C90"/>
    <w:rsid w:val="00321585"/>
    <w:rsid w:val="0034063F"/>
    <w:rsid w:val="0036169C"/>
    <w:rsid w:val="00365868"/>
    <w:rsid w:val="003A4F8E"/>
    <w:rsid w:val="003B1A9A"/>
    <w:rsid w:val="003B7831"/>
    <w:rsid w:val="003C14D7"/>
    <w:rsid w:val="0042284E"/>
    <w:rsid w:val="004460B2"/>
    <w:rsid w:val="00447921"/>
    <w:rsid w:val="00454846"/>
    <w:rsid w:val="004747C0"/>
    <w:rsid w:val="004801F6"/>
    <w:rsid w:val="00481BDC"/>
    <w:rsid w:val="004E18B9"/>
    <w:rsid w:val="004F326B"/>
    <w:rsid w:val="00500E8C"/>
    <w:rsid w:val="0050385D"/>
    <w:rsid w:val="00505EE4"/>
    <w:rsid w:val="005464A4"/>
    <w:rsid w:val="00547D80"/>
    <w:rsid w:val="005742D7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1346"/>
    <w:rsid w:val="006A6A69"/>
    <w:rsid w:val="006B6BCF"/>
    <w:rsid w:val="006C520D"/>
    <w:rsid w:val="007071D2"/>
    <w:rsid w:val="00722896"/>
    <w:rsid w:val="00731BA4"/>
    <w:rsid w:val="00755CBD"/>
    <w:rsid w:val="00767EEC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23FD9"/>
    <w:rsid w:val="00A33429"/>
    <w:rsid w:val="00A33A63"/>
    <w:rsid w:val="00A5499E"/>
    <w:rsid w:val="00A601D0"/>
    <w:rsid w:val="00A623DA"/>
    <w:rsid w:val="00B01BC7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A68"/>
    <w:rsid w:val="00D049DF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323F3"/>
    <w:rsid w:val="00E644E1"/>
    <w:rsid w:val="00EA5F27"/>
    <w:rsid w:val="00ED7D21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00402-DC74-4C45-AE5B-918D65BB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ahmed zoher</cp:lastModifiedBy>
  <cp:revision>30</cp:revision>
  <dcterms:created xsi:type="dcterms:W3CDTF">2020-01-24T06:54:00Z</dcterms:created>
  <dcterms:modified xsi:type="dcterms:W3CDTF">2020-02-07T07:09:00Z</dcterms:modified>
</cp:coreProperties>
</file>