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BA11" w14:textId="6536A5F7" w:rsidR="00100F2F" w:rsidRPr="00100F2F" w:rsidRDefault="00100F2F" w:rsidP="00100F2F">
      <w:pPr>
        <w:jc w:val="center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Agricultural Decision Support System (DSS) using SSIS and Power BI</w:t>
      </w:r>
    </w:p>
    <w:p w14:paraId="4BF40FFE" w14:textId="77777777" w:rsidR="00100F2F" w:rsidRPr="00100F2F" w:rsidRDefault="00100F2F" w:rsidP="00100F2F">
      <w:r w:rsidRPr="00100F2F">
        <w:pict w14:anchorId="17F4F65E">
          <v:rect id="_x0000_i1133" style="width:0;height:1.5pt" o:hralign="center" o:hrstd="t" o:hr="t" fillcolor="#a0a0a0" stroked="f"/>
        </w:pict>
      </w:r>
    </w:p>
    <w:p w14:paraId="6D1659D0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Dataset Description</w:t>
      </w:r>
    </w:p>
    <w:p w14:paraId="0D8078E7" w14:textId="77777777" w:rsidR="00100F2F" w:rsidRPr="00100F2F" w:rsidRDefault="00100F2F" w:rsidP="00100F2F">
      <w:r w:rsidRPr="00100F2F">
        <w:t>This project is based on agricultural data collected from multiple heterogeneous sources. The data was distributed across three different file formats:</w:t>
      </w:r>
    </w:p>
    <w:p w14:paraId="14AADE9B" w14:textId="77777777" w:rsidR="00100F2F" w:rsidRPr="00100F2F" w:rsidRDefault="00100F2F" w:rsidP="00100F2F">
      <w:pPr>
        <w:numPr>
          <w:ilvl w:val="0"/>
          <w:numId w:val="1"/>
        </w:numPr>
      </w:pPr>
      <w:r w:rsidRPr="00100F2F">
        <w:t>Excel file (Dist1.xlsx)</w:t>
      </w:r>
    </w:p>
    <w:p w14:paraId="7A2AABFC" w14:textId="77777777" w:rsidR="00100F2F" w:rsidRPr="00100F2F" w:rsidRDefault="00100F2F" w:rsidP="00100F2F">
      <w:pPr>
        <w:numPr>
          <w:ilvl w:val="0"/>
          <w:numId w:val="1"/>
        </w:numPr>
      </w:pPr>
      <w:r w:rsidRPr="00100F2F">
        <w:t>CSV file (Dist2.csv)</w:t>
      </w:r>
    </w:p>
    <w:p w14:paraId="5214CDEB" w14:textId="77777777" w:rsidR="00100F2F" w:rsidRPr="00100F2F" w:rsidRDefault="00100F2F" w:rsidP="00100F2F">
      <w:pPr>
        <w:numPr>
          <w:ilvl w:val="0"/>
          <w:numId w:val="1"/>
        </w:numPr>
      </w:pPr>
      <w:r w:rsidRPr="00100F2F">
        <w:t>Text file (Dist3.txt)</w:t>
      </w:r>
    </w:p>
    <w:p w14:paraId="032C9574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Attributes:</w:t>
      </w:r>
    </w:p>
    <w:p w14:paraId="606E37E3" w14:textId="77777777" w:rsidR="00100F2F" w:rsidRPr="00100F2F" w:rsidRDefault="00100F2F" w:rsidP="00100F2F">
      <w:r w:rsidRPr="00100F2F">
        <w:t>The dataset contains the following columns:</w:t>
      </w:r>
    </w:p>
    <w:p w14:paraId="7F62FADF" w14:textId="77777777" w:rsidR="00100F2F" w:rsidRPr="00100F2F" w:rsidRDefault="00100F2F" w:rsidP="00100F2F">
      <w:pPr>
        <w:numPr>
          <w:ilvl w:val="0"/>
          <w:numId w:val="2"/>
        </w:numPr>
      </w:pPr>
      <w:r w:rsidRPr="00100F2F">
        <w:rPr>
          <w:b/>
          <w:bCs/>
        </w:rPr>
        <w:t>Date</w:t>
      </w:r>
      <w:r w:rsidRPr="00100F2F">
        <w:t>: Represents the date of the agricultural record</w:t>
      </w:r>
    </w:p>
    <w:p w14:paraId="133F3413" w14:textId="77777777" w:rsidR="00100F2F" w:rsidRPr="00100F2F" w:rsidRDefault="00100F2F" w:rsidP="00100F2F">
      <w:pPr>
        <w:numPr>
          <w:ilvl w:val="0"/>
          <w:numId w:val="2"/>
        </w:numPr>
      </w:pPr>
      <w:r w:rsidRPr="00100F2F">
        <w:rPr>
          <w:b/>
          <w:bCs/>
        </w:rPr>
        <w:t>Location</w:t>
      </w:r>
      <w:r w:rsidRPr="00100F2F">
        <w:t>: Indicates the region/state in India</w:t>
      </w:r>
    </w:p>
    <w:p w14:paraId="7ABD8880" w14:textId="77777777" w:rsidR="00100F2F" w:rsidRPr="00100F2F" w:rsidRDefault="00100F2F" w:rsidP="00100F2F">
      <w:pPr>
        <w:numPr>
          <w:ilvl w:val="0"/>
          <w:numId w:val="2"/>
        </w:numPr>
      </w:pPr>
      <w:r w:rsidRPr="00100F2F">
        <w:rPr>
          <w:b/>
          <w:bCs/>
        </w:rPr>
        <w:t>Crop</w:t>
      </w:r>
      <w:r w:rsidRPr="00100F2F">
        <w:t>: Type of crop (e.g., Rice, Wheat, Tomato, etc.)</w:t>
      </w:r>
    </w:p>
    <w:p w14:paraId="542AA144" w14:textId="77777777" w:rsidR="00100F2F" w:rsidRPr="00100F2F" w:rsidRDefault="00100F2F" w:rsidP="00100F2F">
      <w:pPr>
        <w:numPr>
          <w:ilvl w:val="0"/>
          <w:numId w:val="2"/>
        </w:numPr>
      </w:pPr>
      <w:proofErr w:type="spellStart"/>
      <w:r w:rsidRPr="00100F2F">
        <w:rPr>
          <w:b/>
          <w:bCs/>
        </w:rPr>
        <w:t>Soil_Moisture</w:t>
      </w:r>
      <w:proofErr w:type="spellEnd"/>
      <w:r w:rsidRPr="00100F2F">
        <w:t>: Soil moisture percentage</w:t>
      </w:r>
    </w:p>
    <w:p w14:paraId="027996D5" w14:textId="77777777" w:rsidR="00100F2F" w:rsidRPr="00100F2F" w:rsidRDefault="00100F2F" w:rsidP="00100F2F">
      <w:pPr>
        <w:numPr>
          <w:ilvl w:val="0"/>
          <w:numId w:val="2"/>
        </w:numPr>
      </w:pPr>
      <w:proofErr w:type="spellStart"/>
      <w:r w:rsidRPr="00100F2F">
        <w:rPr>
          <w:b/>
          <w:bCs/>
        </w:rPr>
        <w:t>Temperature_C</w:t>
      </w:r>
      <w:proofErr w:type="spellEnd"/>
      <w:r w:rsidRPr="00100F2F">
        <w:t>: Temperature in Celsius</w:t>
      </w:r>
    </w:p>
    <w:p w14:paraId="0D9C16CA" w14:textId="77777777" w:rsidR="00100F2F" w:rsidRPr="00100F2F" w:rsidRDefault="00100F2F" w:rsidP="00100F2F">
      <w:pPr>
        <w:numPr>
          <w:ilvl w:val="0"/>
          <w:numId w:val="2"/>
        </w:numPr>
      </w:pPr>
      <w:proofErr w:type="spellStart"/>
      <w:r w:rsidRPr="00100F2F">
        <w:rPr>
          <w:b/>
          <w:bCs/>
        </w:rPr>
        <w:t>Yield_kg_per_hectare</w:t>
      </w:r>
      <w:proofErr w:type="spellEnd"/>
      <w:r w:rsidRPr="00100F2F">
        <w:t>: Crop yield per hectare</w:t>
      </w:r>
    </w:p>
    <w:p w14:paraId="3822F9B5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Challenges:</w:t>
      </w:r>
    </w:p>
    <w:p w14:paraId="30D279AF" w14:textId="77777777" w:rsidR="00100F2F" w:rsidRPr="00100F2F" w:rsidRDefault="00100F2F" w:rsidP="00100F2F">
      <w:pPr>
        <w:numPr>
          <w:ilvl w:val="0"/>
          <w:numId w:val="3"/>
        </w:numPr>
      </w:pPr>
      <w:r w:rsidRPr="00100F2F">
        <w:t>Different data formats (Excel, CSV, TXT)</w:t>
      </w:r>
    </w:p>
    <w:p w14:paraId="1592FBC1" w14:textId="77777777" w:rsidR="00100F2F" w:rsidRPr="00100F2F" w:rsidRDefault="00100F2F" w:rsidP="00100F2F">
      <w:pPr>
        <w:numPr>
          <w:ilvl w:val="0"/>
          <w:numId w:val="3"/>
        </w:numPr>
      </w:pPr>
      <w:r w:rsidRPr="00100F2F">
        <w:t>Inconsistent date formats (7-digit and 8-digit values)</w:t>
      </w:r>
    </w:p>
    <w:p w14:paraId="42D0D209" w14:textId="77777777" w:rsidR="00100F2F" w:rsidRPr="00100F2F" w:rsidRDefault="00100F2F" w:rsidP="00100F2F">
      <w:pPr>
        <w:numPr>
          <w:ilvl w:val="0"/>
          <w:numId w:val="3"/>
        </w:numPr>
      </w:pPr>
      <w:r w:rsidRPr="00100F2F">
        <w:t>Data type inconsistencies (Unicode vs non-Unicode)</w:t>
      </w:r>
    </w:p>
    <w:p w14:paraId="60168294" w14:textId="77777777" w:rsidR="00100F2F" w:rsidRPr="00100F2F" w:rsidRDefault="00100F2F" w:rsidP="00100F2F">
      <w:pPr>
        <w:numPr>
          <w:ilvl w:val="0"/>
          <w:numId w:val="3"/>
        </w:numPr>
      </w:pPr>
      <w:r w:rsidRPr="00100F2F">
        <w:t>Possible invalid crop values across datasets</w:t>
      </w:r>
    </w:p>
    <w:p w14:paraId="5A9C4367" w14:textId="77777777" w:rsidR="00100F2F" w:rsidRPr="00100F2F" w:rsidRDefault="00100F2F" w:rsidP="00100F2F">
      <w:r w:rsidRPr="00100F2F">
        <w:pict w14:anchorId="2B9C38C9">
          <v:rect id="_x0000_i1134" style="width:0;height:1.5pt" o:hralign="center" o:hrstd="t" o:hr="t" fillcolor="#a0a0a0" stroked="f"/>
        </w:pict>
      </w:r>
    </w:p>
    <w:p w14:paraId="37D2A5E1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Transformations in SSDT (SSIS)</w:t>
      </w:r>
    </w:p>
    <w:p w14:paraId="27326BF3" w14:textId="77777777" w:rsidR="00100F2F" w:rsidRPr="00100F2F" w:rsidRDefault="00100F2F" w:rsidP="00100F2F">
      <w:r w:rsidRPr="00100F2F">
        <w:t>The project implements a complete ETL (Extract, Transform, Load) process using SSIS.</w:t>
      </w:r>
    </w:p>
    <w:p w14:paraId="5464207E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Extract Phase</w:t>
      </w:r>
    </w:p>
    <w:p w14:paraId="203F6C19" w14:textId="77777777" w:rsidR="00100F2F" w:rsidRPr="00100F2F" w:rsidRDefault="00100F2F" w:rsidP="00100F2F">
      <w:r w:rsidRPr="00100F2F">
        <w:t>Data was extracted from:</w:t>
      </w:r>
    </w:p>
    <w:p w14:paraId="3C22CB42" w14:textId="77777777" w:rsidR="00100F2F" w:rsidRPr="00100F2F" w:rsidRDefault="00100F2F" w:rsidP="00100F2F">
      <w:pPr>
        <w:numPr>
          <w:ilvl w:val="0"/>
          <w:numId w:val="4"/>
        </w:numPr>
      </w:pPr>
      <w:r w:rsidRPr="00100F2F">
        <w:lastRenderedPageBreak/>
        <w:t>Excel Source (Dist1)</w:t>
      </w:r>
    </w:p>
    <w:p w14:paraId="1DDC6417" w14:textId="77777777" w:rsidR="00100F2F" w:rsidRPr="00100F2F" w:rsidRDefault="00100F2F" w:rsidP="00100F2F">
      <w:pPr>
        <w:numPr>
          <w:ilvl w:val="0"/>
          <w:numId w:val="4"/>
        </w:numPr>
      </w:pPr>
      <w:r w:rsidRPr="00100F2F">
        <w:t>Flat File Source (Dist2 &amp; Dist3)</w:t>
      </w:r>
    </w:p>
    <w:p w14:paraId="2AF89A47" w14:textId="77777777" w:rsidR="00100F2F" w:rsidRPr="00100F2F" w:rsidRDefault="00100F2F" w:rsidP="00100F2F">
      <w:r w:rsidRPr="00100F2F">
        <w:pict w14:anchorId="233B392F">
          <v:rect id="_x0000_i1135" style="width:0;height:1.5pt" o:hralign="center" o:hrstd="t" o:hr="t" fillcolor="#a0a0a0" stroked="f"/>
        </w:pict>
      </w:r>
    </w:p>
    <w:p w14:paraId="1E435A0E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Transform Phase</w:t>
      </w:r>
    </w:p>
    <w:p w14:paraId="18E290C6" w14:textId="77777777" w:rsidR="00100F2F" w:rsidRPr="00100F2F" w:rsidRDefault="00100F2F" w:rsidP="00100F2F">
      <w:r w:rsidRPr="00100F2F">
        <w:t>Several transformations were applied to clean and standardize the data:</w:t>
      </w:r>
    </w:p>
    <w:p w14:paraId="46D8AC8F" w14:textId="77777777" w:rsidR="00100F2F" w:rsidRPr="00100F2F" w:rsidRDefault="00100F2F" w:rsidP="00100F2F">
      <w:pPr>
        <w:rPr>
          <w:b/>
          <w:bCs/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bCs/>
        </w:rPr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Conversion</w:t>
      </w:r>
    </w:p>
    <w:p w14:paraId="0160BF5F" w14:textId="77777777" w:rsidR="00100F2F" w:rsidRPr="00100F2F" w:rsidRDefault="00100F2F" w:rsidP="00100F2F">
      <w:r w:rsidRPr="00100F2F">
        <w:t xml:space="preserve">Used to convert all columns into a consistent data type (Unicode string) to </w:t>
      </w:r>
      <w:proofErr w:type="gramStart"/>
      <w:r w:rsidRPr="00100F2F">
        <w:t>avoid type</w:t>
      </w:r>
      <w:proofErr w:type="gramEnd"/>
      <w:r w:rsidRPr="00100F2F">
        <w:t xml:space="preserve"> mismatch errors.</w:t>
      </w:r>
    </w:p>
    <w:p w14:paraId="779A55AF" w14:textId="77777777" w:rsidR="00100F2F" w:rsidRPr="00100F2F" w:rsidRDefault="00100F2F" w:rsidP="00100F2F">
      <w:pPr>
        <w:rPr>
          <w:b/>
          <w:bCs/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bCs/>
        </w:rPr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Derived Column</w:t>
      </w:r>
    </w:p>
    <w:p w14:paraId="76D600ED" w14:textId="77777777" w:rsidR="00100F2F" w:rsidRPr="00100F2F" w:rsidRDefault="00100F2F" w:rsidP="00100F2F">
      <w:r w:rsidRPr="00100F2F">
        <w:t>Used to:</w:t>
      </w:r>
    </w:p>
    <w:p w14:paraId="0AEE6E20" w14:textId="77777777" w:rsidR="00100F2F" w:rsidRPr="00100F2F" w:rsidRDefault="00100F2F" w:rsidP="00100F2F">
      <w:pPr>
        <w:numPr>
          <w:ilvl w:val="0"/>
          <w:numId w:val="5"/>
        </w:numPr>
      </w:pPr>
      <w:r w:rsidRPr="00100F2F">
        <w:t>Standardize date formats into a unified format</w:t>
      </w:r>
    </w:p>
    <w:p w14:paraId="780375FF" w14:textId="77777777" w:rsidR="00100F2F" w:rsidRPr="00100F2F" w:rsidRDefault="00100F2F" w:rsidP="00100F2F">
      <w:pPr>
        <w:numPr>
          <w:ilvl w:val="0"/>
          <w:numId w:val="5"/>
        </w:numPr>
      </w:pPr>
      <w:r w:rsidRPr="00100F2F">
        <w:t>Create new transformed columns</w:t>
      </w:r>
    </w:p>
    <w:p w14:paraId="37D2B691" w14:textId="77777777" w:rsidR="00100F2F" w:rsidRPr="00100F2F" w:rsidRDefault="00100F2F" w:rsidP="00100F2F">
      <w:pPr>
        <w:numPr>
          <w:ilvl w:val="0"/>
          <w:numId w:val="5"/>
        </w:numPr>
      </w:pPr>
      <w:r w:rsidRPr="00100F2F">
        <w:t>Clean inconsistent values</w:t>
      </w:r>
    </w:p>
    <w:p w14:paraId="29B2A721" w14:textId="77777777" w:rsidR="00100F2F" w:rsidRPr="00100F2F" w:rsidRDefault="00100F2F" w:rsidP="00100F2F">
      <w:pPr>
        <w:rPr>
          <w:b/>
          <w:bCs/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bCs/>
        </w:rPr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Conditional Split</w:t>
      </w:r>
    </w:p>
    <w:p w14:paraId="45C25748" w14:textId="77777777" w:rsidR="00100F2F" w:rsidRPr="00100F2F" w:rsidRDefault="00100F2F" w:rsidP="00100F2F">
      <w:r w:rsidRPr="00100F2F">
        <w:t>Applied to handle inconsistent date formats:</w:t>
      </w:r>
    </w:p>
    <w:p w14:paraId="4B9B4B22" w14:textId="77777777" w:rsidR="00100F2F" w:rsidRPr="00100F2F" w:rsidRDefault="00100F2F" w:rsidP="00100F2F">
      <w:pPr>
        <w:numPr>
          <w:ilvl w:val="0"/>
          <w:numId w:val="6"/>
        </w:numPr>
      </w:pPr>
      <w:r w:rsidRPr="00100F2F">
        <w:t>Records were split into two groups:</w:t>
      </w:r>
    </w:p>
    <w:p w14:paraId="1F9E395C" w14:textId="77777777" w:rsidR="00100F2F" w:rsidRPr="00100F2F" w:rsidRDefault="00100F2F" w:rsidP="00100F2F">
      <w:pPr>
        <w:numPr>
          <w:ilvl w:val="1"/>
          <w:numId w:val="6"/>
        </w:numPr>
      </w:pPr>
      <w:r w:rsidRPr="00100F2F">
        <w:t>7-digit date format</w:t>
      </w:r>
    </w:p>
    <w:p w14:paraId="140B4861" w14:textId="77777777" w:rsidR="00100F2F" w:rsidRPr="00100F2F" w:rsidRDefault="00100F2F" w:rsidP="00100F2F">
      <w:pPr>
        <w:numPr>
          <w:ilvl w:val="1"/>
          <w:numId w:val="6"/>
        </w:numPr>
      </w:pPr>
      <w:r w:rsidRPr="00100F2F">
        <w:t>8-digit date format</w:t>
      </w:r>
    </w:p>
    <w:p w14:paraId="0FE46F6F" w14:textId="77777777" w:rsidR="00100F2F" w:rsidRPr="00100F2F" w:rsidRDefault="00100F2F" w:rsidP="00100F2F">
      <w:pPr>
        <w:rPr>
          <w:b/>
          <w:bCs/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bCs/>
        </w:rPr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Derived Column (Post-Split)</w:t>
      </w:r>
    </w:p>
    <w:p w14:paraId="49939FA9" w14:textId="77777777" w:rsidR="00100F2F" w:rsidRPr="00100F2F" w:rsidRDefault="00100F2F" w:rsidP="00100F2F">
      <w:r w:rsidRPr="00100F2F">
        <w:t>Each group was processed separately to correct the date format using string functions.</w:t>
      </w:r>
    </w:p>
    <w:p w14:paraId="3F60E1EC" w14:textId="77777777" w:rsidR="00100F2F" w:rsidRPr="00100F2F" w:rsidRDefault="00100F2F" w:rsidP="00100F2F">
      <w:pPr>
        <w:rPr>
          <w:b/>
          <w:bCs/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bCs/>
        </w:rPr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Union All</w:t>
      </w:r>
    </w:p>
    <w:p w14:paraId="02C7F82D" w14:textId="77777777" w:rsidR="00100F2F" w:rsidRPr="00100F2F" w:rsidRDefault="00100F2F" w:rsidP="00100F2F">
      <w:r w:rsidRPr="00100F2F">
        <w:t>After transformation, all data streams were merged into a single unified dataset.</w:t>
      </w:r>
    </w:p>
    <w:p w14:paraId="4C8876DE" w14:textId="77777777" w:rsidR="00100F2F" w:rsidRPr="00100F2F" w:rsidRDefault="00100F2F" w:rsidP="00100F2F">
      <w:pPr>
        <w:rPr>
          <w:b/>
          <w:bCs/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bCs/>
        </w:rPr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Lookup Transformation (Data Validation)</w:t>
      </w:r>
    </w:p>
    <w:p w14:paraId="2A44F60C" w14:textId="77777777" w:rsidR="00100F2F" w:rsidRPr="00100F2F" w:rsidRDefault="00100F2F" w:rsidP="00100F2F">
      <w:r w:rsidRPr="00100F2F">
        <w:t>Used to validate crop values against a reference table (</w:t>
      </w:r>
      <w:proofErr w:type="spellStart"/>
      <w:r w:rsidRPr="00100F2F">
        <w:t>CropReference</w:t>
      </w:r>
      <w:proofErr w:type="spellEnd"/>
      <w:r w:rsidRPr="00100F2F">
        <w:t>):</w:t>
      </w:r>
    </w:p>
    <w:p w14:paraId="329FFB35" w14:textId="77777777" w:rsidR="00100F2F" w:rsidRPr="00100F2F" w:rsidRDefault="00100F2F" w:rsidP="00100F2F">
      <w:pPr>
        <w:numPr>
          <w:ilvl w:val="0"/>
          <w:numId w:val="7"/>
        </w:numPr>
      </w:pPr>
      <w:r w:rsidRPr="00100F2F">
        <w:t>Matching records → passed to main flow</w:t>
      </w:r>
    </w:p>
    <w:p w14:paraId="3E74F9B8" w14:textId="77777777" w:rsidR="00100F2F" w:rsidRPr="00100F2F" w:rsidRDefault="00100F2F" w:rsidP="00100F2F">
      <w:pPr>
        <w:numPr>
          <w:ilvl w:val="0"/>
          <w:numId w:val="7"/>
        </w:numPr>
      </w:pPr>
      <w:r w:rsidRPr="00100F2F">
        <w:lastRenderedPageBreak/>
        <w:t>Non-matching records → redirected to error file (LookupNoMatch.txt)</w:t>
      </w:r>
    </w:p>
    <w:p w14:paraId="289CDD0A" w14:textId="77777777" w:rsidR="00100F2F" w:rsidRPr="00100F2F" w:rsidRDefault="00100F2F" w:rsidP="00100F2F">
      <w:r w:rsidRPr="00100F2F">
        <w:pict w14:anchorId="320D8276">
          <v:rect id="_x0000_i1136" style="width:0;height:1.5pt" o:hralign="center" o:hrstd="t" o:hr="t" fillcolor="#a0a0a0" stroked="f"/>
        </w:pict>
      </w:r>
    </w:p>
    <w:p w14:paraId="24D89044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Load Phase</w:t>
      </w:r>
    </w:p>
    <w:p w14:paraId="23234D0F" w14:textId="77777777" w:rsidR="00100F2F" w:rsidRPr="00100F2F" w:rsidRDefault="00100F2F" w:rsidP="00100F2F">
      <w:pPr>
        <w:rPr>
          <w:b/>
          <w:bCs/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bCs/>
        </w:rPr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OLE DB Destination</w:t>
      </w:r>
    </w:p>
    <w:p w14:paraId="1C4FEF73" w14:textId="77777777" w:rsidR="00100F2F" w:rsidRPr="00100F2F" w:rsidRDefault="00100F2F" w:rsidP="00100F2F">
      <w:r w:rsidRPr="00100F2F">
        <w:t>The cleaned and validated data was loaded into SQL Server table (</w:t>
      </w:r>
      <w:proofErr w:type="spellStart"/>
      <w:r w:rsidRPr="00100F2F">
        <w:rPr>
          <w:b/>
          <w:bCs/>
        </w:rPr>
        <w:t>CropData</w:t>
      </w:r>
      <w:proofErr w:type="spellEnd"/>
      <w:r w:rsidRPr="00100F2F">
        <w:t>).</w:t>
      </w:r>
    </w:p>
    <w:p w14:paraId="41A1CEB1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bCs/>
        </w:rPr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 SQL Task</w:t>
      </w:r>
    </w:p>
    <w:p w14:paraId="778333D0" w14:textId="77777777" w:rsidR="00100F2F" w:rsidRPr="00100F2F" w:rsidRDefault="00100F2F" w:rsidP="00100F2F">
      <w:r w:rsidRPr="00100F2F">
        <w:t xml:space="preserve">Used to truncate the destination table before loading new data, implementing an </w:t>
      </w:r>
      <w:r w:rsidRPr="00100F2F">
        <w:rPr>
          <w:b/>
          <w:bCs/>
        </w:rPr>
        <w:t>Initial Load strategy</w:t>
      </w:r>
      <w:r w:rsidRPr="00100F2F">
        <w:t>.</w:t>
      </w:r>
    </w:p>
    <w:p w14:paraId="7F67B8C1" w14:textId="77777777" w:rsidR="00100F2F" w:rsidRPr="00100F2F" w:rsidRDefault="00100F2F" w:rsidP="00100F2F">
      <w:pPr>
        <w:rPr>
          <w:b/>
          <w:bCs/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bCs/>
        </w:rPr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 Count</w:t>
      </w:r>
    </w:p>
    <w:p w14:paraId="4927D09B" w14:textId="77777777" w:rsidR="00100F2F" w:rsidRPr="00100F2F" w:rsidRDefault="00100F2F" w:rsidP="00100F2F">
      <w:r w:rsidRPr="00100F2F">
        <w:t>Used to count the number of processed rows for monitoring purposes.</w:t>
      </w:r>
    </w:p>
    <w:p w14:paraId="177A93F7" w14:textId="77777777" w:rsidR="00100F2F" w:rsidRPr="00100F2F" w:rsidRDefault="00100F2F" w:rsidP="00100F2F">
      <w:pPr>
        <w:rPr>
          <w:b/>
          <w:bCs/>
        </w:rPr>
      </w:pPr>
      <w:r w:rsidRPr="00100F2F">
        <w:rPr>
          <w:rFonts w:ascii="Segoe UI Emoji" w:hAnsi="Segoe UI Emoji" w:cs="Segoe UI Emoji"/>
          <w:b/>
          <w:bCs/>
        </w:rPr>
        <w:t>🔹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Sort</w:t>
      </w:r>
    </w:p>
    <w:p w14:paraId="548B3369" w14:textId="77777777" w:rsidR="00100F2F" w:rsidRPr="00100F2F" w:rsidRDefault="00100F2F" w:rsidP="00100F2F">
      <w:r w:rsidRPr="00100F2F">
        <w:t>Applied before loading to ensure structured and organized data.</w:t>
      </w:r>
    </w:p>
    <w:p w14:paraId="7B402453" w14:textId="77777777" w:rsidR="00100F2F" w:rsidRPr="00100F2F" w:rsidRDefault="00100F2F" w:rsidP="00100F2F">
      <w:r w:rsidRPr="00100F2F">
        <w:pict w14:anchorId="4B52C029">
          <v:rect id="_x0000_i1137" style="width:0;height:1.5pt" o:hralign="center" o:hrstd="t" o:hr="t" fillcolor="#a0a0a0" stroked="f"/>
        </w:pict>
      </w:r>
    </w:p>
    <w:p w14:paraId="66BE748B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2.4 Error Handling</w:t>
      </w:r>
    </w:p>
    <w:p w14:paraId="3389E405" w14:textId="77777777" w:rsidR="00100F2F" w:rsidRPr="00100F2F" w:rsidRDefault="00100F2F" w:rsidP="00100F2F">
      <w:r w:rsidRPr="00100F2F">
        <w:t>Invalid records (non-matching crops) were:</w:t>
      </w:r>
    </w:p>
    <w:p w14:paraId="4BFD6065" w14:textId="77777777" w:rsidR="00100F2F" w:rsidRPr="00100F2F" w:rsidRDefault="00100F2F" w:rsidP="00100F2F">
      <w:pPr>
        <w:numPr>
          <w:ilvl w:val="0"/>
          <w:numId w:val="8"/>
        </w:numPr>
      </w:pPr>
      <w:r w:rsidRPr="00100F2F">
        <w:t>Redirected using Lookup No Match Output</w:t>
      </w:r>
    </w:p>
    <w:p w14:paraId="5267CE98" w14:textId="77777777" w:rsidR="00100F2F" w:rsidRPr="00100F2F" w:rsidRDefault="00100F2F" w:rsidP="00100F2F">
      <w:pPr>
        <w:numPr>
          <w:ilvl w:val="0"/>
          <w:numId w:val="8"/>
        </w:numPr>
      </w:pPr>
      <w:r w:rsidRPr="00100F2F">
        <w:t>Stored in a separate file for further analysis</w:t>
      </w:r>
    </w:p>
    <w:p w14:paraId="736D7721" w14:textId="77777777" w:rsidR="00100F2F" w:rsidRPr="00100F2F" w:rsidRDefault="00100F2F" w:rsidP="00100F2F">
      <w:r w:rsidRPr="00100F2F">
        <w:t>This improves data quality and ensures reliability.</w:t>
      </w:r>
    </w:p>
    <w:p w14:paraId="49802BFE" w14:textId="77777777" w:rsidR="00100F2F" w:rsidRPr="00100F2F" w:rsidRDefault="00100F2F" w:rsidP="00100F2F">
      <w:r w:rsidRPr="00100F2F">
        <w:pict w14:anchorId="40A2AFD3">
          <v:rect id="_x0000_i1138" style="width:0;height:1.5pt" o:hralign="center" o:hrstd="t" o:hr="t" fillcolor="#a0a0a0" stroked="f"/>
        </w:pict>
      </w:r>
    </w:p>
    <w:p w14:paraId="5524849E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Transformations in Power Query (Power BI)</w:t>
      </w:r>
    </w:p>
    <w:p w14:paraId="750076F7" w14:textId="77777777" w:rsidR="00100F2F" w:rsidRPr="00100F2F" w:rsidRDefault="00100F2F" w:rsidP="00100F2F">
      <w:r w:rsidRPr="00100F2F">
        <w:t>After loading data into SQL Server, Power BI was used for further transformation and visualization.</w:t>
      </w:r>
    </w:p>
    <w:p w14:paraId="2DE0CC34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Applied Transformations:</w:t>
      </w:r>
    </w:p>
    <w:p w14:paraId="2406C514" w14:textId="77777777" w:rsidR="00100F2F" w:rsidRPr="00100F2F" w:rsidRDefault="00100F2F" w:rsidP="00100F2F">
      <w:pPr>
        <w:numPr>
          <w:ilvl w:val="0"/>
          <w:numId w:val="9"/>
        </w:numPr>
      </w:pPr>
      <w:r w:rsidRPr="00100F2F">
        <w:t>Adjusted data types for all columns</w:t>
      </w:r>
    </w:p>
    <w:p w14:paraId="32C3501B" w14:textId="77777777" w:rsidR="00100F2F" w:rsidRPr="00100F2F" w:rsidRDefault="00100F2F" w:rsidP="00100F2F">
      <w:pPr>
        <w:numPr>
          <w:ilvl w:val="0"/>
          <w:numId w:val="9"/>
        </w:numPr>
      </w:pPr>
      <w:r w:rsidRPr="00100F2F">
        <w:t>Renamed columns for better readability</w:t>
      </w:r>
    </w:p>
    <w:p w14:paraId="09E4EC5C" w14:textId="77777777" w:rsidR="00100F2F" w:rsidRPr="00100F2F" w:rsidRDefault="00100F2F" w:rsidP="00100F2F">
      <w:pPr>
        <w:numPr>
          <w:ilvl w:val="0"/>
          <w:numId w:val="9"/>
        </w:numPr>
      </w:pPr>
      <w:r w:rsidRPr="00100F2F">
        <w:t>Ensured consistent date formatting</w:t>
      </w:r>
    </w:p>
    <w:p w14:paraId="2E4C4304" w14:textId="77777777" w:rsidR="00100F2F" w:rsidRPr="00100F2F" w:rsidRDefault="00100F2F" w:rsidP="00100F2F">
      <w:pPr>
        <w:numPr>
          <w:ilvl w:val="0"/>
          <w:numId w:val="9"/>
        </w:numPr>
      </w:pPr>
      <w:r w:rsidRPr="00100F2F">
        <w:lastRenderedPageBreak/>
        <w:t>Removed unnecessary or null values (if any)</w:t>
      </w:r>
    </w:p>
    <w:p w14:paraId="3EB3AFC5" w14:textId="2B4DE78E" w:rsidR="00100F2F" w:rsidRPr="00100F2F" w:rsidRDefault="00100F2F" w:rsidP="00100F2F">
      <w:pPr>
        <w:numPr>
          <w:ilvl w:val="0"/>
          <w:numId w:val="9"/>
        </w:numPr>
      </w:pPr>
      <w:r w:rsidRPr="00100F2F">
        <w:t>Prepared calculated measures (e.g., average yield)</w:t>
      </w:r>
    </w:p>
    <w:p w14:paraId="0E6ADEB4" w14:textId="77777777" w:rsidR="00100F2F" w:rsidRPr="00100F2F" w:rsidRDefault="00100F2F" w:rsidP="00100F2F">
      <w:r w:rsidRPr="00100F2F">
        <w:pict w14:anchorId="3C3FFDB5">
          <v:rect id="_x0000_i1139" style="width:0;height:1.5pt" o:hralign="center" o:hrstd="t" o:hr="t" fillcolor="#a0a0a0" stroked="f"/>
        </w:pict>
      </w:r>
    </w:p>
    <w:p w14:paraId="34EE5377" w14:textId="070DBFF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Components Used in Workflow</w:t>
      </w:r>
    </w:p>
    <w:p w14:paraId="3604DF49" w14:textId="26BEA5D8" w:rsidR="00100F2F" w:rsidRPr="00100F2F" w:rsidRDefault="00100F2F" w:rsidP="00100F2F">
      <w:r w:rsidRPr="00100F2F">
        <w:t>The following SSIS components were used:</w:t>
      </w:r>
    </w:p>
    <w:tbl>
      <w:tblPr>
        <w:tblStyle w:val="GridTable1Light"/>
        <w:tblW w:w="10530" w:type="dxa"/>
        <w:tblInd w:w="-95" w:type="dxa"/>
        <w:tblLook w:val="04A0" w:firstRow="1" w:lastRow="0" w:firstColumn="1" w:lastColumn="0" w:noHBand="0" w:noVBand="1"/>
      </w:tblPr>
      <w:tblGrid>
        <w:gridCol w:w="10530"/>
      </w:tblGrid>
      <w:tr w:rsidR="00100F2F" w14:paraId="22E3D243" w14:textId="77777777" w:rsidTr="00100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0" w:type="dxa"/>
            <w:tcBorders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1"/>
              <w:gridCol w:w="98"/>
              <w:gridCol w:w="3670"/>
            </w:tblGrid>
            <w:tr w:rsidR="00100F2F" w:rsidRPr="00100F2F" w14:paraId="4408ECB8" w14:textId="77777777" w:rsidTr="00100F2F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58E181D5" w14:textId="77777777" w:rsidR="00100F2F" w:rsidRPr="00100F2F" w:rsidRDefault="00100F2F" w:rsidP="00DB48F9">
                  <w:pPr>
                    <w:rPr>
                      <w:b/>
                      <w:bCs/>
                    </w:rPr>
                  </w:pPr>
                  <w:r w:rsidRPr="00100F2F">
                    <w:rPr>
                      <w:b/>
                      <w:bCs/>
                    </w:rPr>
                    <w:t>Component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35285D9C" w14:textId="37A89178" w:rsidR="00100F2F" w:rsidRPr="00100F2F" w:rsidRDefault="00100F2F" w:rsidP="00DB48F9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9C0216" w14:textId="77777777" w:rsidR="00100F2F" w:rsidRPr="00100F2F" w:rsidRDefault="00100F2F" w:rsidP="00DB48F9">
                  <w:pPr>
                    <w:rPr>
                      <w:b/>
                      <w:bCs/>
                    </w:rPr>
                  </w:pPr>
                  <w:r w:rsidRPr="00100F2F">
                    <w:rPr>
                      <w:b/>
                      <w:bCs/>
                    </w:rPr>
                    <w:t>Purpose</w:t>
                  </w:r>
                </w:p>
              </w:tc>
            </w:tr>
            <w:tr w:rsidR="00100F2F" w:rsidRPr="00100F2F" w14:paraId="490CE5A3" w14:textId="77777777" w:rsidTr="00100F2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6E29CF" w14:textId="77777777" w:rsidR="00100F2F" w:rsidRPr="00100F2F" w:rsidRDefault="00100F2F" w:rsidP="00DB48F9">
                  <w:r w:rsidRPr="00100F2F">
                    <w:t>Excel Source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46B14F" w14:textId="77777777" w:rsidR="00100F2F" w:rsidRPr="00100F2F" w:rsidRDefault="00100F2F" w:rsidP="00DB48F9">
                  <w:r w:rsidRPr="00100F2F">
                    <w:t>Extract data from Excel file</w:t>
                  </w:r>
                </w:p>
              </w:tc>
            </w:tr>
            <w:tr w:rsidR="00100F2F" w:rsidRPr="00100F2F" w14:paraId="3E280E9D" w14:textId="77777777" w:rsidTr="00100F2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D27210" w14:textId="77777777" w:rsidR="00100F2F" w:rsidRPr="00100F2F" w:rsidRDefault="00100F2F" w:rsidP="00DB48F9">
                  <w:r w:rsidRPr="00100F2F">
                    <w:t>Flat File Source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6E8D1B" w14:textId="77777777" w:rsidR="00100F2F" w:rsidRPr="00100F2F" w:rsidRDefault="00100F2F" w:rsidP="00DB48F9">
                  <w:r w:rsidRPr="00100F2F">
                    <w:t>Extract data from CSV and TXT</w:t>
                  </w:r>
                </w:p>
              </w:tc>
            </w:tr>
            <w:tr w:rsidR="00100F2F" w:rsidRPr="00100F2F" w14:paraId="2DEE7974" w14:textId="77777777" w:rsidTr="00100F2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C573A8" w14:textId="77777777" w:rsidR="00100F2F" w:rsidRPr="00100F2F" w:rsidRDefault="00100F2F" w:rsidP="00DB48F9">
                  <w:r w:rsidRPr="00100F2F">
                    <w:t>Data Conversion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F2A69C" w14:textId="77777777" w:rsidR="00100F2F" w:rsidRPr="00100F2F" w:rsidRDefault="00100F2F" w:rsidP="00DB48F9">
                  <w:proofErr w:type="gramStart"/>
                  <w:r w:rsidRPr="00100F2F">
                    <w:t>Standardize</w:t>
                  </w:r>
                  <w:proofErr w:type="gramEnd"/>
                  <w:r w:rsidRPr="00100F2F">
                    <w:t xml:space="preserve"> data types</w:t>
                  </w:r>
                </w:p>
              </w:tc>
            </w:tr>
            <w:tr w:rsidR="00100F2F" w:rsidRPr="00100F2F" w14:paraId="278A4568" w14:textId="77777777" w:rsidTr="00100F2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B61542" w14:textId="77777777" w:rsidR="00100F2F" w:rsidRPr="00100F2F" w:rsidRDefault="00100F2F" w:rsidP="00DB48F9">
                  <w:r w:rsidRPr="00100F2F">
                    <w:t>Derived Column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5A4EB5" w14:textId="77777777" w:rsidR="00100F2F" w:rsidRPr="00100F2F" w:rsidRDefault="00100F2F" w:rsidP="00DB48F9">
                  <w:r w:rsidRPr="00100F2F">
                    <w:t>Create and modify columns</w:t>
                  </w:r>
                </w:p>
              </w:tc>
            </w:tr>
            <w:tr w:rsidR="00100F2F" w:rsidRPr="00100F2F" w14:paraId="23CCEE12" w14:textId="77777777" w:rsidTr="00100F2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955D7A" w14:textId="77777777" w:rsidR="00100F2F" w:rsidRPr="00100F2F" w:rsidRDefault="00100F2F" w:rsidP="00DB48F9">
                  <w:r w:rsidRPr="00100F2F">
                    <w:t>Conditional Split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300216" w14:textId="77777777" w:rsidR="00100F2F" w:rsidRPr="00100F2F" w:rsidRDefault="00100F2F" w:rsidP="00DB48F9">
                  <w:r w:rsidRPr="00100F2F">
                    <w:t>Separate data based on conditions</w:t>
                  </w:r>
                </w:p>
              </w:tc>
            </w:tr>
            <w:tr w:rsidR="00100F2F" w:rsidRPr="00100F2F" w14:paraId="033E894A" w14:textId="77777777" w:rsidTr="00100F2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D5E77C" w14:textId="77777777" w:rsidR="00100F2F" w:rsidRPr="00100F2F" w:rsidRDefault="00100F2F" w:rsidP="00DB48F9">
                  <w:r w:rsidRPr="00100F2F">
                    <w:t>Lookup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1E2357" w14:textId="77777777" w:rsidR="00100F2F" w:rsidRPr="00100F2F" w:rsidRDefault="00100F2F" w:rsidP="00DB48F9">
                  <w:r w:rsidRPr="00100F2F">
                    <w:t>Validate and map data</w:t>
                  </w:r>
                </w:p>
              </w:tc>
            </w:tr>
            <w:tr w:rsidR="00100F2F" w:rsidRPr="00100F2F" w14:paraId="7FC1A865" w14:textId="77777777" w:rsidTr="00100F2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2596B4" w14:textId="77777777" w:rsidR="00100F2F" w:rsidRPr="00100F2F" w:rsidRDefault="00100F2F" w:rsidP="00DB48F9">
                  <w:r w:rsidRPr="00100F2F">
                    <w:t>Union All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13416B" w14:textId="77777777" w:rsidR="00100F2F" w:rsidRPr="00100F2F" w:rsidRDefault="00100F2F" w:rsidP="00DB48F9">
                  <w:r w:rsidRPr="00100F2F">
                    <w:t>Merge multiple data streams</w:t>
                  </w:r>
                </w:p>
              </w:tc>
            </w:tr>
            <w:tr w:rsidR="00100F2F" w:rsidRPr="00100F2F" w14:paraId="4A9DE821" w14:textId="77777777" w:rsidTr="00100F2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661491" w14:textId="77777777" w:rsidR="00100F2F" w:rsidRPr="00100F2F" w:rsidRDefault="00100F2F" w:rsidP="00DB48F9">
                  <w:r w:rsidRPr="00100F2F">
                    <w:t>Row Count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2FCB7A" w14:textId="77777777" w:rsidR="00100F2F" w:rsidRPr="00100F2F" w:rsidRDefault="00100F2F" w:rsidP="00DB48F9">
                  <w:r w:rsidRPr="00100F2F">
                    <w:t>Count processed records</w:t>
                  </w:r>
                </w:p>
              </w:tc>
            </w:tr>
            <w:tr w:rsidR="00100F2F" w:rsidRPr="00100F2F" w14:paraId="56AECC42" w14:textId="77777777" w:rsidTr="00100F2F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DF078A" w14:textId="77777777" w:rsidR="00100F2F" w:rsidRPr="00100F2F" w:rsidRDefault="00100F2F" w:rsidP="00DB48F9">
                  <w:r w:rsidRPr="00100F2F">
                    <w:t>OLE DB Destination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3112E5" w14:textId="77777777" w:rsidR="00100F2F" w:rsidRPr="00100F2F" w:rsidRDefault="00100F2F" w:rsidP="00DB48F9">
                  <w:r w:rsidRPr="00100F2F">
                    <w:t>Load data into SQL Server</w:t>
                  </w:r>
                </w:p>
              </w:tc>
            </w:tr>
          </w:tbl>
          <w:p w14:paraId="0ADEDD7E" w14:textId="0E750795" w:rsidR="00100F2F" w:rsidRDefault="00100F2F"/>
        </w:tc>
      </w:tr>
    </w:tbl>
    <w:p w14:paraId="3F5129D4" w14:textId="77777777" w:rsidR="00100F2F" w:rsidRPr="00100F2F" w:rsidRDefault="00100F2F" w:rsidP="00100F2F">
      <w:r w:rsidRPr="00100F2F">
        <w:pict w14:anchorId="7DF4CA3D">
          <v:rect id="_x0000_i1140" style="width:0;height:1.5pt" o:hralign="center" o:hrstd="t" o:hr="t" fillcolor="#a0a0a0" stroked="f"/>
        </w:pict>
      </w:r>
    </w:p>
    <w:p w14:paraId="27BE6F7A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Data Visualization and Analysis (Power BI)</w:t>
      </w:r>
    </w:p>
    <w:p w14:paraId="4FC75D68" w14:textId="6EA365B6" w:rsidR="00100F2F" w:rsidRPr="00100F2F" w:rsidRDefault="00100F2F" w:rsidP="00100F2F">
      <w:r w:rsidRPr="00100F2F">
        <w:t>The Power BI dashboard includes multiple visualizations:</w:t>
      </w:r>
    </w:p>
    <w:p w14:paraId="2E574090" w14:textId="052CD9C6" w:rsidR="00100F2F" w:rsidRPr="00100F2F" w:rsidRDefault="00100F2F" w:rsidP="00100F2F"/>
    <w:p w14:paraId="6454AFB9" w14:textId="7AED1B4B" w:rsidR="00100F2F" w:rsidRPr="00100F2F" w:rsidRDefault="00520183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0183">
        <w:drawing>
          <wp:anchor distT="0" distB="0" distL="114300" distR="114300" simplePos="0" relativeHeight="251658240" behindDoc="0" locked="0" layoutInCell="1" allowOverlap="1" wp14:anchorId="44D23E83" wp14:editId="2A6D5A3A">
            <wp:simplePos x="0" y="0"/>
            <wp:positionH relativeFrom="margin">
              <wp:posOffset>3691890</wp:posOffset>
            </wp:positionH>
            <wp:positionV relativeFrom="margin">
              <wp:posOffset>6974205</wp:posOffset>
            </wp:positionV>
            <wp:extent cx="2141220" cy="1272540"/>
            <wp:effectExtent l="0" t="0" r="0" b="3810"/>
            <wp:wrapSquare wrapText="bothSides"/>
            <wp:docPr id="12348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75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0F2F"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KPI Cards</w:t>
      </w:r>
    </w:p>
    <w:p w14:paraId="1FE63D20" w14:textId="6FBAC687" w:rsidR="00100F2F" w:rsidRPr="00100F2F" w:rsidRDefault="00100F2F" w:rsidP="00520183">
      <w:pPr>
        <w:numPr>
          <w:ilvl w:val="0"/>
          <w:numId w:val="10"/>
        </w:numPr>
        <w:spacing w:line="240" w:lineRule="auto"/>
      </w:pPr>
      <w:r w:rsidRPr="00100F2F">
        <w:rPr>
          <w:b/>
          <w:bCs/>
        </w:rPr>
        <w:t>Average Yield</w:t>
      </w:r>
      <w:r w:rsidRPr="00100F2F">
        <w:t xml:space="preserve"> (~13.18K)</w:t>
      </w:r>
    </w:p>
    <w:p w14:paraId="5EC3C433" w14:textId="3C6B414D" w:rsidR="00100F2F" w:rsidRPr="00100F2F" w:rsidRDefault="00100F2F" w:rsidP="00520183">
      <w:pPr>
        <w:numPr>
          <w:ilvl w:val="0"/>
          <w:numId w:val="10"/>
        </w:numPr>
        <w:spacing w:line="240" w:lineRule="auto"/>
      </w:pPr>
      <w:r w:rsidRPr="00100F2F">
        <w:rPr>
          <w:b/>
          <w:bCs/>
        </w:rPr>
        <w:t>Total Records</w:t>
      </w:r>
      <w:r w:rsidRPr="00100F2F">
        <w:t xml:space="preserve"> (11K)</w:t>
      </w:r>
      <w:r w:rsidR="00520183" w:rsidRPr="00520183">
        <w:rPr>
          <w:noProof/>
        </w:rPr>
        <w:t xml:space="preserve"> </w:t>
      </w:r>
    </w:p>
    <w:p w14:paraId="174AAE9F" w14:textId="77777777" w:rsidR="00100F2F" w:rsidRPr="00100F2F" w:rsidRDefault="00100F2F" w:rsidP="00520183">
      <w:pPr>
        <w:numPr>
          <w:ilvl w:val="0"/>
          <w:numId w:val="10"/>
        </w:numPr>
        <w:spacing w:line="240" w:lineRule="auto"/>
      </w:pPr>
      <w:r w:rsidRPr="00100F2F">
        <w:rPr>
          <w:b/>
          <w:bCs/>
        </w:rPr>
        <w:t>High Yield Count</w:t>
      </w:r>
      <w:r w:rsidRPr="00100F2F">
        <w:t xml:space="preserve"> (6871)</w:t>
      </w:r>
    </w:p>
    <w:p w14:paraId="2719D84A" w14:textId="22BC8C94" w:rsidR="00100F2F" w:rsidRPr="00100F2F" w:rsidRDefault="00100F2F" w:rsidP="00520183">
      <w:pPr>
        <w:numPr>
          <w:ilvl w:val="0"/>
          <w:numId w:val="10"/>
        </w:numPr>
        <w:spacing w:line="240" w:lineRule="auto"/>
      </w:pPr>
      <w:r w:rsidRPr="00100F2F">
        <w:rPr>
          <w:b/>
          <w:bCs/>
        </w:rPr>
        <w:t>Average Temperature</w:t>
      </w:r>
      <w:r w:rsidRPr="00100F2F">
        <w:t xml:space="preserve"> (~25.26°C)</w:t>
      </w:r>
    </w:p>
    <w:p w14:paraId="258B5026" w14:textId="0E00512B" w:rsidR="00100F2F" w:rsidRPr="00100F2F" w:rsidRDefault="00100F2F" w:rsidP="00100F2F">
      <w:r w:rsidRPr="00100F2F">
        <w:lastRenderedPageBreak/>
        <w:t xml:space="preserve"> 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Pr="00100F2F">
        <w:br/>
        <w:t>The dataset shows a relatively high average yield, indicating efficient agricultural performance across regions.</w:t>
      </w:r>
    </w:p>
    <w:p w14:paraId="6C8E7D4C" w14:textId="2047C171" w:rsidR="00100F2F" w:rsidRPr="00100F2F" w:rsidRDefault="00520183" w:rsidP="00100F2F">
      <w:r w:rsidRPr="00520183">
        <w:rPr>
          <w:b/>
          <w:bCs/>
        </w:rPr>
        <w:drawing>
          <wp:anchor distT="0" distB="0" distL="114300" distR="114300" simplePos="0" relativeHeight="251659264" behindDoc="0" locked="0" layoutInCell="1" allowOverlap="1" wp14:anchorId="501848EE" wp14:editId="690D2343">
            <wp:simplePos x="0" y="0"/>
            <wp:positionH relativeFrom="margin">
              <wp:posOffset>3778885</wp:posOffset>
            </wp:positionH>
            <wp:positionV relativeFrom="margin">
              <wp:posOffset>990600</wp:posOffset>
            </wp:positionV>
            <wp:extent cx="2016760" cy="1905000"/>
            <wp:effectExtent l="0" t="0" r="2540" b="0"/>
            <wp:wrapSquare wrapText="bothSides"/>
            <wp:docPr id="52115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49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F2F" w:rsidRPr="00100F2F">
        <w:pict w14:anchorId="0E683FD5">
          <v:rect id="_x0000_i1142" style="width:0;height:1.5pt" o:hralign="center" o:hrstd="t" o:hr="t" fillcolor="#a0a0a0" stroked="f"/>
        </w:pict>
      </w:r>
    </w:p>
    <w:p w14:paraId="3169AEFE" w14:textId="31C9A83C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Bar Chart – Average Yield by Crop</w:t>
      </w:r>
    </w:p>
    <w:p w14:paraId="3E6B0CC8" w14:textId="551CD8C5" w:rsidR="00100F2F" w:rsidRPr="00100F2F" w:rsidRDefault="00520183" w:rsidP="00100F2F">
      <w:r>
        <w:rPr>
          <w:rFonts w:ascii="Segoe UI Emoji" w:hAnsi="Segoe UI Emoji" w:cs="Segoe UI Emoji"/>
        </w:rPr>
        <w:t>-</w:t>
      </w:r>
      <w:r w:rsidR="00100F2F" w:rsidRPr="00100F2F">
        <w:t>Shows yield comparison across crops</w:t>
      </w:r>
    </w:p>
    <w:p w14:paraId="2BD62B93" w14:textId="386D72C4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="00520183" w:rsidRPr="00520183">
        <w:rPr>
          <w:b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5274DA" w14:textId="6D80E1F8" w:rsidR="00100F2F" w:rsidRPr="00100F2F" w:rsidRDefault="00100F2F" w:rsidP="00520183">
      <w:pPr>
        <w:numPr>
          <w:ilvl w:val="0"/>
          <w:numId w:val="11"/>
        </w:numPr>
        <w:spacing w:line="240" w:lineRule="auto"/>
      </w:pPr>
      <w:r w:rsidRPr="00100F2F">
        <w:t>Tomato has the highest yield</w:t>
      </w:r>
    </w:p>
    <w:p w14:paraId="4059AFDA" w14:textId="5CD472E2" w:rsidR="00100F2F" w:rsidRPr="00100F2F" w:rsidRDefault="00100F2F" w:rsidP="00520183">
      <w:pPr>
        <w:numPr>
          <w:ilvl w:val="0"/>
          <w:numId w:val="11"/>
        </w:numPr>
        <w:spacing w:line="240" w:lineRule="auto"/>
      </w:pPr>
      <w:r w:rsidRPr="00100F2F">
        <w:t>Wheat and Barley have the lowest</w:t>
      </w:r>
      <w:r w:rsidRPr="00100F2F">
        <w:br/>
      </w:r>
      <w:r w:rsidR="00520183">
        <w:rPr>
          <w:rFonts w:ascii="Segoe UI Emoji" w:hAnsi="Segoe UI Emoji" w:cs="Segoe UI Emoji"/>
        </w:rPr>
        <w:t>-</w:t>
      </w:r>
      <w:r w:rsidRPr="00100F2F">
        <w:t xml:space="preserve"> Indicates crop productivity differences</w:t>
      </w:r>
    </w:p>
    <w:p w14:paraId="4BBC242C" w14:textId="5D482A55" w:rsidR="00100F2F" w:rsidRPr="00100F2F" w:rsidRDefault="00520183" w:rsidP="00100F2F">
      <w:r w:rsidRPr="00520183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0" locked="0" layoutInCell="1" allowOverlap="1" wp14:anchorId="70CD24F0" wp14:editId="2608CD9A">
            <wp:simplePos x="0" y="0"/>
            <wp:positionH relativeFrom="margin">
              <wp:posOffset>3740785</wp:posOffset>
            </wp:positionH>
            <wp:positionV relativeFrom="margin">
              <wp:posOffset>3086100</wp:posOffset>
            </wp:positionV>
            <wp:extent cx="1994535" cy="1699260"/>
            <wp:effectExtent l="0" t="0" r="5715" b="0"/>
            <wp:wrapSquare wrapText="bothSides"/>
            <wp:docPr id="21473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107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F2F" w:rsidRPr="00100F2F">
        <w:pict w14:anchorId="5065768A">
          <v:rect id="_x0000_i1143" style="width:0;height:1.5pt" o:hralign="center" o:hrstd="t" o:hr="t" fillcolor="#a0a0a0" stroked="f"/>
        </w:pict>
      </w:r>
    </w:p>
    <w:p w14:paraId="0BC48DFE" w14:textId="60254F12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Pie Chart – Total Records by Crop</w:t>
      </w:r>
    </w:p>
    <w:p w14:paraId="0E88133B" w14:textId="2CE7886F" w:rsidR="00100F2F" w:rsidRPr="00100F2F" w:rsidRDefault="00520183" w:rsidP="00100F2F">
      <w:r>
        <w:rPr>
          <w:rFonts w:ascii="Segoe UI Emoji" w:hAnsi="Segoe UI Emoji" w:cs="Segoe UI Emoji"/>
        </w:rPr>
        <w:t>-</w:t>
      </w:r>
      <w:r w:rsidR="00100F2F" w:rsidRPr="00100F2F">
        <w:t xml:space="preserve"> Shows distribution of crops</w:t>
      </w:r>
    </w:p>
    <w:p w14:paraId="15567CA1" w14:textId="3ACFBB01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="00520183" w:rsidRPr="00520183">
        <w:rPr>
          <w:noProof/>
        </w:rPr>
        <w:t xml:space="preserve"> </w:t>
      </w:r>
    </w:p>
    <w:p w14:paraId="31F7D6D3" w14:textId="77777777" w:rsidR="00100F2F" w:rsidRPr="00100F2F" w:rsidRDefault="00100F2F" w:rsidP="00520183">
      <w:pPr>
        <w:numPr>
          <w:ilvl w:val="0"/>
          <w:numId w:val="12"/>
        </w:numPr>
        <w:spacing w:line="240" w:lineRule="auto"/>
      </w:pPr>
      <w:r w:rsidRPr="00100F2F">
        <w:t>Data is relatively balanced across crops</w:t>
      </w:r>
    </w:p>
    <w:p w14:paraId="0BF9282F" w14:textId="03F90FB9" w:rsidR="00100F2F" w:rsidRPr="00100F2F" w:rsidRDefault="00100F2F" w:rsidP="00520183">
      <w:pPr>
        <w:numPr>
          <w:ilvl w:val="0"/>
          <w:numId w:val="12"/>
        </w:numPr>
        <w:spacing w:line="240" w:lineRule="auto"/>
      </w:pPr>
      <w:r w:rsidRPr="00100F2F">
        <w:t>No extreme bias toward a single crop</w:t>
      </w:r>
    </w:p>
    <w:p w14:paraId="70874A25" w14:textId="19D48B00" w:rsidR="00100F2F" w:rsidRPr="00100F2F" w:rsidRDefault="00520183" w:rsidP="00100F2F">
      <w:r w:rsidRPr="00520183">
        <w:drawing>
          <wp:anchor distT="0" distB="0" distL="114300" distR="114300" simplePos="0" relativeHeight="251661312" behindDoc="0" locked="0" layoutInCell="1" allowOverlap="1" wp14:anchorId="64DDAFAB" wp14:editId="0BA7BF6B">
            <wp:simplePos x="0" y="0"/>
            <wp:positionH relativeFrom="margin">
              <wp:posOffset>3429000</wp:posOffset>
            </wp:positionH>
            <wp:positionV relativeFrom="margin">
              <wp:posOffset>5052060</wp:posOffset>
            </wp:positionV>
            <wp:extent cx="2910840" cy="1654175"/>
            <wp:effectExtent l="0" t="0" r="3810" b="3175"/>
            <wp:wrapSquare wrapText="bothSides"/>
            <wp:docPr id="179798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49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F2F" w:rsidRPr="00100F2F">
        <w:pict w14:anchorId="5F8173C2">
          <v:rect id="_x0000_i1144" style="width:0;height:1.5pt" o:hralign="center" o:hrstd="t" o:hr="t" fillcolor="#a0a0a0" stroked="f"/>
        </w:pict>
      </w:r>
    </w:p>
    <w:p w14:paraId="11345AB1" w14:textId="2B41E400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Line Chart – Average Yield by Month-Year</w:t>
      </w:r>
    </w:p>
    <w:p w14:paraId="2087E57C" w14:textId="07DE3A73" w:rsidR="00100F2F" w:rsidRPr="00100F2F" w:rsidRDefault="00520183" w:rsidP="00100F2F">
      <w:r>
        <w:rPr>
          <w:rFonts w:ascii="Segoe UI Emoji" w:hAnsi="Segoe UI Emoji" w:cs="Segoe UI Emoji"/>
        </w:rPr>
        <w:t>-</w:t>
      </w:r>
      <w:r w:rsidR="00100F2F" w:rsidRPr="00100F2F">
        <w:t xml:space="preserve"> Shows trend over time</w:t>
      </w:r>
      <w:r>
        <w:t>.</w:t>
      </w:r>
    </w:p>
    <w:p w14:paraId="187B8DD5" w14:textId="77777777" w:rsidR="00100F2F" w:rsidRPr="00100F2F" w:rsidRDefault="00100F2F" w:rsidP="00100F2F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</w:p>
    <w:p w14:paraId="56FCD84E" w14:textId="227AB234" w:rsidR="00100F2F" w:rsidRPr="00100F2F" w:rsidRDefault="00100F2F" w:rsidP="00520183">
      <w:pPr>
        <w:numPr>
          <w:ilvl w:val="0"/>
          <w:numId w:val="13"/>
        </w:numPr>
        <w:spacing w:line="240" w:lineRule="auto"/>
      </w:pPr>
      <w:r w:rsidRPr="00100F2F">
        <w:t>Yield fluctuates over months</w:t>
      </w:r>
    </w:p>
    <w:p w14:paraId="3D02FD74" w14:textId="77777777" w:rsidR="00100F2F" w:rsidRPr="00100F2F" w:rsidRDefault="00100F2F" w:rsidP="00520183">
      <w:pPr>
        <w:numPr>
          <w:ilvl w:val="0"/>
          <w:numId w:val="13"/>
        </w:numPr>
        <w:spacing w:line="240" w:lineRule="auto"/>
      </w:pPr>
      <w:r w:rsidRPr="00100F2F">
        <w:t>Indicates seasonal impact on production</w:t>
      </w:r>
    </w:p>
    <w:p w14:paraId="36C2322B" w14:textId="316C67C8" w:rsidR="00100F2F" w:rsidRDefault="00100F2F" w:rsidP="00100F2F">
      <w:r w:rsidRPr="00100F2F">
        <w:pict w14:anchorId="0442BB56">
          <v:rect id="_x0000_i1145" style="width:0;height:1.5pt" o:hralign="center" o:hrstd="t" o:hr="t" fillcolor="#a0a0a0" stroked="f"/>
        </w:pict>
      </w:r>
    </w:p>
    <w:p w14:paraId="52A1086C" w14:textId="3BF10015" w:rsidR="00520183" w:rsidRPr="00100F2F" w:rsidRDefault="00520183" w:rsidP="00520183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28CA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0" locked="0" layoutInCell="1" allowOverlap="1" wp14:anchorId="08C96250" wp14:editId="4AFB66D1">
            <wp:simplePos x="0" y="0"/>
            <wp:positionH relativeFrom="margin">
              <wp:align>right</wp:align>
            </wp:positionH>
            <wp:positionV relativeFrom="margin">
              <wp:posOffset>7033260</wp:posOffset>
            </wp:positionV>
            <wp:extent cx="2407920" cy="2061210"/>
            <wp:effectExtent l="0" t="0" r="0" b="0"/>
            <wp:wrapSquare wrapText="bothSides"/>
            <wp:docPr id="118512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16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28CA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Column Chart – Yield by Season</w:t>
      </w:r>
    </w:p>
    <w:p w14:paraId="06CD09CE" w14:textId="17C000F2" w:rsidR="00520183" w:rsidRPr="00100F2F" w:rsidRDefault="00520183" w:rsidP="00520183">
      <w:pPr>
        <w:spacing w:line="240" w:lineRule="auto"/>
      </w:pPr>
      <w:r>
        <w:rPr>
          <w:rFonts w:ascii="Segoe UI Emoji" w:hAnsi="Segoe UI Emoji" w:cs="Segoe UI Emoji"/>
        </w:rPr>
        <w:t>-</w:t>
      </w:r>
      <w:r w:rsidRPr="00100F2F">
        <w:t xml:space="preserve"> Shows seasonal performance</w:t>
      </w:r>
    </w:p>
    <w:p w14:paraId="02FDCCE7" w14:textId="0B93D7FD" w:rsidR="00520183" w:rsidRPr="00100F2F" w:rsidRDefault="00520183" w:rsidP="00520183">
      <w:pPr>
        <w:spacing w:line="240" w:lineRule="auto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</w:p>
    <w:p w14:paraId="5DAA5BB6" w14:textId="5E1D9C73" w:rsidR="00520183" w:rsidRPr="00100F2F" w:rsidRDefault="00520183" w:rsidP="00520183">
      <w:pPr>
        <w:numPr>
          <w:ilvl w:val="0"/>
          <w:numId w:val="15"/>
        </w:numPr>
        <w:spacing w:line="240" w:lineRule="auto"/>
      </w:pPr>
      <w:r w:rsidRPr="00100F2F">
        <w:t>Yield is relatively stable across seasons</w:t>
      </w:r>
    </w:p>
    <w:p w14:paraId="6B8D2BE2" w14:textId="53AB7392" w:rsidR="00520183" w:rsidRPr="00100F2F" w:rsidRDefault="00520183" w:rsidP="00520183">
      <w:pPr>
        <w:numPr>
          <w:ilvl w:val="0"/>
          <w:numId w:val="15"/>
        </w:numPr>
        <w:spacing w:line="240" w:lineRule="auto"/>
      </w:pPr>
      <w:r w:rsidRPr="00100F2F">
        <w:lastRenderedPageBreak/>
        <w:t>Slight variation suggests climate influence</w:t>
      </w:r>
    </w:p>
    <w:p w14:paraId="29E85F69" w14:textId="73212BDE" w:rsidR="00520183" w:rsidRPr="00100F2F" w:rsidRDefault="00B528CA" w:rsidP="00520183">
      <w:r w:rsidRPr="00B528CA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0" locked="0" layoutInCell="1" allowOverlap="1" wp14:anchorId="489632F5" wp14:editId="7B72CDC1">
            <wp:simplePos x="0" y="0"/>
            <wp:positionH relativeFrom="margin">
              <wp:posOffset>3939540</wp:posOffset>
            </wp:positionH>
            <wp:positionV relativeFrom="margin">
              <wp:posOffset>525780</wp:posOffset>
            </wp:positionV>
            <wp:extent cx="1680845" cy="2339340"/>
            <wp:effectExtent l="0" t="0" r="0" b="3810"/>
            <wp:wrapSquare wrapText="bothSides"/>
            <wp:docPr id="107564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407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183" w:rsidRPr="00100F2F">
        <w:pict w14:anchorId="7C12274C">
          <v:rect id="_x0000_i1196" style="width:0;height:1.5pt" o:hralign="center" o:hrstd="t" o:hr="t" fillcolor="#a0a0a0" stroked="f"/>
        </w:pict>
      </w:r>
    </w:p>
    <w:p w14:paraId="530B6C18" w14:textId="2224A6D6" w:rsidR="00100F2F" w:rsidRPr="00100F2F" w:rsidRDefault="00520183" w:rsidP="00B528CA">
      <w:pPr>
        <w:spacing w:line="240" w:lineRule="auto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100F2F"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Tree Map – Yield by Location and Crop</w:t>
      </w:r>
    </w:p>
    <w:p w14:paraId="783EB1B4" w14:textId="74A71AC7" w:rsidR="00100F2F" w:rsidRPr="00100F2F" w:rsidRDefault="00520183" w:rsidP="00B528CA">
      <w:pPr>
        <w:spacing w:line="240" w:lineRule="auto"/>
      </w:pPr>
      <w:r>
        <w:rPr>
          <w:rFonts w:ascii="Segoe UI Emoji" w:hAnsi="Segoe UI Emoji" w:cs="Segoe UI Emoji"/>
        </w:rPr>
        <w:t>-</w:t>
      </w:r>
      <w:r w:rsidR="00100F2F" w:rsidRPr="00100F2F">
        <w:t xml:space="preserve"> Shows hierarchical distribution</w:t>
      </w:r>
    </w:p>
    <w:p w14:paraId="18343031" w14:textId="350DDB17" w:rsidR="00100F2F" w:rsidRPr="00100F2F" w:rsidRDefault="00100F2F" w:rsidP="00B528CA">
      <w:pPr>
        <w:spacing w:line="240" w:lineRule="auto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="00B528CA" w:rsidRPr="00B528CA">
        <w:rPr>
          <w:noProof/>
        </w:rPr>
        <w:t xml:space="preserve"> </w:t>
      </w:r>
    </w:p>
    <w:p w14:paraId="25298D90" w14:textId="0D559C7E" w:rsidR="00100F2F" w:rsidRPr="00100F2F" w:rsidRDefault="00100F2F" w:rsidP="00B528CA">
      <w:pPr>
        <w:numPr>
          <w:ilvl w:val="0"/>
          <w:numId w:val="14"/>
        </w:numPr>
        <w:spacing w:line="240" w:lineRule="auto"/>
      </w:pPr>
      <w:r w:rsidRPr="00100F2F">
        <w:t>Some states like Maharashtra and Tamil Nadu dominate</w:t>
      </w:r>
    </w:p>
    <w:p w14:paraId="462884E9" w14:textId="38EF9908" w:rsidR="00100F2F" w:rsidRDefault="00100F2F" w:rsidP="00B528CA">
      <w:pPr>
        <w:numPr>
          <w:ilvl w:val="0"/>
          <w:numId w:val="14"/>
        </w:numPr>
        <w:spacing w:line="240" w:lineRule="auto"/>
      </w:pPr>
      <w:r w:rsidRPr="00100F2F">
        <w:t>Crop performance varies by region</w:t>
      </w:r>
    </w:p>
    <w:p w14:paraId="27D7A11D" w14:textId="77777777" w:rsidR="00B528CA" w:rsidRDefault="00B528CA" w:rsidP="00B528CA">
      <w:pPr>
        <w:spacing w:line="240" w:lineRule="auto"/>
        <w:ind w:left="720"/>
      </w:pPr>
    </w:p>
    <w:p w14:paraId="4D4311F2" w14:textId="77777777" w:rsidR="00B528CA" w:rsidRPr="00100F2F" w:rsidRDefault="00B528CA" w:rsidP="00B528CA">
      <w:pPr>
        <w:spacing w:line="240" w:lineRule="auto"/>
      </w:pPr>
    </w:p>
    <w:p w14:paraId="7A5F3ABE" w14:textId="6651E177" w:rsidR="00100F2F" w:rsidRPr="00100F2F" w:rsidRDefault="00B528CA" w:rsidP="00100F2F">
      <w:r w:rsidRPr="00B528CA">
        <w:drawing>
          <wp:anchor distT="0" distB="0" distL="114300" distR="114300" simplePos="0" relativeHeight="251664384" behindDoc="0" locked="0" layoutInCell="1" allowOverlap="1" wp14:anchorId="36CEF742" wp14:editId="60A2E253">
            <wp:simplePos x="0" y="0"/>
            <wp:positionH relativeFrom="margin">
              <wp:posOffset>3878580</wp:posOffset>
            </wp:positionH>
            <wp:positionV relativeFrom="margin">
              <wp:posOffset>3413760</wp:posOffset>
            </wp:positionV>
            <wp:extent cx="1967865" cy="2186940"/>
            <wp:effectExtent l="0" t="0" r="0" b="3810"/>
            <wp:wrapSquare wrapText="bothSides"/>
            <wp:docPr id="38708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808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F2F" w:rsidRPr="00100F2F">
        <w:pict w14:anchorId="627366C5">
          <v:rect id="_x0000_i1147" style="width:0;height:1.5pt" o:hralign="center" o:hrstd="t" o:hr="t" fillcolor="#a0a0a0" stroked="f"/>
        </w:pict>
      </w:r>
    </w:p>
    <w:p w14:paraId="325D9258" w14:textId="05C3B32C" w:rsidR="00100F2F" w:rsidRPr="00100F2F" w:rsidRDefault="00100F2F" w:rsidP="00B528CA">
      <w:pPr>
        <w:spacing w:line="240" w:lineRule="auto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Bar Chart – Records by Crop and Yield Category</w:t>
      </w:r>
    </w:p>
    <w:p w14:paraId="4AC4159B" w14:textId="230BB9B5" w:rsidR="00100F2F" w:rsidRPr="00100F2F" w:rsidRDefault="00B528CA" w:rsidP="00B528CA">
      <w:pPr>
        <w:spacing w:line="240" w:lineRule="auto"/>
      </w:pPr>
      <w:r>
        <w:rPr>
          <w:rFonts w:ascii="Segoe UI Emoji" w:hAnsi="Segoe UI Emoji" w:cs="Segoe UI Emoji"/>
        </w:rPr>
        <w:t>-</w:t>
      </w:r>
      <w:r w:rsidR="00100F2F" w:rsidRPr="00100F2F">
        <w:t xml:space="preserve"> Shows classification (High / Medium / Low)</w:t>
      </w:r>
    </w:p>
    <w:p w14:paraId="5F7DBAC4" w14:textId="1EFE56AA" w:rsidR="00100F2F" w:rsidRPr="00100F2F" w:rsidRDefault="00100F2F" w:rsidP="00B528CA">
      <w:pPr>
        <w:spacing w:line="240" w:lineRule="auto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</w:p>
    <w:p w14:paraId="7572DAC6" w14:textId="2D09A6D4" w:rsidR="00100F2F" w:rsidRPr="00100F2F" w:rsidRDefault="00100F2F" w:rsidP="00B528CA">
      <w:pPr>
        <w:numPr>
          <w:ilvl w:val="0"/>
          <w:numId w:val="16"/>
        </w:numPr>
        <w:spacing w:line="240" w:lineRule="auto"/>
      </w:pPr>
      <w:r w:rsidRPr="00100F2F">
        <w:t>Majority of crops fall into high yield category</w:t>
      </w:r>
    </w:p>
    <w:p w14:paraId="523FDB82" w14:textId="77777777" w:rsidR="00100F2F" w:rsidRDefault="00100F2F" w:rsidP="00B528CA">
      <w:pPr>
        <w:numPr>
          <w:ilvl w:val="0"/>
          <w:numId w:val="16"/>
        </w:numPr>
        <w:spacing w:line="240" w:lineRule="auto"/>
      </w:pPr>
      <w:r w:rsidRPr="00100F2F">
        <w:t>Indicates overall good agricultural efficiency</w:t>
      </w:r>
    </w:p>
    <w:p w14:paraId="2C9B5472" w14:textId="187D82D4" w:rsidR="00B528CA" w:rsidRDefault="00B528CA" w:rsidP="00B528CA"/>
    <w:p w14:paraId="096A7F08" w14:textId="12304551" w:rsidR="00B528CA" w:rsidRDefault="00B528CA" w:rsidP="00B528CA"/>
    <w:p w14:paraId="503EABDB" w14:textId="6106B0D6" w:rsidR="00B528CA" w:rsidRPr="00100F2F" w:rsidRDefault="00B528CA" w:rsidP="00B528CA"/>
    <w:p w14:paraId="76D4F48C" w14:textId="30B67AA8" w:rsidR="00100F2F" w:rsidRPr="00100F2F" w:rsidRDefault="00B528CA" w:rsidP="00100F2F">
      <w:r w:rsidRPr="00B528CA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0" locked="0" layoutInCell="1" allowOverlap="1" wp14:anchorId="1623E1CB" wp14:editId="638C4BAE">
            <wp:simplePos x="0" y="0"/>
            <wp:positionH relativeFrom="margin">
              <wp:align>right</wp:align>
            </wp:positionH>
            <wp:positionV relativeFrom="page">
              <wp:posOffset>6842760</wp:posOffset>
            </wp:positionV>
            <wp:extent cx="1684020" cy="2994025"/>
            <wp:effectExtent l="0" t="0" r="0" b="0"/>
            <wp:wrapSquare wrapText="bothSides"/>
            <wp:docPr id="207617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778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F2F" w:rsidRPr="00100F2F">
        <w:pict w14:anchorId="003A89E2">
          <v:rect id="_x0000_i1148" style="width:0;height:1.5pt" o:hralign="center" o:hrstd="t" o:hr="t" fillcolor="#a0a0a0" stroked="f"/>
        </w:pict>
      </w:r>
    </w:p>
    <w:p w14:paraId="62B69565" w14:textId="6EB8558A" w:rsidR="00100F2F" w:rsidRPr="00100F2F" w:rsidRDefault="00100F2F" w:rsidP="00B528CA">
      <w:pPr>
        <w:spacing w:line="240" w:lineRule="auto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Waterfall Chart – Yield by Location</w:t>
      </w:r>
    </w:p>
    <w:p w14:paraId="118E2B52" w14:textId="5EDD7A63" w:rsidR="00100F2F" w:rsidRPr="00100F2F" w:rsidRDefault="00B528CA" w:rsidP="00B528CA">
      <w:pPr>
        <w:spacing w:line="240" w:lineRule="auto"/>
      </w:pPr>
      <w:r>
        <w:rPr>
          <w:rFonts w:ascii="Segoe UI Emoji" w:hAnsi="Segoe UI Emoji" w:cs="Segoe UI Emoji"/>
        </w:rPr>
        <w:t>-</w:t>
      </w:r>
      <w:r w:rsidR="00100F2F" w:rsidRPr="00100F2F">
        <w:t xml:space="preserve"> Shows cumulative contribution</w:t>
      </w:r>
    </w:p>
    <w:p w14:paraId="1620A449" w14:textId="20D17A1A" w:rsidR="00100F2F" w:rsidRPr="00100F2F" w:rsidRDefault="00100F2F" w:rsidP="00B528CA">
      <w:pPr>
        <w:spacing w:line="240" w:lineRule="auto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2F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Insight:</w:t>
      </w:r>
      <w:r w:rsidR="00B528CA" w:rsidRPr="00B528CA">
        <w:rPr>
          <w:noProof/>
        </w:rPr>
        <w:t xml:space="preserve"> </w:t>
      </w:r>
    </w:p>
    <w:p w14:paraId="7D4B4089" w14:textId="77777777" w:rsidR="00100F2F" w:rsidRPr="00100F2F" w:rsidRDefault="00100F2F" w:rsidP="00B528CA">
      <w:pPr>
        <w:numPr>
          <w:ilvl w:val="0"/>
          <w:numId w:val="17"/>
        </w:numPr>
        <w:spacing w:line="240" w:lineRule="auto"/>
      </w:pPr>
      <w:r w:rsidRPr="00100F2F">
        <w:t>Each region contributes incrementally to total yield</w:t>
      </w:r>
    </w:p>
    <w:p w14:paraId="4AF7B491" w14:textId="759B2A34" w:rsidR="00100F2F" w:rsidRDefault="00B528CA" w:rsidP="00B528CA">
      <w:pPr>
        <w:numPr>
          <w:ilvl w:val="0"/>
          <w:numId w:val="17"/>
        </w:numPr>
        <w:spacing w:line="240" w:lineRule="auto"/>
      </w:pPr>
      <w:r w:rsidRPr="00100F2F">
        <w:t>Help</w:t>
      </w:r>
      <w:r w:rsidR="00100F2F" w:rsidRPr="00100F2F">
        <w:t xml:space="preserve"> identify high-performing locations</w:t>
      </w:r>
    </w:p>
    <w:p w14:paraId="0044B032" w14:textId="77777777" w:rsidR="00B528CA" w:rsidRDefault="00B528CA" w:rsidP="00B528CA"/>
    <w:p w14:paraId="371CF105" w14:textId="77777777" w:rsidR="00B528CA" w:rsidRPr="00100F2F" w:rsidRDefault="00B528CA" w:rsidP="00B528CA"/>
    <w:p w14:paraId="3F619019" w14:textId="3F2B8F7F" w:rsidR="00100F2F" w:rsidRDefault="00100F2F" w:rsidP="00B528CA"/>
    <w:sectPr w:rsidR="00100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F9D"/>
    <w:multiLevelType w:val="multilevel"/>
    <w:tmpl w:val="65A2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395E"/>
    <w:multiLevelType w:val="multilevel"/>
    <w:tmpl w:val="2CE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3E48"/>
    <w:multiLevelType w:val="multilevel"/>
    <w:tmpl w:val="191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1C8E"/>
    <w:multiLevelType w:val="multilevel"/>
    <w:tmpl w:val="3568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43164"/>
    <w:multiLevelType w:val="multilevel"/>
    <w:tmpl w:val="255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A2F26"/>
    <w:multiLevelType w:val="multilevel"/>
    <w:tmpl w:val="01B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547BB"/>
    <w:multiLevelType w:val="multilevel"/>
    <w:tmpl w:val="1E6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A1E91"/>
    <w:multiLevelType w:val="multilevel"/>
    <w:tmpl w:val="9BD0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004E5"/>
    <w:multiLevelType w:val="multilevel"/>
    <w:tmpl w:val="09B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C456D"/>
    <w:multiLevelType w:val="multilevel"/>
    <w:tmpl w:val="6A6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B6F6C"/>
    <w:multiLevelType w:val="multilevel"/>
    <w:tmpl w:val="C65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C4124"/>
    <w:multiLevelType w:val="multilevel"/>
    <w:tmpl w:val="6500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E6947"/>
    <w:multiLevelType w:val="multilevel"/>
    <w:tmpl w:val="4260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F49EE"/>
    <w:multiLevelType w:val="multilevel"/>
    <w:tmpl w:val="C33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D2EE1"/>
    <w:multiLevelType w:val="multilevel"/>
    <w:tmpl w:val="383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B7B2C"/>
    <w:multiLevelType w:val="multilevel"/>
    <w:tmpl w:val="16A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319DA"/>
    <w:multiLevelType w:val="multilevel"/>
    <w:tmpl w:val="D2BA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67B1F"/>
    <w:multiLevelType w:val="multilevel"/>
    <w:tmpl w:val="6DE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E3D6A"/>
    <w:multiLevelType w:val="multilevel"/>
    <w:tmpl w:val="ABE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24172">
    <w:abstractNumId w:val="4"/>
  </w:num>
  <w:num w:numId="2" w16cid:durableId="1799101037">
    <w:abstractNumId w:val="10"/>
  </w:num>
  <w:num w:numId="3" w16cid:durableId="444352549">
    <w:abstractNumId w:val="18"/>
  </w:num>
  <w:num w:numId="4" w16cid:durableId="725301573">
    <w:abstractNumId w:val="17"/>
  </w:num>
  <w:num w:numId="5" w16cid:durableId="250357905">
    <w:abstractNumId w:val="13"/>
  </w:num>
  <w:num w:numId="6" w16cid:durableId="1617982027">
    <w:abstractNumId w:val="2"/>
  </w:num>
  <w:num w:numId="7" w16cid:durableId="276570124">
    <w:abstractNumId w:val="16"/>
  </w:num>
  <w:num w:numId="8" w16cid:durableId="965163059">
    <w:abstractNumId w:val="8"/>
  </w:num>
  <w:num w:numId="9" w16cid:durableId="1726566168">
    <w:abstractNumId w:val="7"/>
  </w:num>
  <w:num w:numId="10" w16cid:durableId="919407445">
    <w:abstractNumId w:val="11"/>
  </w:num>
  <w:num w:numId="11" w16cid:durableId="1003435862">
    <w:abstractNumId w:val="14"/>
  </w:num>
  <w:num w:numId="12" w16cid:durableId="1551846549">
    <w:abstractNumId w:val="3"/>
  </w:num>
  <w:num w:numId="13" w16cid:durableId="1632059190">
    <w:abstractNumId w:val="9"/>
  </w:num>
  <w:num w:numId="14" w16cid:durableId="1217625706">
    <w:abstractNumId w:val="6"/>
  </w:num>
  <w:num w:numId="15" w16cid:durableId="1677926277">
    <w:abstractNumId w:val="0"/>
  </w:num>
  <w:num w:numId="16" w16cid:durableId="2086368227">
    <w:abstractNumId w:val="15"/>
  </w:num>
  <w:num w:numId="17" w16cid:durableId="89470406">
    <w:abstractNumId w:val="1"/>
  </w:num>
  <w:num w:numId="18" w16cid:durableId="80414404">
    <w:abstractNumId w:val="5"/>
  </w:num>
  <w:num w:numId="19" w16cid:durableId="1600439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2F"/>
    <w:rsid w:val="00100F2F"/>
    <w:rsid w:val="00520183"/>
    <w:rsid w:val="00B528CA"/>
    <w:rsid w:val="00D2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DDAA"/>
  <w15:chartTrackingRefBased/>
  <w15:docId w15:val="{A539B632-6696-45BF-8343-8968EB6A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100F2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00F2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00F2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974C7-D721-4CC7-A97F-830B967E9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Ahmed_20220005</dc:creator>
  <cp:keywords/>
  <dc:description/>
  <cp:lastModifiedBy>Ahmed_20220005</cp:lastModifiedBy>
  <cp:revision>1</cp:revision>
  <dcterms:created xsi:type="dcterms:W3CDTF">2026-04-13T12:36:00Z</dcterms:created>
  <dcterms:modified xsi:type="dcterms:W3CDTF">2026-04-13T13:04:00Z</dcterms:modified>
</cp:coreProperties>
</file>