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204B" w:rsidRDefault="0045204B" w:rsidP="0045204B">
      <w:pPr>
        <w:pStyle w:val="NormalWeb"/>
      </w:pPr>
      <w:r>
        <w:t xml:space="preserve">The project is an </w:t>
      </w:r>
      <w:r>
        <w:rPr>
          <w:rStyle w:val="Strong"/>
        </w:rPr>
        <w:t>SDS Intelligent Assistant</w:t>
      </w:r>
      <w:r>
        <w:t xml:space="preserve"> built as a prototype using Flutter Web. The system’s purpose is to improve chemical safety by helping users understand Safety Data Sheets (SDS) in simple language and transform technical information into practical safety actions. Instead of replacing professional judgment, the app will serve as a decision-support tool that enhances awareness, preparedness, and compliance.</w:t>
      </w:r>
    </w:p>
    <w:p w:rsidR="0045204B" w:rsidRDefault="0045204B" w:rsidP="0045204B">
      <w:pPr>
        <w:pStyle w:val="NormalWeb"/>
      </w:pPr>
      <w:r>
        <w:t xml:space="preserve">The first core function of the system is </w:t>
      </w:r>
      <w:r>
        <w:rPr>
          <w:rStyle w:val="Strong"/>
        </w:rPr>
        <w:t>information extraction and plain-language summarization</w:t>
      </w:r>
      <w:r>
        <w:t>. When a user uploads an SDS, the app will analyze the document and extract key safety information such as hazards, PPE requirements, storage conditions, first aid measures, spill response guidance, and disposal instructions. This information will then be presented in a clear, structured, and easy-to-understand format so that workers and supervisors can quickly grasp the main risks associated with the chemical.</w:t>
      </w:r>
    </w:p>
    <w:p w:rsidR="0045204B" w:rsidRDefault="0045204B" w:rsidP="0045204B">
      <w:pPr>
        <w:pStyle w:val="NormalWeb"/>
      </w:pPr>
      <w:r>
        <w:t xml:space="preserve">The second and main feature is a </w:t>
      </w:r>
      <w:r>
        <w:rPr>
          <w:rStyle w:val="Strong"/>
        </w:rPr>
        <w:t>dynamic safety checklist generator</w:t>
      </w:r>
      <w:r>
        <w:t>. Based on the extracted SDS information, the system will automatically create a customized checklist tailored to that specific chemical. The checklist will include PPE requirements, emergency preparedness measures, risk awareness and communication steps, handling procedures, periodic inspection items, visitor management considerations, and environmental protection controls. This checklist is designed to promote proactive safety behavior before and during chemical use.</w:t>
      </w:r>
    </w:p>
    <w:p w:rsidR="0045204B" w:rsidRDefault="0045204B" w:rsidP="0045204B">
      <w:pPr>
        <w:pStyle w:val="NormalWeb"/>
      </w:pPr>
      <w:r>
        <w:t xml:space="preserve">Finally, the system will include a </w:t>
      </w:r>
      <w:r>
        <w:rPr>
          <w:rStyle w:val="Strong"/>
        </w:rPr>
        <w:t>“Proceed with Work” safety evaluation feature</w:t>
      </w:r>
      <w:r>
        <w:t xml:space="preserve">. Using the extracted hazard information and checklist status, the app will provide a structured assessment to help determine whether it is reasonably safe to proceed. This will not be a complex risk engine, but rather a clear decision-support indicator based on whether required safety conditions are met. If critical requirements (such as PPE availability, emergency readiness, or hazard awareness) are not satisfied, the system can flag the operation as not ready and highlight the missing elements. </w:t>
      </w:r>
      <w:bookmarkStart w:id="0" w:name="_GoBack"/>
      <w:bookmarkEnd w:id="0"/>
      <w:r>
        <w:t>This encourages responsible decision-making before work begins.</w:t>
      </w:r>
    </w:p>
    <w:p w:rsidR="00EE590C" w:rsidRDefault="00EE590C"/>
    <w:sectPr w:rsidR="00EE590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204B"/>
    <w:rsid w:val="0045204B"/>
    <w:rsid w:val="00456873"/>
    <w:rsid w:val="00EE5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6D7E4D-7A03-49D3-8759-0C8A68A3D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5204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20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0698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316</Words>
  <Characters>1803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Mohammed</dc:creator>
  <cp:keywords/>
  <dc:description/>
  <cp:lastModifiedBy>Ahmed Mohammed</cp:lastModifiedBy>
  <cp:revision>1</cp:revision>
  <dcterms:created xsi:type="dcterms:W3CDTF">2026-02-21T12:36:00Z</dcterms:created>
  <dcterms:modified xsi:type="dcterms:W3CDTF">2026-02-21T13:13:00Z</dcterms:modified>
</cp:coreProperties>
</file>