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47" w:rsidRDefault="00240805" w:rsidP="00763C47">
      <w:pPr>
        <w:spacing w:after="25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Digital Logic Design</w:t>
      </w:r>
    </w:p>
    <w:p w:rsidR="00E300B5" w:rsidRDefault="00240805" w:rsidP="00763C47">
      <w:pPr>
        <w:spacing w:after="257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Lab # 04</w:t>
      </w:r>
    </w:p>
    <w:p w:rsidR="00763C47" w:rsidRDefault="00240805" w:rsidP="00763C47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300B5" w:rsidRDefault="00240805" w:rsidP="00763C47">
      <w:pPr>
        <w:spacing w:after="0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Student Name: 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 xml:space="preserve">Muhammad Ahmed </w:t>
      </w:r>
      <w:proofErr w:type="spellStart"/>
      <w:r w:rsidR="00763C47">
        <w:rPr>
          <w:rFonts w:ascii="Times New Roman" w:eastAsia="Times New Roman" w:hAnsi="Times New Roman" w:cs="Times New Roman"/>
          <w:b/>
          <w:i/>
          <w:sz w:val="26"/>
        </w:rPr>
        <w:t>Baig</w:t>
      </w:r>
      <w:proofErr w:type="spellEnd"/>
      <w:r w:rsidR="00763C47">
        <w:rPr>
          <w:rFonts w:ascii="Times New Roman" w:eastAsia="Times New Roman" w:hAnsi="Times New Roman" w:cs="Times New Roman"/>
          <w:b/>
          <w:i/>
          <w:sz w:val="26"/>
        </w:rPr>
        <w:tab/>
        <w:t xml:space="preserve"> 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ab/>
        <w:t xml:space="preserve"> 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ab/>
        <w:t xml:space="preserve"> 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ab/>
        <w:t xml:space="preserve"> 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ab/>
        <w:t xml:space="preserve"> 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ab/>
        <w:t xml:space="preserve"> 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Reg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#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 xml:space="preserve"> 20i-1884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:rsidR="00763C47" w:rsidRDefault="00240805" w:rsidP="00763C47">
      <w:pPr>
        <w:spacing w:after="107" w:line="249" w:lineRule="auto"/>
        <w:ind w:left="-15"/>
        <w:rPr>
          <w:rFonts w:ascii="Times New Roman" w:eastAsia="Times New Roman" w:hAnsi="Times New Roman" w:cs="Times New Roman"/>
          <w:b/>
          <w:i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Lab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Section</w:t>
      </w:r>
      <w:proofErr w:type="gramStart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 w:rsidR="00763C47">
        <w:rPr>
          <w:rFonts w:ascii="Times New Roman" w:eastAsia="Times New Roman" w:hAnsi="Times New Roman" w:cs="Times New Roman"/>
          <w:b/>
          <w:i/>
          <w:sz w:val="26"/>
        </w:rPr>
        <w:t>B</w:t>
      </w:r>
      <w:proofErr w:type="spellEnd"/>
      <w:proofErr w:type="gramEnd"/>
    </w:p>
    <w:p w:rsidR="00E300B5" w:rsidRDefault="00240805" w:rsidP="00763C47">
      <w:pPr>
        <w:spacing w:after="107" w:line="249" w:lineRule="auto"/>
        <w:ind w:left="-15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LabTitle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E300B5" w:rsidRDefault="00240805">
      <w:pPr>
        <w:numPr>
          <w:ilvl w:val="0"/>
          <w:numId w:val="1"/>
        </w:numPr>
        <w:spacing w:after="12" w:line="249" w:lineRule="auto"/>
        <w:ind w:right="28" w:hanging="360"/>
      </w:pPr>
      <w:r>
        <w:rPr>
          <w:rFonts w:ascii="Times New Roman" w:eastAsia="Times New Roman" w:hAnsi="Times New Roman" w:cs="Times New Roman"/>
          <w:sz w:val="24"/>
        </w:rPr>
        <w:t>XOR Gate from Universal (</w:t>
      </w:r>
      <w:r w:rsidR="00DA1A64">
        <w:rPr>
          <w:rFonts w:ascii="Times New Roman" w:eastAsia="Times New Roman" w:hAnsi="Times New Roman" w:cs="Times New Roman"/>
          <w:sz w:val="24"/>
        </w:rPr>
        <w:t>NOR</w:t>
      </w:r>
      <w:r>
        <w:rPr>
          <w:rFonts w:ascii="Times New Roman" w:eastAsia="Times New Roman" w:hAnsi="Times New Roman" w:cs="Times New Roman"/>
          <w:sz w:val="24"/>
        </w:rPr>
        <w:t xml:space="preserve">) Gates </w:t>
      </w:r>
    </w:p>
    <w:p w:rsidR="00E300B5" w:rsidRDefault="00240805">
      <w:pPr>
        <w:numPr>
          <w:ilvl w:val="0"/>
          <w:numId w:val="1"/>
        </w:numPr>
        <w:spacing w:after="12" w:line="249" w:lineRule="auto"/>
        <w:ind w:right="28" w:hanging="360"/>
      </w:pPr>
      <w:r>
        <w:rPr>
          <w:rFonts w:ascii="Times New Roman" w:eastAsia="Times New Roman" w:hAnsi="Times New Roman" w:cs="Times New Roman"/>
          <w:sz w:val="24"/>
        </w:rPr>
        <w:t xml:space="preserve">Use of logic probe for debugging a circuit </w:t>
      </w:r>
    </w:p>
    <w:p w:rsidR="00E300B5" w:rsidRDefault="0024080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00B5" w:rsidRDefault="0024080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00B5" w:rsidRDefault="00240805">
      <w:pPr>
        <w:spacing w:after="6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Objectives: </w:t>
      </w:r>
    </w:p>
    <w:p w:rsidR="00E300B5" w:rsidRDefault="00240805">
      <w:pPr>
        <w:spacing w:after="0" w:line="241" w:lineRule="auto"/>
        <w:ind w:left="720"/>
      </w:pPr>
      <w:r>
        <w:rPr>
          <w:rFonts w:ascii="Arial" w:eastAsia="Arial" w:hAnsi="Arial" w:cs="Arial"/>
          <w:sz w:val="20"/>
        </w:rPr>
        <w:t>To become familiar that the universal gate (</w:t>
      </w:r>
      <w:r w:rsidR="005A6D5A">
        <w:rPr>
          <w:rFonts w:ascii="Arial" w:eastAsia="Arial" w:hAnsi="Arial" w:cs="Arial"/>
          <w:sz w:val="20"/>
        </w:rPr>
        <w:t>NOR)</w:t>
      </w:r>
      <w:r>
        <w:rPr>
          <w:rFonts w:ascii="Arial" w:eastAsia="Arial" w:hAnsi="Arial" w:cs="Arial"/>
          <w:sz w:val="20"/>
        </w:rPr>
        <w:t xml:space="preserve"> can be used to design any other gate and in fact any combinational circuit </w:t>
      </w:r>
    </w:p>
    <w:p w:rsidR="00E300B5" w:rsidRDefault="00240805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E300B5" w:rsidRDefault="00240805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E300B5" w:rsidRDefault="00240805">
      <w:pPr>
        <w:spacing w:after="17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E300B5" w:rsidRDefault="00240805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Equipment Required: </w:t>
      </w:r>
    </w:p>
    <w:p w:rsidR="00E300B5" w:rsidRDefault="00240805">
      <w:pPr>
        <w:numPr>
          <w:ilvl w:val="0"/>
          <w:numId w:val="2"/>
        </w:numPr>
        <w:spacing w:after="12" w:line="249" w:lineRule="auto"/>
        <w:ind w:right="28" w:hanging="360"/>
      </w:pPr>
      <w:r>
        <w:rPr>
          <w:rFonts w:ascii="Times New Roman" w:eastAsia="Times New Roman" w:hAnsi="Times New Roman" w:cs="Times New Roman"/>
          <w:sz w:val="24"/>
        </w:rPr>
        <w:t xml:space="preserve">DEV-2765E Trainer Board </w:t>
      </w:r>
    </w:p>
    <w:p w:rsidR="00E300B5" w:rsidRDefault="00240805">
      <w:pPr>
        <w:numPr>
          <w:ilvl w:val="0"/>
          <w:numId w:val="2"/>
        </w:numPr>
        <w:spacing w:after="12" w:line="249" w:lineRule="auto"/>
        <w:ind w:right="28" w:hanging="360"/>
      </w:pPr>
      <w:r>
        <w:rPr>
          <w:rFonts w:ascii="Times New Roman" w:eastAsia="Times New Roman" w:hAnsi="Times New Roman" w:cs="Times New Roman"/>
          <w:sz w:val="24"/>
        </w:rPr>
        <w:t>740</w:t>
      </w:r>
      <w:r w:rsidR="00065815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quad 2-input N</w:t>
      </w:r>
      <w:r w:rsidR="00DA1A64">
        <w:rPr>
          <w:rFonts w:ascii="Times New Roman" w:eastAsia="Times New Roman" w:hAnsi="Times New Roman" w:cs="Times New Roman"/>
          <w:sz w:val="24"/>
        </w:rPr>
        <w:t xml:space="preserve">OR </w:t>
      </w:r>
      <w:r>
        <w:rPr>
          <w:rFonts w:ascii="Times New Roman" w:eastAsia="Times New Roman" w:hAnsi="Times New Roman" w:cs="Times New Roman"/>
          <w:sz w:val="24"/>
        </w:rPr>
        <w:t xml:space="preserve">gate IC </w:t>
      </w:r>
    </w:p>
    <w:p w:rsidR="00E300B5" w:rsidRDefault="00240805">
      <w:pPr>
        <w:spacing w:after="0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00B5" w:rsidRDefault="00240805">
      <w:pPr>
        <w:spacing w:after="0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00B5" w:rsidRDefault="00240805">
      <w:pPr>
        <w:spacing w:after="9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Diagram: </w:t>
      </w:r>
    </w:p>
    <w:p w:rsidR="00E300B5" w:rsidRDefault="00240805">
      <w:pPr>
        <w:spacing w:after="12" w:line="249" w:lineRule="auto"/>
        <w:ind w:left="10" w:right="28" w:hanging="10"/>
      </w:pPr>
      <w:r>
        <w:rPr>
          <w:rFonts w:ascii="Times New Roman" w:eastAsia="Times New Roman" w:hAnsi="Times New Roman" w:cs="Times New Roman"/>
          <w:sz w:val="24"/>
        </w:rPr>
        <w:t xml:space="preserve">Boolean Representation of XOR Gate </w:t>
      </w:r>
    </w:p>
    <w:p w:rsidR="00E300B5" w:rsidRDefault="0024080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00B5" w:rsidRDefault="00240805" w:rsidP="00E15E93">
      <w:pPr>
        <w:tabs>
          <w:tab w:val="center" w:pos="1655"/>
          <w:tab w:val="center" w:pos="2593"/>
        </w:tabs>
        <w:spacing w:after="12" w:line="249" w:lineRule="auto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614729</wp:posOffset>
                </wp:positionH>
                <wp:positionV relativeFrom="paragraph">
                  <wp:posOffset>-12026</wp:posOffset>
                </wp:positionV>
                <wp:extent cx="1051206" cy="155763"/>
                <wp:effectExtent l="0" t="0" r="0" b="0"/>
                <wp:wrapNone/>
                <wp:docPr id="2414" name="Group 2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206" cy="155763"/>
                          <a:chOff x="0" y="0"/>
                          <a:chExt cx="1051206" cy="155763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443511" y="12065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936906" y="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16991"/>
                            <a:ext cx="138774" cy="138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74" h="138772">
                                <a:moveTo>
                                  <a:pt x="138774" y="69387"/>
                                </a:moveTo>
                                <a:cubicBezTo>
                                  <a:pt x="138774" y="31065"/>
                                  <a:pt x="107709" y="0"/>
                                  <a:pt x="69387" y="0"/>
                                </a:cubicBezTo>
                                <a:cubicBezTo>
                                  <a:pt x="31065" y="0"/>
                                  <a:pt x="0" y="31065"/>
                                  <a:pt x="0" y="69387"/>
                                </a:cubicBezTo>
                                <a:cubicBezTo>
                                  <a:pt x="0" y="107706"/>
                                  <a:pt x="31066" y="138771"/>
                                  <a:pt x="69387" y="138771"/>
                                </a:cubicBezTo>
                                <a:cubicBezTo>
                                  <a:pt x="107709" y="138772"/>
                                  <a:pt x="138774" y="107706"/>
                                  <a:pt x="138774" y="69387"/>
                                </a:cubicBezTo>
                                <a:close/>
                              </a:path>
                            </a:pathLst>
                          </a:custGeom>
                          <a:ln w="115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2414" style="width:82.7721pt;height:12.2648pt;position:absolute;z-index:106;mso-position-horizontal-relative:text;mso-position-horizontal:absolute;margin-left:48.4039pt;mso-position-vertical-relative:text;margin-top:-0.947021pt;" coordsize="10512,1557">
                <v:shape id="Shape 340" style="position:absolute;width:1143;height:0;left:4435;top:120;" coordsize="114300,0" path="m0,0l114300,0">
                  <v:stroke weight="0.75pt" endcap="flat" joinstyle="round" on="true" color="#000000"/>
                  <v:fill on="false" color="#000000" opacity="0"/>
                </v:shape>
                <v:shape id="Shape 341" style="position:absolute;width:1143;height:0;left:9369;top:0;" coordsize="114300,0" path="m0,0l114300,0">
                  <v:stroke weight="0.75pt" endcap="flat" joinstyle="round" on="true" color="#000000"/>
                  <v:fill on="false" color="#000000" opacity="0"/>
                </v:shape>
                <v:shape id="Shape 345" style="position:absolute;width:1387;height:1387;left:0;top:169;" coordsize="138774,138772" path="m138774,69387c138774,31065,107709,0,69387,0c31065,0,0,31065,0,69387c0,107706,31066,138771,69387,138771c107709,138772,138774,107706,138774,69387x">
                  <v:stroke weight="0.091058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A   </w:t>
      </w:r>
      <w:r w:rsidR="00136F35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   B = AB + AB</w:t>
      </w:r>
    </w:p>
    <w:p w:rsidR="00E300B5" w:rsidRDefault="00240805" w:rsidP="00D63FC6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Gate Diagram of the above Boolean function: </w:t>
      </w:r>
      <w:r w:rsidR="00D63FC6">
        <w:rPr>
          <w:noProof/>
          <w:lang w:bidi="ar-SA"/>
        </w:rPr>
        <w:drawing>
          <wp:inline distT="0" distB="0" distL="0" distR="0">
            <wp:extent cx="598297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C6" w:rsidRDefault="00D63FC6" w:rsidP="00D63FC6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D63FC6" w:rsidRDefault="00D63FC6" w:rsidP="00D63FC6">
      <w:pPr>
        <w:spacing w:after="0"/>
        <w:ind w:left="-5" w:hanging="10"/>
      </w:pPr>
    </w:p>
    <w:p w:rsidR="00E300B5" w:rsidRDefault="00240805" w:rsidP="00E15E9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Diagram of XOR gate constructed from </w:t>
      </w:r>
      <w:r w:rsidR="00136F35">
        <w:rPr>
          <w:rFonts w:ascii="Times New Roman" w:eastAsia="Times New Roman" w:hAnsi="Times New Roman" w:cs="Times New Roman"/>
          <w:b/>
          <w:sz w:val="24"/>
        </w:rPr>
        <w:t>NOR</w:t>
      </w:r>
      <w:r>
        <w:rPr>
          <w:rFonts w:ascii="Times New Roman" w:eastAsia="Times New Roman" w:hAnsi="Times New Roman" w:cs="Times New Roman"/>
          <w:b/>
          <w:sz w:val="24"/>
        </w:rPr>
        <w:t xml:space="preserve"> Gates </w:t>
      </w:r>
    </w:p>
    <w:p w:rsidR="00E300B5" w:rsidRDefault="0024080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61EFA">
        <w:rPr>
          <w:noProof/>
          <w:lang w:bidi="ar-SA"/>
        </w:rPr>
        <w:drawing>
          <wp:inline distT="0" distB="0" distL="0" distR="0">
            <wp:extent cx="598297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B5" w:rsidRDefault="00E300B5" w:rsidP="00941F7F">
      <w:pPr>
        <w:spacing w:after="0"/>
      </w:pPr>
    </w:p>
    <w:p w:rsidR="00E300B5" w:rsidRDefault="0024080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00B5" w:rsidRDefault="00240805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Truth Table </w:t>
      </w:r>
    </w:p>
    <w:tbl>
      <w:tblPr>
        <w:tblStyle w:val="TableGrid"/>
        <w:tblW w:w="3795" w:type="dxa"/>
        <w:tblInd w:w="432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E300B5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00B5" w:rsidRDefault="00240805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In</w:t>
            </w:r>
          </w:p>
        </w:tc>
        <w:tc>
          <w:tcPr>
            <w:tcW w:w="12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-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</w:t>
            </w:r>
          </w:p>
        </w:tc>
      </w:tr>
      <w:tr w:rsidR="00E300B5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tabs>
                <w:tab w:val="center" w:pos="632"/>
                <w:tab w:val="center" w:pos="979"/>
              </w:tabs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323823</wp:posOffset>
                      </wp:positionH>
                      <wp:positionV relativeFrom="paragraph">
                        <wp:posOffset>6533</wp:posOffset>
                      </wp:positionV>
                      <wp:extent cx="138774" cy="138772"/>
                      <wp:effectExtent l="0" t="0" r="0" b="0"/>
                      <wp:wrapNone/>
                      <wp:docPr id="2902" name="Group 2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774" cy="138772"/>
                                <a:chOff x="0" y="0"/>
                                <a:chExt cx="138774" cy="138772"/>
                              </a:xfrm>
                            </wpg:grpSpPr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0" y="0"/>
                                  <a:ext cx="138774" cy="1387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774" h="138772">
                                      <a:moveTo>
                                        <a:pt x="138774" y="69387"/>
                                      </a:moveTo>
                                      <a:cubicBezTo>
                                        <a:pt x="138774" y="31065"/>
                                        <a:pt x="107709" y="0"/>
                                        <a:pt x="69387" y="0"/>
                                      </a:cubicBezTo>
                                      <a:cubicBezTo>
                                        <a:pt x="31065" y="0"/>
                                        <a:pt x="0" y="31065"/>
                                        <a:pt x="0" y="69387"/>
                                      </a:cubicBezTo>
                                      <a:cubicBezTo>
                                        <a:pt x="0" y="107706"/>
                                        <a:pt x="31066" y="138771"/>
                                        <a:pt x="69387" y="138771"/>
                                      </a:cubicBezTo>
                                      <a:cubicBezTo>
                                        <a:pt x="107709" y="138772"/>
                                        <a:pt x="138774" y="107706"/>
                                        <a:pt x="138774" y="693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5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      <w:pict>
                    <v:group id="Group 2902" style="width:10.9271pt;height:10.9269pt;position:absolute;z-index:-2147483465;mso-position-horizontal-relative:text;mso-position-horizontal:absolute;margin-left:25.4979pt;mso-position-vertical-relative:text;margin-top:0.514435pt;" coordsize="1387,1387">
                      <v:shape id="Shape 537" style="position:absolute;width:1387;height:1387;left:0;top:0;" coordsize="138774,138772" path="m138774,69387c138774,31065,107709,0,69387,0c31065,0,0,31065,0,69387c0,107706,31066,138771,69387,138771c107709,138772,138774,107706,138774,69387x">
                        <v:stroke weight="0.0910589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   </w:t>
            </w:r>
            <w:r w:rsidR="005A6D5A">
              <w:rPr>
                <w:rFonts w:ascii="Times New Roman" w:eastAsia="Times New Roman" w:hAnsi="Times New Roman" w:cs="Times New Roman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B</w:t>
            </w:r>
            <w:r>
              <w:rPr>
                <w:rFonts w:ascii="Arial" w:eastAsia="Arial" w:hAnsi="Arial" w:cs="Arial"/>
                <w:sz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300B5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763C47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24080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300B5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63C4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E300B5">
        <w:trPr>
          <w:trHeight w:val="28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63C4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E300B5">
        <w:trPr>
          <w:trHeight w:val="28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0B5" w:rsidRDefault="00240805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63C4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</w:tbl>
    <w:p w:rsidR="00E300B5" w:rsidRDefault="00E300B5">
      <w:pPr>
        <w:spacing w:after="0"/>
      </w:pPr>
    </w:p>
    <w:p w:rsidR="00E300B5" w:rsidRDefault="00240805" w:rsidP="00941F7F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Procedure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E300B5" w:rsidRDefault="00240805">
      <w:pPr>
        <w:spacing w:after="12" w:line="249" w:lineRule="auto"/>
        <w:ind w:left="355" w:right="3814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 the trainer board with the power supply 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Mount the corresponding 74LS00 IC on the board.  </w:t>
      </w:r>
    </w:p>
    <w:p w:rsidR="00E300B5" w:rsidRDefault="00240805">
      <w:pPr>
        <w:numPr>
          <w:ilvl w:val="0"/>
          <w:numId w:val="3"/>
        </w:numPr>
        <w:spacing w:after="12" w:line="249" w:lineRule="auto"/>
        <w:ind w:right="28" w:hanging="360"/>
      </w:pPr>
      <w:r>
        <w:rPr>
          <w:rFonts w:ascii="Times New Roman" w:eastAsia="Times New Roman" w:hAnsi="Times New Roman" w:cs="Times New Roman"/>
          <w:sz w:val="24"/>
        </w:rPr>
        <w:t xml:space="preserve">Connect pin 14 to +5 V and pin 7 to GND.  </w:t>
      </w:r>
    </w:p>
    <w:p w:rsidR="00E300B5" w:rsidRDefault="00240805">
      <w:pPr>
        <w:numPr>
          <w:ilvl w:val="0"/>
          <w:numId w:val="3"/>
        </w:numPr>
        <w:spacing w:after="12" w:line="249" w:lineRule="auto"/>
        <w:ind w:right="28" w:hanging="360"/>
      </w:pPr>
      <w:r>
        <w:rPr>
          <w:rFonts w:ascii="Times New Roman" w:eastAsia="Times New Roman" w:hAnsi="Times New Roman" w:cs="Times New Roman"/>
          <w:sz w:val="24"/>
        </w:rPr>
        <w:t xml:space="preserve">Wire the circuit according to the diagram by consulting the corresponding gate ICs data sheet.  </w:t>
      </w:r>
    </w:p>
    <w:p w:rsidR="00E300B5" w:rsidRDefault="00240805">
      <w:pPr>
        <w:numPr>
          <w:ilvl w:val="0"/>
          <w:numId w:val="3"/>
        </w:numPr>
        <w:spacing w:after="12" w:line="249" w:lineRule="auto"/>
        <w:ind w:right="28" w:hanging="360"/>
      </w:pPr>
      <w:r>
        <w:rPr>
          <w:rFonts w:ascii="Times New Roman" w:eastAsia="Times New Roman" w:hAnsi="Times New Roman" w:cs="Times New Roman"/>
          <w:sz w:val="24"/>
        </w:rPr>
        <w:t xml:space="preserve">Apply all the combinations of inputs and observe the output on the LED to verify the truth tables of the gates. </w:t>
      </w:r>
    </w:p>
    <w:p w:rsidR="00E300B5" w:rsidRDefault="00240805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300B5">
      <w:pgSz w:w="12240" w:h="15840"/>
      <w:pgMar w:top="1440" w:right="1378" w:bottom="1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6398B"/>
    <w:multiLevelType w:val="hybridMultilevel"/>
    <w:tmpl w:val="FFFFFFFF"/>
    <w:lvl w:ilvl="0" w:tplc="A41A091C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38C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EDC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88DD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8F3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AA0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8CC4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E2F2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14DF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7F4F11"/>
    <w:multiLevelType w:val="hybridMultilevel"/>
    <w:tmpl w:val="FFFFFFFF"/>
    <w:lvl w:ilvl="0" w:tplc="07ACC5E4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44182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0D8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26D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4367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FEC1F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AAF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B2767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F53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D23F83"/>
    <w:multiLevelType w:val="hybridMultilevel"/>
    <w:tmpl w:val="FFFFFFFF"/>
    <w:lvl w:ilvl="0" w:tplc="B06461E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6E4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AA845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2A71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2BB1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8AF8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C4FC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9AD89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0F59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bEwNTC1MDIyNzFV0lEKTi0uzszPAykwrAUAvmu3IiwAAAA="/>
  </w:docVars>
  <w:rsids>
    <w:rsidRoot w:val="00E300B5"/>
    <w:rsid w:val="00065815"/>
    <w:rsid w:val="00136F35"/>
    <w:rsid w:val="00240805"/>
    <w:rsid w:val="00241ED8"/>
    <w:rsid w:val="00525A09"/>
    <w:rsid w:val="005A6D5A"/>
    <w:rsid w:val="00763C47"/>
    <w:rsid w:val="00941F7F"/>
    <w:rsid w:val="00961EFA"/>
    <w:rsid w:val="00973407"/>
    <w:rsid w:val="00D63FC6"/>
    <w:rsid w:val="00DA1A64"/>
    <w:rsid w:val="00E15E93"/>
    <w:rsid w:val="00E3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BB1C5-FD5F-F340-9802-1CC54B52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</dc:creator>
  <cp:keywords/>
  <cp:lastModifiedBy>Microsoft account</cp:lastModifiedBy>
  <cp:revision>13</cp:revision>
  <dcterms:created xsi:type="dcterms:W3CDTF">2021-03-28T17:15:00Z</dcterms:created>
  <dcterms:modified xsi:type="dcterms:W3CDTF">2021-04-06T05:30:00Z</dcterms:modified>
</cp:coreProperties>
</file>