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rial" w:hAnsi="Arial"/>
          <w:b/>
          <w:color w:val="1A56DB"/>
          <w:sz w:val="44"/>
        </w:rPr>
        <w:t>الدليل الشامل لتسجيل الاسكربتات الصوتية للمنصة التعليمية</w:t>
      </w:r>
    </w:p>
    <w:p>
      <w:pPr>
        <w:bidi w:val="1"/>
        <w:jc w:val="center"/>
      </w:pPr>
      <w:r>
        <w:rPr>
          <w:rFonts w:ascii="Arial" w:hAnsi="Arial"/>
          <w:color w:val="4B5563"/>
          <w:sz w:val="28"/>
        </w:rPr>
        <w:t>إعداد وتقديم: مستر مينا جرجس (الكيميائي) — منهج علوم المرحلة الإعدادية</w:t>
      </w:r>
    </w:p>
    <w:p/>
    <w:tbl>
      <w:tblPr>
        <w:tblW w:type="auto" w:w="0"/>
        <w:jc w:val="center"/>
        <w:tblLook w:firstColumn="1" w:firstRow="1" w:lastColumn="0" w:lastRow="0" w:noHBand="0" w:noVBand="1" w:val="04A0"/>
      </w:tblPr>
      <w:tblGrid>
        <w:gridCol w:w="10080"/>
      </w:tblGrid>
      <w:tr>
        <w:tc>
          <w:tcPr>
            <w:tcW w:type="dxa" w:w="10080"/>
            <w:shd w:fill="F0F9FF"/>
            <w:tcMar>
              <w:top w:w="140" w:type="dxa"/>
              <w:bottom w:w="140" w:type="dxa"/>
              <w:left w:w="200" w:type="dxa"/>
              <w:right w:w="200" w:type="dxa"/>
            </w:tcMar>
          </w:tcPr>
          <w:p>
            <w:pPr>
              <w:bidi w:val="1"/>
              <w:jc w:val="right"/>
            </w:pPr>
            <w:r>
              <w:rPr>
                <w:b/>
                <w:color w:val="0369A1"/>
                <w:sz w:val="24"/>
              </w:rPr>
              <w:t>إرشادات وتعليمات التسجيل لمستر مينا:</w:t>
              <w:br/>
            </w:r>
            <w:r>
              <w:rPr>
                <w:color w:val="1F2937"/>
                <w:sz w:val="22"/>
              </w:rPr>
              <w:t>1. هذا الملف يحتوي على كافة النصوص والاسكربتات المنطوقة في المنصة التعليمية مرتبة ومفهرسة بالكامل بالتسلسل (سكربت 1، سكربت 2، ...).</w:t>
              <w:br/>
              <w:t>2. لكل اسكربت اسم ملف صوتي مقترح (ID) مثل: u1_l1_s1.mp3 — يُرجى حفظ التسجيل بنفس الاسم ليسهل ربطه مباشرة برمجياً داخل المنصة.</w:t>
              <w:br/>
              <w:t>3. الأسلوب المعتمد: اللهجة المصرية الحماسية، المبسطة، القريبة من الطالب، مع نبرة تشجيعية للأبطال.</w:t>
              <w:br/>
              <w:t>4. يرجى مراعاة الوقفات الطبيعية بين الجمل لتتناسب حركة الأفاتار مع نبرة الصوت.</w:t>
            </w:r>
          </w:p>
        </w:tc>
      </w:tr>
    </w:tbl>
    <w:p/>
    <w:p>
      <w:pPr>
        <w:pStyle w:val="Heading1"/>
        <w:bidi w:val="1"/>
        <w:jc w:val="right"/>
      </w:pPr>
      <w:r>
        <w:rPr>
          <w:rFonts w:ascii="Arial" w:hAnsi="Arial"/>
          <w:b/>
          <w:color w:val="1E3A8A"/>
          <w:sz w:val="36"/>
        </w:rPr>
        <w:t>القسم الأول: الترحيبات العامة والرسائل الافتتاحية</w:t>
      </w:r>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1 : الترحيب ببدء الحصة الأولى في الدرس</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welcome_session_1.mp3</w:t>
              <w:br/>
              <w:t>الموضع: يتم تشغيله تلقائياً عند فتح الطالب للحصة الأولى في أي درس من دروس المنهج</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نبرة ترحيبية دافئة وحماسية لفتح نفس الطالب على المذاكرة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"أهلاً بيك يا بطل في أول حصة مع مستر مينا! جاهز نكتشف أسرار العلوم سوا؟"</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2 : الترحيب ببدء الحصة الثانية في الدرس</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welcome_session_2.mp3</w:t>
              <w:br/>
              <w:t>الموضع: يتم تشغيله تلقائياً عند فتح الطالب للحصة الثانية لمواصلة الدرس والتطبيقات</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نبرة تشجيعية واستمرارية الحماس</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"أهلاً بيك يا بطل في تاني حصة مع مستر مينا! يلا نكمل مغامرتنا العلمية ونقفل الدرجات النهائية!"</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3 : رسالة ترحيب المساعد الذكي (شات بوت مستر مينا)</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chatbot_welcome.mp3</w:t>
              <w:br/>
              <w:t>الموضع: تظهر في نافذة المساعد الذكي عند الضغط على زر الشات للسؤال عن أي جزئية</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نبرة احترافية، ودودة وواثقة كمعلم ومساعد ذكي</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"أهلاً بيك يا دكتور! أنا مستر مينا جرجس، معلم العلوم ومساعدك الذكي. جاهز لشرح أي درس والإجابة على أي سؤال في المنهج!"</w:t>
            </w:r>
          </w:p>
        </w:tc>
      </w:tr>
    </w:tbl>
    <w:p/>
    <w:p>
      <w:pPr>
        <w:pStyle w:val="Heading1"/>
        <w:bidi w:val="1"/>
        <w:jc w:val="right"/>
      </w:pPr>
      <w:r>
        <w:rPr>
          <w:rFonts w:ascii="Arial" w:hAnsi="Arial"/>
          <w:b/>
          <w:color w:val="1E3A8A"/>
          <w:sz w:val="36"/>
        </w:rPr>
        <w:t>القسم الثاني: اسكربتات الشرح الصوتي الرئيسي للحصص (18 حصة)</w:t>
      </w:r>
    </w:p>
    <w:p>
      <w:pPr>
        <w:pStyle w:val="Heading2"/>
        <w:bidi w:val="1"/>
        <w:jc w:val="right"/>
      </w:pPr>
      <w:r>
        <w:rPr>
          <w:rFonts w:ascii="Arial" w:hAnsi="Arial"/>
          <w:b/>
          <w:color w:val="2563EB"/>
          <w:sz w:val="30"/>
        </w:rPr>
        <w:t>الوحدة الأولى: المادة وتركيبها وتفاعلاتها</w:t>
      </w:r>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4 : الدرس الأول: تركيب الذرة ومستويات الطاقة — الحصة 1: يعني إيه ذرة؟ وشحنة النواة والبروتونات والنيوترونات</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u1_l1_atom_s1.mp3</w:t>
              <w:br/>
              <w:t>الموضع: الوحدة الأولى: المادة وتركيبها وتفاعلاتها | الدرس الأول: تركيب الذرة ومستويات الطاقة | الحصة 1</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"أهلاً بيك يا بطل في أولى حصص العلوم مع مستر مينا! النهاردة هنغوص في قلب المادة ونعرف إن الذرة دي أصغر وحدة بنائية للمادة بتشترك في التفاعلات الكيميائية. في مركز الذرة عندنا "النواة" اللي شحنتها موجبة عشان جواها بروتونات موجبة شحنة ونيوترونات متعادلة، وبيلف حواليها بسرعة البرق إلكترونات سالبة الشحنة وكتلتها ضئيلة جداً، وعشان كده الذرة كلها في حالتها العادية بتكون متعادلة كهربياً!"</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5 : الدرس الأول: تركيب الذرة ومستويات الطاقة — الحصة 2: مستويات الطاقة وقواعد التوزيع الإلكتروني (2n²) والنشاط الكيميائي</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u1_l1_atom_s2.mp3</w:t>
              <w:br/>
              <w:t>الموضع: الوحدة الأولى: المادة وتركيبها وتفاعلاتها | الدرس الأول: تركيب الذرة ومستويات الطاقة | الحصة 2</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"في حصتنا التانية يا دكتور، هنتعلم سر حركة الإلكترونات في 7 مستويات طاقة رئيسية رمزها (K, L, M, N, O, P, Q). كل مستوى ليه طاقة معينة وسعة محددة بنحسبها بقاعدة (2n²)، يعني الأول K يشيل 2 والتاني L يشيل 8 والتالت M يشيل 18 والرابع N يشيل 32. وأهم سر لازم تعرفه: المستوى الخارجي لأي ذرة مستحيل يشيل أكتر من 8 إلكترونات، ومن عدد الإلكترونات في آخر مستوى بنحدد إذا كان العنصر نشط ولا خامل!"</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6 : الدرس الثاني: الجدول الدوري وتصنيف العناصر — الحصة 1: تاريخ الجدول الدوري ومحاولات العلماء (مندليف وموزلي)</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u1_l2_periodic_s1.mp3</w:t>
              <w:br/>
              <w:t>الموضع: الوحدة الأولى: المادة وتركيبها وتفاعلاتها | الدرس الثاني: الجدول الدوري وتصنيف العناصر | الحصة 1</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"يا بطل، قصة ترتيب العناصر قصة شيقة جداً! العلماء فكروا يصنفوا العناصر عشان يسهلوا دراستها ويكتشفوا العلاقات بين خواصها. أول جدول حقيقي عمله العالم الروسي "مندليف" ورتب الـ 67 عنصر حسب أوزانها الذرية وتنبأ باكتشاف عناصر جديدة وساب لها خانات فاضية! بعده جه العالم الإنجليزي "موزلي" واكتشف بعد دراسة الأشعة السينية إن دورية خواص العناصر مرتبطة بأعدادها الذرية مش أوزانها، فرتب العناصر تصاعدياً حسب أعدادها الذرية وأضاف الغازات الخاملة واللانثانيدات والأكتينيدات!"</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7 : الدرس الثاني: الجدول الدوري وتصنيف العناصر — الحصة 2: الجدول الدوري الحديث وفئاته (s, p, d, f) وتحديد مواضع العناصر</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u1_l2_periodic_s2.mp3</w:t>
              <w:br/>
              <w:t>الموضع: الوحدة الأولى: المادة وتركيبها وتفاعلاتها | الدرس الثاني: الجدول الدوري وتصنيف العناصر | الحصة 2</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"في الحصة التانية بقى يا بطل، هنتعرف على التحفة العلمية "الجدول الدوري الحديث"! بعد ما اكتشف العالم الدنماركي بور مستويات الطاقة الرئيسية السبعة، واكتشف العلماء المستويات الفرعية، تم ترتيب 118 عنصر حسب أعدادهم الذرية وطريقة ملء المستويات الفرعية بالإلكترونات. الجدول متقسم لـ 7 دورات أفقية و18 مجموعة رأسية و4 فئات (s على الشمال، p على اليمين، d في النص، وf تحت خالص). وهعلمك تريكة عبقرية: رقم الدورة = عدد مستويات الطاقة، ورقم المجموعة = عدد إلكترونات آخر مستوى!"</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8 : الدرس الثالث: المادة وخواصها وسر الكثافة — الحصة 1: تعريف المادة وقانون الكثافة ومسائل الطفو والغوص</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u1_l3_matter_s1.mp3</w:t>
              <w:br/>
              <w:t>الموضع: الوحدة الأولى: المادة وتركيبها وتفاعلاتها | الدرس الثالث: المادة وخواصها وسر الكثافة | الحصة 1</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"يا بطل، المادة هي كل ما له كتلة وحجم ويشغل حيزاً من الفراغ! وأهم صفة بتميز كل مادة عن التانية هي "الكثافة" (كتلة وحدة الحجوم من المادة)، وقانونها السحري: الكثافة = الكتلة ÷ الحجم بوحدة (جم/سم³). كثافة المية النقية 1 جم/سم³، فالمواد اللي كثافتها أقل من 1 زي الخشب والفلين والزيت بتطفو فوق السطح، والمواد اللي كثافتها أكبر من 1 زي الحديد والنحاس والرصاص بتغوص للقاع!"</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9 : الدرس الثالث: المادة وخواصها وسر الكثافة — الحصة 2: التطبيقات الحياتية للكثافة والخواص الفيزيائية للمادة</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u1_l3_matter_s2.mp3</w:t>
              <w:br/>
              <w:t>الموضع: الوحدة الأولى: المادة وتركيبها وتفاعلاتها | الدرس الثالث: المادة وخواصها وسر الكثافة | الحصة 2</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"في حصتنا التانية بنكتشف التطبيقات العبقرية للكثافة في حياتنا: إزاي بنملا بالونات الاحتفالات بغاز الهيليوم والهيدروجين عشان تطير في الجو، وليه كارثة لو طفينا حرائق البترول بالمية! كمان هندرس خواص فيزيائية زي درجات الانصهار والغليان ودرجة الصلابة، والتوصيل الحراري والكهربي، وليه أواني الطهي بتتصنع من الألومنيوم وإيدها من الخشب أو البلاستيك!"</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10 : الدرس الرابع: الروابط الكيميائية (أيونية وتساهمية) — الحصة 1: الذرات والأيونات (الموجب والسالب) وتكوين الرابطة الأيونية</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u1_l4_bonds_s1.mp3</w:t>
              <w:br/>
              <w:t>الموضع: الوحدة الأولى: المادة وتركيبها وتفاعلاتها | الدرس الرابع: الروابط الكيميائية (أيونية وتساهمية) | الحصة 1</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"يا بطل، الذرات طول الوقت نفسها تستقر ويكون آخر مستوى طاقة عندها مليان بـ 8 إلكترونات زي الغازات الخاملة! الفلزات عندها 1 أو 2 أو 3 إلكترونات في آخر مستوى فبتفضل تفقدهم وتتحول لـ "أيون موجب" (عشان البروتونات الموجبة بقت أكتر). أما اللافلزات عندها 5 أو 6 أو 7 إلكترونات فبتكتسب وتتحول لـ "أيون سالب". ولما يقابل أيون موجب أيون سالب يحصل بينهم تجاذب كهربي جبار بنسميه "الرابطة الأيونية" زي ملح الطعام (كلوريد الصوديوم)!"</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11 : الدرس الرابع: الروابط الكيميائية (أيونية وتساهمية) — الحصة 2: الرابطة التساهمية بأنواعها (أحادية وثنائية وثلاثية)</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u1_l4_bonds_s2.mp3</w:t>
              <w:br/>
              <w:t>الموضع: الوحدة الأولى: المادة وتركيبها وتفاعلاتها | الدرس الرابع: الروابط الكيميائية (أيونية وتساهمية) | الحصة 2</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"طب يا بطل، لو اتنين لافلزات قابلوا بعض ومفيش حد فيهم راضي يفقد إلكترونات؟ بيعملوا اتفاق شهم جداً بنسميه "الرابطة التساهمية" (المشاركة)! كل ذرة بتشارك بعدد من الإلكترونات يكمل مستوى الطاقة الخارجي للتانية. عندنا 3 أنواع: تساهمية أحادية (كل ذرة تساهم بـ 1 إلكترون زي جزيء الهيدروجين H2 وجزيء الماء H2O)، تساهمية ثنائية (كل ذرة تساهم بـ 2 إلكترون زي الأكسجين O2)، وتساهمية ثلاثية (كل ذرة تساهم بـ 3 إلكترونات زي النيتروجين N2)!"</w:t>
            </w:r>
          </w:p>
        </w:tc>
      </w:tr>
    </w:tbl>
    <w:p/>
    <w:p>
      <w:pPr>
        <w:pStyle w:val="Heading2"/>
        <w:bidi w:val="1"/>
        <w:jc w:val="right"/>
      </w:pPr>
      <w:r>
        <w:rPr>
          <w:rFonts w:ascii="Arial" w:hAnsi="Arial"/>
          <w:b/>
          <w:color w:val="2563EB"/>
          <w:sz w:val="30"/>
        </w:rPr>
        <w:t>الوحدة الثانية: الطاقة والقوى في الطبيعة</w:t>
      </w:r>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12 : الدرس الأول: الطاقة وصورها وطاقة الوضع والحركة — الحصة 1: مفهوم الشغل وطاقة الوضع وطاقة الحركة وقوانين حسابهم</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u2_l1_energy_s1.mp3</w:t>
              <w:br/>
              <w:t>الموضع: الوحدة الثانية: الطاقة والقوى في الطبيعة | الدرس الأول: الطاقة وصورها وطاقة الوضع والحركة | الحصة 1</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"أهلاً بيك في عالم الفيزياء الممتع! الطاقة هي المقدرة على بذل شغل أو إحداث تغيير، والشغل بيساوي القوة مضروبة في الإزاحة بالجول. عندنا صورتين رئيسيتين: "طاقة الوضع" وهي الطاقة المخزونة في الجسم بسبب موضعه وقانونها: ط.و = الوزن × الارتفاع، والوزن بيساوي الكتلة × عجلة الجاذبية (9.8 م/ث²). وتاني صورة هي "طاقة الحركة" الناتجة عن حركة الجسم وقانونها: ط.ح = ½ × الكتلة × (السرعة)². وخلي بالك من التريكة: لو السرعة زادت للضعف طاقة الحركة بتزيد لأربع أمثالها!"</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13 : الدرس الأول: الطاقة وصورها وطاقة الوضع والحركة — الحصة 2: الطاقة الميكانيكية وقانون بقاء الطاقة وتحولات البندول البسيط</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u2_l1_energy_s2.mp3</w:t>
              <w:br/>
              <w:t>الموضع: الوحدة الثانية: الطاقة والقوى في الطبيعة | الدرس الأول: الطاقة وصورها وطاقة الوضع والحركة | الحصة 2</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"في حصتنا التانية بنعرف المفهوم العظيم: "الطاقة الميكانيكية" وهي مجموع طاقتي الوضع والحركة للجسم! وقانون بقاء الطاقة الميكانيكية بيقول إن مجموع الوضع والحركة ثابت طول الوقت أثناء السقوط أو الحركة. عند أقصى ارتفاع طاقة الحركة بصفر والميكانيكية كلها وضع، ولحظة لمس الأرض طاقة الوضع بصفر والميكانيكية كلها حركة! وخير مثال هو حركة البندول البسيط اللي بيفضل يبدل بين الوضع والحركة، وقانون بقاء الطاقة العام: الطاقة لا تفنى ولا تستحدث من العدم!"</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14 : الدرس الثاني: القوى الأساسية في الطبيعة والمغناطيسية — الحصة 1: قوى الجاذبية الأرضية والفرق بين الكتلة والوزن ومركز الثقل</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u2_l2_forces_s1.mp3</w:t>
              <w:br/>
              <w:t>الموضع: الوحدة الثانية: الطاقة والقوى في الطبيعة | الدرس الثاني: القوى الأساسية في الطبيعة والمغناطيسية | الحصة 1</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"يا بطل، الكون كله بيتحكم فيه قوى أساسية عظيمة (قوى الجاذبية، القوى الكهرومغناطيسية، والقوى النووية). أول حاجة الجاذبية اللي اكتشفها نيوتن بعد سقوط التفاحة! لازم تفرق كويس جداً بين "الكتلة" و"الوزن": الكتلة مقدار ثابت مبيتغيرش من مكان لمكان لأنها كمية المادة اللي جوا جسمك، أما الوزن فهو قوة جذب الأرض ليك وبيساوي الكتلة × عجلة الجاذبية وبيقل كل ما تبعد عن مركز الأرض لفوق، ونقطة تأثير الوزن اسمها "مركز الثقل"!"</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15 : الدرس الثاني: القوى الأساسية في الطبيعة والمغناطيسية — الحصة 2: القوى الكهرومغناطيسية والمغناطيس الكهربي والمولد والمحرك</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u2_l2_forces_s2.mp3</w:t>
              <w:br/>
              <w:t>الموضع: الوحدة الثانية: الطاقة والقوى في الطبيعة | الدرس الثاني: القوى الأساسية في الطبيعة والمغناطيسية | الحصة 2</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"في حصتنا التانية بنكتشف السحر الكهرومغناطيسي! لما بيمر تيار كهربي في سلك بينشأ حواليه مجال مغناطيسي. استغل العلماء الفكرة دي وعملوا "المغناطيس الكهربي": بنجيب ساق من الحديد المطاوع ونلف عليه ملف نحاسي معزول ونوصله ببطارية، يتحول لمغناطيس جبار أول ما تدوس الزرار، وده أساس عمل أوناش المصانع اللي بترفع الخردة والسيارات والجرس الكهربي! وكمان هندرس "المولد الكهربي (الدينامو)" اللي بيحول الحركة لكهرباء، و"المحرك الكهربي (الموتور)" اللي بيحول الكهرباء لحركة زي المروحة والخلاط!"</w:t>
            </w:r>
          </w:p>
        </w:tc>
      </w:tr>
    </w:tbl>
    <w:p/>
    <w:p>
      <w:pPr>
        <w:pStyle w:val="Heading2"/>
        <w:bidi w:val="1"/>
        <w:jc w:val="right"/>
      </w:pPr>
      <w:r>
        <w:rPr>
          <w:rFonts w:ascii="Arial" w:hAnsi="Arial"/>
          <w:b/>
          <w:color w:val="2563EB"/>
          <w:sz w:val="30"/>
        </w:rPr>
        <w:t>الوحدة الثالثة: الكائنات الحية والتكيف والبيئة</w:t>
      </w:r>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16 : الدرس الأول: الخلية وحدة بناء الكائن الحي — الحصة 1: الخلية النباتية وتركيبها العضوي وعملية البناء الضوئي</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u3_l1_cells_s1.mp3</w:t>
              <w:br/>
              <w:t>الموضع: الوحدة الثالثة: الكائنات الحية والتكيف والبيئة | الدرس الأول: الخلية وحدة بناء الكائن الحي | الحصة 1</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"يا بطل، الخلية هي وحدة البناء والوظيفة في الكائن الحي! الخلية النباتية دي مصنع رباني مدهش: عندها من بره "جدار خلوي" قوي من مادة السليلوز بيديها شكل محدد ويحميها، وجواه غشاء بلازمي بينظم اللي يدخل ويخرج، وعندها "بلاستيدات خضراء" فيها مادة الكلوروفيل اللي بتمتص أشعة الشمس وتعمل البناء الضوئي وتنتج سكر الجلوكوز والأكسجين، وعندها كمان فجوة عصارية مركزية عملاقة ونواة مسؤولة عن كل العمليات الحيوية!"</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17 : الدرس الأول: الخلية وحدة بناء الكائن الحي — الحصة 2: الخلية الحيوانية وعضياتها والمقارنة الشاملة بين الخليتين</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u3_l1_cells_s2.mp3</w:t>
              <w:br/>
              <w:t>الموضع: الوحدة الثالثة: الكائنات الحية والتكيف والبيئة | الدرس الأول: الخلية وحدة بناء الكائن الحي | الحصة 2</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"في حصتنا التانية يا دكتور، هندرس "الخلية الحيوانية"! الخلية الحيوانية معندهاش جدار خلوي ولا بلاستيدات خضراء عشان كده شكلها مش منتظم، وغشاؤها مرن جداً. عندها عضي مميز اسمه "السنتروسوم (الجسم المركزي)" وده بيلعب دور البطولة في انقسام الخلية وتكوين خيوط المغزل (ومش موجود في النباتية). وعندها "الميتوكوندريا" اللي هي محطات توليد الطاقة وتنفس الخلية، وفجوات عصارية صغيرة كتير. وهنعمل مقارنة شاملة في جدول يضمنلك الدرجة النهائية في الامتحان!"</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18 : الدرس الثاني: تنوع الكائنات الحية وطرق التكيف — الحصة 1: تصنيف النباتات والحيوانات والدعامة والمفصليات</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u3_l2_adaptation_s1.mp3</w:t>
              <w:br/>
              <w:t>الموضع: الوحدة الثالثة: الكائنات الحية والتكيف والبيئة | الدرس الثاني: تنوع الكائنات الحية وطرق التكيف | الحصة 1</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"يا بطل، ربنا خلق ملايين الكائنات الحية بتنوع مبهر! بنصنف النباتات حسب شكلها (نباتات لا تتميز لجذور وسيقان وأوراق زي الطحالب، ونباتات تتميز زي النخل والذرة) وحسب التكاثر (بالجراثيم زي السراخس "الفوجير وكزبرة البئر"، وتكوين البذور معراة ومغطاة زي الصنوبر والقمح). والحيوانات بنصنفها حسب الدعامة: حيوانات رخوة معندهاش دعامة زي الأخطبوط وقنديل البحر، وحيوانات ذات دعامة خارجية زي المحار والقواقع، ودعامة داخلية زي الأسماك والثدييات. أما المفصليات فعندنا الحشرات (3 أزواج أرجل) والعنكبيات (4 أزواج أرجل) وعديدة الأرجل (أم 44)!"</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19 : الدرس الثاني: تنوع الكائنات الحية وطرق التكيف — الحصة 2: أنواع التكيف (تركيبي ووظيفي وسلوكي) والمماتنة والبيات الشتوي</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u3_l2_adaptation_s2.mp3</w:t>
              <w:br/>
              <w:t>الموضع: الوحدة الثالثة: الكائنات الحية والتكيف والبيئة | الدرس الثاني: تنوع الكائنات الحية وطرق التكيف | الحصة 2</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"في حصتنا التانية بنتعلم الذكاء البيئي: "التكيف"! التكيف هو تحور في سلوك الكائن أو تركيب جسمه أو وظائف أعضائه عشان يقدر يعيش ويتكاثر في بيئته. عندنا 3 أنواع للتكيف: 1) تكيف تركيبي: في شكل الجسم زي خف الجمل المفلطح للمشي على الرمل وحافر الحصان القوي للصخور. 2) تكيف وظيفي: إفراز مواد كيميائية زي إفراز السم في الثعابين وإفراز العرق في الإنسان. 3) تكيف سلوكي: تصرفات في أوقات معينة زي هجرة الطيور والبيات الشتوي والخمول الصيفي في اليربوع. وكمان ظاهرة "المماتنة" والتخفي المذهلة في الحرباء والحشرة الورقية وحشرة العود!"</w:t>
            </w:r>
          </w:p>
        </w:tc>
      </w:tr>
    </w:tbl>
    <w:p/>
    <w:p>
      <w:pPr>
        <w:pStyle w:val="Heading2"/>
        <w:bidi w:val="1"/>
        <w:jc w:val="right"/>
      </w:pPr>
      <w:r>
        <w:rPr>
          <w:rFonts w:ascii="Arial" w:hAnsi="Arial"/>
          <w:b/>
          <w:color w:val="2563EB"/>
          <w:sz w:val="30"/>
        </w:rPr>
        <w:t>الوحدة الرابعة: الأرض والكون والفلك (حصص مكثفة)</w:t>
      </w:r>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20 : الدرس الأول: كوكب الأرض والبيئة الفضائية — حصة شاملة: كوكب الأرض والغلاف الجوي والمائي وخصائص استمرار الحياة</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u4_l1_earth_space_s1.mp3</w:t>
              <w:br/>
              <w:t>الموضع: الوحدة الرابعة: الأرض والكون والفلك (حصص مكثفة) | الدرس الأول: كوكب الأرض والبيئة الفضائية | الحصة 1</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"أهلاً بيك يا بطل في الحصة الشاملة لكوكب الأرض! كوكب الأرض هو معجزة الكون والكوكب الوحيد الصالح للحياة في مجموعتنا الشمسية! بيتميز بخمس خصائص ذهبية: 1) الغلاف الجوي اللي فيه 78% نيتروجين و21% أكسجين للتنفس والاحتراق، وطبقة الأوزون اللي بتحمينا من الأشعة فوق البنفسجية المهلكة، وبيحرق ملايين الشهب قبل ما تدمر الأرض! 2) الغلاف المائي اللي بيغطي 71% من مساحته وبينظم حرارة الكوكب. 3) الجاذبية المناسبة اللي مثبتانا وحافظة الغلافين الجوي والمائي. 4) الضغط الجوي المعتدل (76 سم زئبق). 5) البعد المعتدل والمثالي عن الشمس (الكوكب التالت)!"</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21 : الدرس الثاني: ظواهر الكسوف والخسوف الفلكية — حصة شاملة: كسوف الشمس وخسوف القمر ومخروط الظل وأطوار الرؤية</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u4_l2_eclipses_s1.mp3</w:t>
              <w:br/>
              <w:t>الموضع: الوحدة الرابعة: الأرض والكون والفلك (حصص مكثفة) | الدرس الثاني: ظواهر الكسوف والخسوف الفلكية | الحصة 1</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بالعامية المصرية بأسلوب قصصي تفاعلي شيق ومبسط جداً للأبطال، مع توضيح المصطلحات العلمية.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"في حصتنا الأخيرة والمثيرة جداً، هنتفرج على أعظم استعراض فلكي في السماء: الكسوف والخسوف! الظاهرتين دول بيحصلوا عشان الضوء بيسير في خطوط مستقيمة. 1) "كسوف الشمس": بيحصل نهاراً لما القمر يقع في النص بين الشمس والأرض على خط مستقيم واحد، ويكون القمر في طور المحاق، ومدة الكسوف الكلي لا تتعدى 7 دقائق و40 ثانية، وممنوع نبص للشمس وقتها بالعين المجردة عشان الأشعة فوق البنفسجية وتحت الحمراء. 2) "خسوف القمر": بيحصل ليلاً لما كوكب الأرض يقع في النص بين الشمس والقمر ويحجب ضوء الشمس عنه ويكون القمر بدراً، ومدته ممكن تستمر لأكتر من ساعتين، ومفيش حاجة اسمها خسوف حلقي للقمر لأن حجم الأرض أكبر من القمر وتغطيه تماماً!"</w:t>
            </w:r>
          </w:p>
        </w:tc>
      </w:tr>
    </w:tbl>
    <w:p/>
    <w:p>
      <w:pPr>
        <w:pStyle w:val="Heading1"/>
        <w:bidi w:val="1"/>
        <w:jc w:val="right"/>
      </w:pPr>
      <w:r>
        <w:rPr>
          <w:rFonts w:ascii="Arial" w:hAnsi="Arial"/>
          <w:b/>
          <w:color w:val="1E3A8A"/>
          <w:sz w:val="36"/>
        </w:rPr>
        <w:t>القسم الثالث: اسكربتات المعمل التفاعلي ثلاثي الأبعاد (3D Lab)</w:t>
      </w:r>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22 : معمل الذرة ثلاثي الأبعاد: ذرة الكربون (6C)</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lab_atom_C.mp3</w:t>
              <w:br/>
              <w:t>الموضع: معمل تركيب الذرة — عند اختيار أو التفاعل مع مجسم ذرة الكربون 3D</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نبرة استكشافية توضيحية لتركيب النواة وتوزيع الإلكترونات في المستويات</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"ذرة الكربون عددها الذري 6 وكتلتها 12، وفيها 6 بروتونات و 6 نيوترونات، والمستوى الأول K فيه 2 والتاني L فيه 4 إلكترونات!"</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23 : معمل الذرة ثلاثي الأبعاد: ذرة الهيدروجين (1H)</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lab_atom_H.mp3</w:t>
              <w:br/>
              <w:t>الموضع: معمل تركيب الذرة — عند اختيار مجسم ذرة الهيدروجين 3D</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تأكيد معلومة انعدام النيوترونات بأسلوب مشوق</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"ذرة الهيدروجين أبسط ذرة في الكون، فيها بروتون واحد وإلكترون واحد في المستوى K، ومافيهاش نيوترونات خالص!"</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24 : معمل الذرة ثلاثي الأبعاد: ذرة الهيليوم (2He)</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lab_atom_He.mp3</w:t>
              <w:br/>
              <w:t>الموضع: معمل تركيب الذرة — عند اختيار مجسم غاز الهيليوم الخامل 3D</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توضيح استقرار واكتمال المستوى K</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"ذرة الهيليوم غاز خامل ومستقر جداً، فيها 2 بروتون و 2 نيوترون، ومستوى الطاقة الأول K ممتلئ تماماً بـ 2 إلكترون!"</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25 : معمل الذرة ثلاثي الأبعاد: ذرة الأكسجين (8O)</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lab_atom_O.mp3</w:t>
              <w:br/>
              <w:t>الموضع: معمل تركيب الذرة — عند اختيار مجسم ذرة الأكسجين 3D</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التوزيع وحاجة الذرة لإلكترونين للاكتمال</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"ذرة الأكسجين عددها الذري 8، متوزعة 2 في المستوى الأول K و 6 في المستوى التاني L، ومحتاجة 2 إلكترون عشان تستقر!"</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26 : معمل الذرة ثلاثي الأبعاد: ذرة الصوديوم (11Na)</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lab_atom_Na.mp3</w:t>
              <w:br/>
              <w:t>الموضع: معمل تركيب الذرة — عند اختيار مجسم فلز الصوديوم النشط 3D</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توضيح نشاط الصوديوم وسهولة فقد إلكترون التكافؤ</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"ذرة الصوديوم فلز نشط جداً، عددها الذري 11، متوزعة 2 في K و 8 في L وإلكترون وحيد في M بتميل لفقده في التفاعلات!"</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27 : معمل الكثافة والطفو والغوص: قطعة الخشب</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lab_density_wood.mp3</w:t>
              <w:br/>
              <w:t>الموضع: حوض تجارب الكثافة — عند إلقاء قطعة الخشب في الماء</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مقارنة رقمية واضحة بين كثافة الخشب وكثافة الماء</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"خشب كثافته 0.6 جم/سم³ أقل من كثافة الماء 1.0 عشان كده بيطفو على السطح!"</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28 : معمل الكثافة والطفو والغوص: زيت البترول</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lab_density_oil.mp3</w:t>
              <w:br/>
              <w:t>الموضع: حوض تجارب الكثافة — عند سكب زيت البترول في حوض الماء</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ربط المفهوم بالتطبيق العملي لعدم إطفاء حرائق البترول بالماء</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"زيت البترول كثافته 0.8 جم/سم³ أقل من الماء فيطفو فوقه، وعشان كده لا تطفأ حرائق البترول بالماء!"</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29 : معمل الكثافة والطفو والغوص: قطعة الفلين</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lab_density_cork.mp3</w:t>
              <w:br/>
              <w:t>الموضع: حوض تجارب الكثافة — عند وضع قطعة الفلين في الماء</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نبرة سريعة وخفيفة تدل على خفة الفلين</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"الفلين خفيف جداً وكثافته 0.2 جم/سم³ فيطفو بسهولة فوق سطح الماء!"</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30 : معمل الكثافة والطفو والغوص: مسمار الحديد</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lab_density_iron.mp3</w:t>
              <w:br/>
              <w:t>الموضع: حوض تجارب الكثافة — عند إلقاء مسمار الحديد في الماء وسقوطه للقاع</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نبرة قوية توضح كبر الكثافة مقارنة بالماء</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"مسمار الحديد كتلته كبيرة بالنسبة لحجمه وكثافته 7.8 جم/سم³ أكبر من الماء عشان كده بيغوص في القاع!"</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31 : معمل الروابط الكيميائية: الرابطة الأيونية (كلوريد الصوديوم)</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lab_bond_ionic.mp3</w:t>
              <w:br/>
              <w:t>الموضع: معمل تفاعلات الروابط — عند تشغيل تجربة تكوين ملح الطعام NaCl</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تجاذب الأيون الموجب والأيون السالب</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"الرابطة الأيونية تنشأ بين فلز ولا فلز، بفقد واكتساب الإلكترونات وتجاذب كهربي قوي، زي جزيء كلوريد الصوديوم ملح الطعام!"</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32 : معمل الروابط الكيميائية: الرابطة التساهمية (جزيء الماء H2O)</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lab_bond_covalent.mp3</w:t>
              <w:br/>
              <w:t>الموضع: معمل تفاعلات الروابط — عند تشغيل تجربة تكوين جزيء الماء</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فكرة المشاركة الإلكترونية بين اللافلزات</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"الرابطة التساهمية تنشأ بين لا فلزين بالمشاركة الإلكترونية، زي جزيء الماء H2O حيث تشارك ذرة الأكسجين مع ذرتي هيدروجين!"</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33 : معمل الأحياء والخلية: الخلية النباتية</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lab_cell_plant.mp3</w:t>
              <w:br/>
              <w:t>الموضع: معمل فحص الخلية ثلاثي الأبعاد — فحص مجسم الخلية النباتية</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توضيح مميزات الخلية النباتية (الجدار والبلاستيدات والفجوة)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"الخلية النباتية فيها جدار خلوي خارجي للحماية، وبلاستيدات خضراء بتعمل البناء الضوئي، وفجوة عصارية كبيرة!"</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34 : معمل الأحياء والخلية: الخلية الحيوانية</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lab_cell_animal.mp3</w:t>
              <w:br/>
              <w:t>الموضع: معمل فحص الخلية ثلاثي الأبعاد — فحص مجسم الخلية الحيوانية</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توضيح الفروق الجوهرية مع الخلية النباتية</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"الخلية الحيوانية محاطة بغشاء بلازمي فقط ومافيهاش جدار خلوي ولا بلاستيدات، وفيها فجوات عصارية صغيرة!"</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35 : معمل الفلك والظواهر الكونية: كسوف الشمس</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lab_eclipse_solar.mp3</w:t>
              <w:br/>
              <w:t>الموضع: محاكي الفضاء 3D — عند تشغيل محاكاة كسوف الشمس</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حركة الأجرام السماوية ووقوع القمر بين الأرض والشمس</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"في كسوف الشمس يقع القمر بين الشمس والأرض على استقامة واحدة ويحجب ضوء الشمس نهاراً!"</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36 : معمل الفلك والظواهر الكونية: خسوف القمر</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lab_eclipse_lunar.mp3</w:t>
              <w:br/>
              <w:t>الموضع: محاكي الفضاء 3D — عند تشغيل محاكاة خسوف القمر</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شرح وقوع الأرض بين الشمس والقمر وحجب الضوء ليلاً</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"في خسوف القمر تقع الأرض بين الشمس والقمر وتحجب ضوء الشمس الساقط عليه ليلاً!"</w:t>
            </w:r>
          </w:p>
        </w:tc>
      </w:tr>
    </w:tbl>
    <w:p/>
    <w:p>
      <w:pPr>
        <w:pStyle w:val="Heading1"/>
        <w:bidi w:val="1"/>
        <w:jc w:val="right"/>
      </w:pPr>
      <w:r>
        <w:rPr>
          <w:rFonts w:ascii="Arial" w:hAnsi="Arial"/>
          <w:b/>
          <w:color w:val="1E3A8A"/>
          <w:sz w:val="36"/>
        </w:rPr>
        <w:t>القسم الرابع: رسائل التعزيز والتفاعل الصوتي مع الكويز والمسابقات</w:t>
      </w:r>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37 : التعزيز الإيجابي الفوري (إجابة صحيحة 100%)</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quiz_correct_1.mp3</w:t>
              <w:br/>
              <w:t>الموضع: يتم تشغيله عند اختيار الطالب للإجابة الصحيحة في أي سؤال من أسئلة الكويز</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نبرة احتفالية شديدة الحماس والفرح بإنجاز الطالب</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"الله ينور عليك يا بطل! إجابة عبقرية وصحيحة 100%! خدت الدرجة كاملة يا دكتور!"</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38 : التعزيز الإيجابي الممتاز (تفوق وإتقان)</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quiz_correct_2.mp3</w:t>
              <w:br/>
              <w:t>الموضع: بديل حماسي لتنويع عبارات المديح عند حل الأسئلة الصعبة</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فخر وتشجيع لمستوى الذكاء</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"عاش يا بطل المستقبل! إجابة نموذجية تدل على فهمك العالي للدرس!"</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39 : التوجيه اللطيف والتصحيح (إجابة خاطئة)</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quiz_wrong_1.mp3</w:t>
              <w:br/>
              <w:t>الموضع: يتم تشغيله عند اختيار الطالب إجابة غير صحيحة لتشجيعه على التفكير دون إحباط</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نبرة أبوية تشجيعية دافئة تحث على المحاولة والتركيز بدون أي توبيخ</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"ركز يا بطل! فكر في القاعدة العلمية كويس وحاول تاني، أنت تقدر تحلها صح!"</w:t>
            </w:r>
          </w:p>
        </w:tc>
      </w:tr>
    </w:tbl>
    <w:p/>
    <w:tbl>
      <w:tblPr>
        <w:tblW w:type="auto" w:w="0"/>
        <w:jc w:val="center"/>
        <w:tblLayout w:type="fixed"/>
        <w:tblLook w:firstColumn="1" w:firstRow="1" w:lastColumn="0" w:lastRow="0" w:noHBand="0" w:noVBand="1" w:val="04A0"/>
      </w:tblPr>
      <w:tblGrid>
        <w:gridCol w:w="2592"/>
        <w:gridCol w:w="7488"/>
      </w:tblGrid>
      <w:tr>
        <w:tc>
          <w:tcPr>
            <w:tcW w:type="dxa" w:w="10080"/>
            <w:gridSpan w:val="2"/>
            <w:shd w:fill="1E3A8A"/>
            <w:tcMar>
              <w:top w:w="100" w:type="dxa"/>
              <w:bottom w:w="100" w:type="dxa"/>
              <w:left w:w="150" w:type="dxa"/>
              <w:right w:w="150" w:type="dxa"/>
            </w:tcMar>
          </w:tcPr>
          <w:p>
            <w:pPr>
              <w:bidi w:val="1"/>
              <w:jc w:val="right"/>
            </w:pPr>
            <w:r>
              <w:rPr>
                <w:rFonts w:ascii="Arial" w:hAnsi="Arial"/>
                <w:b/>
                <w:color w:val="FFFFFF"/>
                <w:sz w:val="24"/>
              </w:rPr>
              <w:t>سكربت 40 : التشجيع عند إنهاء الكويز بنجاح والحصول على الدرجة النهائية</w:t>
            </w:r>
          </w:p>
        </w:tc>
      </w:tr>
      <w:tr>
        <w:tc>
          <w:tcPr>
            <w:tcW w:type="dxa" w:w="5040"/>
            <w:shd w:fill="F3F4F6"/>
            <w:tcMar>
              <w:top w:w="80" w:type="dxa"/>
              <w:bottom w:w="80" w:type="dxa"/>
              <w:left w:w="100" w:type="dxa"/>
              <w:right w:w="100" w:type="dxa"/>
            </w:tcMar>
          </w:tcPr>
          <w:p>
            <w:pPr>
              <w:bidi w:val="1"/>
              <w:jc w:val="right"/>
            </w:pPr>
            <w:r>
              <w:rPr>
                <w:b/>
                <w:color w:val="374151"/>
                <w:sz w:val="20"/>
              </w:rPr>
              <w:t>اسم الملف والسياق:</w:t>
            </w:r>
          </w:p>
        </w:tc>
        <w:tc>
          <w:tcPr>
            <w:tcW w:type="dxa" w:w="5040"/>
            <w:shd w:fill="F9FAFB"/>
            <w:tcMar>
              <w:top w:w="80" w:type="dxa"/>
              <w:bottom w:w="80" w:type="dxa"/>
              <w:left w:w="100" w:type="dxa"/>
              <w:right w:w="100" w:type="dxa"/>
            </w:tcMar>
          </w:tcPr>
          <w:p>
            <w:pPr>
              <w:bidi w:val="1"/>
              <w:jc w:val="right"/>
            </w:pPr>
            <w:r>
              <w:rPr>
                <w:color w:val="1F2937"/>
                <w:sz w:val="20"/>
              </w:rPr>
              <w:t>اسم الملف الصوتي: quiz_completed_full.mp3</w:t>
              <w:br/>
              <w:t>الموضع: يتم تشغيله في شاشة النتيجة النهائية للكويز عند الحصول على الدرجة الكاملة</w:t>
            </w:r>
          </w:p>
        </w:tc>
      </w:tr>
      <w:tr>
        <w:tc>
          <w:tcPr>
            <w:tcW w:type="dxa" w:w="5040"/>
            <w:shd w:fill="F3F4F6"/>
            <w:tcMar>
              <w:top w:w="80" w:type="dxa"/>
              <w:bottom w:w="80" w:type="dxa"/>
              <w:left w:w="100" w:type="dxa"/>
              <w:right w:w="100" w:type="dxa"/>
            </w:tcMar>
          </w:tcPr>
          <w:p>
            <w:pPr>
              <w:bidi w:val="1"/>
              <w:jc w:val="right"/>
            </w:pPr>
            <w:r>
              <w:rPr>
                <w:b/>
                <w:color w:val="374151"/>
                <w:sz w:val="20"/>
              </w:rPr>
              <w:t>نبرة الصوت وملاحظات:</w:t>
            </w:r>
          </w:p>
        </w:tc>
        <w:tc>
          <w:tcPr>
            <w:tcW w:type="dxa" w:w="5040"/>
            <w:shd w:fill="FEF3C7"/>
            <w:tcMar>
              <w:top w:w="80" w:type="dxa"/>
              <w:bottom w:w="80" w:type="dxa"/>
              <w:left w:w="100" w:type="dxa"/>
              <w:right w:w="100" w:type="dxa"/>
            </w:tcMar>
          </w:tcPr>
          <w:p>
            <w:pPr>
              <w:bidi w:val="1"/>
              <w:jc w:val="right"/>
            </w:pPr>
            <w:r>
              <w:rPr>
                <w:color w:val="92400E"/>
                <w:sz w:val="20"/>
              </w:rPr>
              <w:t>نبرة فخر وسعادة وتتويج بلقب عالم المستقبل</w:t>
            </w:r>
          </w:p>
        </w:tc>
      </w:tr>
      <w:tr>
        <w:tc>
          <w:tcPr>
            <w:tcW w:type="dxa" w:w="5040"/>
            <w:shd w:fill="E5E7EB"/>
            <w:tcMar>
              <w:top w:w="120" w:type="dxa"/>
              <w:bottom w:w="120" w:type="dxa"/>
              <w:left w:w="100" w:type="dxa"/>
              <w:right w:w="100" w:type="dxa"/>
            </w:tcMar>
          </w:tcPr>
          <w:p>
            <w:pPr>
              <w:bidi w:val="1"/>
              <w:jc w:val="right"/>
            </w:pPr>
            <w:r>
              <w:rPr>
                <w:b/>
                <w:color w:val="111827"/>
                <w:sz w:val="22"/>
              </w:rPr>
              <w:t>نص الاسكربت المنطوق:</w:t>
            </w:r>
          </w:p>
        </w:tc>
        <w:tc>
          <w:tcPr>
            <w:tcW w:type="dxa" w:w="5040"/>
            <w:shd w:fill="FFFFFF"/>
            <w:tcMar>
              <w:top w:w="120" w:type="dxa"/>
              <w:bottom w:w="120" w:type="dxa"/>
              <w:left w:w="150" w:type="dxa"/>
              <w:right w:w="150" w:type="dxa"/>
            </w:tcMar>
          </w:tcPr>
          <w:p>
            <w:pPr>
              <w:bidi w:val="1"/>
              <w:jc w:val="right"/>
            </w:pPr>
            <w:r>
              <w:rPr>
                <w:b/>
                <w:color w:val="0F172A"/>
                <w:sz w:val="24"/>
              </w:rPr>
              <w:t>"ألف مبروك يا دكتور! قفلت الكويز بالدرجة الكاملة واستحقيت وسام الكيميائي العبقري مع مستر مينا!"</w:t>
            </w:r>
          </w:p>
        </w:tc>
      </w:tr>
    </w:tbl>
    <w:p/>
    <w:p>
      <w:pPr>
        <w:pStyle w:val="Heading1"/>
        <w:bidi w:val="1"/>
        <w:jc w:val="right"/>
      </w:pPr>
      <w:r>
        <w:rPr>
          <w:rFonts w:ascii="Arial" w:hAnsi="Arial"/>
          <w:b/>
          <w:color w:val="1E3A8A"/>
          <w:sz w:val="36"/>
        </w:rPr>
        <w:t>القسم الخامس: الدليل الشامل لجميع أسئلة 'علل' التفاعلية والقواعد الذهبية</w:t>
      </w:r>
    </w:p>
    <w:p>
      <w:pPr>
        <w:bidi w:val="1"/>
        <w:jc w:val="right"/>
      </w:pPr>
      <w:r>
        <w:rPr>
          <w:i/>
          <w:color w:val="4B5563"/>
          <w:sz w:val="22"/>
        </w:rPr>
        <w:t>ملاحظة هامة: هذا القسم يجمع جميع الأسئلة التفاعلية (علل لما يأتي) والقواعد العلمية الذهبية في المنهج (72 سؤال علل + 110 قاعدة علمية) مرتبة حسب الدروس، لتكون جاهزة تحت يد مستر مينا في حال رغب في تسجيل إجابات الأسئلة بصوته أيضاً لرفع التجربة التعليمية لأعلى مستوى.</w:t>
      </w:r>
    </w:p>
    <w:p>
      <w:pPr>
        <w:pStyle w:val="Heading2"/>
        <w:bidi w:val="1"/>
        <w:jc w:val="right"/>
      </w:pPr>
      <w:r>
        <w:rPr>
          <w:rFonts w:ascii="Arial" w:hAnsi="Arial"/>
          <w:b/>
          <w:color w:val="374151"/>
          <w:sz w:val="30"/>
        </w:rPr>
        <w:t>الوحدة الأولى: المادة وتركيبها وتفاعلاتها</w:t>
      </w:r>
    </w:p>
    <w:p>
      <w:pPr>
        <w:pStyle w:val="Heading3"/>
        <w:bidi w:val="1"/>
        <w:jc w:val="right"/>
      </w:pPr>
      <w:r>
        <w:rPr>
          <w:rFonts w:ascii="Arial" w:hAnsi="Arial"/>
          <w:b/>
          <w:color w:val="4B5563"/>
          <w:sz w:val="26"/>
        </w:rPr>
        <w:t>الدرس الأول: تركيب الذرة ومستويات الطاقة</w:t>
      </w:r>
    </w:p>
    <w:p>
      <w:pPr>
        <w:bidi w:val="1"/>
        <w:jc w:val="right"/>
      </w:pPr>
      <w:r>
        <w:rPr>
          <w:b/>
          <w:color w:val="1E3A8A"/>
          <w:sz w:val="22"/>
        </w:rPr>
        <w:t>الحصة 1: الحصة 1: يعني إيه ذرة؟ وشحنة النواة والبروتونات والنيوترونات</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نواة الذرة موجبة الشحنة؟</w:t>
            </w:r>
          </w:p>
        </w:tc>
        <w:tc>
          <w:tcPr>
            <w:tcW w:type="dxa" w:w="3360"/>
            <w:shd w:fill="F9FAFB"/>
            <w:tcMar>
              <w:top w:w="60" w:type="dxa"/>
              <w:bottom w:w="60" w:type="dxa"/>
              <w:left w:w="80" w:type="dxa"/>
              <w:right w:w="80" w:type="dxa"/>
            </w:tcMar>
          </w:tcPr>
          <w:p>
            <w:pPr>
              <w:bidi w:val="1"/>
              <w:jc w:val="right"/>
            </w:pPr>
            <w:r>
              <w:rPr>
                <w:color w:val="1F2937"/>
                <w:sz w:val="18"/>
              </w:rPr>
              <w:t>عشان النواة بتحتوي على بروتونات موجبة الشحنة ونيوترونات متعادلة الشحنة، فالشحنة الموجبة هي اللي بتسود وتظهر!</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الذرة متعادلة كهربياً في حالتها العادية؟</w:t>
            </w:r>
          </w:p>
        </w:tc>
        <w:tc>
          <w:tcPr>
            <w:tcW w:type="dxa" w:w="3360"/>
            <w:shd w:fill="FFFFFF"/>
            <w:tcMar>
              <w:top w:w="60" w:type="dxa"/>
              <w:bottom w:w="60" w:type="dxa"/>
              <w:left w:w="80" w:type="dxa"/>
              <w:right w:w="80" w:type="dxa"/>
            </w:tcMar>
          </w:tcPr>
          <w:p>
            <w:pPr>
              <w:bidi w:val="1"/>
              <w:jc w:val="right"/>
            </w:pPr>
            <w:r>
              <w:rPr>
                <w:color w:val="1F2937"/>
                <w:sz w:val="18"/>
              </w:rPr>
              <w:t>لتساوي عدد البروتونات الموجبة الموجودة داخل النواة مع عدد الإلكترونات السالبة التي تدور حول النواة.</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تتركز كتلة الذرة في النواة؟</w:t>
            </w:r>
          </w:p>
        </w:tc>
        <w:tc>
          <w:tcPr>
            <w:tcW w:type="dxa" w:w="3360"/>
            <w:shd w:fill="F9FAFB"/>
            <w:tcMar>
              <w:top w:w="60" w:type="dxa"/>
              <w:bottom w:w="60" w:type="dxa"/>
              <w:left w:w="80" w:type="dxa"/>
              <w:right w:w="80" w:type="dxa"/>
            </w:tcMar>
          </w:tcPr>
          <w:p>
            <w:pPr>
              <w:bidi w:val="1"/>
              <w:jc w:val="right"/>
            </w:pPr>
            <w:r>
              <w:rPr>
                <w:color w:val="1F2937"/>
                <w:sz w:val="18"/>
              </w:rPr>
              <w:t>لضآلة كتلة الإلكترونات إذا ما قورنت بكتلة كل من البروتونات أو النيوترونات الموجودة داخل النواة.</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العدد الكتلي دائماً أكبر من العدد الذري (غالباً)؟</w:t>
            </w:r>
          </w:p>
        </w:tc>
        <w:tc>
          <w:tcPr>
            <w:tcW w:type="dxa" w:w="3360"/>
            <w:shd w:fill="FFFFFF"/>
            <w:tcMar>
              <w:top w:w="60" w:type="dxa"/>
              <w:bottom w:w="60" w:type="dxa"/>
              <w:left w:w="80" w:type="dxa"/>
              <w:right w:w="80" w:type="dxa"/>
            </w:tcMar>
          </w:tcPr>
          <w:p>
            <w:pPr>
              <w:bidi w:val="1"/>
              <w:jc w:val="right"/>
            </w:pPr>
            <w:r>
              <w:rPr>
                <w:color w:val="1F2937"/>
                <w:sz w:val="18"/>
              </w:rPr>
              <w:t>عشان العدد الكتلي بيساوي مجموع أعداد البروتونات والنيوترونات معاً، بينما العدد الذري بيساوي عدد البروتونات فقط (ما عدا ذرة الهيدروجين التي لا تحتوي نواتها على نيوترونات).</w:t>
            </w:r>
          </w:p>
        </w:tc>
      </w:tr>
    </w:tbl>
    <w:p/>
    <w:p>
      <w:pPr>
        <w:bidi w:val="1"/>
        <w:jc w:val="right"/>
      </w:pPr>
      <w:r>
        <w:rPr>
          <w:b/>
          <w:color w:val="1E3A8A"/>
          <w:sz w:val="22"/>
        </w:rPr>
        <w:t>الحصة 2: الحصة 2: مستويات الطاقة وقواعد التوزيع الإلكتروني (2n²) والنشاط الكيميائي</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لا تنطبق القاعدة (2n²) على مستويات الطاقة الأعلى من المستوى الرابع؟</w:t>
            </w:r>
          </w:p>
        </w:tc>
        <w:tc>
          <w:tcPr>
            <w:tcW w:type="dxa" w:w="3360"/>
            <w:shd w:fill="F9FAFB"/>
            <w:tcMar>
              <w:top w:w="60" w:type="dxa"/>
              <w:bottom w:w="60" w:type="dxa"/>
              <w:left w:w="80" w:type="dxa"/>
              <w:right w:w="80" w:type="dxa"/>
            </w:tcMar>
          </w:tcPr>
          <w:p>
            <w:pPr>
              <w:bidi w:val="1"/>
              <w:jc w:val="right"/>
            </w:pPr>
            <w:r>
              <w:rPr>
                <w:color w:val="1F2937"/>
                <w:sz w:val="18"/>
              </w:rPr>
              <w:t>عشان الذرة تصبح غير مستقرة إذا احتوى أي مستوى طاقة على أكثر من 32 إلكترون!</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يمتلئ المستوى K بالإلكترونات قبل المستوى L؟</w:t>
            </w:r>
          </w:p>
        </w:tc>
        <w:tc>
          <w:tcPr>
            <w:tcW w:type="dxa" w:w="3360"/>
            <w:shd w:fill="FFFFFF"/>
            <w:tcMar>
              <w:top w:w="60" w:type="dxa"/>
              <w:bottom w:w="60" w:type="dxa"/>
              <w:left w:w="80" w:type="dxa"/>
              <w:right w:w="80" w:type="dxa"/>
            </w:tcMar>
          </w:tcPr>
          <w:p>
            <w:pPr>
              <w:bidi w:val="1"/>
              <w:jc w:val="right"/>
            </w:pPr>
            <w:r>
              <w:rPr>
                <w:color w:val="1F2937"/>
                <w:sz w:val="18"/>
              </w:rPr>
              <w:t>عشان المستوى K طاقته أقل من طاقة المستوى L، والقاعدة بتقول تمتلئ المستويات الأقل في الطاقة أولاً.</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الغازات الخاملة (زي النيون والأرجون) لا تشترك في التفاعلات الكيميائية في الظروف العادية؟</w:t>
            </w:r>
          </w:p>
        </w:tc>
        <w:tc>
          <w:tcPr>
            <w:tcW w:type="dxa" w:w="3360"/>
            <w:shd w:fill="F9FAFB"/>
            <w:tcMar>
              <w:top w:w="60" w:type="dxa"/>
              <w:bottom w:w="60" w:type="dxa"/>
              <w:left w:w="80" w:type="dxa"/>
              <w:right w:w="80" w:type="dxa"/>
            </w:tcMar>
          </w:tcPr>
          <w:p>
            <w:pPr>
              <w:bidi w:val="1"/>
              <w:jc w:val="right"/>
            </w:pPr>
            <w:r>
              <w:rPr>
                <w:color w:val="1F2937"/>
                <w:sz w:val="18"/>
              </w:rPr>
              <w:t>لاكتمال مستوى الطاقة الخارجي لها بـ 8 إلكترونات، مما يجعل ذراتها في حالة استقرار تام!</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ذرة الصوديوم 11Na نشطة كيميائياً بينما ذرة النيون 10Ne خاملة؟</w:t>
            </w:r>
          </w:p>
        </w:tc>
        <w:tc>
          <w:tcPr>
            <w:tcW w:type="dxa" w:w="3360"/>
            <w:shd w:fill="FFFFFF"/>
            <w:tcMar>
              <w:top w:w="60" w:type="dxa"/>
              <w:bottom w:w="60" w:type="dxa"/>
              <w:left w:w="80" w:type="dxa"/>
              <w:right w:w="80" w:type="dxa"/>
            </w:tcMar>
          </w:tcPr>
          <w:p>
            <w:pPr>
              <w:bidi w:val="1"/>
              <w:jc w:val="right"/>
            </w:pPr>
            <w:r>
              <w:rPr>
                <w:color w:val="1F2937"/>
                <w:sz w:val="18"/>
              </w:rPr>
              <w:t>عشان الصوديوم توزيعه (2, 8, 1) والمستوى الخارجي غير مكتمل فيميل للتفاعل، بينما النيون توزيعه (2, 8) ومستواه الخارجي مكتمل تماماً.</w:t>
            </w:r>
          </w:p>
        </w:tc>
      </w:tr>
    </w:tbl>
    <w:p/>
    <w:p>
      <w:pPr>
        <w:pStyle w:val="Heading3"/>
        <w:bidi w:val="1"/>
        <w:jc w:val="right"/>
      </w:pPr>
      <w:r>
        <w:rPr>
          <w:rFonts w:ascii="Arial" w:hAnsi="Arial"/>
          <w:b/>
          <w:color w:val="4B5563"/>
          <w:sz w:val="26"/>
        </w:rPr>
        <w:t>الدرس الثاني: الجدول الدوري وتصنيف العناصر</w:t>
      </w:r>
    </w:p>
    <w:p>
      <w:pPr>
        <w:bidi w:val="1"/>
        <w:jc w:val="right"/>
      </w:pPr>
      <w:r>
        <w:rPr>
          <w:b/>
          <w:color w:val="1E3A8A"/>
          <w:sz w:val="22"/>
        </w:rPr>
        <w:t>الحصة 1: الحصة 1: تاريخ الجدول الدوري ومحاولات العلماء (مندليف وموزلي)</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فكر العلماء قديماً في محاولات لتصنيف العناصر الكيميائية؟</w:t>
            </w:r>
          </w:p>
        </w:tc>
        <w:tc>
          <w:tcPr>
            <w:tcW w:type="dxa" w:w="3360"/>
            <w:shd w:fill="F9FAFB"/>
            <w:tcMar>
              <w:top w:w="60" w:type="dxa"/>
              <w:bottom w:w="60" w:type="dxa"/>
              <w:left w:w="80" w:type="dxa"/>
              <w:right w:w="80" w:type="dxa"/>
            </w:tcMar>
          </w:tcPr>
          <w:p>
            <w:pPr>
              <w:bidi w:val="1"/>
              <w:jc w:val="right"/>
            </w:pPr>
            <w:r>
              <w:rPr>
                <w:color w:val="1F2937"/>
                <w:sz w:val="18"/>
              </w:rPr>
              <w:t>لتسهيل دراسة العناصر والتعرف على خواصها الفيزيائية والكيميائية وإيجاد العلاقة بينها وبين هذه الخواص.</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ترك العالم مندليف خانات فارغة في جدوله الدوري؟</w:t>
            </w:r>
          </w:p>
        </w:tc>
        <w:tc>
          <w:tcPr>
            <w:tcW w:type="dxa" w:w="3360"/>
            <w:shd w:fill="FFFFFF"/>
            <w:tcMar>
              <w:top w:w="60" w:type="dxa"/>
              <w:bottom w:w="60" w:type="dxa"/>
              <w:left w:w="80" w:type="dxa"/>
              <w:right w:w="80" w:type="dxa"/>
            </w:tcMar>
          </w:tcPr>
          <w:p>
            <w:pPr>
              <w:bidi w:val="1"/>
              <w:jc w:val="right"/>
            </w:pPr>
            <w:r>
              <w:rPr>
                <w:color w:val="1F2937"/>
                <w:sz w:val="18"/>
              </w:rPr>
              <w:t>لأنه تنبأ باكتشاف عناصر كيميائية جديدة في المستقبل وحدد قيم أوزانها الذرية وخواصها بدقة شديدة.</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اضطر مندليف للإخلال بالترتيب التصاعدي للأوزان الذرية لبعض العناصر في جدوله؟</w:t>
            </w:r>
          </w:p>
        </w:tc>
        <w:tc>
          <w:tcPr>
            <w:tcW w:type="dxa" w:w="3360"/>
            <w:shd w:fill="F9FAFB"/>
            <w:tcMar>
              <w:top w:w="60" w:type="dxa"/>
              <w:bottom w:w="60" w:type="dxa"/>
              <w:left w:w="80" w:type="dxa"/>
              <w:right w:w="80" w:type="dxa"/>
            </w:tcMar>
          </w:tcPr>
          <w:p>
            <w:pPr>
              <w:bidi w:val="1"/>
              <w:jc w:val="right"/>
            </w:pPr>
            <w:r>
              <w:rPr>
                <w:color w:val="1F2937"/>
                <w:sz w:val="18"/>
              </w:rPr>
              <w:t>لوضع تلك العناصر في المجموعات التي تتشابه وتتفق معها في الخواص الكيميائية والفيزيائية.</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رتب موزلي العناصر في جدوله حسب أعدادها الذرية وليس أوزانها الذرية؟</w:t>
            </w:r>
          </w:p>
        </w:tc>
        <w:tc>
          <w:tcPr>
            <w:tcW w:type="dxa" w:w="3360"/>
            <w:shd w:fill="FFFFFF"/>
            <w:tcMar>
              <w:top w:w="60" w:type="dxa"/>
              <w:bottom w:w="60" w:type="dxa"/>
              <w:left w:w="80" w:type="dxa"/>
              <w:right w:w="80" w:type="dxa"/>
            </w:tcMar>
          </w:tcPr>
          <w:p>
            <w:pPr>
              <w:bidi w:val="1"/>
              <w:jc w:val="right"/>
            </w:pPr>
            <w:r>
              <w:rPr>
                <w:color w:val="1F2937"/>
                <w:sz w:val="18"/>
              </w:rPr>
              <w:t>لأنه اكتشف بعد دراسته لخواص الأشعة السينية أن دورية خواص العناصر ترتبط بأعدادها الذرية وليس بأوزانها الذرية كما كان يعتقد مندليف.</w:t>
            </w:r>
          </w:p>
        </w:tc>
      </w:tr>
    </w:tbl>
    <w:p/>
    <w:p>
      <w:pPr>
        <w:bidi w:val="1"/>
        <w:jc w:val="right"/>
      </w:pPr>
      <w:r>
        <w:rPr>
          <w:b/>
          <w:color w:val="1E3A8A"/>
          <w:sz w:val="22"/>
        </w:rPr>
        <w:t>الحصة 2: الحصة 2: الجدول الدوري الحديث وفئاته (s, p, d, f) وتحديد مواضع العناصر</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عناصر المجموعة الواحدة في الجدول الدوري متشابهة في خواصها الكيميائية؟</w:t>
            </w:r>
          </w:p>
        </w:tc>
        <w:tc>
          <w:tcPr>
            <w:tcW w:type="dxa" w:w="3360"/>
            <w:shd w:fill="F9FAFB"/>
            <w:tcMar>
              <w:top w:w="60" w:type="dxa"/>
              <w:bottom w:w="60" w:type="dxa"/>
              <w:left w:w="80" w:type="dxa"/>
              <w:right w:w="80" w:type="dxa"/>
            </w:tcMar>
          </w:tcPr>
          <w:p>
            <w:pPr>
              <w:bidi w:val="1"/>
              <w:jc w:val="right"/>
            </w:pPr>
            <w:r>
              <w:rPr>
                <w:color w:val="1F2937"/>
                <w:sz w:val="18"/>
              </w:rPr>
              <w:t>عشان ذراتها بتحتوي على نفس عدد الإلكترونات في مستوى الطاقة الخارجي (غلاف التكافؤ)، وسلوك التفاعل بيعتمد على إلكترونات المستوى الخارجي.</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عناصر الدورة الواحدة في الجدول الدوري بتختلف في خواصها الكيميائية؟</w:t>
            </w:r>
          </w:p>
        </w:tc>
        <w:tc>
          <w:tcPr>
            <w:tcW w:type="dxa" w:w="3360"/>
            <w:shd w:fill="FFFFFF"/>
            <w:tcMar>
              <w:top w:w="60" w:type="dxa"/>
              <w:bottom w:w="60" w:type="dxa"/>
              <w:left w:w="80" w:type="dxa"/>
              <w:right w:w="80" w:type="dxa"/>
            </w:tcMar>
          </w:tcPr>
          <w:p>
            <w:pPr>
              <w:bidi w:val="1"/>
              <w:jc w:val="right"/>
            </w:pPr>
            <w:r>
              <w:rPr>
                <w:color w:val="1F2937"/>
                <w:sz w:val="18"/>
              </w:rPr>
              <w:t>لاختلاف عدد إلكترونات مستوى الطاقة الخارجي في ذرات عناصر الدورة الواحدة من اليسار إلى اليمين.</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عنصر الهيليوم 2He يقع في المجموعة الصفرية (18) يمين الجدول ولا يقع في المجموعة 2A؟</w:t>
            </w:r>
          </w:p>
        </w:tc>
        <w:tc>
          <w:tcPr>
            <w:tcW w:type="dxa" w:w="3360"/>
            <w:shd w:fill="F9FAFB"/>
            <w:tcMar>
              <w:top w:w="60" w:type="dxa"/>
              <w:bottom w:w="60" w:type="dxa"/>
              <w:left w:w="80" w:type="dxa"/>
              <w:right w:w="80" w:type="dxa"/>
            </w:tcMar>
          </w:tcPr>
          <w:p>
            <w:pPr>
              <w:bidi w:val="1"/>
              <w:jc w:val="right"/>
            </w:pPr>
            <w:r>
              <w:rPr>
                <w:color w:val="1F2937"/>
                <w:sz w:val="18"/>
              </w:rPr>
              <w:t>لأن مستوى طاقته الأول والوحيد (K) مكتمل تماماً بـ 2 إلكترون، فيشبه الغازات الخاملة تماماً في استقراره وخواصه الكيميائية.</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يقع عنصرا الكالسيوم 20Ca والماغنسيوم 12Mg في نفس المجموعة (2A)؟</w:t>
            </w:r>
          </w:p>
        </w:tc>
        <w:tc>
          <w:tcPr>
            <w:tcW w:type="dxa" w:w="3360"/>
            <w:shd w:fill="FFFFFF"/>
            <w:tcMar>
              <w:top w:w="60" w:type="dxa"/>
              <w:bottom w:w="60" w:type="dxa"/>
              <w:left w:w="80" w:type="dxa"/>
              <w:right w:w="80" w:type="dxa"/>
            </w:tcMar>
          </w:tcPr>
          <w:p>
            <w:pPr>
              <w:bidi w:val="1"/>
              <w:jc w:val="right"/>
            </w:pPr>
            <w:r>
              <w:rPr>
                <w:color w:val="1F2937"/>
                <w:sz w:val="18"/>
              </w:rPr>
              <w:t>لأن كلاً منهما ينتهي توزيعه الإلكتروني بـ 2 إلكترون في مستوى الطاقة الخارجي (Mg: 2,8,2 و Ca: 2,8,8,2).</w:t>
            </w:r>
          </w:p>
        </w:tc>
      </w:tr>
    </w:tbl>
    <w:p/>
    <w:p>
      <w:pPr>
        <w:pStyle w:val="Heading3"/>
        <w:bidi w:val="1"/>
        <w:jc w:val="right"/>
      </w:pPr>
      <w:r>
        <w:rPr>
          <w:rFonts w:ascii="Arial" w:hAnsi="Arial"/>
          <w:b/>
          <w:color w:val="4B5563"/>
          <w:sz w:val="26"/>
        </w:rPr>
        <w:t>الدرس الثالث: المادة وخواصها وسر الكثافة</w:t>
      </w:r>
    </w:p>
    <w:p>
      <w:pPr>
        <w:bidi w:val="1"/>
        <w:jc w:val="right"/>
      </w:pPr>
      <w:r>
        <w:rPr>
          <w:b/>
          <w:color w:val="1E3A8A"/>
          <w:sz w:val="22"/>
        </w:rPr>
        <w:t>الحصة 1: الحصة 1: تعريف المادة وقانون الكثافة ومسائل الطفو والغوص</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الحجوم المتساوية من المواد المختلفة (زي الحديد والخشب) لها كتل مختلفة؟</w:t>
            </w:r>
          </w:p>
        </w:tc>
        <w:tc>
          <w:tcPr>
            <w:tcW w:type="dxa" w:w="3360"/>
            <w:shd w:fill="F9FAFB"/>
            <w:tcMar>
              <w:top w:w="60" w:type="dxa"/>
              <w:bottom w:w="60" w:type="dxa"/>
              <w:left w:w="80" w:type="dxa"/>
              <w:right w:w="80" w:type="dxa"/>
            </w:tcMar>
          </w:tcPr>
          <w:p>
            <w:pPr>
              <w:bidi w:val="1"/>
              <w:jc w:val="right"/>
            </w:pPr>
            <w:r>
              <w:rPr>
                <w:color w:val="1F2937"/>
                <w:sz w:val="18"/>
              </w:rPr>
              <w:t>لاختلاف كثافة كل مادة عن الأخرى، فالكثافة خاصية مميزة ونوعية لكل مادة.</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تطفو قطعة من الخشب أو الفلين فوق سطح الماء بينما يغوص مسمار الحديد؟</w:t>
            </w:r>
          </w:p>
        </w:tc>
        <w:tc>
          <w:tcPr>
            <w:tcW w:type="dxa" w:w="3360"/>
            <w:shd w:fill="FFFFFF"/>
            <w:tcMar>
              <w:top w:w="60" w:type="dxa"/>
              <w:bottom w:w="60" w:type="dxa"/>
              <w:left w:w="80" w:type="dxa"/>
              <w:right w:w="80" w:type="dxa"/>
            </w:tcMar>
          </w:tcPr>
          <w:p>
            <w:pPr>
              <w:bidi w:val="1"/>
              <w:jc w:val="right"/>
            </w:pPr>
            <w:r>
              <w:rPr>
                <w:color w:val="1F2937"/>
                <w:sz w:val="18"/>
              </w:rPr>
              <w:t>لأن كثافة الخشب والفلين أقل من كثافة الماء (أقل من 1 جم/سم³) فتطفو، بينما كثافة الحديد أكبر من كثافة الماء (أكبر من 1 جم/سم³) فيغوص.</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قيمة كثافة قطعة حديد كتلتها 10 جم تساوي نفس كثافة مكعب حديد كتلته 10 كجم؟</w:t>
            </w:r>
          </w:p>
        </w:tc>
        <w:tc>
          <w:tcPr>
            <w:tcW w:type="dxa" w:w="3360"/>
            <w:shd w:fill="F9FAFB"/>
            <w:tcMar>
              <w:top w:w="60" w:type="dxa"/>
              <w:bottom w:w="60" w:type="dxa"/>
              <w:left w:w="80" w:type="dxa"/>
              <w:right w:w="80" w:type="dxa"/>
            </w:tcMar>
          </w:tcPr>
          <w:p>
            <w:pPr>
              <w:bidi w:val="1"/>
              <w:jc w:val="right"/>
            </w:pPr>
            <w:r>
              <w:rPr>
                <w:color w:val="1F2937"/>
                <w:sz w:val="18"/>
              </w:rPr>
              <w:t>لأن الكثافة خاصية فيزيائية مميزة للمادة الواحدة وتظل ثابتة مهما تغيرت كتلة أو حجم العينة.</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عند وضع قطرات زيت طعام في كوب ماء تظل معلقة على السطح ولا تمتزج بالماء؟</w:t>
            </w:r>
          </w:p>
        </w:tc>
        <w:tc>
          <w:tcPr>
            <w:tcW w:type="dxa" w:w="3360"/>
            <w:shd w:fill="FFFFFF"/>
            <w:tcMar>
              <w:top w:w="60" w:type="dxa"/>
              <w:bottom w:w="60" w:type="dxa"/>
              <w:left w:w="80" w:type="dxa"/>
              <w:right w:w="80" w:type="dxa"/>
            </w:tcMar>
          </w:tcPr>
          <w:p>
            <w:pPr>
              <w:bidi w:val="1"/>
              <w:jc w:val="right"/>
            </w:pPr>
            <w:r>
              <w:rPr>
                <w:color w:val="1F2937"/>
                <w:sz w:val="18"/>
              </w:rPr>
              <w:t>لأن كثافة زيت الطعام أقل من كثافة الماء فيطفو على السطح دائماً.</w:t>
            </w:r>
          </w:p>
        </w:tc>
      </w:tr>
    </w:tbl>
    <w:p/>
    <w:p>
      <w:pPr>
        <w:bidi w:val="1"/>
        <w:jc w:val="right"/>
      </w:pPr>
      <w:r>
        <w:rPr>
          <w:b/>
          <w:color w:val="1E3A8A"/>
          <w:sz w:val="22"/>
        </w:rPr>
        <w:t>الحصة 2: الحصة 2: التطبيقات الحياتية للكثافة والخواص الفيزيائية للمادة</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لا تطفأ حرائق البترول بالماء أبداً؟</w:t>
            </w:r>
          </w:p>
        </w:tc>
        <w:tc>
          <w:tcPr>
            <w:tcW w:type="dxa" w:w="3360"/>
            <w:shd w:fill="F9FAFB"/>
            <w:tcMar>
              <w:top w:w="60" w:type="dxa"/>
              <w:bottom w:w="60" w:type="dxa"/>
              <w:left w:w="80" w:type="dxa"/>
              <w:right w:w="80" w:type="dxa"/>
            </w:tcMar>
          </w:tcPr>
          <w:p>
            <w:pPr>
              <w:bidi w:val="1"/>
              <w:jc w:val="right"/>
            </w:pPr>
            <w:r>
              <w:rPr>
                <w:color w:val="1F2937"/>
                <w:sz w:val="18"/>
              </w:rPr>
              <w:t>عشان كثافة زيت البترول أقل من كثافة الماء، فيطفو البترول فوق سطح الماء ويظل مشتعلاً ويزداد الحريق خطورة!</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ترتفع بالونات الاحتفالات المحملة بالهيليوم أو الهيدروجين إلى أعلى في الهواء؟</w:t>
            </w:r>
          </w:p>
        </w:tc>
        <w:tc>
          <w:tcPr>
            <w:tcW w:type="dxa" w:w="3360"/>
            <w:shd w:fill="FFFFFF"/>
            <w:tcMar>
              <w:top w:w="60" w:type="dxa"/>
              <w:bottom w:w="60" w:type="dxa"/>
              <w:left w:w="80" w:type="dxa"/>
              <w:right w:w="80" w:type="dxa"/>
            </w:tcMar>
          </w:tcPr>
          <w:p>
            <w:pPr>
              <w:bidi w:val="1"/>
              <w:jc w:val="right"/>
            </w:pPr>
            <w:r>
              <w:rPr>
                <w:color w:val="1F2937"/>
                <w:sz w:val="18"/>
              </w:rPr>
              <w:t>لأن كثافة غازي الهيليوم والهيدروجين أقل من كثافة الهواء الجوي فترتفع البالونات لأعلى بقوة الطفو.</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تصنع أسلاك وتوصيلات الكهرباء من النحاس أو الألومنيوم وتغطى بطبقة من البلاستيك؟</w:t>
            </w:r>
          </w:p>
        </w:tc>
        <w:tc>
          <w:tcPr>
            <w:tcW w:type="dxa" w:w="3360"/>
            <w:shd w:fill="F9FAFB"/>
            <w:tcMar>
              <w:top w:w="60" w:type="dxa"/>
              <w:bottom w:w="60" w:type="dxa"/>
              <w:left w:w="80" w:type="dxa"/>
              <w:right w:w="80" w:type="dxa"/>
            </w:tcMar>
          </w:tcPr>
          <w:p>
            <w:pPr>
              <w:bidi w:val="1"/>
              <w:jc w:val="right"/>
            </w:pPr>
            <w:r>
              <w:rPr>
                <w:color w:val="1F2937"/>
                <w:sz w:val="18"/>
              </w:rPr>
              <w:t>لأن النحاس والألومنيوم من المواد جيدة التوصيل للكهرباء، بينما البلاستيك مادة عازلة ورديئة التوصيل للكهرباء لحماية الإنسان من الصعق.</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تصنع أواني الطهي من الألومنيوم بينما تصنع مقابضها من الخشب أو البلاستيك؟</w:t>
            </w:r>
          </w:p>
        </w:tc>
        <w:tc>
          <w:tcPr>
            <w:tcW w:type="dxa" w:w="3360"/>
            <w:shd w:fill="FFFFFF"/>
            <w:tcMar>
              <w:top w:w="60" w:type="dxa"/>
              <w:bottom w:w="60" w:type="dxa"/>
              <w:left w:w="80" w:type="dxa"/>
              <w:right w:w="80" w:type="dxa"/>
            </w:tcMar>
          </w:tcPr>
          <w:p>
            <w:pPr>
              <w:bidi w:val="1"/>
              <w:jc w:val="right"/>
            </w:pPr>
            <w:r>
              <w:rPr>
                <w:color w:val="1F2937"/>
                <w:sz w:val="18"/>
              </w:rPr>
              <w:t>لأن الألومنيوم جيد التوصيل للحرارة ودرجة انصهاره مرتفعة، بينما الخشب والبلاستيك مواد رديئة التوصيل للحرارة فيسهل الإمساك بها.</w:t>
            </w:r>
          </w:p>
        </w:tc>
      </w:tr>
    </w:tbl>
    <w:p/>
    <w:p>
      <w:pPr>
        <w:pStyle w:val="Heading3"/>
        <w:bidi w:val="1"/>
        <w:jc w:val="right"/>
      </w:pPr>
      <w:r>
        <w:rPr>
          <w:rFonts w:ascii="Arial" w:hAnsi="Arial"/>
          <w:b/>
          <w:color w:val="4B5563"/>
          <w:sz w:val="26"/>
        </w:rPr>
        <w:t>الدرس الرابع: الروابط الكيميائية (أيونية وتساهمية)</w:t>
      </w:r>
    </w:p>
    <w:p>
      <w:pPr>
        <w:bidi w:val="1"/>
        <w:jc w:val="right"/>
      </w:pPr>
      <w:r>
        <w:rPr>
          <w:b/>
          <w:color w:val="1E3A8A"/>
          <w:sz w:val="22"/>
        </w:rPr>
        <w:t>الحصة 1: الحصة 1: الذرات والأيونات (الموجب والسالب) وتكوين الرابطة الأيونية</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تتحول ذرة الصوديوم 11Na إلى أيون موجب Na+ عند التفاعل الكيميائي؟</w:t>
            </w:r>
          </w:p>
        </w:tc>
        <w:tc>
          <w:tcPr>
            <w:tcW w:type="dxa" w:w="3360"/>
            <w:shd w:fill="F9FAFB"/>
            <w:tcMar>
              <w:top w:w="60" w:type="dxa"/>
              <w:bottom w:w="60" w:type="dxa"/>
              <w:left w:w="80" w:type="dxa"/>
              <w:right w:w="80" w:type="dxa"/>
            </w:tcMar>
          </w:tcPr>
          <w:p>
            <w:pPr>
              <w:bidi w:val="1"/>
              <w:jc w:val="right"/>
            </w:pPr>
            <w:r>
              <w:rPr>
                <w:color w:val="1F2937"/>
                <w:sz w:val="18"/>
              </w:rPr>
              <w:t>لأنها تفقد إلكترون التكافؤ الخارجي الوحيد، فيصبح عدد البروتونات الموجبة (11) داخل النواة أكبر من عدد الإلكترونات السالبة (10) بشحنة موجبة واحدة.</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تتحول ذرة الكلور 17Cl إلى أيون سالب Cl- عند التفاعل الكيميائي؟</w:t>
            </w:r>
          </w:p>
        </w:tc>
        <w:tc>
          <w:tcPr>
            <w:tcW w:type="dxa" w:w="3360"/>
            <w:shd w:fill="FFFFFF"/>
            <w:tcMar>
              <w:top w:w="60" w:type="dxa"/>
              <w:bottom w:w="60" w:type="dxa"/>
              <w:left w:w="80" w:type="dxa"/>
              <w:right w:w="80" w:type="dxa"/>
            </w:tcMar>
          </w:tcPr>
          <w:p>
            <w:pPr>
              <w:bidi w:val="1"/>
              <w:jc w:val="right"/>
            </w:pPr>
            <w:r>
              <w:rPr>
                <w:color w:val="1F2937"/>
                <w:sz w:val="18"/>
              </w:rPr>
              <w:t>لأنها تكتسب إلكتروناً واحداً ليكتمل مستواها الخارجي، فيصبح عدد الإلكترونات السالبة (18) أكبر من عدد البروتونات الموجبة (17) بشحنة سالبة واحدة.</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الرابطة الأيونية ينتج عنها جزيئات مركبات فقط ولا ينتج عنها جزيئات عناصر؟</w:t>
            </w:r>
          </w:p>
        </w:tc>
        <w:tc>
          <w:tcPr>
            <w:tcW w:type="dxa" w:w="3360"/>
            <w:shd w:fill="F9FAFB"/>
            <w:tcMar>
              <w:top w:w="60" w:type="dxa"/>
              <w:bottom w:w="60" w:type="dxa"/>
              <w:left w:w="80" w:type="dxa"/>
              <w:right w:w="80" w:type="dxa"/>
            </w:tcMar>
          </w:tcPr>
          <w:p>
            <w:pPr>
              <w:bidi w:val="1"/>
              <w:jc w:val="right"/>
            </w:pPr>
            <w:r>
              <w:rPr>
                <w:color w:val="1F2937"/>
                <w:sz w:val="18"/>
              </w:rPr>
              <w:t>لأنها تنشأ دائماً بين ذرات عناصر مختلفة (فلز يفقد ولا فلز يكتسب) نتيجة التجاذب الكهربي بين أيون موجب وأيون سالب.</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الرابطة الأيونية ليس لها وجود مادي محدد؟</w:t>
            </w:r>
          </w:p>
        </w:tc>
        <w:tc>
          <w:tcPr>
            <w:tcW w:type="dxa" w:w="3360"/>
            <w:shd w:fill="FFFFFF"/>
            <w:tcMar>
              <w:top w:w="60" w:type="dxa"/>
              <w:bottom w:w="60" w:type="dxa"/>
              <w:left w:w="80" w:type="dxa"/>
              <w:right w:w="80" w:type="dxa"/>
            </w:tcMar>
          </w:tcPr>
          <w:p>
            <w:pPr>
              <w:bidi w:val="1"/>
              <w:jc w:val="right"/>
            </w:pPr>
            <w:r>
              <w:rPr>
                <w:color w:val="1F2937"/>
                <w:sz w:val="18"/>
              </w:rPr>
              <w:t>لأنها تنشأ نتيجة قوى تجاذب كهروستاتيكي بين شحنات موجبة وسالبة وليس عن طريق تشابك سحابي مادي بين الذرات.</w:t>
            </w:r>
          </w:p>
        </w:tc>
      </w:tr>
    </w:tbl>
    <w:p/>
    <w:p>
      <w:pPr>
        <w:bidi w:val="1"/>
        <w:jc w:val="right"/>
      </w:pPr>
      <w:r>
        <w:rPr>
          <w:b/>
          <w:color w:val="1E3A8A"/>
          <w:sz w:val="22"/>
        </w:rPr>
        <w:t>الحصة 2: الحصة 2: الرابطة التساهمية بأنواعها (أحادية وثنائية وثلاثية)</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الرابطة في جزيء الهيدروجين H2 رابطة تساهمية أحادية؟</w:t>
            </w:r>
          </w:p>
        </w:tc>
        <w:tc>
          <w:tcPr>
            <w:tcW w:type="dxa" w:w="3360"/>
            <w:shd w:fill="F9FAFB"/>
            <w:tcMar>
              <w:top w:w="60" w:type="dxa"/>
              <w:bottom w:w="60" w:type="dxa"/>
              <w:left w:w="80" w:type="dxa"/>
              <w:right w:w="80" w:type="dxa"/>
            </w:tcMar>
          </w:tcPr>
          <w:p>
            <w:pPr>
              <w:bidi w:val="1"/>
              <w:jc w:val="right"/>
            </w:pPr>
            <w:r>
              <w:rPr>
                <w:color w:val="1F2937"/>
                <w:sz w:val="18"/>
              </w:rPr>
              <w:t>لأن كل ذرة هيدروجين تساهم بإلكترون واحد، فيتكون زوج واحد من الإلكترونات المشتركة يكمل مستوى الطاقة الأول K لكل منهما بـ 2 إلكترون.</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الرابطة في جزيء الأكسجين O2 تساهمية ثنائية؟</w:t>
            </w:r>
          </w:p>
        </w:tc>
        <w:tc>
          <w:tcPr>
            <w:tcW w:type="dxa" w:w="3360"/>
            <w:shd w:fill="FFFFFF"/>
            <w:tcMar>
              <w:top w:w="60" w:type="dxa"/>
              <w:bottom w:w="60" w:type="dxa"/>
              <w:left w:w="80" w:type="dxa"/>
              <w:right w:w="80" w:type="dxa"/>
            </w:tcMar>
          </w:tcPr>
          <w:p>
            <w:pPr>
              <w:bidi w:val="1"/>
              <w:jc w:val="right"/>
            </w:pPr>
            <w:r>
              <w:rPr>
                <w:color w:val="1F2937"/>
                <w:sz w:val="18"/>
              </w:rPr>
              <w:t>لأن كل ذرة أكسجين تساهم بإلكترونين من مستوى طاقتها الخارجي، فيتكون زوجان من الإلكترونات المشتركة يكمل المستوى الخارجي لكل ذرة بـ 8 إلكترونات.</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الرابطة في جزيء النيتروجين N2 تساهمية ثلاثية؟</w:t>
            </w:r>
          </w:p>
        </w:tc>
        <w:tc>
          <w:tcPr>
            <w:tcW w:type="dxa" w:w="3360"/>
            <w:shd w:fill="F9FAFB"/>
            <w:tcMar>
              <w:top w:w="60" w:type="dxa"/>
              <w:bottom w:w="60" w:type="dxa"/>
              <w:left w:w="80" w:type="dxa"/>
              <w:right w:w="80" w:type="dxa"/>
            </w:tcMar>
          </w:tcPr>
          <w:p>
            <w:pPr>
              <w:bidi w:val="1"/>
              <w:jc w:val="right"/>
            </w:pPr>
            <w:r>
              <w:rPr>
                <w:color w:val="1F2937"/>
                <w:sz w:val="18"/>
              </w:rPr>
              <w:t>لأن كل ذرة نيتروجين تساهم بـ 3 إلكترونات، فيتكون 3 أزواج من الإلكترونات المشتركة في حيازة كلتا الذرتين.</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الرابطة التساهمية يمكن أن تكون جزيئات عناصر أو جزيئات مركبات؟</w:t>
            </w:r>
          </w:p>
        </w:tc>
        <w:tc>
          <w:tcPr>
            <w:tcW w:type="dxa" w:w="3360"/>
            <w:shd w:fill="FFFFFF"/>
            <w:tcMar>
              <w:top w:w="60" w:type="dxa"/>
              <w:bottom w:w="60" w:type="dxa"/>
              <w:left w:w="80" w:type="dxa"/>
              <w:right w:w="80" w:type="dxa"/>
            </w:tcMar>
          </w:tcPr>
          <w:p>
            <w:pPr>
              <w:bidi w:val="1"/>
              <w:jc w:val="right"/>
            </w:pPr>
            <w:r>
              <w:rPr>
                <w:color w:val="1F2937"/>
                <w:sz w:val="18"/>
              </w:rPr>
              <w:t>لأنها يمكن أن تنشأ بين ذرتين لافلزيتين لنفس العنصر المتماثل (فتكون جزيء عنصر كالـ O2)، أو بين ذرتين لعنصرين لافلزيين مختلفين (فتكون جزيء مركب كالـ H2O).</w:t>
            </w:r>
          </w:p>
        </w:tc>
      </w:tr>
    </w:tbl>
    <w:p/>
    <w:p>
      <w:pPr>
        <w:pStyle w:val="Heading2"/>
        <w:bidi w:val="1"/>
        <w:jc w:val="right"/>
      </w:pPr>
      <w:r>
        <w:rPr>
          <w:rFonts w:ascii="Arial" w:hAnsi="Arial"/>
          <w:b/>
          <w:color w:val="374151"/>
          <w:sz w:val="30"/>
        </w:rPr>
        <w:t>الوحدة الثانية: الطاقة والقوى في الطبيعة</w:t>
      </w:r>
    </w:p>
    <w:p>
      <w:pPr>
        <w:pStyle w:val="Heading3"/>
        <w:bidi w:val="1"/>
        <w:jc w:val="right"/>
      </w:pPr>
      <w:r>
        <w:rPr>
          <w:rFonts w:ascii="Arial" w:hAnsi="Arial"/>
          <w:b/>
          <w:color w:val="4B5563"/>
          <w:sz w:val="26"/>
        </w:rPr>
        <w:t>الدرس الأول: الطاقة وصورها وطاقة الوضع والحركة</w:t>
      </w:r>
    </w:p>
    <w:p>
      <w:pPr>
        <w:bidi w:val="1"/>
        <w:jc w:val="right"/>
      </w:pPr>
      <w:r>
        <w:rPr>
          <w:b/>
          <w:color w:val="1E3A8A"/>
          <w:sz w:val="22"/>
        </w:rPr>
        <w:t>الحصة 1: الحصة 1: مفهوم الشغل وطاقة الوضع وطاقة الحركة وقوانين حسابهم</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بتزيد طاقة وضع الجسم كلما زاد ارتفاعه عن سطح الأرض؟</w:t>
            </w:r>
          </w:p>
        </w:tc>
        <w:tc>
          <w:tcPr>
            <w:tcW w:type="dxa" w:w="3360"/>
            <w:shd w:fill="F9FAFB"/>
            <w:tcMar>
              <w:top w:w="60" w:type="dxa"/>
              <w:bottom w:w="60" w:type="dxa"/>
              <w:left w:w="80" w:type="dxa"/>
              <w:right w:w="80" w:type="dxa"/>
            </w:tcMar>
          </w:tcPr>
          <w:p>
            <w:pPr>
              <w:bidi w:val="1"/>
              <w:jc w:val="right"/>
            </w:pPr>
            <w:r>
              <w:rPr>
                <w:color w:val="1F2937"/>
                <w:sz w:val="18"/>
              </w:rPr>
              <w:t>لأن طاقة الوضع تتناسب طردياً مع الارتفاع عن سطح الأرض (ط.و = الوزن × الارتفاع)، فكلما زاد الارتفاع زاد الشغل المبذول والمختزن كطاقة وضع.</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تزداد طاقة حركة سيارة متحركة إذا زادت سرعتها؟</w:t>
            </w:r>
          </w:p>
        </w:tc>
        <w:tc>
          <w:tcPr>
            <w:tcW w:type="dxa" w:w="3360"/>
            <w:shd w:fill="FFFFFF"/>
            <w:tcMar>
              <w:top w:w="60" w:type="dxa"/>
              <w:bottom w:w="60" w:type="dxa"/>
              <w:left w:w="80" w:type="dxa"/>
              <w:right w:w="80" w:type="dxa"/>
            </w:tcMar>
          </w:tcPr>
          <w:p>
            <w:pPr>
              <w:bidi w:val="1"/>
              <w:jc w:val="right"/>
            </w:pPr>
            <w:r>
              <w:rPr>
                <w:color w:val="1F2937"/>
                <w:sz w:val="18"/>
              </w:rPr>
              <w:t>لأن طاقة الحركة تتناسب طردياً مع مربع سرعة الجسم (ط.ح = ½ ك ع²).</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عند مضاعفة سرعة جسم للضعف تزداد طاقة حركته إلى أربعة أمثالها؟</w:t>
            </w:r>
          </w:p>
        </w:tc>
        <w:tc>
          <w:tcPr>
            <w:tcW w:type="dxa" w:w="3360"/>
            <w:shd w:fill="F9FAFB"/>
            <w:tcMar>
              <w:top w:w="60" w:type="dxa"/>
              <w:bottom w:w="60" w:type="dxa"/>
              <w:left w:w="80" w:type="dxa"/>
              <w:right w:w="80" w:type="dxa"/>
            </w:tcMar>
          </w:tcPr>
          <w:p>
            <w:pPr>
              <w:bidi w:val="1"/>
              <w:jc w:val="right"/>
            </w:pPr>
            <w:r>
              <w:rPr>
                <w:color w:val="1F2937"/>
                <w:sz w:val="18"/>
              </w:rPr>
              <w:t>لأن طاقة الحركة تتناسب طردياً مع مربع السرعة (2² = 4)، فتتضاعف 4 مرات.</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طاقة وضع جسم موضوع على سطح الأرض تساوي صفراً؟</w:t>
            </w:r>
          </w:p>
        </w:tc>
        <w:tc>
          <w:tcPr>
            <w:tcW w:type="dxa" w:w="3360"/>
            <w:shd w:fill="FFFFFF"/>
            <w:tcMar>
              <w:top w:w="60" w:type="dxa"/>
              <w:bottom w:w="60" w:type="dxa"/>
              <w:left w:w="80" w:type="dxa"/>
              <w:right w:w="80" w:type="dxa"/>
            </w:tcMar>
          </w:tcPr>
          <w:p>
            <w:pPr>
              <w:bidi w:val="1"/>
              <w:jc w:val="right"/>
            </w:pPr>
            <w:r>
              <w:rPr>
                <w:color w:val="1F2937"/>
                <w:sz w:val="18"/>
              </w:rPr>
              <w:t>لانعدام الارتفاع عن سطح الأرض (الارتفاع = صفر)، وطاقة الوضع = الوزن × الارتفاع = صفر.</w:t>
            </w:r>
          </w:p>
        </w:tc>
      </w:tr>
    </w:tbl>
    <w:p/>
    <w:p>
      <w:pPr>
        <w:bidi w:val="1"/>
        <w:jc w:val="right"/>
      </w:pPr>
      <w:r>
        <w:rPr>
          <w:b/>
          <w:color w:val="1E3A8A"/>
          <w:sz w:val="22"/>
        </w:rPr>
        <w:t>الحصة 2: الحصة 2: الطاقة الميكانيكية وقانون بقاء الطاقة وتحولات البندول البسيط</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سرعة كرة البندول البسيط تكون أكبر ما يمكن أثناء مرورها بموضع السكون؟</w:t>
            </w:r>
          </w:p>
        </w:tc>
        <w:tc>
          <w:tcPr>
            <w:tcW w:type="dxa" w:w="3360"/>
            <w:shd w:fill="F9FAFB"/>
            <w:tcMar>
              <w:top w:w="60" w:type="dxa"/>
              <w:bottom w:w="60" w:type="dxa"/>
              <w:left w:w="80" w:type="dxa"/>
              <w:right w:w="80" w:type="dxa"/>
            </w:tcMar>
          </w:tcPr>
          <w:p>
            <w:pPr>
              <w:bidi w:val="1"/>
              <w:jc w:val="right"/>
            </w:pPr>
            <w:r>
              <w:rPr>
                <w:color w:val="1F2937"/>
                <w:sz w:val="18"/>
              </w:rPr>
              <w:t>لأن طاقة وضعها عند موضع السكون تصبح أقل ما يمكن (أو صفراً)، وتتحول كل الطاقة الميكانيكية إلى طاقة حركة وسرعة قصوى.</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تظل الطاقة الميكانيكية لجسم ساقط سقوطاً حراً ثابتة عند أي نقطة في مسار حركته؟</w:t>
            </w:r>
          </w:p>
        </w:tc>
        <w:tc>
          <w:tcPr>
            <w:tcW w:type="dxa" w:w="3360"/>
            <w:shd w:fill="FFFFFF"/>
            <w:tcMar>
              <w:top w:w="60" w:type="dxa"/>
              <w:bottom w:w="60" w:type="dxa"/>
              <w:left w:w="80" w:type="dxa"/>
              <w:right w:w="80" w:type="dxa"/>
            </w:tcMar>
          </w:tcPr>
          <w:p>
            <w:pPr>
              <w:bidi w:val="1"/>
              <w:jc w:val="right"/>
            </w:pPr>
            <w:r>
              <w:rPr>
                <w:color w:val="1F2937"/>
                <w:sz w:val="18"/>
              </w:rPr>
              <w:t>لأن النقص الحادث في طاقة وضع الجسم أثناء سقوطه يقابله تماماً زيادة مساوية في طاقة حركته، فيظل المجموع الكلي ثابتاً.</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عند قذف جسم رأسياً لأعلى تقل سرعته تدريجياً حتى تنعدم عند أقصى ارتفاع؟</w:t>
            </w:r>
          </w:p>
        </w:tc>
        <w:tc>
          <w:tcPr>
            <w:tcW w:type="dxa" w:w="3360"/>
            <w:shd w:fill="F9FAFB"/>
            <w:tcMar>
              <w:top w:w="60" w:type="dxa"/>
              <w:bottom w:w="60" w:type="dxa"/>
              <w:left w:w="80" w:type="dxa"/>
              <w:right w:w="80" w:type="dxa"/>
            </w:tcMar>
          </w:tcPr>
          <w:p>
            <w:pPr>
              <w:bidi w:val="1"/>
              <w:jc w:val="right"/>
            </w:pPr>
            <w:r>
              <w:rPr>
                <w:color w:val="1F2937"/>
                <w:sz w:val="18"/>
              </w:rPr>
              <w:t>لأن طاقة حركته وسرعته تتحولان تدريجياً إلى طاقة وضع مختزنة بفعل الجاذبية حتى تصبح طاقة الحركة صفراً عند أقصى ارتفاع.</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تتساوى طاقة الوضع مع طاقة الحركة لجسم ساقط عند منتصف المسافة تماماً؟</w:t>
            </w:r>
          </w:p>
        </w:tc>
        <w:tc>
          <w:tcPr>
            <w:tcW w:type="dxa" w:w="3360"/>
            <w:shd w:fill="FFFFFF"/>
            <w:tcMar>
              <w:top w:w="60" w:type="dxa"/>
              <w:bottom w:w="60" w:type="dxa"/>
              <w:left w:w="80" w:type="dxa"/>
              <w:right w:w="80" w:type="dxa"/>
            </w:tcMar>
          </w:tcPr>
          <w:p>
            <w:pPr>
              <w:bidi w:val="1"/>
              <w:jc w:val="right"/>
            </w:pPr>
            <w:r>
              <w:rPr>
                <w:color w:val="1F2937"/>
                <w:sz w:val="18"/>
              </w:rPr>
              <w:t>لأنه عند منتصف المسافة يكون الجسم قد فقد نصف طاقة وضعه الأصلية وتحول هذا النصف تماماً إلى طاقة حركة متساوية معها.</w:t>
            </w:r>
          </w:p>
        </w:tc>
      </w:tr>
    </w:tbl>
    <w:p/>
    <w:p>
      <w:pPr>
        <w:pStyle w:val="Heading3"/>
        <w:bidi w:val="1"/>
        <w:jc w:val="right"/>
      </w:pPr>
      <w:r>
        <w:rPr>
          <w:rFonts w:ascii="Arial" w:hAnsi="Arial"/>
          <w:b/>
          <w:color w:val="4B5563"/>
          <w:sz w:val="26"/>
        </w:rPr>
        <w:t>الدرس الثاني: القوى الأساسية في الطبيعة والمغناطيسية</w:t>
      </w:r>
    </w:p>
    <w:p>
      <w:pPr>
        <w:bidi w:val="1"/>
        <w:jc w:val="right"/>
      </w:pPr>
      <w:r>
        <w:rPr>
          <w:b/>
          <w:color w:val="1E3A8A"/>
          <w:sz w:val="22"/>
        </w:rPr>
        <w:t>الحصة 1: الحصة 1: قوى الجاذبية الأرضية والفرق بين الكتلة والوزن ومركز الثقل</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وزن أي جسم دائماً أكبر عددياً من كتلته على سطح الأرض؟</w:t>
            </w:r>
          </w:p>
        </w:tc>
        <w:tc>
          <w:tcPr>
            <w:tcW w:type="dxa" w:w="3360"/>
            <w:shd w:fill="F9FAFB"/>
            <w:tcMar>
              <w:top w:w="60" w:type="dxa"/>
              <w:bottom w:w="60" w:type="dxa"/>
              <w:left w:w="80" w:type="dxa"/>
              <w:right w:w="80" w:type="dxa"/>
            </w:tcMar>
          </w:tcPr>
          <w:p>
            <w:pPr>
              <w:bidi w:val="1"/>
              <w:jc w:val="right"/>
            </w:pPr>
            <w:r>
              <w:rPr>
                <w:color w:val="1F2937"/>
                <w:sz w:val="18"/>
              </w:rPr>
              <w:t>لأن الوزن يساوي حاصل ضرب الكتلة في عجلة الجاذبية الأرضية (حوالي 9.8 أو 10 م/ث²).</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يتغير وزن الجسم من مكان لآخر على سطح الأرض بينما كتلته تظل ثابتة؟</w:t>
            </w:r>
          </w:p>
        </w:tc>
        <w:tc>
          <w:tcPr>
            <w:tcW w:type="dxa" w:w="3360"/>
            <w:shd w:fill="FFFFFF"/>
            <w:tcMar>
              <w:top w:w="60" w:type="dxa"/>
              <w:bottom w:w="60" w:type="dxa"/>
              <w:left w:w="80" w:type="dxa"/>
              <w:right w:w="80" w:type="dxa"/>
            </w:tcMar>
          </w:tcPr>
          <w:p>
            <w:pPr>
              <w:bidi w:val="1"/>
              <w:jc w:val="right"/>
            </w:pPr>
            <w:r>
              <w:rPr>
                <w:color w:val="1F2937"/>
                <w:sz w:val="18"/>
              </w:rPr>
              <w:t>لأن الوزن يعتمد على عجلة الجاذبية الأرضية التي تتغير باختلاف البعد عن مركز الأرض، بينما الكتلة تعبر عن كمية المادة الثابتة.</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وزن شخص في منطاد عالٍ في الهواء أقل من وزنه وهو على سطح الأرض؟</w:t>
            </w:r>
          </w:p>
        </w:tc>
        <w:tc>
          <w:tcPr>
            <w:tcW w:type="dxa" w:w="3360"/>
            <w:shd w:fill="F9FAFB"/>
            <w:tcMar>
              <w:top w:w="60" w:type="dxa"/>
              <w:bottom w:w="60" w:type="dxa"/>
              <w:left w:w="80" w:type="dxa"/>
              <w:right w:w="80" w:type="dxa"/>
            </w:tcMar>
          </w:tcPr>
          <w:p>
            <w:pPr>
              <w:bidi w:val="1"/>
              <w:jc w:val="right"/>
            </w:pPr>
            <w:r>
              <w:rPr>
                <w:color w:val="1F2937"/>
                <w:sz w:val="18"/>
              </w:rPr>
              <w:t>لأنه كلما ارتفعنا لأعلى نبتعد عن مركز الأرض فتقل قوة جذب الأرض وعجلة الجاذبية فيقل الوزن.</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عجلة الجاذبية الأرضية عند القطبين أكبر من عجلة الجاذبية عند خط الاستواء؟</w:t>
            </w:r>
          </w:p>
        </w:tc>
        <w:tc>
          <w:tcPr>
            <w:tcW w:type="dxa" w:w="3360"/>
            <w:shd w:fill="FFFFFF"/>
            <w:tcMar>
              <w:top w:w="60" w:type="dxa"/>
              <w:bottom w:w="60" w:type="dxa"/>
              <w:left w:w="80" w:type="dxa"/>
              <w:right w:w="80" w:type="dxa"/>
            </w:tcMar>
          </w:tcPr>
          <w:p>
            <w:pPr>
              <w:bidi w:val="1"/>
              <w:jc w:val="right"/>
            </w:pPr>
            <w:r>
              <w:rPr>
                <w:color w:val="1F2937"/>
                <w:sz w:val="18"/>
              </w:rPr>
              <w:t>لأن القطبين أقرب إلى مركز الأرض من خط الاستواء بسبب تفلطح الكرة الأرضية عند القطبين وانبعاجها عند خط الاستواء.</w:t>
            </w:r>
          </w:p>
        </w:tc>
      </w:tr>
    </w:tbl>
    <w:p/>
    <w:p>
      <w:pPr>
        <w:bidi w:val="1"/>
        <w:jc w:val="right"/>
      </w:pPr>
      <w:r>
        <w:rPr>
          <w:b/>
          <w:color w:val="1E3A8A"/>
          <w:sz w:val="22"/>
        </w:rPr>
        <w:t>الحصة 2: الحصة 2: القوى الكهرومغناطيسية والمغناطيس الكهربي والمولد والمحرك</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بنصنع قلب المغناطيس الكهربي من الحديد المطاوع وليس من الصلب؟</w:t>
            </w:r>
          </w:p>
        </w:tc>
        <w:tc>
          <w:tcPr>
            <w:tcW w:type="dxa" w:w="3360"/>
            <w:shd w:fill="F9FAFB"/>
            <w:tcMar>
              <w:top w:w="60" w:type="dxa"/>
              <w:bottom w:w="60" w:type="dxa"/>
              <w:left w:w="80" w:type="dxa"/>
              <w:right w:w="80" w:type="dxa"/>
            </w:tcMar>
          </w:tcPr>
          <w:p>
            <w:pPr>
              <w:bidi w:val="1"/>
              <w:jc w:val="right"/>
            </w:pPr>
            <w:r>
              <w:rPr>
                <w:color w:val="1F2937"/>
                <w:sz w:val="18"/>
              </w:rPr>
              <w:t>لأن الحديد المطاوع يكتسب المغناطيسية بسرعة عند مرور التيار ويفقدها بسهولة بمجرد فصل التيار الكهربي.</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تنحرف إبرة البوصلة المغناطيسية عند وضعها بجوار سلك يمر به تيار كهربي؟</w:t>
            </w:r>
          </w:p>
        </w:tc>
        <w:tc>
          <w:tcPr>
            <w:tcW w:type="dxa" w:w="3360"/>
            <w:shd w:fill="FFFFFF"/>
            <w:tcMar>
              <w:top w:w="60" w:type="dxa"/>
              <w:bottom w:w="60" w:type="dxa"/>
              <w:left w:w="80" w:type="dxa"/>
              <w:right w:w="80" w:type="dxa"/>
            </w:tcMar>
          </w:tcPr>
          <w:p>
            <w:pPr>
              <w:bidi w:val="1"/>
              <w:jc w:val="right"/>
            </w:pPr>
            <w:r>
              <w:rPr>
                <w:color w:val="1F2937"/>
                <w:sz w:val="18"/>
              </w:rPr>
              <w:t>لأن مرور التيار الكهربي في السلك يولد حوله مجالاً مغناطيسياً يؤثر على إبرة البوصلة المغناطيسية.</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النواة متماسكة وقوية رغم وجود قوى تنافر كهربي بين البروتونات الموجبة داخلها؟</w:t>
            </w:r>
          </w:p>
        </w:tc>
        <w:tc>
          <w:tcPr>
            <w:tcW w:type="dxa" w:w="3360"/>
            <w:shd w:fill="F9FAFB"/>
            <w:tcMar>
              <w:top w:w="60" w:type="dxa"/>
              <w:bottom w:w="60" w:type="dxa"/>
              <w:left w:w="80" w:type="dxa"/>
              <w:right w:w="80" w:type="dxa"/>
            </w:tcMar>
          </w:tcPr>
          <w:p>
            <w:pPr>
              <w:bidi w:val="1"/>
              <w:jc w:val="right"/>
            </w:pPr>
            <w:r>
              <w:rPr>
                <w:color w:val="1F2937"/>
                <w:sz w:val="18"/>
              </w:rPr>
              <w:t>لوجود قوى نووية قوية هائلة داخل النواة تربط مكوناتها ببعضها وتتغلب على قوى التنافر بين البروتونات الموجبة.</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يعتبر الدينامو عكس الموتور تماماً في تحولات الطاقة؟</w:t>
            </w:r>
          </w:p>
        </w:tc>
        <w:tc>
          <w:tcPr>
            <w:tcW w:type="dxa" w:w="3360"/>
            <w:shd w:fill="FFFFFF"/>
            <w:tcMar>
              <w:top w:w="60" w:type="dxa"/>
              <w:bottom w:w="60" w:type="dxa"/>
              <w:left w:w="80" w:type="dxa"/>
              <w:right w:w="80" w:type="dxa"/>
            </w:tcMar>
          </w:tcPr>
          <w:p>
            <w:pPr>
              <w:bidi w:val="1"/>
              <w:jc w:val="right"/>
            </w:pPr>
            <w:r>
              <w:rPr>
                <w:color w:val="1F2937"/>
                <w:sz w:val="18"/>
              </w:rPr>
              <w:t>لأن الدينامو يحول الطاقة الحركية إلى كهربية، بينما الموتور يحول الطاقة الكهربية إلى حركية.</w:t>
            </w:r>
          </w:p>
        </w:tc>
      </w:tr>
    </w:tbl>
    <w:p/>
    <w:p>
      <w:pPr>
        <w:pStyle w:val="Heading2"/>
        <w:bidi w:val="1"/>
        <w:jc w:val="right"/>
      </w:pPr>
      <w:r>
        <w:rPr>
          <w:rFonts w:ascii="Arial" w:hAnsi="Arial"/>
          <w:b/>
          <w:color w:val="374151"/>
          <w:sz w:val="30"/>
        </w:rPr>
        <w:t>الوحدة الثالثة: الكائنات الحية والتكيف والبيئة</w:t>
      </w:r>
    </w:p>
    <w:p>
      <w:pPr>
        <w:pStyle w:val="Heading3"/>
        <w:bidi w:val="1"/>
        <w:jc w:val="right"/>
      </w:pPr>
      <w:r>
        <w:rPr>
          <w:rFonts w:ascii="Arial" w:hAnsi="Arial"/>
          <w:b/>
          <w:color w:val="4B5563"/>
          <w:sz w:val="26"/>
        </w:rPr>
        <w:t>الدرس الأول: الخلية وحدة بناء الكائن الحي</w:t>
      </w:r>
    </w:p>
    <w:p>
      <w:pPr>
        <w:bidi w:val="1"/>
        <w:jc w:val="right"/>
      </w:pPr>
      <w:r>
        <w:rPr>
          <w:b/>
          <w:color w:val="1E3A8A"/>
          <w:sz w:val="22"/>
        </w:rPr>
        <w:t>الحصة 1: الحصة 1: الخلية النباتية وتركيبها العضوي وعملية البناء الضوئي</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الخلية النباتية لها شكل ثابت ومحدد بخلاف الخلية الحيوانية؟</w:t>
            </w:r>
          </w:p>
        </w:tc>
        <w:tc>
          <w:tcPr>
            <w:tcW w:type="dxa" w:w="3360"/>
            <w:shd w:fill="F9FAFB"/>
            <w:tcMar>
              <w:top w:w="60" w:type="dxa"/>
              <w:bottom w:w="60" w:type="dxa"/>
              <w:left w:w="80" w:type="dxa"/>
              <w:right w:w="80" w:type="dxa"/>
            </w:tcMar>
          </w:tcPr>
          <w:p>
            <w:pPr>
              <w:bidi w:val="1"/>
              <w:jc w:val="right"/>
            </w:pPr>
            <w:r>
              <w:rPr>
                <w:color w:val="1F2937"/>
                <w:sz w:val="18"/>
              </w:rPr>
              <w:t>لوجود جدار خلوي سليلوزي قوي يحيط بالخلية النباتية من الخارج ويعطيها شكلاً محدداً ودعامة.</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النباتات الخضراء كائنات ذاتية التغذية؟</w:t>
            </w:r>
          </w:p>
        </w:tc>
        <w:tc>
          <w:tcPr>
            <w:tcW w:type="dxa" w:w="3360"/>
            <w:shd w:fill="FFFFFF"/>
            <w:tcMar>
              <w:top w:w="60" w:type="dxa"/>
              <w:bottom w:w="60" w:type="dxa"/>
              <w:left w:w="80" w:type="dxa"/>
              <w:right w:w="80" w:type="dxa"/>
            </w:tcMar>
          </w:tcPr>
          <w:p>
            <w:pPr>
              <w:bidi w:val="1"/>
              <w:jc w:val="right"/>
            </w:pPr>
            <w:r>
              <w:rPr>
                <w:color w:val="1F2937"/>
                <w:sz w:val="18"/>
              </w:rPr>
              <w:t>لاحتواء خلاياها على بلاستيدات خضراء (كلوروفيل) تمتص ضوء الشمس وتصنع غذائها بنفسها بعملية البناء الضوئي.</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توجد البلاستيدات الخضراء في أوراق وسيقان النباتات الخضراء وتغيب عن الجذور؟</w:t>
            </w:r>
          </w:p>
        </w:tc>
        <w:tc>
          <w:tcPr>
            <w:tcW w:type="dxa" w:w="3360"/>
            <w:shd w:fill="F9FAFB"/>
            <w:tcMar>
              <w:top w:w="60" w:type="dxa"/>
              <w:bottom w:w="60" w:type="dxa"/>
              <w:left w:w="80" w:type="dxa"/>
              <w:right w:w="80" w:type="dxa"/>
            </w:tcMar>
          </w:tcPr>
          <w:p>
            <w:pPr>
              <w:bidi w:val="1"/>
              <w:jc w:val="right"/>
            </w:pPr>
            <w:r>
              <w:rPr>
                <w:color w:val="1F2937"/>
                <w:sz w:val="18"/>
              </w:rPr>
              <w:t>لأن الأوراق والسيقان معرضة لضوء الشمس فتقوم بالبناء الضوئي، بينما الجذور تحت الأرض في الظلام فلا تحتاج للكلوروفيل.</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تعتبر النواة هي أهم جزء في الخلية الحية؟</w:t>
            </w:r>
          </w:p>
        </w:tc>
        <w:tc>
          <w:tcPr>
            <w:tcW w:type="dxa" w:w="3360"/>
            <w:shd w:fill="FFFFFF"/>
            <w:tcMar>
              <w:top w:w="60" w:type="dxa"/>
              <w:bottom w:w="60" w:type="dxa"/>
              <w:left w:w="80" w:type="dxa"/>
              <w:right w:w="80" w:type="dxa"/>
            </w:tcMar>
          </w:tcPr>
          <w:p>
            <w:pPr>
              <w:bidi w:val="1"/>
              <w:jc w:val="right"/>
            </w:pPr>
            <w:r>
              <w:rPr>
                <w:color w:val="1F2937"/>
                <w:sz w:val="18"/>
              </w:rPr>
              <w:t>لأنها مركز التحكم والقيادة في جميع العمليات والأنشطة الحيوية بالخلية ومسؤولة عن انقسام الخلية ونقل الصفات الوراثية.</w:t>
            </w:r>
          </w:p>
        </w:tc>
      </w:tr>
    </w:tbl>
    <w:p/>
    <w:p>
      <w:pPr>
        <w:bidi w:val="1"/>
        <w:jc w:val="right"/>
      </w:pPr>
      <w:r>
        <w:rPr>
          <w:b/>
          <w:color w:val="1E3A8A"/>
          <w:sz w:val="22"/>
        </w:rPr>
        <w:t>الحصة 2: الحصة 2: الخلية الحيوانية وعضياتها والمقارنة الشاملة بين الخليتين</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الخلية الحيوانية ليس لها شكل محدد ثابت مثل الخلية النباتية؟</w:t>
            </w:r>
          </w:p>
        </w:tc>
        <w:tc>
          <w:tcPr>
            <w:tcW w:type="dxa" w:w="3360"/>
            <w:shd w:fill="F9FAFB"/>
            <w:tcMar>
              <w:top w:w="60" w:type="dxa"/>
              <w:bottom w:w="60" w:type="dxa"/>
              <w:left w:w="80" w:type="dxa"/>
              <w:right w:w="80" w:type="dxa"/>
            </w:tcMar>
          </w:tcPr>
          <w:p>
            <w:pPr>
              <w:bidi w:val="1"/>
              <w:jc w:val="right"/>
            </w:pPr>
            <w:r>
              <w:rPr>
                <w:color w:val="1F2937"/>
                <w:sz w:val="18"/>
              </w:rPr>
              <w:t>لأنها تخلو من الجدار الخلوي السليلوزي الصلب، وتكتفي بغشاء بلازمي رقيق ومرن يحيط بالسيتوبلازم.</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تسمى الميتوكوندريا بمحطات توليد الطاقة في الخلية؟</w:t>
            </w:r>
          </w:p>
        </w:tc>
        <w:tc>
          <w:tcPr>
            <w:tcW w:type="dxa" w:w="3360"/>
            <w:shd w:fill="FFFFFF"/>
            <w:tcMar>
              <w:top w:w="60" w:type="dxa"/>
              <w:bottom w:w="60" w:type="dxa"/>
              <w:left w:w="80" w:type="dxa"/>
              <w:right w:w="80" w:type="dxa"/>
            </w:tcMar>
          </w:tcPr>
          <w:p>
            <w:pPr>
              <w:bidi w:val="1"/>
              <w:jc w:val="right"/>
            </w:pPr>
            <w:r>
              <w:rPr>
                <w:color w:val="1F2937"/>
                <w:sz w:val="18"/>
              </w:rPr>
              <w:t>لأنها المسؤولة عن عملية التنفس الخلوي وأكسدة الغذاء (الجلوكوز) لاستخلاص جزيئات الطاقة اللازمة لجميع أنشطة الخلية.</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تكثر الميتوكوندريا في خلايا العضلات والقلب مقارنة بباقي خلايا الجسم؟</w:t>
            </w:r>
          </w:p>
        </w:tc>
        <w:tc>
          <w:tcPr>
            <w:tcW w:type="dxa" w:w="3360"/>
            <w:shd w:fill="F9FAFB"/>
            <w:tcMar>
              <w:top w:w="60" w:type="dxa"/>
              <w:bottom w:w="60" w:type="dxa"/>
              <w:left w:w="80" w:type="dxa"/>
              <w:right w:w="80" w:type="dxa"/>
            </w:tcMar>
          </w:tcPr>
          <w:p>
            <w:pPr>
              <w:bidi w:val="1"/>
              <w:jc w:val="right"/>
            </w:pPr>
            <w:r>
              <w:rPr>
                <w:color w:val="1F2937"/>
                <w:sz w:val="18"/>
              </w:rPr>
              <w:t>لأن خلايا العضلات والقلب تبذل مجهوداً وانقباضات مستمرة فتحتاج إلى كميات هائلة ومستمرة من الطاقة.</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تستطيع الخلية النباتية الانقسام رغم عدم احتوائها على سنتروسوم (جسم مركزي)؟</w:t>
            </w:r>
          </w:p>
        </w:tc>
        <w:tc>
          <w:tcPr>
            <w:tcW w:type="dxa" w:w="3360"/>
            <w:shd w:fill="FFFFFF"/>
            <w:tcMar>
              <w:top w:w="60" w:type="dxa"/>
              <w:bottom w:w="60" w:type="dxa"/>
              <w:left w:w="80" w:type="dxa"/>
              <w:right w:w="80" w:type="dxa"/>
            </w:tcMar>
          </w:tcPr>
          <w:p>
            <w:pPr>
              <w:bidi w:val="1"/>
              <w:jc w:val="right"/>
            </w:pPr>
            <w:r>
              <w:rPr>
                <w:color w:val="1F2937"/>
                <w:sz w:val="18"/>
              </w:rPr>
              <w:t>لأن خيوط المغزل تتكون فيها من تكثف السيتوبلازم عند قطبي الخلية أثناء الانقسام.</w:t>
            </w:r>
          </w:p>
        </w:tc>
      </w:tr>
    </w:tbl>
    <w:p/>
    <w:p>
      <w:pPr>
        <w:pStyle w:val="Heading3"/>
        <w:bidi w:val="1"/>
        <w:jc w:val="right"/>
      </w:pPr>
      <w:r>
        <w:rPr>
          <w:rFonts w:ascii="Arial" w:hAnsi="Arial"/>
          <w:b/>
          <w:color w:val="4B5563"/>
          <w:sz w:val="26"/>
        </w:rPr>
        <w:t>الدرس الثاني: تنوع الكائنات الحية وطرق التكيف</w:t>
      </w:r>
    </w:p>
    <w:p>
      <w:pPr>
        <w:bidi w:val="1"/>
        <w:jc w:val="right"/>
      </w:pPr>
      <w:r>
        <w:rPr>
          <w:b/>
          <w:color w:val="1E3A8A"/>
          <w:sz w:val="22"/>
        </w:rPr>
        <w:t>الحصة 1: الحصة 1: تصنيف النباتات والحيوانات والدعامة والمفصليات</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يعتبر العقرب والعنكبوت من العنكبيات وليس من الحشرات؟</w:t>
            </w:r>
          </w:p>
        </w:tc>
        <w:tc>
          <w:tcPr>
            <w:tcW w:type="dxa" w:w="3360"/>
            <w:shd w:fill="F9FAFB"/>
            <w:tcMar>
              <w:top w:w="60" w:type="dxa"/>
              <w:bottom w:w="60" w:type="dxa"/>
              <w:left w:w="80" w:type="dxa"/>
              <w:right w:w="80" w:type="dxa"/>
            </w:tcMar>
          </w:tcPr>
          <w:p>
            <w:pPr>
              <w:bidi w:val="1"/>
              <w:jc w:val="right"/>
            </w:pPr>
            <w:r>
              <w:rPr>
                <w:color w:val="1F2937"/>
                <w:sz w:val="18"/>
              </w:rPr>
              <w:t>لأن العقرب والعنكبوت يمتلكان 4 أزواج من الأرجل المفصلية، بينما الحشرات تمتلك 3 أزواج فقط من الأرجل المفصلية.</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يعتبر نبات الصنوبر من النباتات معراة البذور؟</w:t>
            </w:r>
          </w:p>
        </w:tc>
        <w:tc>
          <w:tcPr>
            <w:tcW w:type="dxa" w:w="3360"/>
            <w:shd w:fill="FFFFFF"/>
            <w:tcMar>
              <w:top w:w="60" w:type="dxa"/>
              <w:bottom w:w="60" w:type="dxa"/>
              <w:left w:w="80" w:type="dxa"/>
              <w:right w:w="80" w:type="dxa"/>
            </w:tcMar>
          </w:tcPr>
          <w:p>
            <w:pPr>
              <w:bidi w:val="1"/>
              <w:jc w:val="right"/>
            </w:pPr>
            <w:r>
              <w:rPr>
                <w:color w:val="1F2937"/>
                <w:sz w:val="18"/>
              </w:rPr>
              <w:t>لأن بذوره تتكون وتنمو داخل مخاريط وليس لها غلاف ثمري يحيط بها.</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يعتبر الأخطبوط وقنديل البحر من الحيوانات الرخوة؟</w:t>
            </w:r>
          </w:p>
        </w:tc>
        <w:tc>
          <w:tcPr>
            <w:tcW w:type="dxa" w:w="3360"/>
            <w:shd w:fill="F9FAFB"/>
            <w:tcMar>
              <w:top w:w="60" w:type="dxa"/>
              <w:bottom w:w="60" w:type="dxa"/>
              <w:left w:w="80" w:type="dxa"/>
              <w:right w:w="80" w:type="dxa"/>
            </w:tcMar>
          </w:tcPr>
          <w:p>
            <w:pPr>
              <w:bidi w:val="1"/>
              <w:jc w:val="right"/>
            </w:pPr>
            <w:r>
              <w:rPr>
                <w:color w:val="1F2937"/>
                <w:sz w:val="18"/>
              </w:rPr>
              <w:t>لأن أجسامها طرية ولا تحتوي على أي دعامة عظمية داخلية أو درع خارجي صلب.</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يعتبر نبات الفوجير من السراخس؟</w:t>
            </w:r>
          </w:p>
        </w:tc>
        <w:tc>
          <w:tcPr>
            <w:tcW w:type="dxa" w:w="3360"/>
            <w:shd w:fill="FFFFFF"/>
            <w:tcMar>
              <w:top w:w="60" w:type="dxa"/>
              <w:bottom w:w="60" w:type="dxa"/>
              <w:left w:w="80" w:type="dxa"/>
              <w:right w:w="80" w:type="dxa"/>
            </w:tcMar>
          </w:tcPr>
          <w:p>
            <w:pPr>
              <w:bidi w:val="1"/>
              <w:jc w:val="right"/>
            </w:pPr>
            <w:r>
              <w:rPr>
                <w:color w:val="1F2937"/>
                <w:sz w:val="18"/>
              </w:rPr>
              <w:t>لأنه نبات أرضي صغير يتكاثر لا جنسياً بتكوين الجراثيم على السطح السفلي لأوراقه.</w:t>
            </w:r>
          </w:p>
        </w:tc>
      </w:tr>
    </w:tbl>
    <w:p/>
    <w:p>
      <w:pPr>
        <w:bidi w:val="1"/>
        <w:jc w:val="right"/>
      </w:pPr>
      <w:r>
        <w:rPr>
          <w:b/>
          <w:color w:val="1E3A8A"/>
          <w:sz w:val="22"/>
        </w:rPr>
        <w:t>الحصة 2: الحصة 2: أنواع التكيف (تركيبي ووظيفي وسلوكي) والمماتنة والبيات الشتوي</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بينتهي قدم الجمل بخف عريض مفلطح وسميك؟</w:t>
            </w:r>
          </w:p>
        </w:tc>
        <w:tc>
          <w:tcPr>
            <w:tcW w:type="dxa" w:w="3360"/>
            <w:shd w:fill="F9FAFB"/>
            <w:tcMar>
              <w:top w:w="60" w:type="dxa"/>
              <w:bottom w:w="60" w:type="dxa"/>
              <w:left w:w="80" w:type="dxa"/>
              <w:right w:w="80" w:type="dxa"/>
            </w:tcMar>
          </w:tcPr>
          <w:p>
            <w:pPr>
              <w:bidi w:val="1"/>
              <w:jc w:val="right"/>
            </w:pPr>
            <w:r>
              <w:rPr>
                <w:color w:val="1F2937"/>
                <w:sz w:val="18"/>
              </w:rPr>
              <w:t>ليتمكن من المشي بسهولة على رمال الصحراء الناعمة والساخنة دون أن تغوص قدمه فيها ودون أن يتأثر بحرارتها.</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تلجأ بعض الكائنات (زي اليربوع والقوقع الصحراوي) للخمول الصيفي؟</w:t>
            </w:r>
          </w:p>
        </w:tc>
        <w:tc>
          <w:tcPr>
            <w:tcW w:type="dxa" w:w="3360"/>
            <w:shd w:fill="FFFFFF"/>
            <w:tcMar>
              <w:top w:w="60" w:type="dxa"/>
              <w:bottom w:w="60" w:type="dxa"/>
              <w:left w:w="80" w:type="dxa"/>
              <w:right w:w="80" w:type="dxa"/>
            </w:tcMar>
          </w:tcPr>
          <w:p>
            <w:pPr>
              <w:bidi w:val="1"/>
              <w:jc w:val="right"/>
            </w:pPr>
            <w:r>
              <w:rPr>
                <w:color w:val="1F2937"/>
                <w:sz w:val="18"/>
              </w:rPr>
              <w:t>للتغلب على الارتفاع الشديد في درجات الحرارة ونقص كميات المياه والأمطار في فصل الصيف في البيئة الصحراوية.</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بتلجأ النباتات آكلة الحشرات (زي الدايونيا والدروسيرا) لافتراس الحشرات رغم أنها نباتات خضراء؟</w:t>
            </w:r>
          </w:p>
        </w:tc>
        <w:tc>
          <w:tcPr>
            <w:tcW w:type="dxa" w:w="3360"/>
            <w:shd w:fill="F9FAFB"/>
            <w:tcMar>
              <w:top w:w="60" w:type="dxa"/>
              <w:bottom w:w="60" w:type="dxa"/>
              <w:left w:w="80" w:type="dxa"/>
              <w:right w:w="80" w:type="dxa"/>
            </w:tcMar>
          </w:tcPr>
          <w:p>
            <w:pPr>
              <w:bidi w:val="1"/>
              <w:jc w:val="right"/>
            </w:pPr>
            <w:r>
              <w:rPr>
                <w:color w:val="1F2937"/>
                <w:sz w:val="18"/>
              </w:rPr>
              <w:t>لأنها نباتات ذاتية التغذية تصنع الكربوهيدرات بالبناء الضوئي لكن جذورها تعجز عن امتصاص النيتروجين من التربة، فتفترس الحشرات لامتصاص المواد النيتروجينية لبناء البروتينات.</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بتلجأ الحرباء لتغيير لونها وتلجأ الحشرة الورقية لمحاكاة أوراق الشجر (المماتنة)؟</w:t>
            </w:r>
          </w:p>
        </w:tc>
        <w:tc>
          <w:tcPr>
            <w:tcW w:type="dxa" w:w="3360"/>
            <w:shd w:fill="FFFFFF"/>
            <w:tcMar>
              <w:top w:w="60" w:type="dxa"/>
              <w:bottom w:w="60" w:type="dxa"/>
              <w:left w:w="80" w:type="dxa"/>
              <w:right w:w="80" w:type="dxa"/>
            </w:tcMar>
          </w:tcPr>
          <w:p>
            <w:pPr>
              <w:bidi w:val="1"/>
              <w:jc w:val="right"/>
            </w:pPr>
            <w:r>
              <w:rPr>
                <w:color w:val="1F2937"/>
                <w:sz w:val="18"/>
              </w:rPr>
              <w:t>للتخفي والتواري عن أنظار الفرائس لاقتناصها، وللهروب من الأعداء المفترسين وحماية نفسها من الهلاك.</w:t>
            </w:r>
          </w:p>
        </w:tc>
      </w:tr>
    </w:tbl>
    <w:p/>
    <w:p>
      <w:pPr>
        <w:pStyle w:val="Heading2"/>
        <w:bidi w:val="1"/>
        <w:jc w:val="right"/>
      </w:pPr>
      <w:r>
        <w:rPr>
          <w:rFonts w:ascii="Arial" w:hAnsi="Arial"/>
          <w:b/>
          <w:color w:val="374151"/>
          <w:sz w:val="30"/>
        </w:rPr>
        <w:t>الوحدة الرابعة: الأرض والكون والفلك (حصص مكثفة)</w:t>
      </w:r>
    </w:p>
    <w:p>
      <w:pPr>
        <w:pStyle w:val="Heading3"/>
        <w:bidi w:val="1"/>
        <w:jc w:val="right"/>
      </w:pPr>
      <w:r>
        <w:rPr>
          <w:rFonts w:ascii="Arial" w:hAnsi="Arial"/>
          <w:b/>
          <w:color w:val="4B5563"/>
          <w:sz w:val="26"/>
        </w:rPr>
        <w:t>الدرس الأول: كوكب الأرض والبيئة الفضائية</w:t>
      </w:r>
    </w:p>
    <w:p>
      <w:pPr>
        <w:bidi w:val="1"/>
        <w:jc w:val="right"/>
      </w:pPr>
      <w:r>
        <w:rPr>
          <w:b/>
          <w:color w:val="1E3A8A"/>
          <w:sz w:val="22"/>
        </w:rPr>
        <w:t>الحصة 1: حصة شاملة: كوكب الأرض والغلاف الجوي والمائي وخصائص استمرار الحياة</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كوكب الأرض هو الكوكب الوحيد المناسب والملائم لاستمرار الحياة؟</w:t>
            </w:r>
          </w:p>
        </w:tc>
        <w:tc>
          <w:tcPr>
            <w:tcW w:type="dxa" w:w="3360"/>
            <w:shd w:fill="F9FAFB"/>
            <w:tcMar>
              <w:top w:w="60" w:type="dxa"/>
              <w:bottom w:w="60" w:type="dxa"/>
              <w:left w:w="80" w:type="dxa"/>
              <w:right w:w="80" w:type="dxa"/>
            </w:tcMar>
          </w:tcPr>
          <w:p>
            <w:pPr>
              <w:bidi w:val="1"/>
              <w:jc w:val="right"/>
            </w:pPr>
            <w:r>
              <w:rPr>
                <w:color w:val="1F2937"/>
                <w:sz w:val="18"/>
              </w:rPr>
              <w:t>لتوافر الغلاف الجوي المناسب الغني بالأكسجين، والغلاف المائي، والجاذبية المناسبة، والضغط الجوي المعتدل، والبعد المناسب عن الشمس الذي يجعل درجات الحرارة ملائمة للحياة.</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نسبة غاز النيتروجين كبيرة جداً في الغلاف الجوي (78%)؟</w:t>
            </w:r>
          </w:p>
        </w:tc>
        <w:tc>
          <w:tcPr>
            <w:tcW w:type="dxa" w:w="3360"/>
            <w:shd w:fill="FFFFFF"/>
            <w:tcMar>
              <w:top w:w="60" w:type="dxa"/>
              <w:bottom w:w="60" w:type="dxa"/>
              <w:left w:w="80" w:type="dxa"/>
              <w:right w:w="80" w:type="dxa"/>
            </w:tcMar>
          </w:tcPr>
          <w:p>
            <w:pPr>
              <w:bidi w:val="1"/>
              <w:jc w:val="right"/>
            </w:pPr>
            <w:r>
              <w:rPr>
                <w:color w:val="1F2937"/>
                <w:sz w:val="18"/>
              </w:rPr>
              <w:t>لكي يخفف من سرعة وشدة اشتعال غاز الأكسجين النشط، وتعتمد عليه النباتات في تصنيع البروتينات الحيوية.</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لا تهرب الغازات المكونة للغلاف الجوي ولا مياه المحيطات إلى الفضاء الخارجي؟</w:t>
            </w:r>
          </w:p>
        </w:tc>
        <w:tc>
          <w:tcPr>
            <w:tcW w:type="dxa" w:w="3360"/>
            <w:shd w:fill="F9FAFB"/>
            <w:tcMar>
              <w:top w:w="60" w:type="dxa"/>
              <w:bottom w:w="60" w:type="dxa"/>
              <w:left w:w="80" w:type="dxa"/>
              <w:right w:w="80" w:type="dxa"/>
            </w:tcMar>
          </w:tcPr>
          <w:p>
            <w:pPr>
              <w:bidi w:val="1"/>
              <w:jc w:val="right"/>
            </w:pPr>
            <w:r>
              <w:rPr>
                <w:color w:val="1F2937"/>
                <w:sz w:val="18"/>
              </w:rPr>
              <w:t>بفعل قوة الجاذبية الأرضية المناسبة التي تحتفظ بالغلافين الجوي والمائي مستقرين ومحيطين بكوكب الأرض.</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يلعب الغلاف المائي دوراً رئيسياً في استقرار مناخ ودرجات حرارة كوكب الأرض؟</w:t>
            </w:r>
          </w:p>
        </w:tc>
        <w:tc>
          <w:tcPr>
            <w:tcW w:type="dxa" w:w="3360"/>
            <w:shd w:fill="FFFFFF"/>
            <w:tcMar>
              <w:top w:w="60" w:type="dxa"/>
              <w:bottom w:w="60" w:type="dxa"/>
              <w:left w:w="80" w:type="dxa"/>
              <w:right w:w="80" w:type="dxa"/>
            </w:tcMar>
          </w:tcPr>
          <w:p>
            <w:pPr>
              <w:bidi w:val="1"/>
              <w:jc w:val="right"/>
            </w:pPr>
            <w:r>
              <w:rPr>
                <w:color w:val="1F2937"/>
                <w:sz w:val="18"/>
              </w:rPr>
              <w:t>لأن مساحة المياه الشاسعة (71%) والحرارة النوعية الكبيرة للماء تجعلها تمتص الحرارة نهاراً وتشعها ببطء ليلاً مما يحافظ على اعتدال حرارة الأرض.</w:t>
            </w:r>
          </w:p>
        </w:tc>
      </w:tr>
    </w:tbl>
    <w:p/>
    <w:p>
      <w:pPr>
        <w:pStyle w:val="Heading3"/>
        <w:bidi w:val="1"/>
        <w:jc w:val="right"/>
      </w:pPr>
      <w:r>
        <w:rPr>
          <w:rFonts w:ascii="Arial" w:hAnsi="Arial"/>
          <w:b/>
          <w:color w:val="4B5563"/>
          <w:sz w:val="26"/>
        </w:rPr>
        <w:t>الدرس الثاني: ظواهر الكسوف والخسوف الفلكية</w:t>
      </w:r>
    </w:p>
    <w:p>
      <w:pPr>
        <w:bidi w:val="1"/>
        <w:jc w:val="right"/>
      </w:pPr>
      <w:r>
        <w:rPr>
          <w:b/>
          <w:color w:val="1E3A8A"/>
          <w:sz w:val="22"/>
        </w:rPr>
        <w:t>الحصة 1: حصة شاملة: كسوف الشمس وخسوف القمر ومخروط الظل وأطوار الرؤية</w:t>
      </w:r>
    </w:p>
    <w:tbl>
      <w:tblPr>
        <w:tblW w:type="auto" w:w="0"/>
        <w:jc w:val="center"/>
        <w:tblLook w:firstColumn="1" w:firstRow="1" w:lastColumn="0" w:lastRow="0" w:noHBand="0" w:noVBand="1" w:val="04A0"/>
      </w:tblPr>
      <w:tblGrid>
        <w:gridCol w:w="1152"/>
        <w:gridCol w:w="3744"/>
        <w:gridCol w:w="5184"/>
      </w:tblGrid>
      <w:tr>
        <w:tc>
          <w:tcPr>
            <w:tcW w:type="dxa" w:w="3360"/>
            <w:shd w:fill="1E3A8A"/>
          </w:tcPr>
          <w:p>
            <w:pPr>
              <w:bidi w:val="1"/>
              <w:jc w:val="right"/>
            </w:pPr>
            <w:r>
              <w:rPr>
                <w:b/>
                <w:color w:val="FFFFFF"/>
                <w:sz w:val="20"/>
              </w:rPr>
              <w:t>م</w:t>
            </w:r>
          </w:p>
        </w:tc>
        <w:tc>
          <w:tcPr>
            <w:tcW w:type="dxa" w:w="3360"/>
            <w:shd w:fill="1E3A8A"/>
          </w:tcPr>
          <w:p>
            <w:pPr>
              <w:bidi w:val="1"/>
              <w:jc w:val="right"/>
            </w:pPr>
            <w:r>
              <w:rPr>
                <w:b/>
                <w:color w:val="FFFFFF"/>
                <w:sz w:val="20"/>
              </w:rPr>
              <w:t>سؤال علل لما يأتي</w:t>
            </w:r>
          </w:p>
        </w:tc>
        <w:tc>
          <w:tcPr>
            <w:tcW w:type="dxa" w:w="3360"/>
            <w:shd w:fill="1E3A8A"/>
          </w:tcPr>
          <w:p>
            <w:pPr>
              <w:bidi w:val="1"/>
              <w:jc w:val="right"/>
            </w:pPr>
            <w:r>
              <w:rPr>
                <w:b/>
                <w:color w:val="FFFFFF"/>
                <w:sz w:val="20"/>
              </w:rPr>
              <w:t>نص الإجابة النموذجية (المنطوقة)</w:t>
            </w:r>
          </w:p>
        </w:tc>
      </w:tr>
      <w:tr>
        <w:tc>
          <w:tcPr>
            <w:tcW w:type="dxa" w:w="3360"/>
            <w:shd w:fill="F9FAFB"/>
            <w:tcMar>
              <w:top w:w="60" w:type="dxa"/>
              <w:bottom w:w="60" w:type="dxa"/>
              <w:left w:w="60" w:type="dxa"/>
              <w:right w:w="60" w:type="dxa"/>
            </w:tcMar>
          </w:tcPr>
          <w:p>
            <w:pPr>
              <w:bidi w:val="1"/>
              <w:jc w:val="right"/>
            </w:pPr>
            <w:r>
              <w:rPr>
                <w:sz w:val="18"/>
              </w:rPr>
              <w:t>1</w:t>
            </w:r>
          </w:p>
        </w:tc>
        <w:tc>
          <w:tcPr>
            <w:tcW w:type="dxa" w:w="3360"/>
            <w:shd w:fill="F9FAFB"/>
            <w:tcMar>
              <w:top w:w="60" w:type="dxa"/>
              <w:bottom w:w="60" w:type="dxa"/>
              <w:left w:w="80" w:type="dxa"/>
              <w:right w:w="80" w:type="dxa"/>
            </w:tcMar>
          </w:tcPr>
          <w:p>
            <w:pPr>
              <w:bidi w:val="1"/>
              <w:jc w:val="right"/>
            </w:pPr>
            <w:r>
              <w:rPr>
                <w:b/>
                <w:color w:val="111827"/>
                <w:sz w:val="18"/>
              </w:rPr>
              <w:t>علل: ليه بيحصل كسوف الشمس؟</w:t>
            </w:r>
          </w:p>
        </w:tc>
        <w:tc>
          <w:tcPr>
            <w:tcW w:type="dxa" w:w="3360"/>
            <w:shd w:fill="F9FAFB"/>
            <w:tcMar>
              <w:top w:w="60" w:type="dxa"/>
              <w:bottom w:w="60" w:type="dxa"/>
              <w:left w:w="80" w:type="dxa"/>
              <w:right w:w="80" w:type="dxa"/>
            </w:tcMar>
          </w:tcPr>
          <w:p>
            <w:pPr>
              <w:bidi w:val="1"/>
              <w:jc w:val="right"/>
            </w:pPr>
            <w:r>
              <w:rPr>
                <w:color w:val="1F2937"/>
                <w:sz w:val="18"/>
              </w:rPr>
              <w:t>لأن القمر يدور حول الأرض ويقع بين الشمس والأرض على استقامة واحدة نهاراً فيحجب ضوء الشمس أو جزءاً منه عن سكان الأرض.</w:t>
            </w:r>
          </w:p>
        </w:tc>
      </w:tr>
      <w:tr>
        <w:tc>
          <w:tcPr>
            <w:tcW w:type="dxa" w:w="3360"/>
            <w:shd w:fill="FFFFFF"/>
            <w:tcMar>
              <w:top w:w="60" w:type="dxa"/>
              <w:bottom w:w="60" w:type="dxa"/>
              <w:left w:w="60" w:type="dxa"/>
              <w:right w:w="60" w:type="dxa"/>
            </w:tcMar>
          </w:tcPr>
          <w:p>
            <w:pPr>
              <w:bidi w:val="1"/>
              <w:jc w:val="right"/>
            </w:pPr>
            <w:r>
              <w:rPr>
                <w:sz w:val="18"/>
              </w:rPr>
              <w:t>2</w:t>
            </w:r>
          </w:p>
        </w:tc>
        <w:tc>
          <w:tcPr>
            <w:tcW w:type="dxa" w:w="3360"/>
            <w:shd w:fill="FFFFFF"/>
            <w:tcMar>
              <w:top w:w="60" w:type="dxa"/>
              <w:bottom w:w="60" w:type="dxa"/>
              <w:left w:w="80" w:type="dxa"/>
              <w:right w:w="80" w:type="dxa"/>
            </w:tcMar>
          </w:tcPr>
          <w:p>
            <w:pPr>
              <w:bidi w:val="1"/>
              <w:jc w:val="right"/>
            </w:pPr>
            <w:r>
              <w:rPr>
                <w:b/>
                <w:color w:val="111827"/>
                <w:sz w:val="18"/>
              </w:rPr>
              <w:t>علل: ليه يجب عدم النظر المباشر لقرص الشمس بالعين المجردة وقت حدوث الكسوف؟</w:t>
            </w:r>
          </w:p>
        </w:tc>
        <w:tc>
          <w:tcPr>
            <w:tcW w:type="dxa" w:w="3360"/>
            <w:shd w:fill="FFFFFF"/>
            <w:tcMar>
              <w:top w:w="60" w:type="dxa"/>
              <w:bottom w:w="60" w:type="dxa"/>
              <w:left w:w="80" w:type="dxa"/>
              <w:right w:w="80" w:type="dxa"/>
            </w:tcMar>
          </w:tcPr>
          <w:p>
            <w:pPr>
              <w:bidi w:val="1"/>
              <w:jc w:val="right"/>
            </w:pPr>
            <w:r>
              <w:rPr>
                <w:color w:val="1F2937"/>
                <w:sz w:val="18"/>
              </w:rPr>
              <w:t>لأن وهج الشمس يقل مما يسمح للعين بالنظر إليها فتدخل الأشعة فوق البنفسجية وتحت الحمراء المؤذية وتتلف شبكية العين وتسبب العمى.</w:t>
            </w:r>
          </w:p>
        </w:tc>
      </w:tr>
      <w:tr>
        <w:tc>
          <w:tcPr>
            <w:tcW w:type="dxa" w:w="3360"/>
            <w:shd w:fill="F9FAFB"/>
            <w:tcMar>
              <w:top w:w="60" w:type="dxa"/>
              <w:bottom w:w="60" w:type="dxa"/>
              <w:left w:w="60" w:type="dxa"/>
              <w:right w:w="60" w:type="dxa"/>
            </w:tcMar>
          </w:tcPr>
          <w:p>
            <w:pPr>
              <w:bidi w:val="1"/>
              <w:jc w:val="right"/>
            </w:pPr>
            <w:r>
              <w:rPr>
                <w:sz w:val="18"/>
              </w:rPr>
              <w:t>3</w:t>
            </w:r>
          </w:p>
        </w:tc>
        <w:tc>
          <w:tcPr>
            <w:tcW w:type="dxa" w:w="3360"/>
            <w:shd w:fill="F9FAFB"/>
            <w:tcMar>
              <w:top w:w="60" w:type="dxa"/>
              <w:bottom w:w="60" w:type="dxa"/>
              <w:left w:w="80" w:type="dxa"/>
              <w:right w:w="80" w:type="dxa"/>
            </w:tcMar>
          </w:tcPr>
          <w:p>
            <w:pPr>
              <w:bidi w:val="1"/>
              <w:jc w:val="right"/>
            </w:pPr>
            <w:r>
              <w:rPr>
                <w:b/>
                <w:color w:val="111827"/>
                <w:sz w:val="18"/>
              </w:rPr>
              <w:t>علل: ليه لا يحدث خسوف حلقي للقمر مثلما يحدث كسوف حلقي للشمس؟</w:t>
            </w:r>
          </w:p>
        </w:tc>
        <w:tc>
          <w:tcPr>
            <w:tcW w:type="dxa" w:w="3360"/>
            <w:shd w:fill="F9FAFB"/>
            <w:tcMar>
              <w:top w:w="60" w:type="dxa"/>
              <w:bottom w:w="60" w:type="dxa"/>
              <w:left w:w="80" w:type="dxa"/>
              <w:right w:w="80" w:type="dxa"/>
            </w:tcMar>
          </w:tcPr>
          <w:p>
            <w:pPr>
              <w:bidi w:val="1"/>
              <w:jc w:val="right"/>
            </w:pPr>
            <w:r>
              <w:rPr>
                <w:color w:val="1F2937"/>
                <w:sz w:val="18"/>
              </w:rPr>
              <w:t>لأن حجم كوكب الأرض أكبر بكثير من حجم القمر، فيغطي مخروط ظل الأرض كامل قرص القمر.</w:t>
            </w:r>
          </w:p>
        </w:tc>
      </w:tr>
      <w:tr>
        <w:tc>
          <w:tcPr>
            <w:tcW w:type="dxa" w:w="3360"/>
            <w:shd w:fill="FFFFFF"/>
            <w:tcMar>
              <w:top w:w="60" w:type="dxa"/>
              <w:bottom w:w="60" w:type="dxa"/>
              <w:left w:w="60" w:type="dxa"/>
              <w:right w:w="60" w:type="dxa"/>
            </w:tcMar>
          </w:tcPr>
          <w:p>
            <w:pPr>
              <w:bidi w:val="1"/>
              <w:jc w:val="right"/>
            </w:pPr>
            <w:r>
              <w:rPr>
                <w:sz w:val="18"/>
              </w:rPr>
              <w:t>4</w:t>
            </w:r>
          </w:p>
        </w:tc>
        <w:tc>
          <w:tcPr>
            <w:tcW w:type="dxa" w:w="3360"/>
            <w:shd w:fill="FFFFFF"/>
            <w:tcMar>
              <w:top w:w="60" w:type="dxa"/>
              <w:bottom w:w="60" w:type="dxa"/>
              <w:left w:w="80" w:type="dxa"/>
              <w:right w:w="80" w:type="dxa"/>
            </w:tcMar>
          </w:tcPr>
          <w:p>
            <w:pPr>
              <w:bidi w:val="1"/>
              <w:jc w:val="right"/>
            </w:pPr>
            <w:r>
              <w:rPr>
                <w:b/>
                <w:color w:val="111827"/>
                <w:sz w:val="18"/>
              </w:rPr>
              <w:t>علل: ليه لا يتكرر كسوف الشمس وخسوف القمر كل شهر هجري مع دورات القمر؟</w:t>
            </w:r>
          </w:p>
        </w:tc>
        <w:tc>
          <w:tcPr>
            <w:tcW w:type="dxa" w:w="3360"/>
            <w:shd w:fill="FFFFFF"/>
            <w:tcMar>
              <w:top w:w="60" w:type="dxa"/>
              <w:bottom w:w="60" w:type="dxa"/>
              <w:left w:w="80" w:type="dxa"/>
              <w:right w:w="80" w:type="dxa"/>
            </w:tcMar>
          </w:tcPr>
          <w:p>
            <w:pPr>
              <w:bidi w:val="1"/>
              <w:jc w:val="right"/>
            </w:pPr>
            <w:r>
              <w:rPr>
                <w:color w:val="1F2937"/>
                <w:sz w:val="18"/>
              </w:rPr>
              <w:t>لأن مستوى مدار القمر حول الأرض مائل بزاوية (نحو 5 درجات) بالنسبة لمستوى مدار الأرض حول الشمس، فلا تقع الأجرام الثلاثة على استقامة واحدة شهرياً إلا عند نقاط التقاطع (العقدتين).</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