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78CF4" w14:textId="28673EA9" w:rsidR="00FF04C5" w:rsidRDefault="00FF04C5" w:rsidP="00FF04C5">
      <w:pPr>
        <w:spacing w:line="240" w:lineRule="auto"/>
        <w:jc w:val="center"/>
        <w:rPr>
          <w:sz w:val="56"/>
          <w:szCs w:val="56"/>
        </w:rPr>
      </w:pPr>
      <w:r w:rsidRPr="00FF04C5">
        <w:rPr>
          <w:sz w:val="56"/>
          <w:szCs w:val="56"/>
        </w:rPr>
        <w:t>Add Resources project</w:t>
      </w:r>
    </w:p>
    <w:p w14:paraId="50DCA767" w14:textId="77777777" w:rsidR="00FF04C5" w:rsidRDefault="00FF04C5" w:rsidP="00FF04C5">
      <w:pPr>
        <w:spacing w:line="240" w:lineRule="auto"/>
        <w:rPr>
          <w:sz w:val="56"/>
          <w:szCs w:val="56"/>
        </w:rPr>
      </w:pPr>
    </w:p>
    <w:p w14:paraId="25DFAC97" w14:textId="784AA661" w:rsidR="00FF04C5" w:rsidRDefault="00FF04C5" w:rsidP="00FF04C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1-app folder :</w:t>
      </w:r>
    </w:p>
    <w:p w14:paraId="6FB96899" w14:textId="28680333" w:rsidR="00FF04C5" w:rsidRDefault="005E332D" w:rsidP="00FF04C5">
      <w:pPr>
        <w:spacing w:line="240" w:lineRule="auto"/>
        <w:jc w:val="center"/>
        <w:rPr>
          <w:sz w:val="32"/>
          <w:szCs w:val="32"/>
        </w:rPr>
      </w:pPr>
      <w:r w:rsidRPr="005E332D">
        <w:rPr>
          <w:noProof/>
          <w:sz w:val="32"/>
          <w:szCs w:val="32"/>
        </w:rPr>
        <w:drawing>
          <wp:inline distT="0" distB="0" distL="0" distR="0" wp14:anchorId="394F9285" wp14:editId="3CB4CDBC">
            <wp:extent cx="3305636" cy="3820058"/>
            <wp:effectExtent l="0" t="0" r="9525" b="9525"/>
            <wp:docPr id="64258449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84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AD13" w14:textId="0D4C6FE5" w:rsidR="00FF04C5" w:rsidRDefault="00FF04C5" w:rsidP="00FF04C5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The main folder in application which contain all components and modules , services etc.</w:t>
      </w:r>
    </w:p>
    <w:p w14:paraId="2F0DF38D" w14:textId="01D6FE33" w:rsidR="00FF04C5" w:rsidRDefault="00FF04C5" w:rsidP="00FF04C5">
      <w:pPr>
        <w:tabs>
          <w:tab w:val="left" w:pos="6240"/>
        </w:tabs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2-nav component:</w:t>
      </w:r>
      <w:r>
        <w:rPr>
          <w:sz w:val="32"/>
          <w:szCs w:val="32"/>
        </w:rPr>
        <w:tab/>
      </w:r>
    </w:p>
    <w:p w14:paraId="5658198F" w14:textId="20112DB7" w:rsidR="00FF04C5" w:rsidRDefault="005E332D" w:rsidP="00FF04C5">
      <w:pPr>
        <w:spacing w:line="240" w:lineRule="auto"/>
        <w:jc w:val="center"/>
        <w:rPr>
          <w:sz w:val="32"/>
          <w:szCs w:val="32"/>
        </w:rPr>
      </w:pPr>
      <w:r w:rsidRPr="005E332D">
        <w:rPr>
          <w:noProof/>
          <w:sz w:val="32"/>
          <w:szCs w:val="32"/>
        </w:rPr>
        <w:drawing>
          <wp:inline distT="0" distB="0" distL="0" distR="0" wp14:anchorId="4E13883E" wp14:editId="5E5E864B">
            <wp:extent cx="3296110" cy="1286054"/>
            <wp:effectExtent l="0" t="0" r="0" b="9525"/>
            <wp:docPr id="82178726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87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AD85" w14:textId="5A379F0F" w:rsidR="00FF04C5" w:rsidRDefault="00FF04C5" w:rsidP="00FF04C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Contain The header of application which contain the language and other actions</w:t>
      </w:r>
    </w:p>
    <w:p w14:paraId="3483F29E" w14:textId="117216DE" w:rsidR="00FF04C5" w:rsidRDefault="00FF04C5" w:rsidP="00FF04C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3- modules :</w:t>
      </w:r>
    </w:p>
    <w:p w14:paraId="26CD1F9F" w14:textId="0727F77E" w:rsidR="00FF04C5" w:rsidRDefault="00FF04C5" w:rsidP="00FF04C5">
      <w:pPr>
        <w:spacing w:line="240" w:lineRule="auto"/>
        <w:jc w:val="center"/>
        <w:rPr>
          <w:sz w:val="32"/>
          <w:szCs w:val="32"/>
        </w:rPr>
      </w:pPr>
      <w:r w:rsidRPr="00FF04C5">
        <w:rPr>
          <w:noProof/>
          <w:sz w:val="32"/>
          <w:szCs w:val="32"/>
        </w:rPr>
        <w:drawing>
          <wp:inline distT="0" distB="0" distL="0" distR="0" wp14:anchorId="234E4769" wp14:editId="0D165F2E">
            <wp:extent cx="2629267" cy="762106"/>
            <wp:effectExtent l="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601C" w14:textId="1D9084C4" w:rsidR="00FF04C5" w:rsidRDefault="00FF04C5" w:rsidP="00FF04C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-- resource-profile module :</w:t>
      </w:r>
    </w:p>
    <w:p w14:paraId="61CCE9BF" w14:textId="10F02397" w:rsidR="005E332D" w:rsidRDefault="005E332D" w:rsidP="005E332D">
      <w:pPr>
        <w:spacing w:line="240" w:lineRule="auto"/>
        <w:jc w:val="center"/>
        <w:rPr>
          <w:sz w:val="32"/>
          <w:szCs w:val="32"/>
        </w:rPr>
      </w:pPr>
      <w:r w:rsidRPr="005E332D">
        <w:rPr>
          <w:noProof/>
          <w:sz w:val="32"/>
          <w:szCs w:val="32"/>
        </w:rPr>
        <w:drawing>
          <wp:inline distT="0" distB="0" distL="0" distR="0" wp14:anchorId="67921179" wp14:editId="69B542F2">
            <wp:extent cx="3029373" cy="1733792"/>
            <wp:effectExtent l="0" t="0" r="0" b="0"/>
            <wp:docPr id="62870517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05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3214" w14:textId="77777777" w:rsidR="00195892" w:rsidRDefault="00FF04C5" w:rsidP="00195892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Contain the profile component (html , css , ts ) files</w:t>
      </w:r>
      <w:r w:rsidR="00195892">
        <w:rPr>
          <w:sz w:val="32"/>
          <w:szCs w:val="32"/>
        </w:rPr>
        <w:t xml:space="preserve"> contain the</w:t>
      </w:r>
    </w:p>
    <w:p w14:paraId="6568DA90" w14:textId="01BB71A1" w:rsidR="00FF04C5" w:rsidRDefault="00195892" w:rsidP="00195892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profile logic</w:t>
      </w:r>
      <w:r w:rsidR="00FF04C5">
        <w:rPr>
          <w:sz w:val="32"/>
          <w:szCs w:val="32"/>
        </w:rPr>
        <w:t xml:space="preserve"> .</w:t>
      </w:r>
    </w:p>
    <w:p w14:paraId="61E07149" w14:textId="36380124" w:rsidR="00FF04C5" w:rsidRDefault="00FF04C5" w:rsidP="00FF04C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--resource-booking module :</w:t>
      </w:r>
    </w:p>
    <w:p w14:paraId="56628CE3" w14:textId="75C8DC4B" w:rsidR="005E332D" w:rsidRDefault="005E332D" w:rsidP="005E332D">
      <w:pPr>
        <w:spacing w:line="240" w:lineRule="auto"/>
        <w:jc w:val="center"/>
        <w:rPr>
          <w:sz w:val="32"/>
          <w:szCs w:val="32"/>
        </w:rPr>
      </w:pPr>
      <w:r w:rsidRPr="005E332D">
        <w:rPr>
          <w:noProof/>
          <w:sz w:val="32"/>
          <w:szCs w:val="32"/>
        </w:rPr>
        <w:drawing>
          <wp:inline distT="0" distB="0" distL="0" distR="0" wp14:anchorId="35B82939" wp14:editId="751252D6">
            <wp:extent cx="2953162" cy="1790950"/>
            <wp:effectExtent l="0" t="0" r="0" b="0"/>
            <wp:docPr id="64304773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477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9BDA" w14:textId="77777777" w:rsidR="00195892" w:rsidRDefault="00FF04C5" w:rsidP="00195892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Contain the booking component (html , css , ts ) files</w:t>
      </w:r>
      <w:r w:rsidR="00195892">
        <w:rPr>
          <w:sz w:val="32"/>
          <w:szCs w:val="32"/>
        </w:rPr>
        <w:t xml:space="preserve"> contain the</w:t>
      </w:r>
    </w:p>
    <w:p w14:paraId="6C81527D" w14:textId="4E9BA78E" w:rsidR="00FF04C5" w:rsidRDefault="00195892" w:rsidP="00195892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booking logic</w:t>
      </w:r>
      <w:r w:rsidR="00FF04C5">
        <w:rPr>
          <w:sz w:val="32"/>
          <w:szCs w:val="32"/>
        </w:rPr>
        <w:t xml:space="preserve"> .</w:t>
      </w:r>
    </w:p>
    <w:p w14:paraId="0A7E5F3A" w14:textId="77777777" w:rsidR="005E332D" w:rsidRDefault="005E332D" w:rsidP="00195892">
      <w:pPr>
        <w:spacing w:line="240" w:lineRule="auto"/>
        <w:rPr>
          <w:sz w:val="32"/>
          <w:szCs w:val="32"/>
        </w:rPr>
      </w:pPr>
    </w:p>
    <w:p w14:paraId="0BB2B9A9" w14:textId="77777777" w:rsidR="005E332D" w:rsidRDefault="005E332D" w:rsidP="00195892">
      <w:pPr>
        <w:spacing w:line="240" w:lineRule="auto"/>
        <w:rPr>
          <w:sz w:val="32"/>
          <w:szCs w:val="32"/>
        </w:rPr>
      </w:pPr>
    </w:p>
    <w:p w14:paraId="46CA802C" w14:textId="77777777" w:rsidR="005E332D" w:rsidRDefault="005E332D" w:rsidP="00195892">
      <w:pPr>
        <w:spacing w:line="240" w:lineRule="auto"/>
        <w:rPr>
          <w:sz w:val="32"/>
          <w:szCs w:val="32"/>
        </w:rPr>
      </w:pPr>
    </w:p>
    <w:p w14:paraId="7CADD5C9" w14:textId="4B28C80F" w:rsidR="00FF04C5" w:rsidRDefault="00FF04C5" w:rsidP="00FF04C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--resource-schedule module :</w:t>
      </w:r>
    </w:p>
    <w:p w14:paraId="470BF263" w14:textId="29AC419E" w:rsidR="005E332D" w:rsidRDefault="005E332D" w:rsidP="005E332D">
      <w:pPr>
        <w:spacing w:line="240" w:lineRule="auto"/>
        <w:jc w:val="center"/>
        <w:rPr>
          <w:sz w:val="32"/>
          <w:szCs w:val="32"/>
        </w:rPr>
      </w:pPr>
      <w:r w:rsidRPr="005E332D">
        <w:rPr>
          <w:noProof/>
          <w:sz w:val="32"/>
          <w:szCs w:val="32"/>
        </w:rPr>
        <w:drawing>
          <wp:inline distT="0" distB="0" distL="0" distR="0" wp14:anchorId="505E14E0" wp14:editId="4453C458">
            <wp:extent cx="3057952" cy="1762371"/>
            <wp:effectExtent l="0" t="0" r="9525" b="9525"/>
            <wp:docPr id="134411269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126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0B31" w14:textId="77777777" w:rsidR="00195892" w:rsidRDefault="00FF04C5" w:rsidP="00195892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Contain the schedule component (html , css , ts ) files </w:t>
      </w:r>
      <w:r w:rsidR="00195892">
        <w:rPr>
          <w:sz w:val="32"/>
          <w:szCs w:val="32"/>
        </w:rPr>
        <w:t>contain the</w:t>
      </w:r>
    </w:p>
    <w:p w14:paraId="4A604F01" w14:textId="043CF3A1" w:rsidR="00FF04C5" w:rsidRDefault="00195892" w:rsidP="00195892">
      <w:pPr>
        <w:spacing w:line="240" w:lineRule="auto"/>
        <w:rPr>
          <w:sz w:val="32"/>
          <w:szCs w:val="32"/>
        </w:rPr>
      </w:pPr>
      <w:r>
        <w:rPr>
          <w:kern w:val="0"/>
          <w:sz w:val="32"/>
          <w:szCs w:val="32"/>
          <w14:ligatures w14:val="none"/>
        </w:rPr>
        <w:t xml:space="preserve">      </w:t>
      </w:r>
      <w:r>
        <w:rPr>
          <w:sz w:val="32"/>
          <w:szCs w:val="32"/>
        </w:rPr>
        <w:t xml:space="preserve">schedule </w:t>
      </w:r>
      <w:r>
        <w:rPr>
          <w:kern w:val="0"/>
          <w:sz w:val="32"/>
          <w:szCs w:val="32"/>
          <w14:ligatures w14:val="none"/>
        </w:rPr>
        <w:t>logic</w:t>
      </w:r>
      <w:r w:rsidR="00FF04C5">
        <w:rPr>
          <w:sz w:val="32"/>
          <w:szCs w:val="32"/>
        </w:rPr>
        <w:t>.</w:t>
      </w:r>
    </w:p>
    <w:p w14:paraId="2ECC3CFB" w14:textId="36FFDBC1" w:rsidR="00FF04C5" w:rsidRDefault="00FF04C5" w:rsidP="00FF04C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--shared module :</w:t>
      </w:r>
    </w:p>
    <w:p w14:paraId="7941FB5F" w14:textId="5EEC0EDF" w:rsidR="00FF04C5" w:rsidRDefault="005E332D" w:rsidP="00FF04C5">
      <w:pPr>
        <w:spacing w:line="240" w:lineRule="auto"/>
        <w:jc w:val="center"/>
        <w:rPr>
          <w:sz w:val="32"/>
          <w:szCs w:val="32"/>
        </w:rPr>
      </w:pPr>
      <w:r w:rsidRPr="005E332D">
        <w:rPr>
          <w:noProof/>
          <w:sz w:val="32"/>
          <w:szCs w:val="32"/>
        </w:rPr>
        <w:drawing>
          <wp:inline distT="0" distB="0" distL="0" distR="0" wp14:anchorId="210377ED" wp14:editId="1D1C7CB1">
            <wp:extent cx="3181794" cy="514422"/>
            <wp:effectExtent l="0" t="0" r="0" b="0"/>
            <wp:docPr id="77519735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973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6E98" w14:textId="46CEDFE6" w:rsidR="00FF04C5" w:rsidRDefault="00FF04C5" w:rsidP="00FF04C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Contain the critical com</w:t>
      </w:r>
      <w:r w:rsidR="00C66809">
        <w:rPr>
          <w:sz w:val="32"/>
          <w:szCs w:val="32"/>
        </w:rPr>
        <w:t>ponents and services , modules .</w:t>
      </w:r>
    </w:p>
    <w:p w14:paraId="612F492B" w14:textId="64AA6527" w:rsidR="00C66809" w:rsidRDefault="00C66809" w:rsidP="00FF04C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--app module :</w:t>
      </w:r>
    </w:p>
    <w:p w14:paraId="6D5B1ED2" w14:textId="0A302BFD" w:rsidR="00C66809" w:rsidRDefault="00C66809" w:rsidP="00FF04C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The main module in application contain the components and services</w:t>
      </w:r>
    </w:p>
    <w:p w14:paraId="7D43B274" w14:textId="2A691767" w:rsidR="00FF04C5" w:rsidRDefault="00FF04C5" w:rsidP="00FF04C5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-app component :</w:t>
      </w:r>
    </w:p>
    <w:p w14:paraId="22D98BB5" w14:textId="20B60F71" w:rsidR="00FF04C5" w:rsidRDefault="00FF04C5" w:rsidP="00FF04C5">
      <w:pPr>
        <w:spacing w:line="240" w:lineRule="auto"/>
        <w:jc w:val="center"/>
        <w:rPr>
          <w:sz w:val="32"/>
          <w:szCs w:val="32"/>
        </w:rPr>
      </w:pPr>
      <w:r w:rsidRPr="00FF04C5">
        <w:rPr>
          <w:noProof/>
          <w:sz w:val="32"/>
          <w:szCs w:val="32"/>
        </w:rPr>
        <w:drawing>
          <wp:inline distT="0" distB="0" distL="0" distR="0" wp14:anchorId="037B2C3C" wp14:editId="275CA688">
            <wp:extent cx="2810267" cy="924054"/>
            <wp:effectExtent l="0" t="0" r="9525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0CAE" w14:textId="0FF5AC77" w:rsidR="00FF04C5" w:rsidRDefault="00FF04C5" w:rsidP="00FF04C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The main component in project which contain all components  (parent component)</w:t>
      </w:r>
    </w:p>
    <w:p w14:paraId="25BC23DC" w14:textId="77777777" w:rsidR="00C66809" w:rsidRDefault="00C66809" w:rsidP="00FF04C5">
      <w:pPr>
        <w:spacing w:line="240" w:lineRule="auto"/>
        <w:rPr>
          <w:sz w:val="32"/>
          <w:szCs w:val="32"/>
        </w:rPr>
      </w:pPr>
    </w:p>
    <w:p w14:paraId="6AB6FA45" w14:textId="6B1F36F3" w:rsidR="00C66809" w:rsidRDefault="00C66809" w:rsidP="00FF04C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4- shared folder (store):</w:t>
      </w:r>
    </w:p>
    <w:p w14:paraId="4A0FA0FC" w14:textId="4B234B79" w:rsidR="00C66809" w:rsidRDefault="00095135" w:rsidP="00C66809">
      <w:pPr>
        <w:spacing w:line="240" w:lineRule="auto"/>
        <w:jc w:val="center"/>
        <w:rPr>
          <w:sz w:val="32"/>
          <w:szCs w:val="32"/>
        </w:rPr>
      </w:pPr>
      <w:r w:rsidRPr="00095135">
        <w:rPr>
          <w:sz w:val="32"/>
          <w:szCs w:val="32"/>
        </w:rPr>
        <w:lastRenderedPageBreak/>
        <w:drawing>
          <wp:inline distT="0" distB="0" distL="0" distR="0" wp14:anchorId="24135061" wp14:editId="13FF508A">
            <wp:extent cx="2372056" cy="1762371"/>
            <wp:effectExtent l="0" t="0" r="9525" b="9525"/>
            <wp:docPr id="70541592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159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4314" w14:textId="5D02A7F1" w:rsidR="00FF04C5" w:rsidRDefault="00C66809" w:rsidP="00C6680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Contain store folder which contain [store-states ,store-reducers,store-actions,store-selectors ,store-interfaces</w:t>
      </w:r>
      <w:r w:rsidR="00095135">
        <w:rPr>
          <w:sz w:val="32"/>
          <w:szCs w:val="32"/>
        </w:rPr>
        <w:t>,store-effects</w:t>
      </w:r>
      <w:r>
        <w:rPr>
          <w:sz w:val="32"/>
          <w:szCs w:val="32"/>
        </w:rPr>
        <w:t>].</w:t>
      </w:r>
    </w:p>
    <w:p w14:paraId="298B820B" w14:textId="77777777" w:rsidR="00C66809" w:rsidRDefault="00C66809" w:rsidP="00C66809">
      <w:pPr>
        <w:spacing w:line="240" w:lineRule="auto"/>
        <w:rPr>
          <w:sz w:val="32"/>
          <w:szCs w:val="32"/>
        </w:rPr>
      </w:pPr>
    </w:p>
    <w:p w14:paraId="2ECBBB13" w14:textId="4A3AF6B0" w:rsidR="00C66809" w:rsidRDefault="00C66809" w:rsidP="00C6680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5-service</w:t>
      </w:r>
      <w:r w:rsidR="00195892">
        <w:rPr>
          <w:sz w:val="32"/>
          <w:szCs w:val="32"/>
        </w:rPr>
        <w:t>s</w:t>
      </w:r>
      <w:r>
        <w:rPr>
          <w:sz w:val="32"/>
          <w:szCs w:val="32"/>
        </w:rPr>
        <w:t xml:space="preserve"> folder :</w:t>
      </w:r>
    </w:p>
    <w:p w14:paraId="3116BDAF" w14:textId="26AD2504" w:rsidR="00C66809" w:rsidRDefault="00C66809" w:rsidP="00C66809">
      <w:pPr>
        <w:spacing w:line="240" w:lineRule="auto"/>
        <w:jc w:val="center"/>
        <w:rPr>
          <w:sz w:val="32"/>
          <w:szCs w:val="32"/>
        </w:rPr>
      </w:pPr>
      <w:r w:rsidRPr="00C66809">
        <w:rPr>
          <w:noProof/>
          <w:sz w:val="32"/>
          <w:szCs w:val="32"/>
        </w:rPr>
        <w:drawing>
          <wp:inline distT="0" distB="0" distL="0" distR="0" wp14:anchorId="5B71DA7A" wp14:editId="39D753DC">
            <wp:extent cx="2362530" cy="714475"/>
            <wp:effectExtent l="0" t="0" r="0" b="9525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3E81" w14:textId="1A7666FA" w:rsidR="00C66809" w:rsidRDefault="00195892" w:rsidP="00C6680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Contain all services in application </w:t>
      </w:r>
    </w:p>
    <w:p w14:paraId="38309486" w14:textId="77777777" w:rsidR="00195892" w:rsidRDefault="00195892" w:rsidP="00C66809">
      <w:pPr>
        <w:spacing w:line="240" w:lineRule="auto"/>
        <w:rPr>
          <w:sz w:val="32"/>
          <w:szCs w:val="32"/>
        </w:rPr>
      </w:pPr>
    </w:p>
    <w:p w14:paraId="6622BC14" w14:textId="35017D2C" w:rsidR="00195892" w:rsidRDefault="00195892" w:rsidP="00C6680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6-environments folder :</w:t>
      </w:r>
    </w:p>
    <w:p w14:paraId="244DF0F2" w14:textId="6F231053" w:rsidR="00195892" w:rsidRDefault="00195892" w:rsidP="00195892">
      <w:pPr>
        <w:spacing w:line="240" w:lineRule="auto"/>
        <w:jc w:val="center"/>
        <w:rPr>
          <w:sz w:val="32"/>
          <w:szCs w:val="32"/>
        </w:rPr>
      </w:pPr>
      <w:r w:rsidRPr="00195892">
        <w:rPr>
          <w:noProof/>
          <w:sz w:val="32"/>
          <w:szCs w:val="32"/>
        </w:rPr>
        <w:drawing>
          <wp:inline distT="0" distB="0" distL="0" distR="0" wp14:anchorId="2F363AD0" wp14:editId="4E7AFE60">
            <wp:extent cx="2667372" cy="771633"/>
            <wp:effectExtent l="0" t="0" r="0" b="9525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DB5A" w14:textId="16876869" w:rsidR="00195892" w:rsidRDefault="00195892" w:rsidP="00195892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Which contain the environment variables and base urls and production url.</w:t>
      </w:r>
    </w:p>
    <w:p w14:paraId="4E6B22D7" w14:textId="77777777" w:rsidR="00195892" w:rsidRDefault="00195892" w:rsidP="00195892">
      <w:pPr>
        <w:spacing w:line="240" w:lineRule="auto"/>
        <w:rPr>
          <w:sz w:val="32"/>
          <w:szCs w:val="32"/>
        </w:rPr>
      </w:pPr>
    </w:p>
    <w:p w14:paraId="703BFBB4" w14:textId="5D62F189" w:rsidR="00195892" w:rsidRDefault="00195892" w:rsidP="00195892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7-assets folder :</w:t>
      </w:r>
    </w:p>
    <w:p w14:paraId="17E7CC9D" w14:textId="46E7A07E" w:rsidR="00195892" w:rsidRDefault="00195892" w:rsidP="00195892">
      <w:pPr>
        <w:spacing w:line="240" w:lineRule="auto"/>
        <w:jc w:val="center"/>
        <w:rPr>
          <w:sz w:val="32"/>
          <w:szCs w:val="32"/>
        </w:rPr>
      </w:pPr>
      <w:r w:rsidRPr="00195892">
        <w:rPr>
          <w:noProof/>
          <w:sz w:val="32"/>
          <w:szCs w:val="32"/>
        </w:rPr>
        <w:lastRenderedPageBreak/>
        <w:drawing>
          <wp:inline distT="0" distB="0" distL="0" distR="0" wp14:anchorId="2AB2E8BD" wp14:editId="2C976417">
            <wp:extent cx="2686425" cy="1495634"/>
            <wp:effectExtent l="0" t="0" r="0" b="9525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E5B2" w14:textId="6D6D2221" w:rsidR="00195892" w:rsidRPr="00FF04C5" w:rsidRDefault="00195892" w:rsidP="00195892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Which contain all resources in application like images , fonts , languages (i18n) </w:t>
      </w:r>
    </w:p>
    <w:sectPr w:rsidR="00195892" w:rsidRPr="00FF0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26A7F"/>
    <w:multiLevelType w:val="hybridMultilevel"/>
    <w:tmpl w:val="0E52D5E2"/>
    <w:lvl w:ilvl="0" w:tplc="422E56B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753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C5"/>
    <w:rsid w:val="00095135"/>
    <w:rsid w:val="00195892"/>
    <w:rsid w:val="00511448"/>
    <w:rsid w:val="005E332D"/>
    <w:rsid w:val="00C66809"/>
    <w:rsid w:val="00FF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447B4"/>
  <w15:chartTrackingRefBased/>
  <w15:docId w15:val="{B7A3C9AE-B368-46B8-9348-ED8B271B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8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Essa</dc:creator>
  <cp:keywords/>
  <dc:description/>
  <cp:lastModifiedBy>Ahmed Essa</cp:lastModifiedBy>
  <cp:revision>3</cp:revision>
  <dcterms:created xsi:type="dcterms:W3CDTF">2023-09-08T08:03:00Z</dcterms:created>
  <dcterms:modified xsi:type="dcterms:W3CDTF">2023-09-08T21:53:00Z</dcterms:modified>
</cp:coreProperties>
</file>