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F336" w14:textId="77777777" w:rsidR="00426365" w:rsidRDefault="00426365" w:rsidP="00426365">
      <w:pPr>
        <w:pStyle w:val="Heading1"/>
        <w:jc w:val="center"/>
        <w:rPr>
          <w:rFonts w:asciiTheme="minorHAnsi" w:hAnsiTheme="minorHAnsi" w:cstheme="majorBidi"/>
        </w:rPr>
      </w:pPr>
    </w:p>
    <w:p w14:paraId="6ABB20B4" w14:textId="77777777" w:rsidR="002A7B94" w:rsidRPr="002A7B94" w:rsidRDefault="002A7B94" w:rsidP="002A7B94"/>
    <w:p w14:paraId="27E27B2D" w14:textId="77777777" w:rsidR="00426365" w:rsidRPr="002A7B94" w:rsidRDefault="00426365" w:rsidP="00426365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 w:rsidRPr="002A7B94">
        <w:rPr>
          <w:rFonts w:asciiTheme="minorHAnsi" w:hAnsiTheme="minorHAnsi" w:cstheme="majorBidi"/>
          <w:sz w:val="40"/>
          <w:szCs w:val="40"/>
        </w:rPr>
        <w:t>Department of Computing</w:t>
      </w:r>
      <w:r w:rsidRPr="002A7B94">
        <w:rPr>
          <w:rFonts w:asciiTheme="minorHAnsi" w:hAnsiTheme="minorHAnsi" w:cstheme="majorBidi"/>
          <w:sz w:val="40"/>
          <w:szCs w:val="40"/>
        </w:rPr>
        <w:br/>
      </w:r>
    </w:p>
    <w:p w14:paraId="369C2266" w14:textId="77777777" w:rsidR="00426365" w:rsidRPr="002A7B94" w:rsidRDefault="00426365" w:rsidP="00426365">
      <w:pPr>
        <w:rPr>
          <w:rFonts w:asciiTheme="minorHAnsi" w:hAnsiTheme="minorHAnsi" w:cstheme="majorBidi"/>
        </w:rPr>
      </w:pPr>
    </w:p>
    <w:p w14:paraId="1EE06D9C" w14:textId="77777777" w:rsidR="00426365" w:rsidRPr="002A7B94" w:rsidRDefault="00426365" w:rsidP="00426365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14:paraId="22D9C93F" w14:textId="77777777" w:rsidR="00426365" w:rsidRPr="002A7B94" w:rsidRDefault="00406CE1" w:rsidP="0042636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2A7B94">
        <w:rPr>
          <w:rFonts w:asciiTheme="minorHAnsi" w:hAnsiTheme="minorHAnsi" w:cstheme="majorBidi"/>
          <w:b/>
          <w:sz w:val="32"/>
          <w:szCs w:val="36"/>
        </w:rPr>
        <w:t>SE-210</w:t>
      </w:r>
      <w:r w:rsidR="00426365" w:rsidRPr="002A7B94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="007765AE" w:rsidRPr="002A7B94">
        <w:rPr>
          <w:rFonts w:asciiTheme="minorHAnsi" w:hAnsiTheme="minorHAnsi" w:cstheme="majorBidi"/>
          <w:b/>
          <w:sz w:val="32"/>
          <w:szCs w:val="36"/>
        </w:rPr>
        <w:t>Software Design and Architecture</w:t>
      </w:r>
    </w:p>
    <w:p w14:paraId="180A4BFB" w14:textId="710A604D" w:rsidR="00426365" w:rsidRPr="002A7B94" w:rsidRDefault="00426365" w:rsidP="0040660C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r w:rsidRPr="002A7B94">
        <w:rPr>
          <w:rFonts w:asciiTheme="minorHAnsi" w:hAnsiTheme="minorHAnsi" w:cstheme="majorBidi"/>
          <w:b/>
          <w:sz w:val="28"/>
          <w:szCs w:val="32"/>
        </w:rPr>
        <w:t xml:space="preserve">Class: </w:t>
      </w:r>
      <w:r w:rsidRPr="002A7B94">
        <w:rPr>
          <w:rFonts w:asciiTheme="minorHAnsi" w:hAnsiTheme="minorHAnsi" w:cstheme="majorBidi"/>
          <w:bCs/>
          <w:sz w:val="28"/>
          <w:szCs w:val="32"/>
        </w:rPr>
        <w:t>BESE-</w:t>
      </w:r>
      <w:r w:rsidR="00A65026">
        <w:rPr>
          <w:rFonts w:asciiTheme="minorHAnsi" w:hAnsiTheme="minorHAnsi" w:cstheme="majorBidi"/>
          <w:bCs/>
          <w:sz w:val="28"/>
          <w:szCs w:val="32"/>
        </w:rPr>
        <w:t>9</w:t>
      </w:r>
      <w:r w:rsidR="008B2C26" w:rsidRPr="002A7B94">
        <w:rPr>
          <w:rFonts w:asciiTheme="minorHAnsi" w:hAnsiTheme="minorHAnsi" w:cstheme="majorBidi"/>
          <w:bCs/>
          <w:sz w:val="28"/>
          <w:szCs w:val="32"/>
        </w:rPr>
        <w:t>AB</w:t>
      </w:r>
    </w:p>
    <w:p w14:paraId="5E11AAB5" w14:textId="77777777" w:rsidR="00426365" w:rsidRPr="00B01FA5" w:rsidRDefault="00426365" w:rsidP="00970B30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0" w:name="_Toc331773962"/>
      <w:r w:rsidRPr="002A7B94">
        <w:rPr>
          <w:rFonts w:asciiTheme="minorHAnsi" w:hAnsiTheme="minorHAnsi" w:cstheme="majorBidi"/>
          <w:noProof/>
          <w:sz w:val="28"/>
          <w:szCs w:val="28"/>
        </w:rPr>
        <w:t>Lab</w:t>
      </w:r>
      <w:r w:rsidR="00406CE1" w:rsidRPr="002A7B94">
        <w:rPr>
          <w:rFonts w:asciiTheme="minorHAnsi" w:hAnsiTheme="minorHAnsi" w:cstheme="majorBidi"/>
          <w:noProof/>
          <w:sz w:val="28"/>
          <w:szCs w:val="28"/>
        </w:rPr>
        <w:t xml:space="preserve"> 0</w:t>
      </w:r>
      <w:r w:rsidR="00970B30">
        <w:rPr>
          <w:rFonts w:asciiTheme="minorHAnsi" w:hAnsiTheme="minorHAnsi" w:cstheme="majorBidi"/>
          <w:noProof/>
          <w:sz w:val="28"/>
          <w:szCs w:val="28"/>
        </w:rPr>
        <w:t>6</w:t>
      </w:r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0"/>
      <w:r w:rsidR="00970B30" w:rsidRPr="00970B30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Creational Design Patterns</w:t>
      </w:r>
    </w:p>
    <w:p w14:paraId="5FA92B19" w14:textId="77777777" w:rsid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77E74AE0" w14:textId="77777777" w:rsid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7F3069AF" w14:textId="77777777" w:rsidR="002A7B94" w:rsidRP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7F535794" w14:textId="27CB12A0" w:rsidR="002A7B94" w:rsidRPr="002A7B94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1" w:name="_Toc331773963"/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1"/>
      <w:r w:rsidR="002A7B94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 xml:space="preserve">Dr. </w:t>
      </w:r>
      <w:r w:rsidR="00A65026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Hasan Ali Khat</w:t>
      </w:r>
      <w:r w:rsidR="00193FF9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tak</w:t>
      </w:r>
    </w:p>
    <w:p w14:paraId="3B53D675" w14:textId="77777777" w:rsidR="002A7B94" w:rsidRPr="002A7B94" w:rsidRDefault="002A7B94" w:rsidP="00426365">
      <w:pPr>
        <w:rPr>
          <w:rFonts w:asciiTheme="minorHAnsi" w:hAnsiTheme="minorHAnsi"/>
        </w:rPr>
      </w:pPr>
    </w:p>
    <w:p w14:paraId="1A570C91" w14:textId="77777777" w:rsidR="00426365" w:rsidRPr="002A7B94" w:rsidRDefault="00426365" w:rsidP="002A7B94">
      <w:pPr>
        <w:tabs>
          <w:tab w:val="left" w:pos="2973"/>
        </w:tabs>
        <w:rPr>
          <w:rFonts w:asciiTheme="minorHAnsi" w:hAnsiTheme="minorHAnsi"/>
        </w:rPr>
      </w:pPr>
    </w:p>
    <w:p w14:paraId="1889C3C9" w14:textId="77777777" w:rsidR="00426365" w:rsidRPr="002A7B94" w:rsidRDefault="00426365" w:rsidP="00426365">
      <w:pPr>
        <w:rPr>
          <w:rFonts w:asciiTheme="minorHAnsi" w:hAnsiTheme="minorHAnsi"/>
        </w:rPr>
      </w:pPr>
    </w:p>
    <w:p w14:paraId="7828B6D4" w14:textId="77777777" w:rsidR="00426365" w:rsidRPr="002A7B94" w:rsidRDefault="00426365" w:rsidP="00426365">
      <w:pPr>
        <w:rPr>
          <w:rFonts w:asciiTheme="minorHAnsi" w:hAnsiTheme="minorHAnsi"/>
        </w:rPr>
      </w:pPr>
    </w:p>
    <w:p w14:paraId="4CFAE7CA" w14:textId="77777777" w:rsidR="00426365" w:rsidRPr="002A7B94" w:rsidRDefault="00426365" w:rsidP="00426365">
      <w:pPr>
        <w:pStyle w:val="Heading1"/>
        <w:jc w:val="center"/>
        <w:rPr>
          <w:rFonts w:asciiTheme="minorHAnsi" w:hAnsiTheme="minorHAnsi"/>
        </w:rPr>
      </w:pPr>
      <w:r w:rsidRPr="002A7B94">
        <w:rPr>
          <w:rFonts w:asciiTheme="minorHAnsi" w:hAnsiTheme="minorHAnsi"/>
        </w:rPr>
        <w:tab/>
      </w:r>
      <w:r w:rsidRPr="002A7B94">
        <w:rPr>
          <w:rFonts w:asciiTheme="minorHAnsi" w:hAnsiTheme="minorHAnsi"/>
        </w:rPr>
        <w:br w:type="page"/>
      </w:r>
    </w:p>
    <w:p w14:paraId="69253E37" w14:textId="1CAA038E" w:rsidR="006B56D7" w:rsidRPr="006B56D7" w:rsidRDefault="006B56D7" w:rsidP="006B56D7">
      <w:pPr>
        <w:jc w:val="center"/>
        <w:rPr>
          <w:rFonts w:ascii="Arial" w:hAnsi="Arial" w:cs="Arial"/>
          <w:b/>
          <w:bCs/>
          <w:color w:val="FF0000"/>
          <w:sz w:val="46"/>
          <w:szCs w:val="46"/>
        </w:rPr>
      </w:pPr>
      <w:r w:rsidRPr="006B56D7">
        <w:rPr>
          <w:rFonts w:ascii="Arial" w:hAnsi="Arial" w:cs="Arial"/>
          <w:b/>
          <w:bCs/>
          <w:color w:val="FF0000"/>
          <w:sz w:val="46"/>
          <w:szCs w:val="46"/>
        </w:rPr>
        <w:lastRenderedPageBreak/>
        <w:t>Ahmed Hassan</w:t>
      </w:r>
      <w:bookmarkStart w:id="2" w:name="_GoBack"/>
      <w:bookmarkEnd w:id="2"/>
      <w:r w:rsidRPr="006B56D7">
        <w:rPr>
          <w:rFonts w:ascii="Arial" w:hAnsi="Arial" w:cs="Arial"/>
          <w:b/>
          <w:bCs/>
          <w:color w:val="FF0000"/>
          <w:sz w:val="46"/>
          <w:szCs w:val="46"/>
        </w:rPr>
        <w:t xml:space="preserve"> Ismail – BESE-9</w:t>
      </w:r>
      <w:r>
        <w:rPr>
          <w:rFonts w:ascii="Arial" w:hAnsi="Arial" w:cs="Arial"/>
          <w:b/>
          <w:bCs/>
          <w:color w:val="FF0000"/>
          <w:sz w:val="46"/>
          <w:szCs w:val="46"/>
        </w:rPr>
        <w:t>B – 237897</w:t>
      </w:r>
    </w:p>
    <w:p w14:paraId="509B0520" w14:textId="3EAC0AC0" w:rsidR="001C7822" w:rsidRPr="001C585C" w:rsidRDefault="001C7822" w:rsidP="00970B30">
      <w:pPr>
        <w:pStyle w:val="Heading1"/>
        <w:jc w:val="center"/>
        <w:rPr>
          <w:rFonts w:asciiTheme="minorHAnsi" w:hAnsiTheme="minorHAnsi"/>
          <w:u w:val="single"/>
        </w:rPr>
      </w:pPr>
      <w:r w:rsidRPr="001C585C">
        <w:rPr>
          <w:rFonts w:asciiTheme="minorHAnsi" w:hAnsiTheme="minorHAnsi"/>
          <w:u w:val="single"/>
        </w:rPr>
        <w:t>Lab 0</w:t>
      </w:r>
      <w:r w:rsidR="00970B30">
        <w:rPr>
          <w:rFonts w:asciiTheme="minorHAnsi" w:hAnsiTheme="minorHAnsi"/>
          <w:u w:val="single"/>
        </w:rPr>
        <w:t>6</w:t>
      </w:r>
      <w:r w:rsidRPr="001C585C">
        <w:rPr>
          <w:rFonts w:asciiTheme="minorHAnsi" w:hAnsiTheme="minorHAnsi"/>
          <w:u w:val="single"/>
        </w:rPr>
        <w:t xml:space="preserve">: </w:t>
      </w:r>
      <w:r w:rsidR="00970B30">
        <w:rPr>
          <w:rFonts w:asciiTheme="minorHAnsi" w:hAnsiTheme="minorHAnsi"/>
          <w:u w:val="single"/>
        </w:rPr>
        <w:t>Creational Design Patterns</w:t>
      </w:r>
    </w:p>
    <w:p w14:paraId="6620872C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0E73B7">
        <w:rPr>
          <w:rFonts w:asciiTheme="minorHAnsi" w:hAnsiTheme="minorHAnsi" w:cs="Times New Roman"/>
          <w:color w:val="000000" w:themeColor="text1"/>
          <w:sz w:val="28"/>
          <w:szCs w:val="28"/>
        </w:rPr>
        <w:t>Introduction:</w:t>
      </w:r>
    </w:p>
    <w:p w14:paraId="08EE8811" w14:textId="77777777" w:rsidR="000E73B7" w:rsidRPr="000E73B7" w:rsidRDefault="00970B30" w:rsidP="004177DC">
      <w:pPr>
        <w:jc w:val="both"/>
        <w:rPr>
          <w:sz w:val="24"/>
          <w:szCs w:val="24"/>
        </w:rPr>
      </w:pPr>
      <w:r>
        <w:rPr>
          <w:sz w:val="24"/>
          <w:szCs w:val="24"/>
        </w:rPr>
        <w:t>Students will have hands-on experience of implementing a creational design pattern to a given problem</w:t>
      </w:r>
      <w:r w:rsidR="004177DC">
        <w:rPr>
          <w:sz w:val="24"/>
          <w:szCs w:val="24"/>
        </w:rPr>
        <w:t>.</w:t>
      </w:r>
    </w:p>
    <w:p w14:paraId="41E6A8ED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14:paraId="48EB6124" w14:textId="41879281" w:rsidR="004177DC" w:rsidRPr="004177DC" w:rsidRDefault="00970B30" w:rsidP="001D4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objective of this lab is to </w:t>
      </w:r>
      <w:r w:rsidRPr="00970B30">
        <w:rPr>
          <w:sz w:val="24"/>
          <w:szCs w:val="24"/>
        </w:rPr>
        <w:t xml:space="preserve">get </w:t>
      </w:r>
      <w:r>
        <w:rPr>
          <w:sz w:val="24"/>
          <w:szCs w:val="24"/>
        </w:rPr>
        <w:t>a</w:t>
      </w:r>
      <w:r w:rsidRPr="00970B30">
        <w:rPr>
          <w:sz w:val="24"/>
          <w:szCs w:val="24"/>
        </w:rPr>
        <w:t xml:space="preserve"> practical understanding and knowledge of </w:t>
      </w:r>
      <w:r w:rsidR="004A4335">
        <w:rPr>
          <w:sz w:val="24"/>
          <w:szCs w:val="24"/>
        </w:rPr>
        <w:t xml:space="preserve">Builder design pattern. </w:t>
      </w:r>
    </w:p>
    <w:p w14:paraId="08FA8224" w14:textId="77777777" w:rsidR="000E73B7" w:rsidRPr="000E73B7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aterial</w:t>
      </w: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:</w:t>
      </w:r>
    </w:p>
    <w:p w14:paraId="0D5F4D50" w14:textId="77777777" w:rsidR="00D773FF" w:rsidRDefault="00AE2635" w:rsidP="00970B30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sz w:val="24"/>
          <w:szCs w:val="24"/>
        </w:rPr>
        <w:t>P</w:t>
      </w:r>
      <w:r w:rsidR="00453B38">
        <w:rPr>
          <w:sz w:val="24"/>
          <w:szCs w:val="24"/>
        </w:rPr>
        <w:t xml:space="preserve">lease consult </w:t>
      </w:r>
      <w:r w:rsidR="00970B30">
        <w:rPr>
          <w:sz w:val="24"/>
          <w:szCs w:val="24"/>
        </w:rPr>
        <w:t>lecture slides</w:t>
      </w:r>
      <w:r w:rsidR="00CD7927">
        <w:rPr>
          <w:sz w:val="24"/>
          <w:szCs w:val="24"/>
        </w:rPr>
        <w:t xml:space="preserve"> on LMS</w:t>
      </w:r>
      <w:r>
        <w:rPr>
          <w:sz w:val="24"/>
          <w:szCs w:val="24"/>
        </w:rPr>
        <w:t>.</w:t>
      </w:r>
    </w:p>
    <w:p w14:paraId="1C25AC50" w14:textId="77777777" w:rsidR="001C7822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A40FAC">
        <w:rPr>
          <w:rFonts w:asciiTheme="minorHAnsi" w:hAnsiTheme="minorHAnsi" w:cs="Times New Roman"/>
          <w:color w:val="000000" w:themeColor="text1"/>
          <w:sz w:val="28"/>
          <w:szCs w:val="28"/>
        </w:rPr>
        <w:t>Lab Tasks</w:t>
      </w:r>
    </w:p>
    <w:p w14:paraId="6C504004" w14:textId="77777777" w:rsidR="00E8507A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</w:p>
    <w:p w14:paraId="5DB4DA2E" w14:textId="77777777" w:rsidR="001C7822" w:rsidRPr="00A40FAC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>
        <w:rPr>
          <w:rFonts w:asciiTheme="minorHAnsi" w:hAnsiTheme="minorHAnsi" w:cs="Times New Roman"/>
          <w:color w:val="000000" w:themeColor="text1"/>
          <w:sz w:val="24"/>
        </w:rPr>
        <w:t>Task 1</w:t>
      </w:r>
    </w:p>
    <w:p w14:paraId="61E35E6E" w14:textId="47B74852" w:rsidR="00E14DBC" w:rsidRDefault="00E14DBC" w:rsidP="009D5E6E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Given the interface and the Builder test class, you need to provide missing functionality using separate builders for “Car” and “Motorcycle” classes.</w:t>
      </w:r>
      <w:r w:rsidR="00997451">
        <w:rPr>
          <w:rFonts w:asciiTheme="minorHAnsi" w:hAnsiTheme="minorHAnsi"/>
          <w:sz w:val="24"/>
        </w:rPr>
        <w:t xml:space="preserve"> Here, director refers to base builder class.</w:t>
      </w:r>
    </w:p>
    <w:p w14:paraId="00332A03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>//The common interface</w:t>
      </w:r>
    </w:p>
    <w:p w14:paraId="45DF6C63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>interface Builder</w:t>
      </w:r>
    </w:p>
    <w:p w14:paraId="274DEDC1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>{</w:t>
      </w:r>
    </w:p>
    <w:p w14:paraId="73A6DA87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void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startUpOperations</w:t>
      </w:r>
      <w:proofErr w:type="spellEnd"/>
      <w:r w:rsidRPr="00E14DBC">
        <w:rPr>
          <w:rFonts w:asciiTheme="minorHAnsi" w:hAnsiTheme="minorHAnsi"/>
          <w:sz w:val="24"/>
        </w:rPr>
        <w:t>(</w:t>
      </w:r>
      <w:proofErr w:type="gramEnd"/>
      <w:r w:rsidRPr="00E14DBC">
        <w:rPr>
          <w:rFonts w:asciiTheme="minorHAnsi" w:hAnsiTheme="minorHAnsi"/>
          <w:sz w:val="24"/>
        </w:rPr>
        <w:t>);</w:t>
      </w:r>
    </w:p>
    <w:p w14:paraId="631A6FF1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void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buildBody</w:t>
      </w:r>
      <w:proofErr w:type="spellEnd"/>
      <w:r w:rsidRPr="00E14DBC">
        <w:rPr>
          <w:rFonts w:asciiTheme="minorHAnsi" w:hAnsiTheme="minorHAnsi"/>
          <w:sz w:val="24"/>
        </w:rPr>
        <w:t>(</w:t>
      </w:r>
      <w:proofErr w:type="gramEnd"/>
      <w:r w:rsidRPr="00E14DBC">
        <w:rPr>
          <w:rFonts w:asciiTheme="minorHAnsi" w:hAnsiTheme="minorHAnsi"/>
          <w:sz w:val="24"/>
        </w:rPr>
        <w:t>);</w:t>
      </w:r>
    </w:p>
    <w:p w14:paraId="084556FB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void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insertWheels</w:t>
      </w:r>
      <w:proofErr w:type="spellEnd"/>
      <w:r w:rsidRPr="00E14DBC">
        <w:rPr>
          <w:rFonts w:asciiTheme="minorHAnsi" w:hAnsiTheme="minorHAnsi"/>
          <w:sz w:val="24"/>
        </w:rPr>
        <w:t>(</w:t>
      </w:r>
      <w:proofErr w:type="gramEnd"/>
      <w:r w:rsidRPr="00E14DBC">
        <w:rPr>
          <w:rFonts w:asciiTheme="minorHAnsi" w:hAnsiTheme="minorHAnsi"/>
          <w:sz w:val="24"/>
        </w:rPr>
        <w:t>);</w:t>
      </w:r>
    </w:p>
    <w:p w14:paraId="67269A45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void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addHeadlights</w:t>
      </w:r>
      <w:proofErr w:type="spellEnd"/>
      <w:r w:rsidRPr="00E14DBC">
        <w:rPr>
          <w:rFonts w:asciiTheme="minorHAnsi" w:hAnsiTheme="minorHAnsi"/>
          <w:sz w:val="24"/>
        </w:rPr>
        <w:t>(</w:t>
      </w:r>
      <w:proofErr w:type="gramEnd"/>
      <w:r w:rsidRPr="00E14DBC">
        <w:rPr>
          <w:rFonts w:asciiTheme="minorHAnsi" w:hAnsiTheme="minorHAnsi"/>
          <w:sz w:val="24"/>
        </w:rPr>
        <w:t>);</w:t>
      </w:r>
    </w:p>
    <w:p w14:paraId="4EF94705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</w:t>
      </w:r>
      <w:proofErr w:type="gramStart"/>
      <w:r w:rsidRPr="00E14DBC">
        <w:rPr>
          <w:rFonts w:asciiTheme="minorHAnsi" w:hAnsiTheme="minorHAnsi"/>
          <w:sz w:val="24"/>
        </w:rPr>
        <w:t xml:space="preserve">void  </w:t>
      </w:r>
      <w:proofErr w:type="spellStart"/>
      <w:r w:rsidRPr="00E14DBC">
        <w:rPr>
          <w:rFonts w:asciiTheme="minorHAnsi" w:hAnsiTheme="minorHAnsi"/>
          <w:sz w:val="24"/>
        </w:rPr>
        <w:t>endOperations</w:t>
      </w:r>
      <w:proofErr w:type="spellEnd"/>
      <w:proofErr w:type="gramEnd"/>
      <w:r w:rsidRPr="00E14DBC">
        <w:rPr>
          <w:rFonts w:asciiTheme="minorHAnsi" w:hAnsiTheme="minorHAnsi"/>
          <w:sz w:val="24"/>
        </w:rPr>
        <w:t>();</w:t>
      </w:r>
    </w:p>
    <w:p w14:paraId="4C26719E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/*The following method is used to retrieve the object that is </w:t>
      </w:r>
      <w:proofErr w:type="gramStart"/>
      <w:r w:rsidRPr="00E14DBC">
        <w:rPr>
          <w:rFonts w:asciiTheme="minorHAnsi" w:hAnsiTheme="minorHAnsi"/>
          <w:sz w:val="24"/>
        </w:rPr>
        <w:t>constructed.*</w:t>
      </w:r>
      <w:proofErr w:type="gramEnd"/>
      <w:r w:rsidRPr="00E14DBC">
        <w:rPr>
          <w:rFonts w:asciiTheme="minorHAnsi" w:hAnsiTheme="minorHAnsi"/>
          <w:sz w:val="24"/>
        </w:rPr>
        <w:t>/</w:t>
      </w:r>
    </w:p>
    <w:p w14:paraId="79E19C54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Product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getVehicle</w:t>
      </w:r>
      <w:proofErr w:type="spellEnd"/>
      <w:r w:rsidRPr="00E14DBC">
        <w:rPr>
          <w:rFonts w:asciiTheme="minorHAnsi" w:hAnsiTheme="minorHAnsi"/>
          <w:sz w:val="24"/>
        </w:rPr>
        <w:t>(</w:t>
      </w:r>
      <w:proofErr w:type="gramEnd"/>
      <w:r w:rsidRPr="00E14DBC">
        <w:rPr>
          <w:rFonts w:asciiTheme="minorHAnsi" w:hAnsiTheme="minorHAnsi"/>
          <w:sz w:val="24"/>
        </w:rPr>
        <w:t>);</w:t>
      </w:r>
    </w:p>
    <w:p w14:paraId="5F372BDD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lastRenderedPageBreak/>
        <w:t>}</w:t>
      </w:r>
    </w:p>
    <w:p w14:paraId="2599C51B" w14:textId="77777777" w:rsidR="00E14DBC" w:rsidRDefault="00E14DBC" w:rsidP="009D5E6E">
      <w:pPr>
        <w:jc w:val="both"/>
        <w:rPr>
          <w:rFonts w:asciiTheme="minorHAnsi" w:hAnsiTheme="minorHAnsi"/>
          <w:sz w:val="24"/>
        </w:rPr>
      </w:pPr>
    </w:p>
    <w:p w14:paraId="74FFD19E" w14:textId="77777777" w:rsidR="00E14DBC" w:rsidRDefault="00E14DBC" w:rsidP="009D5E6E">
      <w:pPr>
        <w:jc w:val="both"/>
        <w:rPr>
          <w:rFonts w:asciiTheme="minorHAnsi" w:hAnsiTheme="minorHAnsi"/>
          <w:sz w:val="24"/>
        </w:rPr>
      </w:pPr>
    </w:p>
    <w:p w14:paraId="4DCEEDA0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public class </w:t>
      </w:r>
      <w:proofErr w:type="spellStart"/>
      <w:r w:rsidRPr="00E14DBC">
        <w:rPr>
          <w:rFonts w:asciiTheme="minorHAnsi" w:hAnsiTheme="minorHAnsi"/>
          <w:sz w:val="24"/>
        </w:rPr>
        <w:t>BuilderPatternExample</w:t>
      </w:r>
      <w:proofErr w:type="spellEnd"/>
      <w:r w:rsidRPr="00E14DBC">
        <w:rPr>
          <w:rFonts w:asciiTheme="minorHAnsi" w:hAnsiTheme="minorHAnsi"/>
          <w:sz w:val="24"/>
        </w:rPr>
        <w:t xml:space="preserve"> {</w:t>
      </w:r>
    </w:p>
    <w:p w14:paraId="167EFAE7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</w:p>
    <w:p w14:paraId="206C395A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ab/>
        <w:t xml:space="preserve">public static void </w:t>
      </w:r>
      <w:proofErr w:type="gramStart"/>
      <w:r w:rsidRPr="00E14DBC">
        <w:rPr>
          <w:rFonts w:asciiTheme="minorHAnsi" w:hAnsiTheme="minorHAnsi"/>
          <w:sz w:val="24"/>
        </w:rPr>
        <w:t>main(</w:t>
      </w:r>
      <w:proofErr w:type="gramEnd"/>
      <w:r w:rsidRPr="00E14DBC">
        <w:rPr>
          <w:rFonts w:asciiTheme="minorHAnsi" w:hAnsiTheme="minorHAnsi"/>
          <w:sz w:val="24"/>
        </w:rPr>
        <w:t xml:space="preserve">String[] </w:t>
      </w:r>
      <w:proofErr w:type="spellStart"/>
      <w:r w:rsidRPr="00E14DBC">
        <w:rPr>
          <w:rFonts w:asciiTheme="minorHAnsi" w:hAnsiTheme="minorHAnsi"/>
          <w:sz w:val="24"/>
        </w:rPr>
        <w:t>args</w:t>
      </w:r>
      <w:proofErr w:type="spellEnd"/>
      <w:r w:rsidRPr="00E14DBC">
        <w:rPr>
          <w:rFonts w:asciiTheme="minorHAnsi" w:hAnsiTheme="minorHAnsi"/>
          <w:sz w:val="24"/>
        </w:rPr>
        <w:t>) {</w:t>
      </w:r>
    </w:p>
    <w:p w14:paraId="72E0E578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ab/>
      </w:r>
      <w:r w:rsidRPr="00E14DBC">
        <w:rPr>
          <w:rFonts w:asciiTheme="minorHAnsi" w:hAnsiTheme="minorHAnsi"/>
          <w:sz w:val="24"/>
        </w:rPr>
        <w:tab/>
      </w:r>
      <w:proofErr w:type="spellStart"/>
      <w:r w:rsidRPr="00E14DBC">
        <w:rPr>
          <w:rFonts w:asciiTheme="minorHAnsi" w:hAnsiTheme="minorHAnsi"/>
          <w:sz w:val="24"/>
        </w:rPr>
        <w:t>System.out.println</w:t>
      </w:r>
      <w:proofErr w:type="spellEnd"/>
      <w:r w:rsidRPr="00E14DBC">
        <w:rPr>
          <w:rFonts w:asciiTheme="minorHAnsi" w:hAnsiTheme="minorHAnsi"/>
          <w:sz w:val="24"/>
        </w:rPr>
        <w:t>("***Builder Pattern Demo***");</w:t>
      </w:r>
    </w:p>
    <w:p w14:paraId="38D01A24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Director </w:t>
      </w:r>
      <w:proofErr w:type="spellStart"/>
      <w:r w:rsidRPr="00E14DBC">
        <w:rPr>
          <w:rFonts w:asciiTheme="minorHAnsi" w:hAnsiTheme="minorHAnsi"/>
          <w:sz w:val="24"/>
        </w:rPr>
        <w:t>director</w:t>
      </w:r>
      <w:proofErr w:type="spellEnd"/>
      <w:r w:rsidRPr="00E14DBC">
        <w:rPr>
          <w:rFonts w:asciiTheme="minorHAnsi" w:hAnsiTheme="minorHAnsi"/>
          <w:sz w:val="24"/>
        </w:rPr>
        <w:t xml:space="preserve"> = new </w:t>
      </w:r>
      <w:proofErr w:type="gramStart"/>
      <w:r w:rsidRPr="00E14DBC">
        <w:rPr>
          <w:rFonts w:asciiTheme="minorHAnsi" w:hAnsiTheme="minorHAnsi"/>
          <w:sz w:val="24"/>
        </w:rPr>
        <w:t>Director(</w:t>
      </w:r>
      <w:proofErr w:type="gramEnd"/>
      <w:r w:rsidRPr="00E14DBC">
        <w:rPr>
          <w:rFonts w:asciiTheme="minorHAnsi" w:hAnsiTheme="minorHAnsi"/>
          <w:sz w:val="24"/>
        </w:rPr>
        <w:t>);</w:t>
      </w:r>
    </w:p>
    <w:p w14:paraId="2287A023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</w:p>
    <w:p w14:paraId="48171603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Builder </w:t>
      </w:r>
      <w:proofErr w:type="spellStart"/>
      <w:r w:rsidRPr="00E14DBC">
        <w:rPr>
          <w:rFonts w:asciiTheme="minorHAnsi" w:hAnsiTheme="minorHAnsi"/>
          <w:sz w:val="24"/>
        </w:rPr>
        <w:t>fordCar</w:t>
      </w:r>
      <w:proofErr w:type="spellEnd"/>
      <w:r w:rsidRPr="00E14DBC">
        <w:rPr>
          <w:rFonts w:asciiTheme="minorHAnsi" w:hAnsiTheme="minorHAnsi"/>
          <w:sz w:val="24"/>
        </w:rPr>
        <w:t xml:space="preserve"> = new Car("Ford");</w:t>
      </w:r>
    </w:p>
    <w:p w14:paraId="38B44CE1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Builder </w:t>
      </w:r>
      <w:proofErr w:type="spellStart"/>
      <w:r w:rsidRPr="00E14DBC">
        <w:rPr>
          <w:rFonts w:asciiTheme="minorHAnsi" w:hAnsiTheme="minorHAnsi"/>
          <w:sz w:val="24"/>
        </w:rPr>
        <w:t>hondaMotorycle</w:t>
      </w:r>
      <w:proofErr w:type="spellEnd"/>
      <w:r w:rsidRPr="00E14DBC">
        <w:rPr>
          <w:rFonts w:asciiTheme="minorHAnsi" w:hAnsiTheme="minorHAnsi"/>
          <w:sz w:val="24"/>
        </w:rPr>
        <w:t xml:space="preserve"> = new </w:t>
      </w:r>
      <w:proofErr w:type="spellStart"/>
      <w:r w:rsidRPr="00E14DBC">
        <w:rPr>
          <w:rFonts w:asciiTheme="minorHAnsi" w:hAnsiTheme="minorHAnsi"/>
          <w:sz w:val="24"/>
        </w:rPr>
        <w:t>MotorCycle</w:t>
      </w:r>
      <w:proofErr w:type="spellEnd"/>
      <w:r w:rsidRPr="00E14DBC">
        <w:rPr>
          <w:rFonts w:asciiTheme="minorHAnsi" w:hAnsiTheme="minorHAnsi"/>
          <w:sz w:val="24"/>
        </w:rPr>
        <w:t>("Honda");</w:t>
      </w:r>
    </w:p>
    <w:p w14:paraId="77F61AC4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</w:p>
    <w:p w14:paraId="376DD8E6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// Making Car</w:t>
      </w:r>
    </w:p>
    <w:p w14:paraId="0C26C799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director.construct</w:t>
      </w:r>
      <w:proofErr w:type="spellEnd"/>
      <w:proofErr w:type="gramEnd"/>
      <w:r w:rsidRPr="00E14DBC">
        <w:rPr>
          <w:rFonts w:asciiTheme="minorHAnsi" w:hAnsiTheme="minorHAnsi"/>
          <w:sz w:val="24"/>
        </w:rPr>
        <w:t>(</w:t>
      </w:r>
      <w:proofErr w:type="spellStart"/>
      <w:r w:rsidRPr="00E14DBC">
        <w:rPr>
          <w:rFonts w:asciiTheme="minorHAnsi" w:hAnsiTheme="minorHAnsi"/>
          <w:sz w:val="24"/>
        </w:rPr>
        <w:t>fordCar</w:t>
      </w:r>
      <w:proofErr w:type="spellEnd"/>
      <w:r w:rsidRPr="00E14DBC">
        <w:rPr>
          <w:rFonts w:asciiTheme="minorHAnsi" w:hAnsiTheme="minorHAnsi"/>
          <w:sz w:val="24"/>
        </w:rPr>
        <w:t>);</w:t>
      </w:r>
    </w:p>
    <w:p w14:paraId="46C3FC78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Product p1 = </w:t>
      </w:r>
      <w:proofErr w:type="spellStart"/>
      <w:r w:rsidRPr="00E14DBC">
        <w:rPr>
          <w:rFonts w:asciiTheme="minorHAnsi" w:hAnsiTheme="minorHAnsi"/>
          <w:sz w:val="24"/>
        </w:rPr>
        <w:t>fordCar.getVehicle</w:t>
      </w:r>
      <w:proofErr w:type="spellEnd"/>
      <w:r w:rsidRPr="00E14DBC">
        <w:rPr>
          <w:rFonts w:asciiTheme="minorHAnsi" w:hAnsiTheme="minorHAnsi"/>
          <w:sz w:val="24"/>
        </w:rPr>
        <w:t>();</w:t>
      </w:r>
    </w:p>
    <w:p w14:paraId="67B950CC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p</w:t>
      </w:r>
      <w:proofErr w:type="gramStart"/>
      <w:r w:rsidRPr="00E14DBC">
        <w:rPr>
          <w:rFonts w:asciiTheme="minorHAnsi" w:hAnsiTheme="minorHAnsi"/>
          <w:sz w:val="24"/>
        </w:rPr>
        <w:t>1.showProduct</w:t>
      </w:r>
      <w:proofErr w:type="gramEnd"/>
      <w:r w:rsidRPr="00E14DBC">
        <w:rPr>
          <w:rFonts w:asciiTheme="minorHAnsi" w:hAnsiTheme="minorHAnsi"/>
          <w:sz w:val="24"/>
        </w:rPr>
        <w:t>();</w:t>
      </w:r>
    </w:p>
    <w:p w14:paraId="4B5D8DB5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            </w:t>
      </w:r>
    </w:p>
    <w:p w14:paraId="5F122C4C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//Making </w:t>
      </w:r>
      <w:proofErr w:type="spellStart"/>
      <w:r w:rsidRPr="00E14DBC">
        <w:rPr>
          <w:rFonts w:asciiTheme="minorHAnsi" w:hAnsiTheme="minorHAnsi"/>
          <w:sz w:val="24"/>
        </w:rPr>
        <w:t>MotorCycle</w:t>
      </w:r>
      <w:proofErr w:type="spellEnd"/>
    </w:p>
    <w:p w14:paraId="573A4DC1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</w:t>
      </w:r>
      <w:proofErr w:type="spellStart"/>
      <w:proofErr w:type="gramStart"/>
      <w:r w:rsidRPr="00E14DBC">
        <w:rPr>
          <w:rFonts w:asciiTheme="minorHAnsi" w:hAnsiTheme="minorHAnsi"/>
          <w:sz w:val="24"/>
        </w:rPr>
        <w:t>director.construct</w:t>
      </w:r>
      <w:proofErr w:type="spellEnd"/>
      <w:proofErr w:type="gramEnd"/>
      <w:r w:rsidRPr="00E14DBC">
        <w:rPr>
          <w:rFonts w:asciiTheme="minorHAnsi" w:hAnsiTheme="minorHAnsi"/>
          <w:sz w:val="24"/>
        </w:rPr>
        <w:t>(</w:t>
      </w:r>
      <w:proofErr w:type="spellStart"/>
      <w:r w:rsidRPr="00E14DBC">
        <w:rPr>
          <w:rFonts w:asciiTheme="minorHAnsi" w:hAnsiTheme="minorHAnsi"/>
          <w:sz w:val="24"/>
        </w:rPr>
        <w:t>hondaMotorycle</w:t>
      </w:r>
      <w:proofErr w:type="spellEnd"/>
      <w:r w:rsidRPr="00E14DBC">
        <w:rPr>
          <w:rFonts w:asciiTheme="minorHAnsi" w:hAnsiTheme="minorHAnsi"/>
          <w:sz w:val="24"/>
        </w:rPr>
        <w:t xml:space="preserve"> );</w:t>
      </w:r>
    </w:p>
    <w:p w14:paraId="72C5BF66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Product p2 = </w:t>
      </w:r>
      <w:proofErr w:type="spellStart"/>
      <w:r w:rsidRPr="00E14DBC">
        <w:rPr>
          <w:rFonts w:asciiTheme="minorHAnsi" w:hAnsiTheme="minorHAnsi"/>
          <w:sz w:val="24"/>
        </w:rPr>
        <w:t>hondaMotorycle.getVehicle</w:t>
      </w:r>
      <w:proofErr w:type="spellEnd"/>
      <w:r w:rsidRPr="00E14DBC">
        <w:rPr>
          <w:rFonts w:asciiTheme="minorHAnsi" w:hAnsiTheme="minorHAnsi"/>
          <w:sz w:val="24"/>
        </w:rPr>
        <w:t>();</w:t>
      </w:r>
    </w:p>
    <w:p w14:paraId="274CA78A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 xml:space="preserve">        p</w:t>
      </w:r>
      <w:proofErr w:type="gramStart"/>
      <w:r w:rsidRPr="00E14DBC">
        <w:rPr>
          <w:rFonts w:asciiTheme="minorHAnsi" w:hAnsiTheme="minorHAnsi"/>
          <w:sz w:val="24"/>
        </w:rPr>
        <w:t>2.showProduct</w:t>
      </w:r>
      <w:proofErr w:type="gramEnd"/>
      <w:r w:rsidRPr="00E14DBC">
        <w:rPr>
          <w:rFonts w:asciiTheme="minorHAnsi" w:hAnsiTheme="minorHAnsi"/>
          <w:sz w:val="24"/>
        </w:rPr>
        <w:t>();</w:t>
      </w:r>
    </w:p>
    <w:p w14:paraId="42C419CC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ab/>
        <w:t>}</w:t>
      </w:r>
    </w:p>
    <w:p w14:paraId="781E7794" w14:textId="77777777" w:rsidR="00E14DBC" w:rsidRPr="00E14DBC" w:rsidRDefault="00E14DBC" w:rsidP="00E14DBC">
      <w:pPr>
        <w:jc w:val="both"/>
        <w:rPr>
          <w:rFonts w:asciiTheme="minorHAnsi" w:hAnsiTheme="minorHAnsi"/>
          <w:sz w:val="24"/>
        </w:rPr>
      </w:pPr>
      <w:r w:rsidRPr="00E14DBC">
        <w:rPr>
          <w:rFonts w:asciiTheme="minorHAnsi" w:hAnsiTheme="minorHAnsi"/>
          <w:sz w:val="24"/>
        </w:rPr>
        <w:t>}</w:t>
      </w:r>
    </w:p>
    <w:p w14:paraId="1519A2EC" w14:textId="77777777" w:rsidR="00E14DBC" w:rsidRDefault="00E14DBC" w:rsidP="009D5E6E">
      <w:pPr>
        <w:jc w:val="both"/>
        <w:rPr>
          <w:rFonts w:asciiTheme="minorHAnsi" w:hAnsiTheme="minorHAnsi"/>
          <w:sz w:val="24"/>
        </w:rPr>
      </w:pPr>
    </w:p>
    <w:p w14:paraId="73693DE3" w14:textId="77777777" w:rsidR="00AC05A7" w:rsidRDefault="00AC05A7" w:rsidP="009D5E6E">
      <w:pPr>
        <w:jc w:val="both"/>
        <w:rPr>
          <w:rFonts w:asciiTheme="minorHAnsi" w:hAnsiTheme="minorHAnsi"/>
          <w:sz w:val="24"/>
        </w:rPr>
      </w:pPr>
    </w:p>
    <w:p w14:paraId="2778226E" w14:textId="77777777" w:rsidR="00AC05A7" w:rsidRDefault="00AC05A7" w:rsidP="009D5E6E">
      <w:pPr>
        <w:jc w:val="both"/>
        <w:rPr>
          <w:rFonts w:asciiTheme="minorHAnsi" w:hAnsiTheme="minorHAnsi"/>
          <w:sz w:val="24"/>
        </w:rPr>
      </w:pPr>
    </w:p>
    <w:p w14:paraId="46CD9E44" w14:textId="77777777" w:rsidR="00AC05A7" w:rsidRDefault="00AC05A7" w:rsidP="009D5E6E">
      <w:pPr>
        <w:jc w:val="both"/>
        <w:rPr>
          <w:rFonts w:asciiTheme="minorHAnsi" w:hAnsiTheme="minorHAnsi"/>
          <w:sz w:val="24"/>
        </w:rPr>
      </w:pPr>
    </w:p>
    <w:p w14:paraId="2DDBC13C" w14:textId="058C325C" w:rsidR="00970B30" w:rsidRDefault="009D5E6E" w:rsidP="003C7DE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Based on the scenario given above,</w:t>
      </w:r>
      <w:r w:rsidR="003C7DE3">
        <w:rPr>
          <w:rFonts w:asciiTheme="minorHAnsi" w:hAnsiTheme="minorHAnsi"/>
          <w:sz w:val="24"/>
        </w:rPr>
        <w:t xml:space="preserve"> p</w:t>
      </w:r>
      <w:r w:rsidR="006A0FDE">
        <w:rPr>
          <w:rFonts w:asciiTheme="minorHAnsi" w:hAnsiTheme="minorHAnsi"/>
          <w:sz w:val="24"/>
        </w:rPr>
        <w:t xml:space="preserve">ropose a solution using builder </w:t>
      </w:r>
      <w:r w:rsidR="003C7DE3" w:rsidRPr="003C7DE3">
        <w:rPr>
          <w:rFonts w:asciiTheme="minorHAnsi" w:hAnsiTheme="minorHAnsi"/>
          <w:sz w:val="24"/>
        </w:rPr>
        <w:t>design pattern.</w:t>
      </w:r>
      <w:r>
        <w:rPr>
          <w:rFonts w:asciiTheme="minorHAnsi" w:hAnsiTheme="minorHAnsi"/>
          <w:sz w:val="24"/>
        </w:rPr>
        <w:t xml:space="preserve"> </w:t>
      </w:r>
      <w:r w:rsidR="003C7DE3">
        <w:rPr>
          <w:rFonts w:asciiTheme="minorHAnsi" w:hAnsiTheme="minorHAnsi"/>
          <w:sz w:val="24"/>
        </w:rPr>
        <w:t>Y</w:t>
      </w:r>
      <w:r>
        <w:rPr>
          <w:rFonts w:asciiTheme="minorHAnsi" w:hAnsiTheme="minorHAnsi"/>
          <w:sz w:val="24"/>
        </w:rPr>
        <w:t>our tasks are as follows</w:t>
      </w:r>
      <w:r w:rsidR="00970B30">
        <w:rPr>
          <w:rFonts w:asciiTheme="minorHAnsi" w:hAnsiTheme="minorHAnsi"/>
          <w:sz w:val="24"/>
        </w:rPr>
        <w:t>:</w:t>
      </w:r>
    </w:p>
    <w:p w14:paraId="6290DC95" w14:textId="29B25832" w:rsidR="00970B30" w:rsidRDefault="009D5E6E" w:rsidP="009D5E6E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Draw </w:t>
      </w:r>
      <w:r w:rsidR="00970B30" w:rsidRPr="00970B30">
        <w:rPr>
          <w:rFonts w:asciiTheme="minorHAnsi" w:hAnsiTheme="minorHAnsi"/>
          <w:sz w:val="24"/>
        </w:rPr>
        <w:t xml:space="preserve">UML Class diagram of the solution – after </w:t>
      </w:r>
      <w:proofErr w:type="gramStart"/>
      <w:r w:rsidR="00970B30" w:rsidRPr="00970B30">
        <w:rPr>
          <w:rFonts w:asciiTheme="minorHAnsi" w:hAnsiTheme="minorHAnsi"/>
          <w:sz w:val="24"/>
        </w:rPr>
        <w:t xml:space="preserve">applying </w:t>
      </w:r>
      <w:r w:rsidR="00545534">
        <w:rPr>
          <w:rFonts w:asciiTheme="minorHAnsi" w:hAnsiTheme="minorHAnsi"/>
          <w:sz w:val="24"/>
        </w:rPr>
        <w:t xml:space="preserve"> builder</w:t>
      </w:r>
      <w:proofErr w:type="gramEnd"/>
      <w:r w:rsidR="00545534">
        <w:rPr>
          <w:rFonts w:asciiTheme="minorHAnsi" w:hAnsiTheme="minorHAnsi"/>
          <w:sz w:val="24"/>
        </w:rPr>
        <w:t xml:space="preserve"> </w:t>
      </w:r>
      <w:r w:rsidR="00970B30" w:rsidRPr="00970B30">
        <w:rPr>
          <w:rFonts w:asciiTheme="minorHAnsi" w:hAnsiTheme="minorHAnsi"/>
          <w:sz w:val="24"/>
        </w:rPr>
        <w:t>design pattern</w:t>
      </w:r>
      <w:r w:rsidR="00970B30">
        <w:rPr>
          <w:rFonts w:asciiTheme="minorHAnsi" w:hAnsiTheme="minorHAnsi"/>
          <w:sz w:val="24"/>
        </w:rPr>
        <w:t xml:space="preserve">. </w:t>
      </w:r>
    </w:p>
    <w:p w14:paraId="6A6B2C66" w14:textId="77777777" w:rsidR="00970B30" w:rsidRDefault="009D5E6E" w:rsidP="003C7DE3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Fully functional code </w:t>
      </w:r>
      <w:r w:rsidR="003C7DE3">
        <w:rPr>
          <w:rFonts w:asciiTheme="minorHAnsi" w:hAnsiTheme="minorHAnsi"/>
          <w:sz w:val="24"/>
        </w:rPr>
        <w:t>of the solution. Your main function should check the underlying operating system and automatically create widgets specific for the underlying operating system. To check the underlying operating system use following code:</w:t>
      </w:r>
    </w:p>
    <w:p w14:paraId="2C9330F4" w14:textId="77777777" w:rsidR="003C7DE3" w:rsidRDefault="003C7DE3" w:rsidP="003C7DE3">
      <w:pPr>
        <w:pStyle w:val="ListParagraph"/>
        <w:rPr>
          <w:rFonts w:asciiTheme="minorHAnsi" w:hAnsiTheme="minorHAnsi"/>
          <w:sz w:val="24"/>
        </w:rPr>
      </w:pPr>
    </w:p>
    <w:p w14:paraId="29E8864E" w14:textId="77777777" w:rsidR="008C3215" w:rsidRDefault="008C3215" w:rsidP="00A40FAC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587515DB" w14:textId="77777777" w:rsidR="00A40FAC" w:rsidRPr="00A40FAC" w:rsidRDefault="00A40FAC" w:rsidP="00A40FAC">
      <w:pPr>
        <w:pStyle w:val="ListParagraph"/>
        <w:ind w:left="0"/>
        <w:rPr>
          <w:rFonts w:asciiTheme="minorHAnsi" w:hAnsiTheme="minorHAnsi"/>
          <w:b/>
          <w:sz w:val="24"/>
        </w:rPr>
      </w:pPr>
      <w:r w:rsidRPr="00A40FAC">
        <w:rPr>
          <w:rFonts w:asciiTheme="minorHAnsi" w:hAnsiTheme="minorHAnsi"/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A40FAC" w14:paraId="54F06F48" w14:textId="77777777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ED46341" w14:textId="77777777" w:rsidR="00A40FAC" w:rsidRPr="00A40FAC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A40FAC">
              <w:rPr>
                <w:rFonts w:asciiTheme="minorHAnsi" w:hAnsiTheme="minorHAnsi"/>
              </w:rPr>
              <w:t>Solution</w:t>
            </w:r>
          </w:p>
        </w:tc>
      </w:tr>
      <w:tr w:rsidR="00A40FAC" w:rsidRPr="00A40FAC" w14:paraId="652B4DE6" w14:textId="77777777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E9FF9D" w14:textId="5F30927B" w:rsidR="00970B30" w:rsidRPr="00396234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32"/>
                <w:szCs w:val="32"/>
                <w:u w:val="single"/>
              </w:rPr>
            </w:pPr>
            <w:r w:rsidRPr="00396234">
              <w:rPr>
                <w:rFonts w:asciiTheme="minorHAnsi" w:hAnsiTheme="minorHAnsi"/>
                <w:sz w:val="32"/>
                <w:szCs w:val="32"/>
                <w:u w:val="single"/>
              </w:rPr>
              <w:t>UML Class Diagram</w:t>
            </w:r>
            <w:r w:rsidR="00396234">
              <w:rPr>
                <w:rFonts w:asciiTheme="minorHAnsi" w:hAnsiTheme="minorHAnsi"/>
                <w:sz w:val="32"/>
                <w:szCs w:val="32"/>
                <w:u w:val="single"/>
              </w:rPr>
              <w:t>:</w:t>
            </w:r>
          </w:p>
          <w:p w14:paraId="79FFF76F" w14:textId="179340EA" w:rsidR="00970B30" w:rsidRPr="00970B30" w:rsidRDefault="00396234" w:rsidP="0039623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/>
              </w:rPr>
            </w:pPr>
            <w:r w:rsidRPr="002C572F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072E15CC" wp14:editId="15830A58">
                  <wp:extent cx="5231635" cy="3697357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20000" contras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187" cy="370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0D151" w14:textId="77777777" w:rsidR="00AB0CEF" w:rsidRPr="00396234" w:rsidRDefault="00970B30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32"/>
                <w:szCs w:val="32"/>
                <w:u w:val="single"/>
              </w:rPr>
            </w:pPr>
            <w:r w:rsidRPr="00396234">
              <w:rPr>
                <w:rFonts w:asciiTheme="minorHAnsi" w:hAnsiTheme="minorHAnsi"/>
                <w:sz w:val="32"/>
                <w:szCs w:val="32"/>
                <w:u w:val="single"/>
              </w:rPr>
              <w:t>Source Code</w:t>
            </w:r>
            <w:r w:rsidR="00396234" w:rsidRPr="00396234">
              <w:rPr>
                <w:rFonts w:asciiTheme="minorHAnsi" w:hAnsiTheme="minorHAnsi"/>
                <w:sz w:val="32"/>
                <w:szCs w:val="32"/>
                <w:u w:val="single"/>
              </w:rPr>
              <w:t>:</w:t>
            </w:r>
          </w:p>
          <w:p w14:paraId="4C3B13F4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package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builder.pattern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.demo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;</w:t>
            </w:r>
          </w:p>
          <w:p w14:paraId="11794EB6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import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java.util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.LinkedList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;</w:t>
            </w:r>
          </w:p>
          <w:p w14:paraId="75CD5223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 Builders common interface</w:t>
            </w:r>
          </w:p>
          <w:p w14:paraId="60D5077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interface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</w:p>
          <w:p w14:paraId="678D537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33C9307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BuildBody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48550C56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InsertWheels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01C7278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AddHeadlights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5044D35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Product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GetVehicle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7B6C944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0F80AF2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// Car is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ConcreteBuilder</w:t>
            </w:r>
            <w:proofErr w:type="spellEnd"/>
          </w:p>
          <w:p w14:paraId="56CC125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class Car implements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</w:p>
          <w:p w14:paraId="6DE906D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1FB7975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private Product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= new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61365BA4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7D669DC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BuildBody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64BF0CF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10624D4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product.Add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("This is a body of a Car");</w:t>
            </w:r>
          </w:p>
          <w:p w14:paraId="263C8BC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7BCBB82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516455A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public 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InsertWheels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1135FACD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5EE340D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product.Add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("4 wheels are added");</w:t>
            </w:r>
          </w:p>
          <w:p w14:paraId="4F3C7FE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5F03B96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2CEC8141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AddHeadlights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0827767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6CF8F451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product.Add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("2 Headlights are added");</w:t>
            </w:r>
          </w:p>
          <w:p w14:paraId="25C1CB00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1695975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03DBC45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Product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GetVehicle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210902D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71BFEBB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return product;</w:t>
            </w:r>
          </w:p>
          <w:p w14:paraId="6AC3C3D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733D1DF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0AB4820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// Motorcycle is a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ConcreteBuilder</w:t>
            </w:r>
            <w:proofErr w:type="spellEnd"/>
          </w:p>
          <w:p w14:paraId="49ECF79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class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MotorCycle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implements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</w:p>
          <w:p w14:paraId="22E467A1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2F684F4D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private Product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= new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4FB6FF3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3A6983F9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BuildBody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7CF8BAA0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6D1C7DCA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product.Add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("This is a body of a Motorcycle");</w:t>
            </w:r>
          </w:p>
          <w:p w14:paraId="79129D59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5A2B5FF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4D0E1BBD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InsertWheels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314B0FA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27A46C63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product.Add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("2 wheels are added");</w:t>
            </w:r>
          </w:p>
          <w:p w14:paraId="69DEC8F6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22D06BA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30BE707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AddHeadlights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14ED185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66CB814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product.Add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("1 Headlights are added");</w:t>
            </w:r>
          </w:p>
          <w:p w14:paraId="282C0339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3B84678A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@Override</w:t>
            </w:r>
          </w:p>
          <w:p w14:paraId="6184FE0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Product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GetVehicle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461378FD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74155F31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return product;</w:t>
            </w:r>
          </w:p>
          <w:p w14:paraId="72F1E07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443D5D9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013C6FC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 "Product"</w:t>
            </w:r>
          </w:p>
          <w:p w14:paraId="0698094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class Product</w:t>
            </w:r>
          </w:p>
          <w:p w14:paraId="11A95559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283BE0CD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 We can use any data structure that you prefer. We have used LinkedList here.</w:t>
            </w:r>
          </w:p>
          <w:p w14:paraId="1C2BEC2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private LinkedList&lt;String&gt; parts;</w:t>
            </w:r>
          </w:p>
          <w:p w14:paraId="5C0F4B64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lastRenderedPageBreak/>
              <w:t xml:space="preserve">public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Product(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51CC102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1C944CF6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parts = new LinkedList&lt;String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&gt;(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005933F7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792B3FDA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Add(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String part)</w:t>
            </w:r>
          </w:p>
          <w:p w14:paraId="0B3D8616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524DAD7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//Adding parts</w:t>
            </w:r>
          </w:p>
          <w:p w14:paraId="0904A64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parts.addLast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(part);</w:t>
            </w:r>
          </w:p>
          <w:p w14:paraId="126B581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3B1F5EF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Show(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3D8A35A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7A39AD1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System.out.println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("\n Product completed as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below :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");</w:t>
            </w:r>
          </w:p>
          <w:p w14:paraId="11B278F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for(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int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=0;i&lt;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parts.size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++)</w:t>
            </w:r>
          </w:p>
          <w:p w14:paraId="06D77054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11FCFCC4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System.out.println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parts.get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));</w:t>
            </w:r>
          </w:p>
          <w:p w14:paraId="3179B229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24B4A943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41CE2510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1C70B9B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 "Director"</w:t>
            </w:r>
          </w:p>
          <w:p w14:paraId="2B9198B1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class Director</w:t>
            </w:r>
          </w:p>
          <w:p w14:paraId="0B9B97C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6B1A0F6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myBuilder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;</w:t>
            </w:r>
          </w:p>
          <w:p w14:paraId="61CD83A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 A series of steps—for the production</w:t>
            </w:r>
          </w:p>
          <w:p w14:paraId="2441C34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void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Construct(</w:t>
            </w:r>
            <w:proofErr w:type="spellStart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builder)</w:t>
            </w:r>
          </w:p>
          <w:p w14:paraId="09EDCB3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029AEFC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myBuilder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=builder;</w:t>
            </w:r>
          </w:p>
          <w:p w14:paraId="0CEE62F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myBuilder.BuildBody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305863B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myBuilder.InsertWheels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49F76D12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myBuilder.AddHeadlights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34201C33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4EE6ABCA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0259475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class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BuilderPatternEx</w:t>
            </w:r>
            <w:proofErr w:type="spellEnd"/>
          </w:p>
          <w:p w14:paraId="3613929A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27EBF34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public static void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main(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String[]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args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</w:t>
            </w:r>
          </w:p>
          <w:p w14:paraId="21E14A75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{</w:t>
            </w:r>
          </w:p>
          <w:p w14:paraId="5AF2258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System.out.println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("***Builder Pattern Demo***\n");</w:t>
            </w:r>
          </w:p>
          <w:p w14:paraId="16974AC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Director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director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= new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Director(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451D2CE8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carBuilder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= new 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Car(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0B508DFC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IBuilder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motorBuilder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 = new </w:t>
            </w: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MotorCycle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2C63BDE3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// Making Car</w:t>
            </w:r>
          </w:p>
          <w:p w14:paraId="09786FEE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director.Construct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carBuilder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6C6AB55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Product p1 =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carBuilder.GetVehicle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54BC513A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p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1.Show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578510E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//Making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MotorCycle</w:t>
            </w:r>
            <w:proofErr w:type="spellEnd"/>
          </w:p>
          <w:p w14:paraId="26E78C20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proofErr w:type="spellStart"/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director.Construct</w:t>
            </w:r>
            <w:proofErr w:type="spellEnd"/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motorBuilder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);</w:t>
            </w:r>
          </w:p>
          <w:p w14:paraId="1BF75F4D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 xml:space="preserve">Product p2 = </w:t>
            </w:r>
            <w:proofErr w:type="spell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motorBuilder.GetVehicle</w:t>
            </w:r>
            <w:proofErr w:type="spell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7C0FBEDF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lastRenderedPageBreak/>
              <w:t>p</w:t>
            </w:r>
            <w:proofErr w:type="gramStart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2.Show</w:t>
            </w:r>
            <w:proofErr w:type="gramEnd"/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();</w:t>
            </w:r>
          </w:p>
          <w:p w14:paraId="031A702B" w14:textId="77777777" w:rsidR="00396234" w:rsidRP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284DDE8A" w14:textId="16F42A73" w:rsidR="00396234" w:rsidRDefault="00396234" w:rsidP="00396234">
            <w:pPr>
              <w:autoSpaceDE w:val="0"/>
              <w:autoSpaceDN w:val="0"/>
              <w:adjustRightInd w:val="0"/>
              <w:rPr>
                <w:rFonts w:ascii="Consolas" w:hAnsi="Consolas"/>
                <w:color w:val="FFFFFF" w:themeColor="background1"/>
              </w:rPr>
            </w:pPr>
            <w:r w:rsidRPr="00396234">
              <w:rPr>
                <w:rFonts w:ascii="Consolas" w:hAnsi="Consolas"/>
                <w:b w:val="0"/>
                <w:bCs w:val="0"/>
                <w:color w:val="FFFFFF" w:themeColor="background1"/>
                <w:highlight w:val="black"/>
              </w:rPr>
              <w:t>}</w:t>
            </w:r>
          </w:p>
          <w:p w14:paraId="300D3287" w14:textId="05583A17" w:rsidR="006F4AB2" w:rsidRDefault="006F4AB2" w:rsidP="00396234">
            <w:pPr>
              <w:autoSpaceDE w:val="0"/>
              <w:autoSpaceDN w:val="0"/>
              <w:adjustRightInd w:val="0"/>
              <w:rPr>
                <w:rFonts w:ascii="Consolas" w:hAnsi="Consolas"/>
                <w:color w:val="FFFFFF" w:themeColor="background1"/>
              </w:rPr>
            </w:pPr>
          </w:p>
          <w:p w14:paraId="24B93E0D" w14:textId="2ECC0347" w:rsidR="006F4AB2" w:rsidRDefault="006F4AB2" w:rsidP="006F4AB2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32"/>
                <w:szCs w:val="32"/>
                <w:u w:val="single"/>
              </w:rPr>
            </w:pPr>
            <w:r w:rsidRPr="006F4AB2">
              <w:rPr>
                <w:rFonts w:asciiTheme="minorHAnsi" w:hAnsiTheme="minorHAnsi"/>
                <w:sz w:val="32"/>
                <w:szCs w:val="32"/>
                <w:u w:val="single"/>
              </w:rPr>
              <w:t xml:space="preserve">Output: </w:t>
            </w:r>
          </w:p>
          <w:p w14:paraId="63A67409" w14:textId="6BC2A8E0" w:rsidR="006F4AB2" w:rsidRPr="006F4AB2" w:rsidRDefault="006F4AB2" w:rsidP="006F4AB2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 w:rsidRPr="002C572F">
              <w:rPr>
                <w:rFonts w:asciiTheme="minorHAnsi" w:hAnsiTheme="minorHAnsi"/>
                <w:noProof/>
              </w:rPr>
              <w:drawing>
                <wp:inline distT="0" distB="0" distL="0" distR="0" wp14:anchorId="25D58726" wp14:editId="2BD85F68">
                  <wp:extent cx="3124863" cy="20991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76" r="47425" b="9490"/>
                          <a:stretch/>
                        </pic:blipFill>
                        <pic:spPr bwMode="auto">
                          <a:xfrm>
                            <a:off x="0" y="0"/>
                            <a:ext cx="3124863" cy="2099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B169F7" w14:textId="77777777" w:rsidR="00396234" w:rsidRDefault="00396234" w:rsidP="00396234">
            <w:pPr>
              <w:rPr>
                <w:b w:val="0"/>
                <w:bCs w:val="0"/>
              </w:rPr>
            </w:pPr>
          </w:p>
          <w:p w14:paraId="6BC44F83" w14:textId="7CE77CF3" w:rsidR="00396234" w:rsidRPr="00A40FAC" w:rsidRDefault="00396234" w:rsidP="00396234"/>
        </w:tc>
      </w:tr>
    </w:tbl>
    <w:p w14:paraId="49584D64" w14:textId="77777777" w:rsidR="00A40FAC" w:rsidRPr="00A40FAC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14:paraId="5B9DD130" w14:textId="5F25874E" w:rsidR="00A40FAC" w:rsidRPr="00A40FAC" w:rsidRDefault="00F61472" w:rsidP="00F61472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>
        <w:rPr>
          <w:rFonts w:asciiTheme="minorHAnsi" w:hAnsiTheme="minorHAnsi"/>
          <w:sz w:val="24"/>
          <w:szCs w:val="24"/>
        </w:rPr>
        <w:t xml:space="preserve"> </w:t>
      </w:r>
      <w:r w:rsidRPr="00A40FAC">
        <w:rPr>
          <w:rFonts w:asciiTheme="minorHAnsi" w:hAnsiTheme="minorHAnsi"/>
          <w:sz w:val="24"/>
          <w:szCs w:val="24"/>
        </w:rPr>
        <w:t xml:space="preserve">This lab </w:t>
      </w:r>
      <w:r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>
        <w:rPr>
          <w:rFonts w:asciiTheme="minorHAnsi" w:hAnsiTheme="minorHAnsi"/>
          <w:sz w:val="24"/>
          <w:szCs w:val="24"/>
        </w:rPr>
        <w:t xml:space="preserve"> between 0 to 10 marks.  The submitted solution can get a maximum of 5 marks. At the end of each lab or in the next lab, there will be a viva related to the tasks. The viva has a weightage of 5 marks.  </w:t>
      </w:r>
      <w:r w:rsidRPr="00A40FAC">
        <w:rPr>
          <w:rFonts w:asciiTheme="minorHAnsi" w:hAnsiTheme="minorHAnsi"/>
          <w:sz w:val="24"/>
          <w:szCs w:val="24"/>
        </w:rPr>
        <w:t>Insert the sol</w:t>
      </w:r>
      <w:r>
        <w:rPr>
          <w:rFonts w:asciiTheme="minorHAnsi" w:hAnsiTheme="minorHAnsi"/>
          <w:sz w:val="24"/>
          <w:szCs w:val="24"/>
        </w:rPr>
        <w:t>ution/answer in this document</w:t>
      </w:r>
      <w:r w:rsidRPr="00A40FAC">
        <w:rPr>
          <w:rFonts w:asciiTheme="minorHAnsi" w:hAnsiTheme="minorHAnsi"/>
          <w:sz w:val="24"/>
          <w:szCs w:val="24"/>
        </w:rPr>
        <w:t xml:space="preserve">. You must show the implementation of </w:t>
      </w:r>
      <w:r>
        <w:rPr>
          <w:rFonts w:asciiTheme="minorHAnsi" w:hAnsiTheme="minorHAnsi"/>
          <w:sz w:val="24"/>
          <w:szCs w:val="24"/>
        </w:rPr>
        <w:t>the</w:t>
      </w:r>
      <w:r w:rsidRPr="00A40FAC">
        <w:rPr>
          <w:rFonts w:asciiTheme="minorHAnsi" w:hAnsiTheme="minorHAnsi"/>
          <w:sz w:val="24"/>
          <w:szCs w:val="24"/>
        </w:rPr>
        <w:t xml:space="preserve"> tasks in </w:t>
      </w:r>
      <w:r>
        <w:rPr>
          <w:rFonts w:asciiTheme="minorHAnsi" w:hAnsiTheme="minorHAnsi"/>
          <w:sz w:val="24"/>
          <w:szCs w:val="24"/>
        </w:rPr>
        <w:t>the designing tool</w:t>
      </w:r>
      <w:r w:rsidRPr="00A40FAC">
        <w:rPr>
          <w:rFonts w:asciiTheme="minorHAnsi" w:hAnsiTheme="minorHAnsi"/>
          <w:sz w:val="24"/>
          <w:szCs w:val="24"/>
        </w:rPr>
        <w:t xml:space="preserve">, along with your completed Word document to get your work graded. You must also submit this Word document on the LMS. </w:t>
      </w:r>
    </w:p>
    <w:p w14:paraId="506F12CD" w14:textId="77777777" w:rsidR="00A40FAC" w:rsidRPr="00A40FAC" w:rsidRDefault="00A40FAC" w:rsidP="00A40FAC"/>
    <w:sectPr w:rsidR="00A40FAC" w:rsidRPr="00A40FAC" w:rsidSect="00426365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BFC5" w14:textId="77777777" w:rsidR="00601B12" w:rsidRDefault="00601B12" w:rsidP="00CC0F50">
      <w:pPr>
        <w:spacing w:after="0" w:line="240" w:lineRule="auto"/>
      </w:pPr>
      <w:r>
        <w:separator/>
      </w:r>
    </w:p>
  </w:endnote>
  <w:endnote w:type="continuationSeparator" w:id="0">
    <w:p w14:paraId="30BEE378" w14:textId="77777777" w:rsidR="00601B12" w:rsidRDefault="00601B1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96535" w14:textId="77777777" w:rsidR="00426365" w:rsidRDefault="00426365" w:rsidP="004263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SE-210: Software Design and Architecture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70ECD">
      <w:fldChar w:fldCharType="begin"/>
    </w:r>
    <w:r>
      <w:instrText xml:space="preserve"> PAGE   \* MERGEFORMAT </w:instrText>
    </w:r>
    <w:r w:rsidR="00170ECD">
      <w:fldChar w:fldCharType="separate"/>
    </w:r>
    <w:r w:rsidR="00997451" w:rsidRPr="00997451">
      <w:rPr>
        <w:rFonts w:asciiTheme="majorHAnsi" w:hAnsiTheme="majorHAnsi"/>
        <w:noProof/>
      </w:rPr>
      <w:t>3</w:t>
    </w:r>
    <w:r w:rsidR="00170ECD">
      <w:rPr>
        <w:rFonts w:asciiTheme="majorHAnsi" w:hAnsiTheme="majorHAnsi"/>
        <w:noProof/>
      </w:rPr>
      <w:fldChar w:fldCharType="end"/>
    </w:r>
  </w:p>
  <w:p w14:paraId="0C7C7162" w14:textId="77777777"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DD513" w14:textId="77777777" w:rsidR="00601B12" w:rsidRDefault="00601B12" w:rsidP="00CC0F50">
      <w:pPr>
        <w:spacing w:after="0" w:line="240" w:lineRule="auto"/>
      </w:pPr>
      <w:r>
        <w:separator/>
      </w:r>
    </w:p>
  </w:footnote>
  <w:footnote w:type="continuationSeparator" w:id="0">
    <w:p w14:paraId="6A607C5B" w14:textId="77777777" w:rsidR="00601B12" w:rsidRDefault="00601B1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B3775" w14:textId="77777777"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5B59B12" wp14:editId="030AF89B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C8B4CC8" w14:textId="77777777"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0"/>
  </w:num>
  <w:num w:numId="1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348F7"/>
    <w:rsid w:val="0003559C"/>
    <w:rsid w:val="00050991"/>
    <w:rsid w:val="0005267F"/>
    <w:rsid w:val="000550D2"/>
    <w:rsid w:val="00055ECC"/>
    <w:rsid w:val="000577C7"/>
    <w:rsid w:val="000731E9"/>
    <w:rsid w:val="00075DEB"/>
    <w:rsid w:val="00076836"/>
    <w:rsid w:val="000809AE"/>
    <w:rsid w:val="00086258"/>
    <w:rsid w:val="00092DC1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3FF9"/>
    <w:rsid w:val="001951F4"/>
    <w:rsid w:val="001A04CC"/>
    <w:rsid w:val="001A247E"/>
    <w:rsid w:val="001B0792"/>
    <w:rsid w:val="001B0AE0"/>
    <w:rsid w:val="001C3FE7"/>
    <w:rsid w:val="001C585C"/>
    <w:rsid w:val="001C7822"/>
    <w:rsid w:val="001C7FCF"/>
    <w:rsid w:val="001D4E3A"/>
    <w:rsid w:val="001D5451"/>
    <w:rsid w:val="001E5CCE"/>
    <w:rsid w:val="001F4EA9"/>
    <w:rsid w:val="00200088"/>
    <w:rsid w:val="00212310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53B7"/>
    <w:rsid w:val="00385995"/>
    <w:rsid w:val="003859D0"/>
    <w:rsid w:val="00387C6E"/>
    <w:rsid w:val="00387DDA"/>
    <w:rsid w:val="00391039"/>
    <w:rsid w:val="00396234"/>
    <w:rsid w:val="003A111D"/>
    <w:rsid w:val="003A5B84"/>
    <w:rsid w:val="003A6D10"/>
    <w:rsid w:val="003B30EC"/>
    <w:rsid w:val="003B3B9D"/>
    <w:rsid w:val="003B401B"/>
    <w:rsid w:val="003B6A99"/>
    <w:rsid w:val="003C68FC"/>
    <w:rsid w:val="003C7DE3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4542"/>
    <w:rsid w:val="0040660C"/>
    <w:rsid w:val="00406CE1"/>
    <w:rsid w:val="00410EAD"/>
    <w:rsid w:val="004177DC"/>
    <w:rsid w:val="00426365"/>
    <w:rsid w:val="004305B2"/>
    <w:rsid w:val="00433850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2FC3"/>
    <w:rsid w:val="004A264B"/>
    <w:rsid w:val="004A4335"/>
    <w:rsid w:val="004A4C5C"/>
    <w:rsid w:val="004A699F"/>
    <w:rsid w:val="004A6E56"/>
    <w:rsid w:val="004B255C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7DCF"/>
    <w:rsid w:val="00545534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7489"/>
    <w:rsid w:val="005E775B"/>
    <w:rsid w:val="005F22AA"/>
    <w:rsid w:val="00601B12"/>
    <w:rsid w:val="00607207"/>
    <w:rsid w:val="00607A45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A0FDE"/>
    <w:rsid w:val="006B091A"/>
    <w:rsid w:val="006B56D7"/>
    <w:rsid w:val="006C2F22"/>
    <w:rsid w:val="006C5FFD"/>
    <w:rsid w:val="006D58FD"/>
    <w:rsid w:val="006F4AB2"/>
    <w:rsid w:val="006F6DE2"/>
    <w:rsid w:val="006F6F19"/>
    <w:rsid w:val="00703F22"/>
    <w:rsid w:val="007054BB"/>
    <w:rsid w:val="0071011D"/>
    <w:rsid w:val="00720403"/>
    <w:rsid w:val="00724DC8"/>
    <w:rsid w:val="00726439"/>
    <w:rsid w:val="00732A9B"/>
    <w:rsid w:val="007350F8"/>
    <w:rsid w:val="00746A1F"/>
    <w:rsid w:val="0075521D"/>
    <w:rsid w:val="00763C0B"/>
    <w:rsid w:val="00764028"/>
    <w:rsid w:val="00765C20"/>
    <w:rsid w:val="00767CF8"/>
    <w:rsid w:val="00770BA7"/>
    <w:rsid w:val="007765AE"/>
    <w:rsid w:val="00786812"/>
    <w:rsid w:val="00787397"/>
    <w:rsid w:val="007914F6"/>
    <w:rsid w:val="007B2D0B"/>
    <w:rsid w:val="007B4408"/>
    <w:rsid w:val="007C2B9D"/>
    <w:rsid w:val="007D7167"/>
    <w:rsid w:val="007E0B6A"/>
    <w:rsid w:val="007F062B"/>
    <w:rsid w:val="007F13A2"/>
    <w:rsid w:val="007F31D2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81B3C"/>
    <w:rsid w:val="009930E3"/>
    <w:rsid w:val="00997451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5E6E"/>
    <w:rsid w:val="009D7722"/>
    <w:rsid w:val="009E1505"/>
    <w:rsid w:val="009E256F"/>
    <w:rsid w:val="009F2389"/>
    <w:rsid w:val="00A06242"/>
    <w:rsid w:val="00A070A2"/>
    <w:rsid w:val="00A16759"/>
    <w:rsid w:val="00A17EF9"/>
    <w:rsid w:val="00A21EEA"/>
    <w:rsid w:val="00A24FD5"/>
    <w:rsid w:val="00A261EF"/>
    <w:rsid w:val="00A303EE"/>
    <w:rsid w:val="00A33E4A"/>
    <w:rsid w:val="00A33FE4"/>
    <w:rsid w:val="00A34D81"/>
    <w:rsid w:val="00A36E64"/>
    <w:rsid w:val="00A37198"/>
    <w:rsid w:val="00A40669"/>
    <w:rsid w:val="00A40FAC"/>
    <w:rsid w:val="00A45C0D"/>
    <w:rsid w:val="00A52A54"/>
    <w:rsid w:val="00A54898"/>
    <w:rsid w:val="00A65026"/>
    <w:rsid w:val="00A6562D"/>
    <w:rsid w:val="00A67218"/>
    <w:rsid w:val="00A703B0"/>
    <w:rsid w:val="00A87CD3"/>
    <w:rsid w:val="00A9565D"/>
    <w:rsid w:val="00A96630"/>
    <w:rsid w:val="00AB0CEF"/>
    <w:rsid w:val="00AB1ABD"/>
    <w:rsid w:val="00AC05A7"/>
    <w:rsid w:val="00AC4DDC"/>
    <w:rsid w:val="00AC532A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C31DA"/>
    <w:rsid w:val="00BC53BE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516F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6978"/>
    <w:rsid w:val="00DF7D37"/>
    <w:rsid w:val="00DF7FB7"/>
    <w:rsid w:val="00E04C8E"/>
    <w:rsid w:val="00E05408"/>
    <w:rsid w:val="00E07938"/>
    <w:rsid w:val="00E13C4B"/>
    <w:rsid w:val="00E14DBC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D2EEB"/>
    <w:rsid w:val="00EE3EBA"/>
    <w:rsid w:val="00EF0BE1"/>
    <w:rsid w:val="00EF7794"/>
    <w:rsid w:val="00F03778"/>
    <w:rsid w:val="00F17068"/>
    <w:rsid w:val="00F25ECE"/>
    <w:rsid w:val="00F26556"/>
    <w:rsid w:val="00F2688B"/>
    <w:rsid w:val="00F27F67"/>
    <w:rsid w:val="00F3176D"/>
    <w:rsid w:val="00F35B26"/>
    <w:rsid w:val="00F417FA"/>
    <w:rsid w:val="00F61472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5BA65"/>
  <w15:docId w15:val="{E66B5A0D-3A7B-3F4E-A75A-017004B4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1DC3-8A98-4F71-824E-5105EB13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Ahmed Ismail</cp:lastModifiedBy>
  <cp:revision>15</cp:revision>
  <cp:lastPrinted>2011-09-20T04:27:00Z</cp:lastPrinted>
  <dcterms:created xsi:type="dcterms:W3CDTF">2018-10-10T05:01:00Z</dcterms:created>
  <dcterms:modified xsi:type="dcterms:W3CDTF">2020-11-24T20:52:00Z</dcterms:modified>
  <cp:category>Manuals</cp:category>
</cp:coreProperties>
</file>