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0FFA8">
      <w:pPr>
        <w:pStyle w:val="2"/>
        <w:bidi w:val="0"/>
        <w:jc w:val="center"/>
        <w:rPr>
          <w:rFonts w:hint="default"/>
          <w:lang/>
        </w:rPr>
      </w:pPr>
      <w:r>
        <w:rPr>
          <w:rFonts w:hint="default"/>
          <w:lang/>
        </w:rPr>
        <w:t>Assignment 3 STiC</w:t>
      </w:r>
    </w:p>
    <w:p w14:paraId="409E81FE">
      <w:pPr>
        <w:rPr>
          <w:rFonts w:hint="default"/>
          <w:b/>
          <w:bCs/>
          <w:sz w:val="22"/>
          <w:szCs w:val="22"/>
          <w:lang/>
        </w:rPr>
      </w:pPr>
      <w:r>
        <w:rPr>
          <w:rFonts w:hint="default"/>
          <w:b/>
          <w:bCs/>
          <w:sz w:val="22"/>
          <w:szCs w:val="22"/>
          <w:lang/>
        </w:rPr>
        <w:t xml:space="preserve">Name: Ahmed Ali Raja </w:t>
      </w:r>
    </w:p>
    <w:p w14:paraId="180F4709">
      <w:pPr>
        <w:rPr>
          <w:rFonts w:hint="default"/>
          <w:b/>
          <w:bCs/>
          <w:sz w:val="22"/>
          <w:szCs w:val="22"/>
          <w:lang/>
        </w:rPr>
      </w:pPr>
      <w:r>
        <w:rPr>
          <w:rFonts w:hint="default"/>
          <w:b/>
          <w:bCs/>
          <w:sz w:val="22"/>
          <w:szCs w:val="22"/>
          <w:lang/>
        </w:rPr>
        <w:t>Reg No :  7864</w:t>
      </w:r>
    </w:p>
    <w:p w14:paraId="296A18C1">
      <w:pPr>
        <w:rPr>
          <w:rFonts w:hint="default"/>
          <w:b/>
          <w:bCs/>
          <w:sz w:val="22"/>
          <w:szCs w:val="22"/>
          <w:lang/>
        </w:rPr>
      </w:pPr>
    </w:p>
    <w:p w14:paraId="21F21963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</w:rPr>
        <w:t>MobileNetV2</w:t>
      </w:r>
    </w:p>
    <w:p w14:paraId="0DE2E916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</w:rPr>
        <w:t xml:space="preserve">MobileNetV2 is a type of computer program, or a </w:t>
      </w:r>
      <w:r>
        <w:rPr>
          <w:rFonts w:hint="default" w:eastAsia="sans-serif" w:cs="sans-serif" w:asciiTheme="minorAscii" w:hAnsiTheme="minorAscii"/>
          <w:b w:val="0"/>
          <w:bCs w:val="0"/>
        </w:rPr>
        <w:t>neural network</w:t>
      </w:r>
      <w:r>
        <w:rPr>
          <w:rFonts w:hint="default" w:eastAsia="sans-serif" w:cs="sans-serif" w:asciiTheme="minorAscii" w:hAnsiTheme="minorAscii"/>
        </w:rPr>
        <w:t>, designed by Google to be very efficient</w:t>
      </w:r>
      <w:r>
        <w:rPr>
          <w:rFonts w:hint="default" w:eastAsia="sans-serif" w:cs="sans-serif" w:asciiTheme="minorAscii" w:hAnsiTheme="minorAscii"/>
          <w:sz w:val="24"/>
          <w:szCs w:val="24"/>
        </w:rPr>
        <w:t>11</w:t>
      </w:r>
      <w:r>
        <w:rPr>
          <w:rFonts w:hint="default" w:eastAsia="sans-serif" w:cs="sans-serif" w:asciiTheme="minorAscii" w:hAnsiTheme="minorAscii"/>
        </w:rPr>
        <w:t xml:space="preserve">. Think of it as a highly trained photo-detector that is specifically designed to run fast on small devices like </w:t>
      </w:r>
      <w:r>
        <w:rPr>
          <w:rFonts w:hint="default" w:eastAsia="sans-serif" w:cs="sans-serif" w:asciiTheme="minorAscii" w:hAnsiTheme="minorAscii"/>
          <w:b w:val="0"/>
          <w:bCs w:val="0"/>
        </w:rPr>
        <w:t>mobile phones</w:t>
      </w:r>
      <w:r>
        <w:rPr>
          <w:rFonts w:hint="default" w:eastAsia="sans-serif" w:cs="sans-serif" w:asciiTheme="minorAscii" w:hAnsiTheme="minorAscii"/>
        </w:rPr>
        <w:t xml:space="preserve"> or other places where the computer does not have a lot of power</w:t>
      </w:r>
      <w:r>
        <w:rPr>
          <w:rFonts w:hint="default" w:eastAsia="sans-serif" w:cs="sans-serif" w:asciiTheme="minorAscii" w:hAnsiTheme="minorAscii"/>
          <w:sz w:val="24"/>
          <w:szCs w:val="24"/>
        </w:rPr>
        <w:t>22</w:t>
      </w:r>
      <w:r>
        <w:rPr>
          <w:rFonts w:hint="default" w:eastAsia="sans-serif" w:cs="sans-serif" w:asciiTheme="minorAscii" w:hAnsiTheme="minorAscii"/>
        </w:rPr>
        <w:t>.</w:t>
      </w:r>
    </w:p>
    <w:p w14:paraId="0ABC50BC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eastAsia="sans-serif" w:cs="sans-serif" w:asciiTheme="minorAscii" w:hAnsiTheme="minorAscii"/>
          <w:lang/>
        </w:rPr>
      </w:pPr>
      <w:r>
        <w:rPr>
          <w:rFonts w:hint="default" w:eastAsia="sans-serif" w:cs="sans-serif" w:asciiTheme="minorAscii" w:hAnsiTheme="minorAscii"/>
          <w:b/>
          <w:bCs/>
          <w:lang/>
        </w:rPr>
        <w:t>Importance</w:t>
      </w:r>
    </w:p>
    <w:p w14:paraId="0489BCA9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</w:rPr>
        <w:t xml:space="preserve">MobileNetV2 achieves its speed and efficiency by using a clever technique called </w:t>
      </w:r>
      <w:r>
        <w:rPr>
          <w:rFonts w:hint="default" w:eastAsia="sans-serif" w:cs="sans-serif" w:asciiTheme="minorAscii" w:hAnsiTheme="minorAscii"/>
          <w:b/>
          <w:bCs/>
        </w:rPr>
        <w:t>inverted residuals and linear bottlenecks</w:t>
      </w:r>
      <w:r>
        <w:rPr>
          <w:rFonts w:hint="default" w:eastAsia="sans-serif" w:cs="sans-serif" w:asciiTheme="minorAscii" w:hAnsiTheme="minorAscii"/>
        </w:rPr>
        <w:t>. In simple terms, this means it processes the information from the picture in a very smart and condensed way, saving on memory and calculation time without losing too much accuracy.</w:t>
      </w:r>
    </w:p>
    <w:p w14:paraId="4983D19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7" w:lineRule="atLeast"/>
        <w:rPr>
          <w:rFonts w:hint="default" w:eastAsia="sans-serif" w:cs="sans-serif" w:asciiTheme="minorAscii" w:hAnsiTheme="minorAscii"/>
        </w:rPr>
      </w:pPr>
    </w:p>
    <w:p w14:paraId="4C8431E9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B2BA0F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eastAsia="sans-serif" w:cs="sans-serif" w:asciiTheme="minorAscii" w:hAnsiTheme="minorAscii"/>
          <w:lang/>
        </w:rPr>
      </w:pPr>
      <w:r>
        <w:rPr>
          <w:rFonts w:hint="default" w:eastAsia="sans-serif" w:cs="sans-serif" w:asciiTheme="minorAscii" w:hAnsiTheme="minorAscii"/>
          <w:b/>
          <w:bCs/>
          <w:lang/>
        </w:rPr>
        <w:t>Use in Code</w:t>
      </w:r>
    </w:p>
    <w:p w14:paraId="5449803C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</w:rPr>
        <w:t>The part of the code that builds the model is:</w:t>
      </w:r>
    </w:p>
    <w:p w14:paraId="5317A536">
      <w:pPr>
        <w:keepNext w:val="0"/>
        <w:keepLines w:val="0"/>
        <w:widowControl/>
        <w:suppressLineNumbers w:val="0"/>
        <w:spacing w:before="0" w:beforeAutospacing="0" w:line="17" w:lineRule="atLeast"/>
        <w:jc w:val="lef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  <w:kern w:val="0"/>
          <w:sz w:val="24"/>
          <w:szCs w:val="24"/>
          <w:lang w:val="en-US" w:eastAsia="zh-CN" w:bidi="ar"/>
        </w:rPr>
        <w:t>Python</w:t>
      </w:r>
    </w:p>
    <w:p w14:paraId="0D80CA40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rPr>
          <w:rStyle w:val="7"/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</w:rPr>
        <w:t>def build_model</w:t>
      </w:r>
      <w:r>
        <w:rPr>
          <w:rFonts w:hint="default" w:eastAsia="sans-serif" w:cs="sans-serif" w:asciiTheme="minorAscii" w:hAnsiTheme="minorAscii"/>
          <w:lang/>
        </w:rPr>
        <w:t xml:space="preserve">   </w:t>
      </w:r>
      <w:r>
        <w:rPr>
          <w:rFonts w:hint="default" w:eastAsia="sans-serif" w:cs="sans-serif" w:asciiTheme="minorAscii" w:hAnsiTheme="minorAscii"/>
        </w:rPr>
        <w:t>:</w:t>
      </w:r>
    </w:p>
    <w:p w14:paraId="3331E515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rPr>
          <w:rStyle w:val="7"/>
          <w:rFonts w:hint="default" w:eastAsia="sans-serif" w:cs="sans-serif" w:asciiTheme="minorAscii" w:hAnsiTheme="minorAscii"/>
          <w:lang/>
        </w:rPr>
      </w:pPr>
      <w:r>
        <w:rPr>
          <w:rStyle w:val="7"/>
          <w:rFonts w:hint="default" w:eastAsia="sans-serif" w:cs="sans-serif" w:asciiTheme="minorAscii" w:hAnsiTheme="minorAscii"/>
        </w:rPr>
        <w:t xml:space="preserve">    base = MobileNetV2</w:t>
      </w:r>
      <w:r>
        <w:rPr>
          <w:rStyle w:val="7"/>
          <w:rFonts w:hint="default" w:eastAsia="sans-serif" w:cs="sans-serif" w:asciiTheme="minorAscii" w:hAnsiTheme="minorAscii"/>
          <w:lang/>
        </w:rPr>
        <w:t xml:space="preserve"> </w:t>
      </w:r>
      <w:r>
        <w:rPr>
          <w:rStyle w:val="7"/>
          <w:rFonts w:hint="default" w:eastAsia="sans-serif" w:cs="sans-serif" w:asciiTheme="minorAscii" w:hAnsiTheme="minorAscii"/>
        </w:rPr>
        <w:t>include_top=</w:t>
      </w:r>
      <w:r>
        <w:rPr>
          <w:rFonts w:hint="default" w:eastAsia="sans-serif" w:cs="sans-serif" w:asciiTheme="minorAscii" w:hAnsiTheme="minorAscii"/>
        </w:rPr>
        <w:t>False</w:t>
      </w:r>
      <w:r>
        <w:rPr>
          <w:rStyle w:val="7"/>
          <w:rFonts w:hint="default" w:eastAsia="sans-serif" w:cs="sans-serif" w:asciiTheme="minorAscii" w:hAnsiTheme="minorAscii"/>
        </w:rPr>
        <w:t>, input_shape=</w:t>
      </w:r>
      <w:r>
        <w:rPr>
          <w:rStyle w:val="7"/>
          <w:rFonts w:hint="default" w:eastAsia="sans-serif" w:cs="sans-serif" w:asciiTheme="minorAscii" w:hAnsiTheme="minorAscii"/>
          <w:lang/>
        </w:rPr>
        <w:t xml:space="preserve"> </w:t>
      </w:r>
      <w:r>
        <w:rPr>
          <w:rFonts w:hint="default" w:eastAsia="sans-serif" w:cs="sans-serif" w:asciiTheme="minorAscii" w:hAnsiTheme="minorAscii"/>
        </w:rPr>
        <w:t>32</w:t>
      </w:r>
      <w:r>
        <w:rPr>
          <w:rStyle w:val="7"/>
          <w:rFonts w:hint="default" w:eastAsia="sans-serif" w:cs="sans-serif" w:asciiTheme="minorAscii" w:hAnsiTheme="minorAscii"/>
        </w:rPr>
        <w:t xml:space="preserve">, </w:t>
      </w:r>
      <w:r>
        <w:rPr>
          <w:rFonts w:hint="default" w:eastAsia="sans-serif" w:cs="sans-serif" w:asciiTheme="minorAscii" w:hAnsiTheme="minorAscii"/>
        </w:rPr>
        <w:t>32</w:t>
      </w:r>
      <w:r>
        <w:rPr>
          <w:rStyle w:val="7"/>
          <w:rFonts w:hint="default" w:eastAsia="sans-serif" w:cs="sans-serif" w:asciiTheme="minorAscii" w:hAnsiTheme="minorAscii"/>
        </w:rPr>
        <w:t xml:space="preserve">, </w:t>
      </w:r>
      <w:r>
        <w:rPr>
          <w:rFonts w:hint="default" w:eastAsia="sans-serif" w:cs="sans-serif" w:asciiTheme="minorAscii" w:hAnsiTheme="minorAscii"/>
        </w:rPr>
        <w:t>3</w:t>
      </w:r>
      <w:r>
        <w:rPr>
          <w:rStyle w:val="7"/>
          <w:rFonts w:hint="default" w:eastAsia="sans-serif" w:cs="sans-serif" w:asciiTheme="minorAscii" w:hAnsiTheme="minorAscii"/>
          <w:lang/>
        </w:rPr>
        <w:t xml:space="preserve">  </w:t>
      </w:r>
      <w:r>
        <w:rPr>
          <w:rStyle w:val="7"/>
          <w:rFonts w:hint="default" w:eastAsia="sans-serif" w:cs="sans-serif" w:asciiTheme="minorAscii" w:hAnsiTheme="minorAscii"/>
        </w:rPr>
        <w:t>, weights=</w:t>
      </w:r>
      <w:r>
        <w:rPr>
          <w:rFonts w:hint="default" w:eastAsia="sans-serif" w:cs="sans-serif" w:asciiTheme="minorAscii" w:hAnsiTheme="minorAscii"/>
        </w:rPr>
        <w:t>None</w:t>
      </w:r>
      <w:r>
        <w:rPr>
          <w:rStyle w:val="7"/>
          <w:rFonts w:hint="default" w:eastAsia="sans-serif" w:cs="sans-serif" w:asciiTheme="minorAscii" w:hAnsiTheme="minorAscii"/>
          <w:lang/>
        </w:rPr>
        <w:t xml:space="preserve">  </w:t>
      </w:r>
    </w:p>
    <w:p w14:paraId="39CACCAE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rPr>
          <w:rStyle w:val="7"/>
          <w:rFonts w:hint="default" w:eastAsia="sans-serif" w:cs="sans-serif" w:asciiTheme="minorAscii" w:hAnsiTheme="minorAscii"/>
          <w:lang/>
        </w:rPr>
      </w:pPr>
      <w:r>
        <w:rPr>
          <w:rStyle w:val="7"/>
          <w:rFonts w:hint="default" w:eastAsia="sans-serif" w:cs="sans-serif" w:asciiTheme="minorAscii" w:hAnsiTheme="minorAscii"/>
        </w:rPr>
        <w:t xml:space="preserve">    X = GlobalAveragePooling2D</w:t>
      </w:r>
      <w:r>
        <w:rPr>
          <w:rStyle w:val="7"/>
          <w:rFonts w:hint="default" w:eastAsia="sans-serif" w:cs="sans-serif" w:asciiTheme="minorAscii" w:hAnsiTheme="minorAscii"/>
          <w:lang/>
        </w:rPr>
        <w:t xml:space="preserve">    </w:t>
      </w:r>
      <w:r>
        <w:rPr>
          <w:rStyle w:val="7"/>
          <w:rFonts w:hint="default" w:eastAsia="sans-serif" w:cs="sans-serif" w:asciiTheme="minorAscii" w:hAnsiTheme="minorAscii"/>
        </w:rPr>
        <w:t>base.output</w:t>
      </w:r>
      <w:r>
        <w:rPr>
          <w:rStyle w:val="7"/>
          <w:rFonts w:hint="default" w:eastAsia="sans-serif" w:cs="sans-serif" w:asciiTheme="minorAscii" w:hAnsiTheme="minorAscii"/>
          <w:lang/>
        </w:rPr>
        <w:t xml:space="preserve">  </w:t>
      </w:r>
    </w:p>
    <w:p w14:paraId="7C3BEDBD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rPr>
          <w:rStyle w:val="7"/>
          <w:rFonts w:hint="default" w:eastAsia="sans-serif" w:cs="sans-serif" w:asciiTheme="minorAscii" w:hAnsiTheme="minorAscii"/>
          <w:lang/>
        </w:rPr>
      </w:pPr>
      <w:r>
        <w:rPr>
          <w:rStyle w:val="7"/>
          <w:rFonts w:hint="default" w:eastAsia="sans-serif" w:cs="sans-serif" w:asciiTheme="minorAscii" w:hAnsiTheme="minorAscii"/>
        </w:rPr>
        <w:t xml:space="preserve">    output = Dense</w:t>
      </w:r>
      <w:r>
        <w:rPr>
          <w:rStyle w:val="7"/>
          <w:rFonts w:hint="default" w:eastAsia="sans-serif" w:cs="sans-serif" w:asciiTheme="minorAscii" w:hAnsiTheme="minorAscii"/>
          <w:lang/>
        </w:rPr>
        <w:t xml:space="preserve"> </w:t>
      </w:r>
      <w:r>
        <w:rPr>
          <w:rStyle w:val="7"/>
          <w:rFonts w:hint="default" w:eastAsia="sans-serif" w:cs="sans-serif" w:asciiTheme="minorAscii" w:hAnsiTheme="minorAscii"/>
        </w:rPr>
        <w:t>num_classes, activation=</w:t>
      </w:r>
      <w:r>
        <w:rPr>
          <w:rFonts w:hint="default" w:eastAsia="sans-serif" w:cs="sans-serif" w:asciiTheme="minorAscii" w:hAnsiTheme="minorAscii"/>
          <w:lang/>
        </w:rPr>
        <w:t xml:space="preserve">   </w:t>
      </w:r>
      <w:r>
        <w:rPr>
          <w:rFonts w:hint="default" w:eastAsia="sans-serif" w:cs="sans-serif" w:asciiTheme="minorAscii" w:hAnsiTheme="minorAscii"/>
        </w:rPr>
        <w:t>softmax</w:t>
      </w:r>
      <w:r>
        <w:rPr>
          <w:rFonts w:hint="default" w:eastAsia="sans-serif" w:cs="sans-serif" w:asciiTheme="minorAscii" w:hAnsiTheme="minorAscii"/>
          <w:lang/>
        </w:rPr>
        <w:t xml:space="preserve">   </w:t>
      </w:r>
      <w:r>
        <w:rPr>
          <w:rStyle w:val="7"/>
          <w:rFonts w:hint="default" w:eastAsia="sans-serif" w:cs="sans-serif" w:asciiTheme="minorAscii" w:hAnsiTheme="minorAscii"/>
          <w:lang/>
        </w:rPr>
        <w:t xml:space="preserve">   </w:t>
      </w:r>
      <w:r>
        <w:rPr>
          <w:rStyle w:val="7"/>
          <w:rFonts w:hint="default" w:eastAsia="sans-serif" w:cs="sans-serif" w:asciiTheme="minorAscii" w:hAnsiTheme="minorAscii"/>
        </w:rPr>
        <w:t>X</w:t>
      </w:r>
      <w:r>
        <w:rPr>
          <w:rStyle w:val="7"/>
          <w:rFonts w:hint="default" w:eastAsia="sans-serif" w:cs="sans-serif" w:asciiTheme="minorAscii" w:hAnsiTheme="minorAscii"/>
          <w:lang/>
        </w:rPr>
        <w:t xml:space="preserve">  </w:t>
      </w:r>
    </w:p>
    <w:p w14:paraId="04B025DD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rPr>
          <w:rStyle w:val="7"/>
          <w:rFonts w:hint="default" w:eastAsia="sans-serif" w:cs="sans-serif" w:asciiTheme="minorAscii" w:hAnsiTheme="minorAscii"/>
          <w:lang/>
        </w:rPr>
      </w:pPr>
      <w:r>
        <w:rPr>
          <w:rStyle w:val="7"/>
          <w:rFonts w:hint="default" w:eastAsia="sans-serif" w:cs="sans-serif" w:asciiTheme="minorAscii" w:hAnsiTheme="minorAscii"/>
        </w:rPr>
        <w:t xml:space="preserve">    model = Model</w:t>
      </w:r>
      <w:r>
        <w:rPr>
          <w:rStyle w:val="7"/>
          <w:rFonts w:hint="default" w:eastAsia="sans-serif" w:cs="sans-serif" w:asciiTheme="minorAscii" w:hAnsiTheme="minorAscii"/>
          <w:lang/>
        </w:rPr>
        <w:t xml:space="preserve"> </w:t>
      </w:r>
      <w:r>
        <w:rPr>
          <w:rStyle w:val="7"/>
          <w:rFonts w:hint="default" w:eastAsia="sans-serif" w:cs="sans-serif" w:asciiTheme="minorAscii" w:hAnsiTheme="minorAscii"/>
        </w:rPr>
        <w:t>inputs=base.</w:t>
      </w:r>
      <w:r>
        <w:rPr>
          <w:rFonts w:hint="default" w:eastAsia="sans-serif" w:cs="sans-serif" w:asciiTheme="minorAscii" w:hAnsiTheme="minorAscii"/>
        </w:rPr>
        <w:t>input</w:t>
      </w:r>
      <w:r>
        <w:rPr>
          <w:rStyle w:val="7"/>
          <w:rFonts w:hint="default" w:eastAsia="sans-serif" w:cs="sans-serif" w:asciiTheme="minorAscii" w:hAnsiTheme="minorAscii"/>
        </w:rPr>
        <w:t>, outputs=output</w:t>
      </w:r>
      <w:r>
        <w:rPr>
          <w:rStyle w:val="7"/>
          <w:rFonts w:hint="default" w:eastAsia="sans-serif" w:cs="sans-serif" w:asciiTheme="minorAscii" w:hAnsiTheme="minorAscii"/>
          <w:lang/>
        </w:rPr>
        <w:t xml:space="preserve">  </w:t>
      </w:r>
    </w:p>
    <w:p w14:paraId="676E9508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eastAsia="sans-serif" w:cs="sans-serif" w:asciiTheme="minorAscii" w:hAnsiTheme="minorAscii"/>
          <w:b/>
          <w:bCs/>
        </w:rPr>
      </w:pPr>
      <w:r>
        <w:rPr>
          <w:rStyle w:val="7"/>
          <w:rFonts w:hint="default" w:eastAsia="sans-serif" w:cs="sans-serif" w:asciiTheme="minorAscii" w:hAnsiTheme="minorAscii"/>
        </w:rPr>
        <w:t xml:space="preserve">    </w:t>
      </w:r>
      <w:r>
        <w:rPr>
          <w:rFonts w:hint="default" w:eastAsia="sans-serif" w:cs="sans-serif" w:asciiTheme="minorAscii" w:hAnsiTheme="minorAscii"/>
        </w:rPr>
        <w:t>return</w:t>
      </w:r>
      <w:r>
        <w:rPr>
          <w:rStyle w:val="7"/>
          <w:rFonts w:hint="default" w:eastAsia="sans-serif" w:cs="sans-serif" w:asciiTheme="minorAscii" w:hAnsiTheme="minorAscii"/>
        </w:rPr>
        <w:t xml:space="preserve"> model</w:t>
      </w:r>
    </w:p>
    <w:p w14:paraId="2B33AA18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  <w:b/>
          <w:bCs/>
        </w:rPr>
        <w:t>The Base Model</w:t>
      </w:r>
      <w:r>
        <w:rPr>
          <w:rFonts w:hint="default" w:eastAsia="sans-serif" w:cs="sans-serif" w:asciiTheme="minorAscii" w:hAnsiTheme="minorAscii"/>
        </w:rPr>
        <w:t>: The code loads the MobileNetV2 structure</w:t>
      </w:r>
      <w:r>
        <w:rPr>
          <w:rFonts w:hint="default" w:eastAsia="sans-serif" w:cs="sans-serif" w:asciiTheme="minorAscii" w:hAnsiTheme="minorAscii"/>
          <w:sz w:val="24"/>
          <w:szCs w:val="24"/>
        </w:rPr>
        <w:t>55</w:t>
      </w:r>
      <w:r>
        <w:rPr>
          <w:rFonts w:hint="default" w:eastAsia="sans-serif" w:cs="sans-serif" w:asciiTheme="minorAscii" w:hAnsiTheme="minorAscii"/>
        </w:rPr>
        <w:t>.</w:t>
      </w:r>
    </w:p>
    <w:p w14:paraId="7F40077A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</w:rPr>
        <w:t>include_top=False: This means we are using the main MobileNetV2 engine, but we are removing the very last guessing layers that it normally uses</w:t>
      </w:r>
      <w:r>
        <w:rPr>
          <w:rFonts w:hint="default" w:eastAsia="sans-serif" w:cs="sans-serif" w:asciiTheme="minorAscii" w:hAnsiTheme="minorAscii"/>
          <w:sz w:val="24"/>
          <w:szCs w:val="24"/>
        </w:rPr>
        <w:t>66</w:t>
      </w:r>
      <w:r>
        <w:rPr>
          <w:rFonts w:hint="default" w:eastAsia="sans-serif" w:cs="sans-serif" w:asciiTheme="minorAscii" w:hAnsiTheme="minorAscii"/>
        </w:rPr>
        <w:t>.</w:t>
      </w:r>
    </w:p>
    <w:p w14:paraId="7FEEAFFA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</w:rPr>
        <w:t>input_shape=</w:t>
      </w:r>
      <w:r>
        <w:rPr>
          <w:rFonts w:hint="default" w:eastAsia="sans-serif" w:cs="sans-serif" w:asciiTheme="minorAscii" w:hAnsiTheme="minorAscii"/>
          <w:lang/>
        </w:rPr>
        <w:t xml:space="preserve"> </w:t>
      </w:r>
      <w:r>
        <w:rPr>
          <w:rFonts w:hint="default" w:eastAsia="sans-serif" w:cs="sans-serif" w:asciiTheme="minorAscii" w:hAnsiTheme="minorAscii"/>
        </w:rPr>
        <w:t>32, 32, 3</w:t>
      </w:r>
      <w:r>
        <w:rPr>
          <w:rFonts w:hint="default" w:eastAsia="sans-serif" w:cs="sans-serif" w:asciiTheme="minorAscii" w:hAnsiTheme="minorAscii"/>
          <w:lang/>
        </w:rPr>
        <w:t xml:space="preserve">  </w:t>
      </w:r>
      <w:r>
        <w:rPr>
          <w:rFonts w:hint="default" w:eastAsia="sans-serif" w:cs="sans-serif" w:asciiTheme="minorAscii" w:hAnsiTheme="minorAscii"/>
        </w:rPr>
        <w:t xml:space="preserve">: This tells the model the pictures it will look at are $32$ pixels by $32$ pixels, with $3$ color channels </w:t>
      </w:r>
      <w:r>
        <w:rPr>
          <w:rFonts w:hint="default" w:eastAsia="sans-serif" w:cs="sans-serif" w:asciiTheme="minorAscii" w:hAnsiTheme="minorAscii"/>
          <w:lang/>
        </w:rPr>
        <w:t xml:space="preserve"> </w:t>
      </w:r>
      <w:r>
        <w:rPr>
          <w:rFonts w:hint="default" w:eastAsia="sans-serif" w:cs="sans-serif" w:asciiTheme="minorAscii" w:hAnsiTheme="minorAscii"/>
        </w:rPr>
        <w:t>Red, Green, Blue</w:t>
      </w:r>
      <w:r>
        <w:rPr>
          <w:rFonts w:hint="default" w:eastAsia="sans-serif" w:cs="sans-serif" w:asciiTheme="minorAscii" w:hAnsiTheme="minorAscii"/>
          <w:lang/>
        </w:rPr>
        <w:t xml:space="preserve">  </w:t>
      </w:r>
      <w:r>
        <w:rPr>
          <w:rFonts w:hint="default" w:eastAsia="sans-serif" w:cs="sans-serif" w:asciiTheme="minorAscii" w:hAnsiTheme="minorAscii"/>
          <w:sz w:val="24"/>
          <w:szCs w:val="24"/>
        </w:rPr>
        <w:t>77</w:t>
      </w:r>
      <w:r>
        <w:rPr>
          <w:rFonts w:hint="default" w:eastAsia="sans-serif" w:cs="sans-serif" w:asciiTheme="minorAscii" w:hAnsiTheme="minorAscii"/>
        </w:rPr>
        <w:t>.</w:t>
      </w:r>
    </w:p>
    <w:p w14:paraId="39C6A357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</w:rPr>
        <w:t>weights=None: This tells the program to start learning from scratch, instead of using knowledge it might have gained from other pictures</w:t>
      </w:r>
      <w:r>
        <w:rPr>
          <w:rFonts w:hint="default" w:eastAsia="sans-serif" w:cs="sans-serif" w:asciiTheme="minorAscii" w:hAnsiTheme="minorAscii"/>
          <w:sz w:val="24"/>
          <w:szCs w:val="24"/>
        </w:rPr>
        <w:t>88</w:t>
      </w:r>
      <w:r>
        <w:rPr>
          <w:rFonts w:hint="default" w:eastAsia="sans-serif" w:cs="sans-serif" w:asciiTheme="minorAscii" w:hAnsiTheme="minorAscii"/>
        </w:rPr>
        <w:t>.</w:t>
      </w:r>
    </w:p>
    <w:p w14:paraId="3A428B17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eastAsia="sans-serif" w:cs="sans-serif" w:asciiTheme="minorAscii" w:hAnsiTheme="minorAscii"/>
        </w:rPr>
      </w:pPr>
      <w:r>
        <w:rPr>
          <w:rStyle w:val="7"/>
          <w:rFonts w:hint="default" w:eastAsia="sans-serif" w:cs="sans-serif" w:asciiTheme="minorAscii" w:hAnsiTheme="minorAscii"/>
        </w:rPr>
        <w:t>GlobalAveragePooling2D</w:t>
      </w:r>
      <w:r>
        <w:rPr>
          <w:rFonts w:hint="default" w:eastAsia="sans-serif" w:cs="sans-serif" w:asciiTheme="minorAscii" w:hAnsiTheme="minorAscii"/>
        </w:rPr>
        <w:t>: This is a layer that simplifies the complex information from the MobileNetV2 engine into a simpler set of features.</w:t>
      </w:r>
    </w:p>
    <w:p w14:paraId="2AD6EAC8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eastAsia="sans-serif" w:cs="sans-serif" w:asciiTheme="minorAscii" w:hAnsiTheme="minorAscii"/>
        </w:rPr>
      </w:pPr>
      <w:r>
        <w:rPr>
          <w:rStyle w:val="7"/>
          <w:rFonts w:hint="default" w:eastAsia="sans-serif" w:cs="sans-serif" w:asciiTheme="minorAscii" w:hAnsiTheme="minorAscii"/>
        </w:rPr>
        <w:t>Dense</w:t>
      </w:r>
      <w:r>
        <w:rPr>
          <w:rStyle w:val="7"/>
          <w:rFonts w:hint="default" w:eastAsia="sans-serif" w:cs="sans-serif" w:asciiTheme="minorAscii" w:hAnsiTheme="minorAscii"/>
          <w:lang/>
        </w:rPr>
        <w:t xml:space="preserve"> </w:t>
      </w:r>
      <w:r>
        <w:rPr>
          <w:rStyle w:val="7"/>
          <w:rFonts w:hint="default" w:eastAsia="sans-serif" w:cs="sans-serif" w:asciiTheme="minorAscii" w:hAnsiTheme="minorAscii"/>
        </w:rPr>
        <w:t>num_classes, activation=</w:t>
      </w:r>
      <w:r>
        <w:rPr>
          <w:rStyle w:val="7"/>
          <w:rFonts w:hint="default" w:eastAsia="sans-serif" w:cs="sans-serif" w:asciiTheme="minorAscii" w:hAnsiTheme="minorAscii"/>
          <w:lang/>
        </w:rPr>
        <w:t xml:space="preserve">   </w:t>
      </w:r>
      <w:r>
        <w:rPr>
          <w:rStyle w:val="7"/>
          <w:rFonts w:hint="default" w:eastAsia="sans-serif" w:cs="sans-serif" w:asciiTheme="minorAscii" w:hAnsiTheme="minorAscii"/>
        </w:rPr>
        <w:t>softmax</w:t>
      </w:r>
      <w:r>
        <w:rPr>
          <w:rStyle w:val="7"/>
          <w:rFonts w:hint="default" w:eastAsia="sans-serif" w:cs="sans-serif" w:asciiTheme="minorAscii" w:hAnsiTheme="minorAscii"/>
          <w:lang/>
        </w:rPr>
        <w:t xml:space="preserve">     </w:t>
      </w:r>
      <w:r>
        <w:rPr>
          <w:rFonts w:hint="default" w:eastAsia="sans-serif" w:cs="sans-serif" w:asciiTheme="minorAscii" w:hAnsiTheme="minorAscii"/>
        </w:rPr>
        <w:t xml:space="preserve">: This is the new final guessing layer. It has </w:t>
      </w:r>
      <w:r>
        <w:rPr>
          <w:rFonts w:hint="default" w:eastAsia="sans-serif" w:cs="sans-serif" w:asciiTheme="minorAscii" w:hAnsiTheme="minorAscii"/>
          <w:b/>
          <w:bCs/>
        </w:rPr>
        <w:t>10 possible answers</w:t>
      </w:r>
      <w:r>
        <w:rPr>
          <w:rFonts w:hint="default" w:eastAsia="sans-serif" w:cs="sans-serif" w:asciiTheme="minorAscii" w:hAnsiTheme="minorAscii"/>
        </w:rPr>
        <w:t xml:space="preserve"> </w:t>
      </w:r>
      <w:r>
        <w:rPr>
          <w:rFonts w:hint="default" w:eastAsia="sans-serif" w:cs="sans-serif" w:asciiTheme="minorAscii" w:hAnsiTheme="minorAscii"/>
          <w:lang/>
        </w:rPr>
        <w:t xml:space="preserve"> </w:t>
      </w:r>
      <w:r>
        <w:rPr>
          <w:rFonts w:hint="default" w:eastAsia="sans-serif" w:cs="sans-serif" w:asciiTheme="minorAscii" w:hAnsiTheme="minorAscii"/>
        </w:rPr>
        <w:t>num_classes = 10</w:t>
      </w:r>
      <w:r>
        <w:rPr>
          <w:rFonts w:hint="default" w:eastAsia="sans-serif" w:cs="sans-serif" w:asciiTheme="minorAscii" w:hAnsiTheme="minorAscii"/>
          <w:lang/>
        </w:rPr>
        <w:t xml:space="preserve">  </w:t>
      </w:r>
      <w:r>
        <w:rPr>
          <w:rFonts w:hint="default" w:eastAsia="sans-serif" w:cs="sans-serif" w:asciiTheme="minorAscii" w:hAnsiTheme="minorAscii"/>
        </w:rPr>
        <w:t xml:space="preserve"> and uses </w:t>
      </w:r>
      <w:r>
        <w:rPr>
          <w:rFonts w:hint="default" w:eastAsia="sans-serif" w:cs="sans-serif" w:asciiTheme="minorAscii" w:hAnsiTheme="minorAscii"/>
          <w:b/>
          <w:bCs/>
        </w:rPr>
        <w:t>softmax</w:t>
      </w:r>
      <w:r>
        <w:rPr>
          <w:rFonts w:hint="default" w:eastAsia="sans-serif" w:cs="sans-serif" w:asciiTheme="minorAscii" w:hAnsiTheme="minorAscii"/>
        </w:rPr>
        <w:t xml:space="preserve"> to pick the most likely answer </w:t>
      </w:r>
      <w:r>
        <w:rPr>
          <w:rFonts w:hint="default" w:eastAsia="sans-serif" w:cs="sans-serif" w:asciiTheme="minorAscii" w:hAnsiTheme="minorAscii"/>
          <w:lang/>
        </w:rPr>
        <w:t xml:space="preserve"> </w:t>
      </w:r>
      <w:r>
        <w:rPr>
          <w:rFonts w:hint="default" w:eastAsia="sans-serif" w:cs="sans-serif" w:asciiTheme="minorAscii" w:hAnsiTheme="minorAscii"/>
        </w:rPr>
        <w:t xml:space="preserve">e.g., </w:t>
      </w:r>
      <w:r>
        <w:rPr>
          <w:rFonts w:hint="default" w:eastAsia="sans-serif" w:cs="sans-serif" w:asciiTheme="minorAscii" w:hAnsiTheme="minorAscii"/>
          <w:lang/>
        </w:rPr>
        <w:t xml:space="preserve">   </w:t>
      </w:r>
      <w:r>
        <w:rPr>
          <w:rFonts w:hint="default" w:eastAsia="sans-serif" w:cs="sans-serif" w:asciiTheme="minorAscii" w:hAnsiTheme="minorAscii"/>
        </w:rPr>
        <w:t>It's 90% a cat and 10% a dog</w:t>
      </w:r>
      <w:r>
        <w:rPr>
          <w:rFonts w:hint="default" w:eastAsia="sans-serif" w:cs="sans-serif" w:asciiTheme="minorAscii" w:hAnsiTheme="minorAscii"/>
          <w:lang/>
        </w:rPr>
        <w:t xml:space="preserve">     </w:t>
      </w:r>
      <w:r>
        <w:rPr>
          <w:rFonts w:hint="default" w:eastAsia="sans-serif" w:cs="sans-serif" w:asciiTheme="minorAscii" w:hAnsiTheme="minorAscii"/>
          <w:sz w:val="24"/>
          <w:szCs w:val="24"/>
        </w:rPr>
        <w:t>99</w:t>
      </w:r>
      <w:r>
        <w:rPr>
          <w:rFonts w:hint="default" w:eastAsia="sans-serif" w:cs="sans-serif" w:asciiTheme="minorAscii" w:hAnsiTheme="minorAscii"/>
        </w:rPr>
        <w:t>.</w:t>
      </w:r>
    </w:p>
    <w:p w14:paraId="5AC00916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87609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</w:rPr>
        <w:t>Results with MobileNetV2</w:t>
      </w:r>
    </w:p>
    <w:p w14:paraId="79A35BFF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</w:rPr>
        <w:t>The results show how well the chosen MobileNetV2 structure performed when taught using the five different Adam optimizer rules</w:t>
      </w:r>
      <w:r>
        <w:rPr>
          <w:rFonts w:hint="default" w:eastAsia="sans-serif" w:cs="sans-serif" w:asciiTheme="minorAscii" w:hAnsiTheme="minorAscii"/>
          <w:sz w:val="24"/>
          <w:szCs w:val="24"/>
        </w:rPr>
        <w:t>1010</w:t>
      </w:r>
      <w:r>
        <w:rPr>
          <w:rFonts w:hint="default" w:eastAsia="sans-serif" w:cs="sans-serif" w:asciiTheme="minorAscii" w:hAnsiTheme="minorAscii"/>
        </w:rPr>
        <w:t>.</w:t>
      </w:r>
    </w:p>
    <w:p w14:paraId="2403547D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</w:rPr>
        <w:t>The</w:t>
      </w:r>
      <w:r>
        <w:rPr>
          <w:rFonts w:hint="default" w:eastAsia="sans-serif" w:cs="sans-serif" w:asciiTheme="minorAscii" w:hAnsiTheme="minorAscii"/>
          <w:b w:val="0"/>
          <w:bCs w:val="0"/>
        </w:rPr>
        <w:t xml:space="preserve"> Best Val Accuracy </w:t>
      </w:r>
      <w:r>
        <w:rPr>
          <w:rFonts w:hint="default" w:eastAsia="sans-serif" w:cs="sans-serif" w:asciiTheme="minorAscii" w:hAnsiTheme="minorAscii"/>
          <w:b w:val="0"/>
          <w:bCs w:val="0"/>
          <w:lang/>
        </w:rPr>
        <w:t xml:space="preserve"> </w:t>
      </w:r>
      <w:r>
        <w:rPr>
          <w:rFonts w:hint="default" w:eastAsia="sans-serif" w:cs="sans-serif" w:asciiTheme="minorAscii" w:hAnsiTheme="minorAscii"/>
        </w:rPr>
        <w:t>Validation Accuracy</w:t>
      </w:r>
      <w:r>
        <w:rPr>
          <w:rFonts w:hint="default" w:eastAsia="sans-serif" w:cs="sans-serif" w:asciiTheme="minorAscii" w:hAnsiTheme="minorAscii"/>
          <w:lang/>
        </w:rPr>
        <w:t xml:space="preserve">  </w:t>
      </w:r>
      <w:r>
        <w:rPr>
          <w:rFonts w:hint="default" w:eastAsia="sans-serif" w:cs="sans-serif" w:asciiTheme="minorAscii" w:hAnsiTheme="minorAscii"/>
        </w:rPr>
        <w:t xml:space="preserve"> is the most important score because it shows how well the MobileNetV2 model can generalize, or guess, the correct category for a picture it hasn't seen before</w:t>
      </w:r>
      <w:r>
        <w:rPr>
          <w:rFonts w:hint="default" w:eastAsia="sans-serif" w:cs="sans-serif" w:asciiTheme="minorAscii" w:hAnsiTheme="minorAscii"/>
          <w:sz w:val="24"/>
          <w:szCs w:val="24"/>
        </w:rPr>
        <w:t>1111</w:t>
      </w:r>
      <w:r>
        <w:rPr>
          <w:rFonts w:hint="default" w:eastAsia="sans-serif" w:cs="sans-serif" w:asciiTheme="minorAscii" w:hAnsiTheme="minorAscii"/>
        </w:rPr>
        <w:t>.</w:t>
      </w:r>
    </w:p>
    <w:p w14:paraId="21F4A67D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eastAsia="sans-serif" w:cs="sans-serif" w:asciiTheme="minorAscii" w:hAnsiTheme="minorAscii"/>
          <w:b w:val="0"/>
          <w:bCs w:val="0"/>
        </w:rPr>
      </w:pPr>
      <w:r>
        <w:rPr>
          <w:rFonts w:hint="default" w:eastAsia="sans-serif" w:cs="sans-serif" w:asciiTheme="minorAscii" w:hAnsiTheme="minorAscii"/>
          <w:b w:val="0"/>
          <w:bCs w:val="0"/>
        </w:rPr>
        <w:t>The highest score achieved was $\mathbf{0.6208}$ with the low beta2 setting</w:t>
      </w:r>
      <w:r>
        <w:rPr>
          <w:rFonts w:hint="default" w:eastAsia="sans-serif" w:cs="sans-serif" w:asciiTheme="minorAscii" w:hAnsiTheme="minorAscii"/>
          <w:b w:val="0"/>
          <w:bCs w:val="0"/>
          <w:sz w:val="24"/>
          <w:szCs w:val="24"/>
        </w:rPr>
        <w:t>1212</w:t>
      </w:r>
      <w:r>
        <w:rPr>
          <w:rFonts w:hint="default" w:eastAsia="sans-serif" w:cs="sans-serif" w:asciiTheme="minorAscii" w:hAnsiTheme="minorAscii"/>
          <w:b w:val="0"/>
          <w:bCs w:val="0"/>
        </w:rPr>
        <w:t>.This means that even with the efficient MobileNetV2 structure, the model was only able to correctly identify the validation pictures about $62\%$ of the time</w:t>
      </w:r>
      <w:r>
        <w:rPr>
          <w:rFonts w:hint="default" w:eastAsia="sans-serif" w:cs="sans-serif" w:asciiTheme="minorAscii" w:hAnsiTheme="minorAscii"/>
          <w:b w:val="0"/>
          <w:bCs w:val="0"/>
          <w:sz w:val="24"/>
          <w:szCs w:val="24"/>
        </w:rPr>
        <w:t>1313</w:t>
      </w:r>
      <w:r>
        <w:rPr>
          <w:rFonts w:hint="default" w:eastAsia="sans-serif" w:cs="sans-serif" w:asciiTheme="minorAscii" w:hAnsiTheme="minorAscii"/>
          <w:b w:val="0"/>
          <w:bCs w:val="0"/>
        </w:rPr>
        <w:t>.</w:t>
      </w:r>
    </w:p>
    <w:p w14:paraId="2D6B9E9B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eastAsia="sans-serif" w:cs="sans-serif" w:asciiTheme="minorAscii" w:hAnsiTheme="minorAscii"/>
          <w:b w:val="0"/>
          <w:bCs w:val="0"/>
        </w:rPr>
      </w:pPr>
      <w:r>
        <w:rPr>
          <w:rFonts w:hint="default" w:eastAsia="sans-serif" w:cs="sans-serif" w:asciiTheme="minorAscii" w:hAnsiTheme="minorAscii"/>
          <w:b w:val="0"/>
          <w:bCs w:val="0"/>
        </w:rPr>
        <w:t>In conclusion, MobileNetV2 was successfully used as the core structure for image classification, but the relatively low final accuracy suggests the model either needs more training time or perhaps a larger input image size to capture enough detail for better performance on the CIFAR-10 images</w:t>
      </w:r>
      <w:r>
        <w:rPr>
          <w:rFonts w:hint="default" w:eastAsia="sans-serif" w:cs="sans-serif" w:asciiTheme="minorAscii" w:hAnsiTheme="minorAscii"/>
          <w:b w:val="0"/>
          <w:bCs w:val="0"/>
          <w:sz w:val="24"/>
          <w:szCs w:val="24"/>
        </w:rPr>
        <w:t>16161616</w:t>
      </w:r>
    </w:p>
    <w:p w14:paraId="6AE27E1B"/>
    <w:p w14:paraId="4A1AAA6D"/>
    <w:p w14:paraId="67A91AAD">
      <w:pPr>
        <w:rPr>
          <w:rFonts w:hint="default"/>
          <w:b/>
          <w:bCs/>
          <w:lang/>
        </w:rPr>
      </w:pPr>
      <w:r>
        <w:rPr>
          <w:rFonts w:hint="default"/>
          <w:b/>
          <w:bCs/>
          <w:lang/>
        </w:rPr>
        <w:t>CODE</w:t>
      </w:r>
      <w:r>
        <w:rPr>
          <w:rFonts w:hint="default"/>
          <w:b/>
          <w:bCs/>
          <w:lang/>
        </w:rPr>
        <w:br w:type="textWrapping"/>
      </w:r>
    </w:p>
    <w:p w14:paraId="0EBC034D">
      <w:r>
        <w:drawing>
          <wp:inline distT="0" distB="0" distL="114300" distR="114300">
            <wp:extent cx="4627880" cy="5012055"/>
            <wp:effectExtent l="0" t="0" r="1270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7880" cy="501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62525" cy="50101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700780"/>
            <wp:effectExtent l="0" t="0" r="571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603750"/>
            <wp:effectExtent l="0" t="0" r="381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FC8AF"/>
    <w:p w14:paraId="25612790"/>
    <w:p w14:paraId="076FDEBD"/>
    <w:p w14:paraId="718A2BD0">
      <w:pPr>
        <w:rPr>
          <w:rFonts w:hint="default"/>
          <w:lang/>
        </w:rPr>
      </w:pPr>
      <w:r>
        <w:rPr>
          <w:rFonts w:hint="default"/>
          <w:b/>
          <w:bCs/>
          <w:lang/>
        </w:rPr>
        <w:t>OUTPUT</w:t>
      </w:r>
    </w:p>
    <w:p w14:paraId="3C5F742D">
      <w:pPr>
        <w:rPr>
          <w:rFonts w:hint="default"/>
          <w:lang/>
        </w:rPr>
      </w:pPr>
    </w:p>
    <w:p w14:paraId="41B1E741">
      <w:r>
        <w:drawing>
          <wp:inline distT="0" distB="0" distL="114300" distR="114300">
            <wp:extent cx="5266690" cy="1835785"/>
            <wp:effectExtent l="0" t="0" r="1016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819910"/>
            <wp:effectExtent l="0" t="0" r="1079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74310" cy="1893570"/>
            <wp:effectExtent l="0" t="0" r="254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991995"/>
            <wp:effectExtent l="0" t="0" r="571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984375"/>
            <wp:effectExtent l="0" t="0" r="7620" b="158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1741170"/>
            <wp:effectExtent l="0" t="0" r="889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9CBD8"/>
    <w:p w14:paraId="09A23589"/>
    <w:p w14:paraId="7F288725"/>
    <w:p w14:paraId="64688418"/>
    <w:p w14:paraId="7971510A"/>
    <w:p w14:paraId="6F7028F6"/>
    <w:p w14:paraId="3C74CA17"/>
    <w:p w14:paraId="0E64B30C">
      <w:pPr>
        <w:rPr>
          <w:rFonts w:hint="default"/>
          <w:lang/>
        </w:rPr>
      </w:pPr>
      <w:r>
        <w:rPr>
          <w:rFonts w:hint="default"/>
          <w:lang/>
        </w:rPr>
        <w:t>Graphs</w:t>
      </w:r>
    </w:p>
    <w:bookmarkEnd w:id="0"/>
    <w:p w14:paraId="3807392B">
      <w:pPr>
        <w:rPr>
          <w:rFonts w:hint="default"/>
          <w:lang/>
        </w:rPr>
      </w:pPr>
    </w:p>
    <w:p w14:paraId="5587B8A6">
      <w:pPr>
        <w:rPr>
          <w:rFonts w:hint="default"/>
          <w:lang/>
        </w:rPr>
      </w:pPr>
      <w:r>
        <w:drawing>
          <wp:inline distT="0" distB="0" distL="114300" distR="114300">
            <wp:extent cx="5267960" cy="2465070"/>
            <wp:effectExtent l="0" t="0" r="889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296920"/>
            <wp:effectExtent l="0" t="0" r="3810" b="177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48275" cy="18478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EB3E94"/>
    <w:rsid w:val="748928BF"/>
    <w:rsid w:val="75EB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2025-12-12T03:33:00Z</dcterms:created>
  <dc:creator>AAR</dc:creator>
  <cp:lastModifiedBy>AAR</cp:lastModifiedBy>
  <dcterms:modified xsi:type="dcterms:W3CDTF">2025-12-12T03:46:38Z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15535B33F293428787B7D61A3D31F28D_11</vt:lpwstr>
  </property>
</Properties>
</file>