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F5196" w14:textId="03B63DAC" w:rsidR="00397424" w:rsidRPr="00EC78FF" w:rsidRDefault="00B164DA" w:rsidP="00397424">
      <w:pPr>
        <w:pStyle w:val="NoSpacing"/>
        <w:jc w:val="center"/>
        <w:rPr>
          <w:rFonts w:ascii="Arial" w:hAnsi="Arial" w:cs="Arial"/>
          <w:sz w:val="28"/>
          <w:szCs w:val="28"/>
        </w:rPr>
      </w:pPr>
      <w:r w:rsidRPr="00EC78FF">
        <w:rPr>
          <w:rFonts w:ascii="Arial" w:hAnsi="Arial" w:cs="Arial"/>
          <w:sz w:val="28"/>
          <w:szCs w:val="28"/>
        </w:rPr>
        <w:t xml:space="preserve"> </w:t>
      </w:r>
      <w:r w:rsidR="00397424" w:rsidRPr="00EC78FF">
        <w:rPr>
          <w:rFonts w:ascii="Arial" w:hAnsi="Arial" w:cs="Arial"/>
          <w:sz w:val="28"/>
          <w:szCs w:val="28"/>
        </w:rPr>
        <w:t>CMP6202</w:t>
      </w:r>
    </w:p>
    <w:p w14:paraId="5D6F8EA8" w14:textId="082BAC58" w:rsidR="002A048D" w:rsidRPr="00EC78FF" w:rsidRDefault="00397424" w:rsidP="00397424">
      <w:pPr>
        <w:pStyle w:val="NoSpacing"/>
        <w:jc w:val="center"/>
        <w:rPr>
          <w:rFonts w:ascii="Arial" w:hAnsi="Arial" w:cs="Arial"/>
          <w:sz w:val="28"/>
          <w:szCs w:val="28"/>
        </w:rPr>
      </w:pPr>
      <w:r w:rsidRPr="00EC78FF">
        <w:rPr>
          <w:rFonts w:ascii="Arial" w:hAnsi="Arial" w:cs="Arial"/>
          <w:sz w:val="28"/>
          <w:szCs w:val="28"/>
        </w:rPr>
        <w:t>Artificial Intelligence and Machine Learning</w:t>
      </w:r>
    </w:p>
    <w:p w14:paraId="37F08EF8" w14:textId="35A9E96C" w:rsidR="00397424" w:rsidRPr="00EC78FF" w:rsidRDefault="00397424" w:rsidP="00397424">
      <w:pPr>
        <w:jc w:val="center"/>
        <w:rPr>
          <w:rFonts w:ascii="Arial" w:hAnsi="Arial" w:cs="Arial"/>
          <w:sz w:val="28"/>
          <w:szCs w:val="28"/>
        </w:rPr>
      </w:pPr>
      <w:r w:rsidRPr="00EC78FF">
        <w:rPr>
          <w:rFonts w:ascii="Arial" w:hAnsi="Arial" w:cs="Arial"/>
          <w:sz w:val="28"/>
          <w:szCs w:val="28"/>
        </w:rPr>
        <w:t>YEVGENIYA KOVALCHUK</w:t>
      </w:r>
    </w:p>
    <w:p w14:paraId="42BC7581" w14:textId="77777777" w:rsidR="00397424" w:rsidRPr="00EC78FF" w:rsidRDefault="00397424" w:rsidP="00397424">
      <w:pPr>
        <w:pStyle w:val="NoSpacing"/>
        <w:jc w:val="center"/>
        <w:rPr>
          <w:rFonts w:ascii="Arial" w:hAnsi="Arial" w:cs="Arial"/>
          <w:sz w:val="28"/>
          <w:szCs w:val="28"/>
        </w:rPr>
      </w:pPr>
      <w:r w:rsidRPr="00EC78FF">
        <w:rPr>
          <w:rFonts w:ascii="Arial" w:hAnsi="Arial" w:cs="Arial"/>
          <w:sz w:val="28"/>
          <w:szCs w:val="28"/>
        </w:rPr>
        <w:t>Ahmed Mohamed</w:t>
      </w:r>
    </w:p>
    <w:p w14:paraId="526CA455" w14:textId="3858EAE0" w:rsidR="00397424" w:rsidRPr="00EC78FF" w:rsidRDefault="00397424" w:rsidP="00397424">
      <w:pPr>
        <w:pStyle w:val="NoSpacing"/>
        <w:jc w:val="center"/>
        <w:rPr>
          <w:rFonts w:ascii="Arial" w:hAnsi="Arial" w:cs="Arial"/>
          <w:sz w:val="28"/>
          <w:szCs w:val="28"/>
        </w:rPr>
      </w:pPr>
      <w:r w:rsidRPr="00EC78FF">
        <w:rPr>
          <w:rFonts w:ascii="Arial" w:hAnsi="Arial" w:cs="Arial"/>
          <w:sz w:val="28"/>
          <w:szCs w:val="28"/>
        </w:rPr>
        <w:t>18124225</w:t>
      </w:r>
    </w:p>
    <w:p w14:paraId="73250EC7" w14:textId="5982D41A" w:rsidR="00397424" w:rsidRPr="00EC78FF" w:rsidRDefault="00E9600C" w:rsidP="00397424">
      <w:pPr>
        <w:pStyle w:val="NoSpacing"/>
        <w:jc w:val="center"/>
        <w:rPr>
          <w:rFonts w:ascii="Arial" w:hAnsi="Arial" w:cs="Arial"/>
          <w:sz w:val="28"/>
          <w:szCs w:val="28"/>
        </w:rPr>
      </w:pPr>
      <w:hyperlink r:id="rId5" w:history="1">
        <w:r w:rsidR="00397424" w:rsidRPr="00EC78FF">
          <w:rPr>
            <w:rStyle w:val="Hyperlink"/>
            <w:rFonts w:ascii="Arial" w:hAnsi="Arial" w:cs="Arial"/>
            <w:sz w:val="28"/>
            <w:szCs w:val="28"/>
          </w:rPr>
          <w:t>Ahmed.mohamed3@mail.bcu.ac.uk</w:t>
        </w:r>
      </w:hyperlink>
    </w:p>
    <w:p w14:paraId="2B438CA0" w14:textId="714AD459" w:rsidR="00397424" w:rsidRPr="00EC78FF" w:rsidRDefault="00397424" w:rsidP="00397424">
      <w:pPr>
        <w:pStyle w:val="NoSpacing"/>
        <w:jc w:val="center"/>
        <w:rPr>
          <w:rFonts w:ascii="Arial" w:hAnsi="Arial" w:cs="Arial"/>
          <w:sz w:val="28"/>
          <w:szCs w:val="28"/>
        </w:rPr>
      </w:pPr>
      <w:r w:rsidRPr="00EC78FF">
        <w:rPr>
          <w:rFonts w:ascii="Arial" w:hAnsi="Arial" w:cs="Arial"/>
          <w:sz w:val="28"/>
          <w:szCs w:val="28"/>
        </w:rPr>
        <w:t>18/12/2020</w:t>
      </w:r>
    </w:p>
    <w:p w14:paraId="5EC15D74" w14:textId="3B2B268C" w:rsidR="00397424" w:rsidRPr="00EC78FF" w:rsidRDefault="00397424" w:rsidP="00397424">
      <w:pPr>
        <w:pStyle w:val="NoSpacing"/>
        <w:jc w:val="center"/>
        <w:rPr>
          <w:rFonts w:ascii="Arial" w:hAnsi="Arial" w:cs="Arial"/>
          <w:sz w:val="28"/>
          <w:szCs w:val="28"/>
        </w:rPr>
      </w:pPr>
    </w:p>
    <w:p w14:paraId="0172A8EC" w14:textId="26C713F8" w:rsidR="00397424" w:rsidRPr="00EC78FF" w:rsidRDefault="00397424" w:rsidP="00397424">
      <w:pPr>
        <w:pStyle w:val="NoSpacing"/>
        <w:jc w:val="center"/>
        <w:rPr>
          <w:rFonts w:ascii="Arial" w:hAnsi="Arial" w:cs="Arial"/>
          <w:sz w:val="28"/>
          <w:szCs w:val="28"/>
        </w:rPr>
      </w:pPr>
    </w:p>
    <w:p w14:paraId="3E55C758" w14:textId="7BCD4D6D" w:rsidR="00397424" w:rsidRPr="00EC78FF" w:rsidRDefault="00397424" w:rsidP="00397424">
      <w:pPr>
        <w:pStyle w:val="NoSpacing"/>
        <w:jc w:val="center"/>
        <w:rPr>
          <w:rFonts w:ascii="Arial" w:hAnsi="Arial" w:cs="Arial"/>
          <w:sz w:val="28"/>
          <w:szCs w:val="28"/>
        </w:rPr>
      </w:pPr>
    </w:p>
    <w:p w14:paraId="0E2037A7" w14:textId="0503A843" w:rsidR="00397424" w:rsidRPr="00EC78FF" w:rsidRDefault="00397424" w:rsidP="00397424">
      <w:pPr>
        <w:pStyle w:val="NoSpacing"/>
        <w:jc w:val="center"/>
        <w:rPr>
          <w:rFonts w:ascii="Arial" w:hAnsi="Arial" w:cs="Arial"/>
          <w:sz w:val="28"/>
          <w:szCs w:val="28"/>
        </w:rPr>
      </w:pPr>
    </w:p>
    <w:p w14:paraId="785AB45B" w14:textId="4AC5F2BB" w:rsidR="00397424" w:rsidRPr="00EC78FF" w:rsidRDefault="00397424" w:rsidP="00397424">
      <w:pPr>
        <w:pStyle w:val="NoSpacing"/>
        <w:jc w:val="center"/>
        <w:rPr>
          <w:rFonts w:ascii="Arial" w:hAnsi="Arial" w:cs="Arial"/>
          <w:sz w:val="28"/>
          <w:szCs w:val="28"/>
        </w:rPr>
      </w:pPr>
    </w:p>
    <w:p w14:paraId="26FDCA86" w14:textId="714F414E" w:rsidR="00397424" w:rsidRPr="00EC78FF" w:rsidRDefault="00397424" w:rsidP="00397424">
      <w:pPr>
        <w:pStyle w:val="NoSpacing"/>
        <w:jc w:val="center"/>
        <w:rPr>
          <w:rFonts w:ascii="Arial" w:hAnsi="Arial" w:cs="Arial"/>
          <w:sz w:val="28"/>
          <w:szCs w:val="28"/>
        </w:rPr>
      </w:pPr>
    </w:p>
    <w:p w14:paraId="08894A3F" w14:textId="15F1FE93" w:rsidR="00397424" w:rsidRPr="00EC78FF" w:rsidRDefault="00397424" w:rsidP="00397424">
      <w:pPr>
        <w:pStyle w:val="NoSpacing"/>
        <w:jc w:val="center"/>
        <w:rPr>
          <w:rFonts w:ascii="Arial" w:hAnsi="Arial" w:cs="Arial"/>
          <w:sz w:val="28"/>
          <w:szCs w:val="28"/>
        </w:rPr>
      </w:pPr>
    </w:p>
    <w:p w14:paraId="7FBFFCE7" w14:textId="03563045" w:rsidR="00397424" w:rsidRPr="00EC78FF" w:rsidRDefault="00397424" w:rsidP="00397424">
      <w:pPr>
        <w:pStyle w:val="NoSpacing"/>
        <w:jc w:val="center"/>
        <w:rPr>
          <w:rFonts w:ascii="Arial" w:hAnsi="Arial" w:cs="Arial"/>
          <w:sz w:val="28"/>
          <w:szCs w:val="28"/>
        </w:rPr>
      </w:pPr>
    </w:p>
    <w:p w14:paraId="1C866E68" w14:textId="6C464D1E" w:rsidR="00397424" w:rsidRPr="00EC78FF" w:rsidRDefault="00397424" w:rsidP="00397424">
      <w:pPr>
        <w:pStyle w:val="NoSpacing"/>
        <w:jc w:val="center"/>
        <w:rPr>
          <w:rFonts w:ascii="Arial" w:hAnsi="Arial" w:cs="Arial"/>
          <w:sz w:val="28"/>
          <w:szCs w:val="28"/>
        </w:rPr>
      </w:pPr>
    </w:p>
    <w:p w14:paraId="600960B9" w14:textId="1BD59D88" w:rsidR="00397424" w:rsidRPr="00EC78FF" w:rsidRDefault="00397424" w:rsidP="00397424">
      <w:pPr>
        <w:pStyle w:val="NoSpacing"/>
        <w:jc w:val="center"/>
        <w:rPr>
          <w:rFonts w:ascii="Arial" w:hAnsi="Arial" w:cs="Arial"/>
          <w:sz w:val="28"/>
          <w:szCs w:val="28"/>
        </w:rPr>
      </w:pPr>
      <w:r w:rsidRPr="00EC78FF">
        <w:rPr>
          <w:rFonts w:ascii="Arial" w:hAnsi="Arial" w:cs="Arial"/>
          <w:sz w:val="28"/>
          <w:szCs w:val="28"/>
        </w:rPr>
        <w:t>Word count:</w:t>
      </w:r>
      <w:r w:rsidR="00F411FE">
        <w:rPr>
          <w:rFonts w:ascii="Arial" w:hAnsi="Arial" w:cs="Arial"/>
          <w:sz w:val="28"/>
          <w:szCs w:val="28"/>
        </w:rPr>
        <w:t xml:space="preserve"> 3400</w:t>
      </w:r>
    </w:p>
    <w:p w14:paraId="6D8D3EE4" w14:textId="77777777" w:rsidR="00397424" w:rsidRPr="00EC78FF" w:rsidRDefault="00397424">
      <w:pPr>
        <w:rPr>
          <w:rFonts w:ascii="Arial" w:hAnsi="Arial" w:cs="Arial"/>
          <w:sz w:val="28"/>
          <w:szCs w:val="28"/>
        </w:rPr>
      </w:pPr>
      <w:r w:rsidRPr="00EC78FF">
        <w:rPr>
          <w:rFonts w:ascii="Arial" w:hAnsi="Arial" w:cs="Arial"/>
          <w:sz w:val="28"/>
          <w:szCs w:val="28"/>
        </w:rPr>
        <w:br w:type="page"/>
      </w:r>
    </w:p>
    <w:sdt>
      <w:sdtPr>
        <w:rPr>
          <w:rFonts w:ascii="Arial" w:eastAsiaTheme="minorHAnsi" w:hAnsi="Arial" w:cs="Arial"/>
          <w:color w:val="auto"/>
          <w:sz w:val="22"/>
          <w:szCs w:val="22"/>
          <w:lang w:val="en-GB"/>
        </w:rPr>
        <w:id w:val="-1431957503"/>
        <w:docPartObj>
          <w:docPartGallery w:val="Table of Contents"/>
          <w:docPartUnique/>
        </w:docPartObj>
      </w:sdtPr>
      <w:sdtEndPr>
        <w:rPr>
          <w:b/>
          <w:bCs/>
          <w:noProof/>
        </w:rPr>
      </w:sdtEndPr>
      <w:sdtContent>
        <w:p w14:paraId="6B04FA35" w14:textId="77777777" w:rsidR="00F411FE" w:rsidRDefault="001B20D4" w:rsidP="001B20D4">
          <w:pPr>
            <w:pStyle w:val="TOCHeading"/>
            <w:rPr>
              <w:noProof/>
            </w:rPr>
          </w:pPr>
          <w:r w:rsidRPr="00F411FE">
            <w:rPr>
              <w:rFonts w:ascii="Arial" w:hAnsi="Arial" w:cs="Arial"/>
              <w:color w:val="auto"/>
            </w:rPr>
            <w:t>Table of Contents</w:t>
          </w:r>
          <w:r w:rsidR="00397424" w:rsidRPr="00EC78FF">
            <w:rPr>
              <w:rFonts w:ascii="Arial" w:hAnsi="Arial" w:cs="Arial"/>
            </w:rPr>
            <w:fldChar w:fldCharType="begin"/>
          </w:r>
          <w:r w:rsidR="00397424" w:rsidRPr="00EC78FF">
            <w:rPr>
              <w:rFonts w:ascii="Arial" w:hAnsi="Arial" w:cs="Arial"/>
            </w:rPr>
            <w:instrText xml:space="preserve"> TOC \o "1-3" \h \z \u </w:instrText>
          </w:r>
          <w:r w:rsidR="00397424" w:rsidRPr="00EC78FF">
            <w:rPr>
              <w:rFonts w:ascii="Arial" w:hAnsi="Arial" w:cs="Arial"/>
            </w:rPr>
            <w:fldChar w:fldCharType="separate"/>
          </w:r>
        </w:p>
        <w:p w14:paraId="38FFB78B" w14:textId="31705561" w:rsidR="00F411FE" w:rsidRDefault="00F411FE">
          <w:pPr>
            <w:pStyle w:val="TOC1"/>
            <w:tabs>
              <w:tab w:val="right" w:leader="dot" w:pos="9016"/>
            </w:tabs>
            <w:rPr>
              <w:rFonts w:eastAsiaTheme="minorEastAsia"/>
              <w:noProof/>
              <w:lang w:eastAsia="en-GB"/>
            </w:rPr>
          </w:pPr>
          <w:hyperlink w:anchor="_Toc60047678" w:history="1">
            <w:r w:rsidRPr="00F07883">
              <w:rPr>
                <w:rStyle w:val="Hyperlink"/>
                <w:rFonts w:ascii="Arial" w:hAnsi="Arial" w:cs="Arial"/>
                <w:noProof/>
              </w:rPr>
              <w:t>Abstract</w:t>
            </w:r>
            <w:r>
              <w:rPr>
                <w:noProof/>
                <w:webHidden/>
              </w:rPr>
              <w:tab/>
            </w:r>
            <w:r>
              <w:rPr>
                <w:noProof/>
                <w:webHidden/>
              </w:rPr>
              <w:fldChar w:fldCharType="begin"/>
            </w:r>
            <w:r>
              <w:rPr>
                <w:noProof/>
                <w:webHidden/>
              </w:rPr>
              <w:instrText xml:space="preserve"> PAGEREF _Toc60047678 \h </w:instrText>
            </w:r>
            <w:r>
              <w:rPr>
                <w:noProof/>
                <w:webHidden/>
              </w:rPr>
            </w:r>
            <w:r>
              <w:rPr>
                <w:noProof/>
                <w:webHidden/>
              </w:rPr>
              <w:fldChar w:fldCharType="separate"/>
            </w:r>
            <w:r>
              <w:rPr>
                <w:noProof/>
                <w:webHidden/>
              </w:rPr>
              <w:t>3</w:t>
            </w:r>
            <w:r>
              <w:rPr>
                <w:noProof/>
                <w:webHidden/>
              </w:rPr>
              <w:fldChar w:fldCharType="end"/>
            </w:r>
          </w:hyperlink>
        </w:p>
        <w:p w14:paraId="453125BD" w14:textId="4069C9A5" w:rsidR="00F411FE" w:rsidRDefault="00F411FE">
          <w:pPr>
            <w:pStyle w:val="TOC1"/>
            <w:tabs>
              <w:tab w:val="right" w:leader="dot" w:pos="9016"/>
            </w:tabs>
            <w:rPr>
              <w:rFonts w:eastAsiaTheme="minorEastAsia"/>
              <w:noProof/>
              <w:lang w:eastAsia="en-GB"/>
            </w:rPr>
          </w:pPr>
          <w:hyperlink w:anchor="_Toc60047679" w:history="1">
            <w:r w:rsidRPr="00F07883">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_Toc60047679 \h </w:instrText>
            </w:r>
            <w:r>
              <w:rPr>
                <w:noProof/>
                <w:webHidden/>
              </w:rPr>
            </w:r>
            <w:r>
              <w:rPr>
                <w:noProof/>
                <w:webHidden/>
              </w:rPr>
              <w:fldChar w:fldCharType="separate"/>
            </w:r>
            <w:r>
              <w:rPr>
                <w:noProof/>
                <w:webHidden/>
              </w:rPr>
              <w:t>3</w:t>
            </w:r>
            <w:r>
              <w:rPr>
                <w:noProof/>
                <w:webHidden/>
              </w:rPr>
              <w:fldChar w:fldCharType="end"/>
            </w:r>
          </w:hyperlink>
        </w:p>
        <w:p w14:paraId="0981A020" w14:textId="13351C09" w:rsidR="00F411FE" w:rsidRDefault="00F411FE">
          <w:pPr>
            <w:pStyle w:val="TOC1"/>
            <w:tabs>
              <w:tab w:val="right" w:leader="dot" w:pos="9016"/>
            </w:tabs>
            <w:rPr>
              <w:rFonts w:eastAsiaTheme="minorEastAsia"/>
              <w:noProof/>
              <w:lang w:eastAsia="en-GB"/>
            </w:rPr>
          </w:pPr>
          <w:hyperlink w:anchor="_Toc60047680" w:history="1">
            <w:r w:rsidRPr="00F07883">
              <w:rPr>
                <w:rStyle w:val="Hyperlink"/>
                <w:rFonts w:ascii="Arial" w:hAnsi="Arial" w:cs="Arial"/>
                <w:noProof/>
              </w:rPr>
              <w:t>Dataset</w:t>
            </w:r>
            <w:r>
              <w:rPr>
                <w:noProof/>
                <w:webHidden/>
              </w:rPr>
              <w:tab/>
            </w:r>
            <w:r>
              <w:rPr>
                <w:noProof/>
                <w:webHidden/>
              </w:rPr>
              <w:fldChar w:fldCharType="begin"/>
            </w:r>
            <w:r>
              <w:rPr>
                <w:noProof/>
                <w:webHidden/>
              </w:rPr>
              <w:instrText xml:space="preserve"> PAGEREF _Toc60047680 \h </w:instrText>
            </w:r>
            <w:r>
              <w:rPr>
                <w:noProof/>
                <w:webHidden/>
              </w:rPr>
            </w:r>
            <w:r>
              <w:rPr>
                <w:noProof/>
                <w:webHidden/>
              </w:rPr>
              <w:fldChar w:fldCharType="separate"/>
            </w:r>
            <w:r>
              <w:rPr>
                <w:noProof/>
                <w:webHidden/>
              </w:rPr>
              <w:t>3</w:t>
            </w:r>
            <w:r>
              <w:rPr>
                <w:noProof/>
                <w:webHidden/>
              </w:rPr>
              <w:fldChar w:fldCharType="end"/>
            </w:r>
          </w:hyperlink>
        </w:p>
        <w:p w14:paraId="4CE8A4A5" w14:textId="242CDDBF" w:rsidR="00F411FE" w:rsidRDefault="00F411FE">
          <w:pPr>
            <w:pStyle w:val="TOC1"/>
            <w:tabs>
              <w:tab w:val="right" w:leader="dot" w:pos="9016"/>
            </w:tabs>
            <w:rPr>
              <w:rFonts w:eastAsiaTheme="minorEastAsia"/>
              <w:noProof/>
              <w:lang w:eastAsia="en-GB"/>
            </w:rPr>
          </w:pPr>
          <w:hyperlink w:anchor="_Toc60047681" w:history="1">
            <w:r w:rsidRPr="00F07883">
              <w:rPr>
                <w:rStyle w:val="Hyperlink"/>
                <w:rFonts w:ascii="Arial" w:hAnsi="Arial" w:cs="Arial"/>
                <w:noProof/>
              </w:rPr>
              <w:t>Problem</w:t>
            </w:r>
            <w:r>
              <w:rPr>
                <w:noProof/>
                <w:webHidden/>
              </w:rPr>
              <w:tab/>
            </w:r>
            <w:r>
              <w:rPr>
                <w:noProof/>
                <w:webHidden/>
              </w:rPr>
              <w:fldChar w:fldCharType="begin"/>
            </w:r>
            <w:r>
              <w:rPr>
                <w:noProof/>
                <w:webHidden/>
              </w:rPr>
              <w:instrText xml:space="preserve"> PAGEREF _Toc60047681 \h </w:instrText>
            </w:r>
            <w:r>
              <w:rPr>
                <w:noProof/>
                <w:webHidden/>
              </w:rPr>
            </w:r>
            <w:r>
              <w:rPr>
                <w:noProof/>
                <w:webHidden/>
              </w:rPr>
              <w:fldChar w:fldCharType="separate"/>
            </w:r>
            <w:r>
              <w:rPr>
                <w:noProof/>
                <w:webHidden/>
              </w:rPr>
              <w:t>4</w:t>
            </w:r>
            <w:r>
              <w:rPr>
                <w:noProof/>
                <w:webHidden/>
              </w:rPr>
              <w:fldChar w:fldCharType="end"/>
            </w:r>
          </w:hyperlink>
        </w:p>
        <w:p w14:paraId="1401308D" w14:textId="4A872918" w:rsidR="00F411FE" w:rsidRDefault="00F411FE">
          <w:pPr>
            <w:pStyle w:val="TOC1"/>
            <w:tabs>
              <w:tab w:val="right" w:leader="dot" w:pos="9016"/>
            </w:tabs>
            <w:rPr>
              <w:rFonts w:eastAsiaTheme="minorEastAsia"/>
              <w:noProof/>
              <w:lang w:eastAsia="en-GB"/>
            </w:rPr>
          </w:pPr>
          <w:hyperlink w:anchor="_Toc60047682" w:history="1">
            <w:r w:rsidRPr="00F07883">
              <w:rPr>
                <w:rStyle w:val="Hyperlink"/>
                <w:rFonts w:ascii="Arial" w:hAnsi="Arial" w:cs="Arial"/>
                <w:noProof/>
              </w:rPr>
              <w:t>Machine learning model</w:t>
            </w:r>
            <w:r>
              <w:rPr>
                <w:noProof/>
                <w:webHidden/>
              </w:rPr>
              <w:tab/>
            </w:r>
            <w:r>
              <w:rPr>
                <w:noProof/>
                <w:webHidden/>
              </w:rPr>
              <w:fldChar w:fldCharType="begin"/>
            </w:r>
            <w:r>
              <w:rPr>
                <w:noProof/>
                <w:webHidden/>
              </w:rPr>
              <w:instrText xml:space="preserve"> PAGEREF _Toc60047682 \h </w:instrText>
            </w:r>
            <w:r>
              <w:rPr>
                <w:noProof/>
                <w:webHidden/>
              </w:rPr>
            </w:r>
            <w:r>
              <w:rPr>
                <w:noProof/>
                <w:webHidden/>
              </w:rPr>
              <w:fldChar w:fldCharType="separate"/>
            </w:r>
            <w:r>
              <w:rPr>
                <w:noProof/>
                <w:webHidden/>
              </w:rPr>
              <w:t>5</w:t>
            </w:r>
            <w:r>
              <w:rPr>
                <w:noProof/>
                <w:webHidden/>
              </w:rPr>
              <w:fldChar w:fldCharType="end"/>
            </w:r>
          </w:hyperlink>
        </w:p>
        <w:p w14:paraId="0CB04633" w14:textId="7017DA4A" w:rsidR="00F411FE" w:rsidRDefault="00F411FE">
          <w:pPr>
            <w:pStyle w:val="TOC2"/>
            <w:tabs>
              <w:tab w:val="right" w:leader="dot" w:pos="9016"/>
            </w:tabs>
            <w:rPr>
              <w:rFonts w:eastAsiaTheme="minorEastAsia"/>
              <w:noProof/>
              <w:lang w:eastAsia="en-GB"/>
            </w:rPr>
          </w:pPr>
          <w:hyperlink w:anchor="_Toc60047683" w:history="1">
            <w:r w:rsidRPr="00F07883">
              <w:rPr>
                <w:rStyle w:val="Hyperlink"/>
                <w:rFonts w:ascii="Arial" w:hAnsi="Arial" w:cs="Arial"/>
                <w:noProof/>
              </w:rPr>
              <w:t>Summary of the approach</w:t>
            </w:r>
            <w:r>
              <w:rPr>
                <w:noProof/>
                <w:webHidden/>
              </w:rPr>
              <w:tab/>
            </w:r>
            <w:r>
              <w:rPr>
                <w:noProof/>
                <w:webHidden/>
              </w:rPr>
              <w:fldChar w:fldCharType="begin"/>
            </w:r>
            <w:r>
              <w:rPr>
                <w:noProof/>
                <w:webHidden/>
              </w:rPr>
              <w:instrText xml:space="preserve"> PAGEREF _Toc60047683 \h </w:instrText>
            </w:r>
            <w:r>
              <w:rPr>
                <w:noProof/>
                <w:webHidden/>
              </w:rPr>
            </w:r>
            <w:r>
              <w:rPr>
                <w:noProof/>
                <w:webHidden/>
              </w:rPr>
              <w:fldChar w:fldCharType="separate"/>
            </w:r>
            <w:r>
              <w:rPr>
                <w:noProof/>
                <w:webHidden/>
              </w:rPr>
              <w:t>5</w:t>
            </w:r>
            <w:r>
              <w:rPr>
                <w:noProof/>
                <w:webHidden/>
              </w:rPr>
              <w:fldChar w:fldCharType="end"/>
            </w:r>
          </w:hyperlink>
        </w:p>
        <w:p w14:paraId="6181D61C" w14:textId="785CF92E" w:rsidR="00F411FE" w:rsidRDefault="00F411FE">
          <w:pPr>
            <w:pStyle w:val="TOC2"/>
            <w:tabs>
              <w:tab w:val="right" w:leader="dot" w:pos="9016"/>
            </w:tabs>
            <w:rPr>
              <w:rFonts w:eastAsiaTheme="minorEastAsia"/>
              <w:noProof/>
              <w:lang w:eastAsia="en-GB"/>
            </w:rPr>
          </w:pPr>
          <w:hyperlink w:anchor="_Toc60047684" w:history="1">
            <w:r w:rsidRPr="00F07883">
              <w:rPr>
                <w:rStyle w:val="Hyperlink"/>
                <w:rFonts w:ascii="Arial" w:hAnsi="Arial" w:cs="Arial"/>
                <w:noProof/>
              </w:rPr>
              <w:t>Data pre-processing, visualisation, feature selection</w:t>
            </w:r>
            <w:r>
              <w:rPr>
                <w:noProof/>
                <w:webHidden/>
              </w:rPr>
              <w:tab/>
            </w:r>
            <w:r>
              <w:rPr>
                <w:noProof/>
                <w:webHidden/>
              </w:rPr>
              <w:fldChar w:fldCharType="begin"/>
            </w:r>
            <w:r>
              <w:rPr>
                <w:noProof/>
                <w:webHidden/>
              </w:rPr>
              <w:instrText xml:space="preserve"> PAGEREF _Toc60047684 \h </w:instrText>
            </w:r>
            <w:r>
              <w:rPr>
                <w:noProof/>
                <w:webHidden/>
              </w:rPr>
            </w:r>
            <w:r>
              <w:rPr>
                <w:noProof/>
                <w:webHidden/>
              </w:rPr>
              <w:fldChar w:fldCharType="separate"/>
            </w:r>
            <w:r>
              <w:rPr>
                <w:noProof/>
                <w:webHidden/>
              </w:rPr>
              <w:t>5</w:t>
            </w:r>
            <w:r>
              <w:rPr>
                <w:noProof/>
                <w:webHidden/>
              </w:rPr>
              <w:fldChar w:fldCharType="end"/>
            </w:r>
          </w:hyperlink>
        </w:p>
        <w:p w14:paraId="4CFFEA3B" w14:textId="4BFB4DEA" w:rsidR="00F411FE" w:rsidRDefault="00F411FE">
          <w:pPr>
            <w:pStyle w:val="TOC2"/>
            <w:tabs>
              <w:tab w:val="right" w:leader="dot" w:pos="9016"/>
            </w:tabs>
            <w:rPr>
              <w:rFonts w:eastAsiaTheme="minorEastAsia"/>
              <w:noProof/>
              <w:lang w:eastAsia="en-GB"/>
            </w:rPr>
          </w:pPr>
          <w:hyperlink w:anchor="_Toc60047685" w:history="1">
            <w:r w:rsidRPr="00F07883">
              <w:rPr>
                <w:rStyle w:val="Hyperlink"/>
                <w:rFonts w:ascii="Arial" w:hAnsi="Arial" w:cs="Arial"/>
                <w:noProof/>
              </w:rPr>
              <w:t>Model training and evaluation</w:t>
            </w:r>
            <w:r>
              <w:rPr>
                <w:noProof/>
                <w:webHidden/>
              </w:rPr>
              <w:tab/>
            </w:r>
            <w:r>
              <w:rPr>
                <w:noProof/>
                <w:webHidden/>
              </w:rPr>
              <w:fldChar w:fldCharType="begin"/>
            </w:r>
            <w:r>
              <w:rPr>
                <w:noProof/>
                <w:webHidden/>
              </w:rPr>
              <w:instrText xml:space="preserve"> PAGEREF _Toc60047685 \h </w:instrText>
            </w:r>
            <w:r>
              <w:rPr>
                <w:noProof/>
                <w:webHidden/>
              </w:rPr>
            </w:r>
            <w:r>
              <w:rPr>
                <w:noProof/>
                <w:webHidden/>
              </w:rPr>
              <w:fldChar w:fldCharType="separate"/>
            </w:r>
            <w:r>
              <w:rPr>
                <w:noProof/>
                <w:webHidden/>
              </w:rPr>
              <w:t>13</w:t>
            </w:r>
            <w:r>
              <w:rPr>
                <w:noProof/>
                <w:webHidden/>
              </w:rPr>
              <w:fldChar w:fldCharType="end"/>
            </w:r>
          </w:hyperlink>
        </w:p>
        <w:p w14:paraId="10C9AF28" w14:textId="32DCAC7A" w:rsidR="00F411FE" w:rsidRDefault="00F411FE">
          <w:pPr>
            <w:pStyle w:val="TOC2"/>
            <w:tabs>
              <w:tab w:val="right" w:leader="dot" w:pos="9016"/>
            </w:tabs>
            <w:rPr>
              <w:rFonts w:eastAsiaTheme="minorEastAsia"/>
              <w:noProof/>
              <w:lang w:eastAsia="en-GB"/>
            </w:rPr>
          </w:pPr>
          <w:hyperlink w:anchor="_Toc60047686" w:history="1">
            <w:r w:rsidRPr="00F07883">
              <w:rPr>
                <w:rStyle w:val="Hyperlink"/>
                <w:rFonts w:ascii="Arial" w:hAnsi="Arial" w:cs="Arial"/>
                <w:noProof/>
              </w:rPr>
              <w:t>Results and discussion</w:t>
            </w:r>
            <w:r>
              <w:rPr>
                <w:noProof/>
                <w:webHidden/>
              </w:rPr>
              <w:tab/>
            </w:r>
            <w:r>
              <w:rPr>
                <w:noProof/>
                <w:webHidden/>
              </w:rPr>
              <w:fldChar w:fldCharType="begin"/>
            </w:r>
            <w:r>
              <w:rPr>
                <w:noProof/>
                <w:webHidden/>
              </w:rPr>
              <w:instrText xml:space="preserve"> PAGEREF _Toc60047686 \h </w:instrText>
            </w:r>
            <w:r>
              <w:rPr>
                <w:noProof/>
                <w:webHidden/>
              </w:rPr>
            </w:r>
            <w:r>
              <w:rPr>
                <w:noProof/>
                <w:webHidden/>
              </w:rPr>
              <w:fldChar w:fldCharType="separate"/>
            </w:r>
            <w:r>
              <w:rPr>
                <w:noProof/>
                <w:webHidden/>
              </w:rPr>
              <w:t>15</w:t>
            </w:r>
            <w:r>
              <w:rPr>
                <w:noProof/>
                <w:webHidden/>
              </w:rPr>
              <w:fldChar w:fldCharType="end"/>
            </w:r>
          </w:hyperlink>
        </w:p>
        <w:p w14:paraId="24513D37" w14:textId="426EE4B3" w:rsidR="00F411FE" w:rsidRDefault="00F411FE">
          <w:pPr>
            <w:pStyle w:val="TOC1"/>
            <w:tabs>
              <w:tab w:val="right" w:leader="dot" w:pos="9016"/>
            </w:tabs>
            <w:rPr>
              <w:rFonts w:eastAsiaTheme="minorEastAsia"/>
              <w:noProof/>
              <w:lang w:eastAsia="en-GB"/>
            </w:rPr>
          </w:pPr>
          <w:hyperlink w:anchor="_Toc60047687" w:history="1">
            <w:r w:rsidRPr="00F07883">
              <w:rPr>
                <w:rStyle w:val="Hyperlink"/>
                <w:rFonts w:ascii="Arial" w:hAnsi="Arial" w:cs="Arial"/>
                <w:noProof/>
              </w:rPr>
              <w:t>Conclusion</w:t>
            </w:r>
            <w:r>
              <w:rPr>
                <w:noProof/>
                <w:webHidden/>
              </w:rPr>
              <w:tab/>
            </w:r>
            <w:r>
              <w:rPr>
                <w:noProof/>
                <w:webHidden/>
              </w:rPr>
              <w:fldChar w:fldCharType="begin"/>
            </w:r>
            <w:r>
              <w:rPr>
                <w:noProof/>
                <w:webHidden/>
              </w:rPr>
              <w:instrText xml:space="preserve"> PAGEREF _Toc60047687 \h </w:instrText>
            </w:r>
            <w:r>
              <w:rPr>
                <w:noProof/>
                <w:webHidden/>
              </w:rPr>
            </w:r>
            <w:r>
              <w:rPr>
                <w:noProof/>
                <w:webHidden/>
              </w:rPr>
              <w:fldChar w:fldCharType="separate"/>
            </w:r>
            <w:r>
              <w:rPr>
                <w:noProof/>
                <w:webHidden/>
              </w:rPr>
              <w:t>18</w:t>
            </w:r>
            <w:r>
              <w:rPr>
                <w:noProof/>
                <w:webHidden/>
              </w:rPr>
              <w:fldChar w:fldCharType="end"/>
            </w:r>
          </w:hyperlink>
        </w:p>
        <w:p w14:paraId="5BA63CD9" w14:textId="46F9542C" w:rsidR="00F411FE" w:rsidRDefault="00F411FE">
          <w:pPr>
            <w:pStyle w:val="TOC1"/>
            <w:tabs>
              <w:tab w:val="right" w:leader="dot" w:pos="9016"/>
            </w:tabs>
            <w:rPr>
              <w:rFonts w:eastAsiaTheme="minorEastAsia"/>
              <w:noProof/>
              <w:lang w:eastAsia="en-GB"/>
            </w:rPr>
          </w:pPr>
          <w:hyperlink w:anchor="_Toc60047688" w:history="1">
            <w:r w:rsidRPr="00F07883">
              <w:rPr>
                <w:rStyle w:val="Hyperlink"/>
                <w:rFonts w:ascii="Arial" w:hAnsi="Arial" w:cs="Arial"/>
                <w:noProof/>
              </w:rPr>
              <w:t>References</w:t>
            </w:r>
            <w:r>
              <w:rPr>
                <w:noProof/>
                <w:webHidden/>
              </w:rPr>
              <w:tab/>
            </w:r>
            <w:r>
              <w:rPr>
                <w:noProof/>
                <w:webHidden/>
              </w:rPr>
              <w:fldChar w:fldCharType="begin"/>
            </w:r>
            <w:r>
              <w:rPr>
                <w:noProof/>
                <w:webHidden/>
              </w:rPr>
              <w:instrText xml:space="preserve"> PAGEREF _Toc60047688 \h </w:instrText>
            </w:r>
            <w:r>
              <w:rPr>
                <w:noProof/>
                <w:webHidden/>
              </w:rPr>
            </w:r>
            <w:r>
              <w:rPr>
                <w:noProof/>
                <w:webHidden/>
              </w:rPr>
              <w:fldChar w:fldCharType="separate"/>
            </w:r>
            <w:r>
              <w:rPr>
                <w:noProof/>
                <w:webHidden/>
              </w:rPr>
              <w:t>19</w:t>
            </w:r>
            <w:r>
              <w:rPr>
                <w:noProof/>
                <w:webHidden/>
              </w:rPr>
              <w:fldChar w:fldCharType="end"/>
            </w:r>
          </w:hyperlink>
        </w:p>
        <w:p w14:paraId="4DB11601" w14:textId="2ACE9470" w:rsidR="00397424" w:rsidRPr="00EC78FF" w:rsidRDefault="00397424">
          <w:pPr>
            <w:rPr>
              <w:rFonts w:ascii="Arial" w:hAnsi="Arial" w:cs="Arial"/>
            </w:rPr>
          </w:pPr>
          <w:r w:rsidRPr="00EC78FF">
            <w:rPr>
              <w:rFonts w:ascii="Arial" w:hAnsi="Arial" w:cs="Arial"/>
              <w:b/>
              <w:bCs/>
              <w:noProof/>
            </w:rPr>
            <w:fldChar w:fldCharType="end"/>
          </w:r>
        </w:p>
      </w:sdtContent>
    </w:sdt>
    <w:p w14:paraId="3EFB0ED1" w14:textId="5E9AA525" w:rsidR="00A63F52" w:rsidRDefault="00A63F52">
      <w:pPr>
        <w:pStyle w:val="TableofFigures"/>
        <w:tabs>
          <w:tab w:val="right" w:leader="dot" w:pos="9016"/>
        </w:tabs>
        <w:rPr>
          <w:rFonts w:eastAsiaTheme="minorEastAsia" w:cstheme="minorBidi"/>
          <w:smallCaps w:val="0"/>
          <w:noProof/>
          <w:sz w:val="22"/>
          <w:szCs w:val="22"/>
          <w:lang w:eastAsia="en-GB"/>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60047715" w:history="1">
        <w:r w:rsidRPr="00934839">
          <w:rPr>
            <w:rStyle w:val="Hyperlink"/>
            <w:noProof/>
          </w:rPr>
          <w:t>Figure 1: The attributes and values of mushrooms in dataset</w:t>
        </w:r>
        <w:r>
          <w:rPr>
            <w:noProof/>
            <w:webHidden/>
          </w:rPr>
          <w:tab/>
        </w:r>
        <w:r>
          <w:rPr>
            <w:noProof/>
            <w:webHidden/>
          </w:rPr>
          <w:fldChar w:fldCharType="begin"/>
        </w:r>
        <w:r>
          <w:rPr>
            <w:noProof/>
            <w:webHidden/>
          </w:rPr>
          <w:instrText xml:space="preserve"> PAGEREF _Toc60047715 \h </w:instrText>
        </w:r>
        <w:r>
          <w:rPr>
            <w:noProof/>
            <w:webHidden/>
          </w:rPr>
        </w:r>
        <w:r>
          <w:rPr>
            <w:noProof/>
            <w:webHidden/>
          </w:rPr>
          <w:fldChar w:fldCharType="separate"/>
        </w:r>
        <w:r>
          <w:rPr>
            <w:noProof/>
            <w:webHidden/>
          </w:rPr>
          <w:t>4</w:t>
        </w:r>
        <w:r>
          <w:rPr>
            <w:noProof/>
            <w:webHidden/>
          </w:rPr>
          <w:fldChar w:fldCharType="end"/>
        </w:r>
      </w:hyperlink>
    </w:p>
    <w:p w14:paraId="407442D0" w14:textId="371CD5A0"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16" w:history="1">
        <w:r w:rsidRPr="00934839">
          <w:rPr>
            <w:rStyle w:val="Hyperlink"/>
            <w:noProof/>
          </w:rPr>
          <w:t>Figure 2: Before The dataset is given headers</w:t>
        </w:r>
        <w:r>
          <w:rPr>
            <w:noProof/>
            <w:webHidden/>
          </w:rPr>
          <w:tab/>
        </w:r>
        <w:r>
          <w:rPr>
            <w:noProof/>
            <w:webHidden/>
          </w:rPr>
          <w:fldChar w:fldCharType="begin"/>
        </w:r>
        <w:r>
          <w:rPr>
            <w:noProof/>
            <w:webHidden/>
          </w:rPr>
          <w:instrText xml:space="preserve"> PAGEREF _Toc60047716 \h </w:instrText>
        </w:r>
        <w:r>
          <w:rPr>
            <w:noProof/>
            <w:webHidden/>
          </w:rPr>
        </w:r>
        <w:r>
          <w:rPr>
            <w:noProof/>
            <w:webHidden/>
          </w:rPr>
          <w:fldChar w:fldCharType="separate"/>
        </w:r>
        <w:r>
          <w:rPr>
            <w:noProof/>
            <w:webHidden/>
          </w:rPr>
          <w:t>5</w:t>
        </w:r>
        <w:r>
          <w:rPr>
            <w:noProof/>
            <w:webHidden/>
          </w:rPr>
          <w:fldChar w:fldCharType="end"/>
        </w:r>
      </w:hyperlink>
    </w:p>
    <w:p w14:paraId="47340C10" w14:textId="0501DC2A"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17" w:history="1">
        <w:r w:rsidRPr="00934839">
          <w:rPr>
            <w:rStyle w:val="Hyperlink"/>
            <w:noProof/>
          </w:rPr>
          <w:t>Figure 4: After The dataset is given headers</w:t>
        </w:r>
        <w:r>
          <w:rPr>
            <w:noProof/>
            <w:webHidden/>
          </w:rPr>
          <w:tab/>
        </w:r>
        <w:r>
          <w:rPr>
            <w:noProof/>
            <w:webHidden/>
          </w:rPr>
          <w:fldChar w:fldCharType="begin"/>
        </w:r>
        <w:r>
          <w:rPr>
            <w:noProof/>
            <w:webHidden/>
          </w:rPr>
          <w:instrText xml:space="preserve"> PAGEREF _Toc60047717 \h </w:instrText>
        </w:r>
        <w:r>
          <w:rPr>
            <w:noProof/>
            <w:webHidden/>
          </w:rPr>
        </w:r>
        <w:r>
          <w:rPr>
            <w:noProof/>
            <w:webHidden/>
          </w:rPr>
          <w:fldChar w:fldCharType="separate"/>
        </w:r>
        <w:r>
          <w:rPr>
            <w:noProof/>
            <w:webHidden/>
          </w:rPr>
          <w:t>5</w:t>
        </w:r>
        <w:r>
          <w:rPr>
            <w:noProof/>
            <w:webHidden/>
          </w:rPr>
          <w:fldChar w:fldCharType="end"/>
        </w:r>
      </w:hyperlink>
    </w:p>
    <w:p w14:paraId="32BFAE3C" w14:textId="579FF3A8"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18" w:history="1">
        <w:r w:rsidRPr="00934839">
          <w:rPr>
            <w:rStyle w:val="Hyperlink"/>
            <w:noProof/>
          </w:rPr>
          <w:t>Figure 3: code snippet to show how to import and read the dataset</w:t>
        </w:r>
        <w:r>
          <w:rPr>
            <w:noProof/>
            <w:webHidden/>
          </w:rPr>
          <w:tab/>
        </w:r>
        <w:r>
          <w:rPr>
            <w:noProof/>
            <w:webHidden/>
          </w:rPr>
          <w:fldChar w:fldCharType="begin"/>
        </w:r>
        <w:r>
          <w:rPr>
            <w:noProof/>
            <w:webHidden/>
          </w:rPr>
          <w:instrText xml:space="preserve"> PAGEREF _Toc60047718 \h </w:instrText>
        </w:r>
        <w:r>
          <w:rPr>
            <w:noProof/>
            <w:webHidden/>
          </w:rPr>
        </w:r>
        <w:r>
          <w:rPr>
            <w:noProof/>
            <w:webHidden/>
          </w:rPr>
          <w:fldChar w:fldCharType="separate"/>
        </w:r>
        <w:r>
          <w:rPr>
            <w:noProof/>
            <w:webHidden/>
          </w:rPr>
          <w:t>6</w:t>
        </w:r>
        <w:r>
          <w:rPr>
            <w:noProof/>
            <w:webHidden/>
          </w:rPr>
          <w:fldChar w:fldCharType="end"/>
        </w:r>
      </w:hyperlink>
    </w:p>
    <w:p w14:paraId="7E8C0743" w14:textId="09BEC461"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19" w:history="1">
        <w:r w:rsidRPr="00934839">
          <w:rPr>
            <w:rStyle w:val="Hyperlink"/>
            <w:noProof/>
          </w:rPr>
          <w:t>Figure 5: code snippet to show how to change string values into integers in the dataset</w:t>
        </w:r>
        <w:r>
          <w:rPr>
            <w:noProof/>
            <w:webHidden/>
          </w:rPr>
          <w:tab/>
        </w:r>
        <w:r>
          <w:rPr>
            <w:noProof/>
            <w:webHidden/>
          </w:rPr>
          <w:fldChar w:fldCharType="begin"/>
        </w:r>
        <w:r>
          <w:rPr>
            <w:noProof/>
            <w:webHidden/>
          </w:rPr>
          <w:instrText xml:space="preserve"> PAGEREF _Toc60047719 \h </w:instrText>
        </w:r>
        <w:r>
          <w:rPr>
            <w:noProof/>
            <w:webHidden/>
          </w:rPr>
        </w:r>
        <w:r>
          <w:rPr>
            <w:noProof/>
            <w:webHidden/>
          </w:rPr>
          <w:fldChar w:fldCharType="separate"/>
        </w:r>
        <w:r>
          <w:rPr>
            <w:noProof/>
            <w:webHidden/>
          </w:rPr>
          <w:t>6</w:t>
        </w:r>
        <w:r>
          <w:rPr>
            <w:noProof/>
            <w:webHidden/>
          </w:rPr>
          <w:fldChar w:fldCharType="end"/>
        </w:r>
      </w:hyperlink>
    </w:p>
    <w:p w14:paraId="5CFFA2E1" w14:textId="525E3DE4"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20" w:history="1">
        <w:r w:rsidRPr="00934839">
          <w:rPr>
            <w:rStyle w:val="Hyperlink"/>
            <w:noProof/>
          </w:rPr>
          <w:t>Figure 6: All values are changed from a string to an int</w:t>
        </w:r>
        <w:r>
          <w:rPr>
            <w:noProof/>
            <w:webHidden/>
          </w:rPr>
          <w:tab/>
        </w:r>
        <w:r>
          <w:rPr>
            <w:noProof/>
            <w:webHidden/>
          </w:rPr>
          <w:fldChar w:fldCharType="begin"/>
        </w:r>
        <w:r>
          <w:rPr>
            <w:noProof/>
            <w:webHidden/>
          </w:rPr>
          <w:instrText xml:space="preserve"> PAGEREF _Toc60047720 \h </w:instrText>
        </w:r>
        <w:r>
          <w:rPr>
            <w:noProof/>
            <w:webHidden/>
          </w:rPr>
        </w:r>
        <w:r>
          <w:rPr>
            <w:noProof/>
            <w:webHidden/>
          </w:rPr>
          <w:fldChar w:fldCharType="separate"/>
        </w:r>
        <w:r>
          <w:rPr>
            <w:noProof/>
            <w:webHidden/>
          </w:rPr>
          <w:t>7</w:t>
        </w:r>
        <w:r>
          <w:rPr>
            <w:noProof/>
            <w:webHidden/>
          </w:rPr>
          <w:fldChar w:fldCharType="end"/>
        </w:r>
      </w:hyperlink>
    </w:p>
    <w:p w14:paraId="56187039" w14:textId="52992352"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21" w:history="1">
        <w:r w:rsidRPr="00934839">
          <w:rPr>
            <w:rStyle w:val="Hyperlink"/>
            <w:noProof/>
          </w:rPr>
          <w:t>Figure 7: Create A histogram for the first feature edible or poisonous mushroom at header 0</w:t>
        </w:r>
        <w:r>
          <w:rPr>
            <w:noProof/>
            <w:webHidden/>
          </w:rPr>
          <w:tab/>
        </w:r>
        <w:r>
          <w:rPr>
            <w:noProof/>
            <w:webHidden/>
          </w:rPr>
          <w:fldChar w:fldCharType="begin"/>
        </w:r>
        <w:r>
          <w:rPr>
            <w:noProof/>
            <w:webHidden/>
          </w:rPr>
          <w:instrText xml:space="preserve"> PAGEREF _Toc60047721 \h </w:instrText>
        </w:r>
        <w:r>
          <w:rPr>
            <w:noProof/>
            <w:webHidden/>
          </w:rPr>
        </w:r>
        <w:r>
          <w:rPr>
            <w:noProof/>
            <w:webHidden/>
          </w:rPr>
          <w:fldChar w:fldCharType="separate"/>
        </w:r>
        <w:r>
          <w:rPr>
            <w:noProof/>
            <w:webHidden/>
          </w:rPr>
          <w:t>8</w:t>
        </w:r>
        <w:r>
          <w:rPr>
            <w:noProof/>
            <w:webHidden/>
          </w:rPr>
          <w:fldChar w:fldCharType="end"/>
        </w:r>
      </w:hyperlink>
    </w:p>
    <w:p w14:paraId="0296166C" w14:textId="57F4A2D9"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22" w:history="1">
        <w:r w:rsidRPr="00934839">
          <w:rPr>
            <w:rStyle w:val="Hyperlink"/>
            <w:noProof/>
          </w:rPr>
          <w:t>Figure 8: Calculate how many times a value appears in the feature odor at header 5</w:t>
        </w:r>
        <w:r>
          <w:rPr>
            <w:noProof/>
            <w:webHidden/>
          </w:rPr>
          <w:tab/>
        </w:r>
        <w:r>
          <w:rPr>
            <w:noProof/>
            <w:webHidden/>
          </w:rPr>
          <w:fldChar w:fldCharType="begin"/>
        </w:r>
        <w:r>
          <w:rPr>
            <w:noProof/>
            <w:webHidden/>
          </w:rPr>
          <w:instrText xml:space="preserve"> PAGEREF _Toc60047722 \h </w:instrText>
        </w:r>
        <w:r>
          <w:rPr>
            <w:noProof/>
            <w:webHidden/>
          </w:rPr>
        </w:r>
        <w:r>
          <w:rPr>
            <w:noProof/>
            <w:webHidden/>
          </w:rPr>
          <w:fldChar w:fldCharType="separate"/>
        </w:r>
        <w:r>
          <w:rPr>
            <w:noProof/>
            <w:webHidden/>
          </w:rPr>
          <w:t>8</w:t>
        </w:r>
        <w:r>
          <w:rPr>
            <w:noProof/>
            <w:webHidden/>
          </w:rPr>
          <w:fldChar w:fldCharType="end"/>
        </w:r>
      </w:hyperlink>
    </w:p>
    <w:p w14:paraId="52E6ED4C" w14:textId="7CE7A734"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23" w:history="1">
        <w:r w:rsidRPr="00934839">
          <w:rPr>
            <w:rStyle w:val="Hyperlink"/>
            <w:noProof/>
          </w:rPr>
          <w:t>Figure 9: Calculate how many times a value appears in the feature gill-color at header 9</w:t>
        </w:r>
        <w:r>
          <w:rPr>
            <w:noProof/>
            <w:webHidden/>
          </w:rPr>
          <w:tab/>
        </w:r>
        <w:r>
          <w:rPr>
            <w:noProof/>
            <w:webHidden/>
          </w:rPr>
          <w:fldChar w:fldCharType="begin"/>
        </w:r>
        <w:r>
          <w:rPr>
            <w:noProof/>
            <w:webHidden/>
          </w:rPr>
          <w:instrText xml:space="preserve"> PAGEREF _Toc60047723 \h </w:instrText>
        </w:r>
        <w:r>
          <w:rPr>
            <w:noProof/>
            <w:webHidden/>
          </w:rPr>
        </w:r>
        <w:r>
          <w:rPr>
            <w:noProof/>
            <w:webHidden/>
          </w:rPr>
          <w:fldChar w:fldCharType="separate"/>
        </w:r>
        <w:r>
          <w:rPr>
            <w:noProof/>
            <w:webHidden/>
          </w:rPr>
          <w:t>8</w:t>
        </w:r>
        <w:r>
          <w:rPr>
            <w:noProof/>
            <w:webHidden/>
          </w:rPr>
          <w:fldChar w:fldCharType="end"/>
        </w:r>
      </w:hyperlink>
    </w:p>
    <w:p w14:paraId="002A6212" w14:textId="0C162955"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24" w:history="1">
        <w:r w:rsidRPr="00934839">
          <w:rPr>
            <w:rStyle w:val="Hyperlink"/>
            <w:noProof/>
          </w:rPr>
          <w:t>Figure 10: A pairplot of all features in the dataset</w:t>
        </w:r>
        <w:r>
          <w:rPr>
            <w:noProof/>
            <w:webHidden/>
          </w:rPr>
          <w:tab/>
        </w:r>
        <w:r>
          <w:rPr>
            <w:noProof/>
            <w:webHidden/>
          </w:rPr>
          <w:fldChar w:fldCharType="begin"/>
        </w:r>
        <w:r>
          <w:rPr>
            <w:noProof/>
            <w:webHidden/>
          </w:rPr>
          <w:instrText xml:space="preserve"> PAGEREF _Toc60047724 \h </w:instrText>
        </w:r>
        <w:r>
          <w:rPr>
            <w:noProof/>
            <w:webHidden/>
          </w:rPr>
        </w:r>
        <w:r>
          <w:rPr>
            <w:noProof/>
            <w:webHidden/>
          </w:rPr>
          <w:fldChar w:fldCharType="separate"/>
        </w:r>
        <w:r>
          <w:rPr>
            <w:noProof/>
            <w:webHidden/>
          </w:rPr>
          <w:t>9</w:t>
        </w:r>
        <w:r>
          <w:rPr>
            <w:noProof/>
            <w:webHidden/>
          </w:rPr>
          <w:fldChar w:fldCharType="end"/>
        </w:r>
      </w:hyperlink>
    </w:p>
    <w:p w14:paraId="7500EE67" w14:textId="774A3D83"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25" w:history="1">
        <w:r w:rsidRPr="00934839">
          <w:rPr>
            <w:rStyle w:val="Hyperlink"/>
            <w:noProof/>
          </w:rPr>
          <w:t>Figure 11: A pairplot of features between headers 0 - 7</w:t>
        </w:r>
        <w:r>
          <w:rPr>
            <w:noProof/>
            <w:webHidden/>
          </w:rPr>
          <w:tab/>
        </w:r>
        <w:r>
          <w:rPr>
            <w:noProof/>
            <w:webHidden/>
          </w:rPr>
          <w:fldChar w:fldCharType="begin"/>
        </w:r>
        <w:r>
          <w:rPr>
            <w:noProof/>
            <w:webHidden/>
          </w:rPr>
          <w:instrText xml:space="preserve"> PAGEREF _Toc60047725 \h </w:instrText>
        </w:r>
        <w:r>
          <w:rPr>
            <w:noProof/>
            <w:webHidden/>
          </w:rPr>
        </w:r>
        <w:r>
          <w:rPr>
            <w:noProof/>
            <w:webHidden/>
          </w:rPr>
          <w:fldChar w:fldCharType="separate"/>
        </w:r>
        <w:r>
          <w:rPr>
            <w:noProof/>
            <w:webHidden/>
          </w:rPr>
          <w:t>10</w:t>
        </w:r>
        <w:r>
          <w:rPr>
            <w:noProof/>
            <w:webHidden/>
          </w:rPr>
          <w:fldChar w:fldCharType="end"/>
        </w:r>
      </w:hyperlink>
    </w:p>
    <w:p w14:paraId="3FC6E985" w14:textId="1E2F69D3"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26" w:history="1">
        <w:r w:rsidRPr="00934839">
          <w:rPr>
            <w:rStyle w:val="Hyperlink"/>
            <w:noProof/>
          </w:rPr>
          <w:t>Figure 12: A pairplot of features between headers 8 - 14</w:t>
        </w:r>
        <w:r>
          <w:rPr>
            <w:noProof/>
            <w:webHidden/>
          </w:rPr>
          <w:tab/>
        </w:r>
        <w:r>
          <w:rPr>
            <w:noProof/>
            <w:webHidden/>
          </w:rPr>
          <w:fldChar w:fldCharType="begin"/>
        </w:r>
        <w:r>
          <w:rPr>
            <w:noProof/>
            <w:webHidden/>
          </w:rPr>
          <w:instrText xml:space="preserve"> PAGEREF _Toc60047726 \h </w:instrText>
        </w:r>
        <w:r>
          <w:rPr>
            <w:noProof/>
            <w:webHidden/>
          </w:rPr>
        </w:r>
        <w:r>
          <w:rPr>
            <w:noProof/>
            <w:webHidden/>
          </w:rPr>
          <w:fldChar w:fldCharType="separate"/>
        </w:r>
        <w:r>
          <w:rPr>
            <w:noProof/>
            <w:webHidden/>
          </w:rPr>
          <w:t>11</w:t>
        </w:r>
        <w:r>
          <w:rPr>
            <w:noProof/>
            <w:webHidden/>
          </w:rPr>
          <w:fldChar w:fldCharType="end"/>
        </w:r>
      </w:hyperlink>
    </w:p>
    <w:p w14:paraId="4CF95E2B" w14:textId="3CEFB6FD"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27" w:history="1">
        <w:r w:rsidRPr="00934839">
          <w:rPr>
            <w:rStyle w:val="Hyperlink"/>
            <w:noProof/>
          </w:rPr>
          <w:t>Figure 13: A pairplot of features between headers 15 - 22</w:t>
        </w:r>
        <w:r>
          <w:rPr>
            <w:noProof/>
            <w:webHidden/>
          </w:rPr>
          <w:tab/>
        </w:r>
        <w:r>
          <w:rPr>
            <w:noProof/>
            <w:webHidden/>
          </w:rPr>
          <w:fldChar w:fldCharType="begin"/>
        </w:r>
        <w:r>
          <w:rPr>
            <w:noProof/>
            <w:webHidden/>
          </w:rPr>
          <w:instrText xml:space="preserve"> PAGEREF _Toc60047727 \h </w:instrText>
        </w:r>
        <w:r>
          <w:rPr>
            <w:noProof/>
            <w:webHidden/>
          </w:rPr>
        </w:r>
        <w:r>
          <w:rPr>
            <w:noProof/>
            <w:webHidden/>
          </w:rPr>
          <w:fldChar w:fldCharType="separate"/>
        </w:r>
        <w:r>
          <w:rPr>
            <w:noProof/>
            <w:webHidden/>
          </w:rPr>
          <w:t>12</w:t>
        </w:r>
        <w:r>
          <w:rPr>
            <w:noProof/>
            <w:webHidden/>
          </w:rPr>
          <w:fldChar w:fldCharType="end"/>
        </w:r>
      </w:hyperlink>
    </w:p>
    <w:p w14:paraId="159E8312" w14:textId="48098A33"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28" w:history="1">
        <w:r w:rsidRPr="00934839">
          <w:rPr>
            <w:rStyle w:val="Hyperlink"/>
            <w:noProof/>
          </w:rPr>
          <w:t>Figure 14: Create 3 separate pairplots from the features in the dataset and save then as a png</w:t>
        </w:r>
        <w:r>
          <w:rPr>
            <w:noProof/>
            <w:webHidden/>
          </w:rPr>
          <w:tab/>
        </w:r>
        <w:r>
          <w:rPr>
            <w:noProof/>
            <w:webHidden/>
          </w:rPr>
          <w:fldChar w:fldCharType="begin"/>
        </w:r>
        <w:r>
          <w:rPr>
            <w:noProof/>
            <w:webHidden/>
          </w:rPr>
          <w:instrText xml:space="preserve"> PAGEREF _Toc60047728 \h </w:instrText>
        </w:r>
        <w:r>
          <w:rPr>
            <w:noProof/>
            <w:webHidden/>
          </w:rPr>
        </w:r>
        <w:r>
          <w:rPr>
            <w:noProof/>
            <w:webHidden/>
          </w:rPr>
          <w:fldChar w:fldCharType="separate"/>
        </w:r>
        <w:r>
          <w:rPr>
            <w:noProof/>
            <w:webHidden/>
          </w:rPr>
          <w:t>12</w:t>
        </w:r>
        <w:r>
          <w:rPr>
            <w:noProof/>
            <w:webHidden/>
          </w:rPr>
          <w:fldChar w:fldCharType="end"/>
        </w:r>
      </w:hyperlink>
    </w:p>
    <w:p w14:paraId="7D170F25" w14:textId="26CFE0A6"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29" w:history="1">
        <w:r w:rsidRPr="00934839">
          <w:rPr>
            <w:rStyle w:val="Hyperlink"/>
            <w:noProof/>
          </w:rPr>
          <w:t>Figure 15: split training and testing data</w:t>
        </w:r>
        <w:r>
          <w:rPr>
            <w:noProof/>
            <w:webHidden/>
          </w:rPr>
          <w:tab/>
        </w:r>
        <w:r>
          <w:rPr>
            <w:noProof/>
            <w:webHidden/>
          </w:rPr>
          <w:fldChar w:fldCharType="begin"/>
        </w:r>
        <w:r>
          <w:rPr>
            <w:noProof/>
            <w:webHidden/>
          </w:rPr>
          <w:instrText xml:space="preserve"> PAGEREF _Toc60047729 \h </w:instrText>
        </w:r>
        <w:r>
          <w:rPr>
            <w:noProof/>
            <w:webHidden/>
          </w:rPr>
        </w:r>
        <w:r>
          <w:rPr>
            <w:noProof/>
            <w:webHidden/>
          </w:rPr>
          <w:fldChar w:fldCharType="separate"/>
        </w:r>
        <w:r>
          <w:rPr>
            <w:noProof/>
            <w:webHidden/>
          </w:rPr>
          <w:t>13</w:t>
        </w:r>
        <w:r>
          <w:rPr>
            <w:noProof/>
            <w:webHidden/>
          </w:rPr>
          <w:fldChar w:fldCharType="end"/>
        </w:r>
      </w:hyperlink>
    </w:p>
    <w:p w14:paraId="78ACF4D3" w14:textId="01145D0B"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30" w:history="1">
        <w:r w:rsidRPr="00934839">
          <w:rPr>
            <w:rStyle w:val="Hyperlink"/>
            <w:noProof/>
          </w:rPr>
          <w:t>Figure 16: using the Gaussian algorithm and creating a prediction dataset</w:t>
        </w:r>
        <w:r>
          <w:rPr>
            <w:noProof/>
            <w:webHidden/>
          </w:rPr>
          <w:tab/>
        </w:r>
        <w:r>
          <w:rPr>
            <w:noProof/>
            <w:webHidden/>
          </w:rPr>
          <w:fldChar w:fldCharType="begin"/>
        </w:r>
        <w:r>
          <w:rPr>
            <w:noProof/>
            <w:webHidden/>
          </w:rPr>
          <w:instrText xml:space="preserve"> PAGEREF _Toc60047730 \h </w:instrText>
        </w:r>
        <w:r>
          <w:rPr>
            <w:noProof/>
            <w:webHidden/>
          </w:rPr>
        </w:r>
        <w:r>
          <w:rPr>
            <w:noProof/>
            <w:webHidden/>
          </w:rPr>
          <w:fldChar w:fldCharType="separate"/>
        </w:r>
        <w:r>
          <w:rPr>
            <w:noProof/>
            <w:webHidden/>
          </w:rPr>
          <w:t>13</w:t>
        </w:r>
        <w:r>
          <w:rPr>
            <w:noProof/>
            <w:webHidden/>
          </w:rPr>
          <w:fldChar w:fldCharType="end"/>
        </w:r>
      </w:hyperlink>
    </w:p>
    <w:p w14:paraId="1E39428F" w14:textId="7DB3B5DB"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31" w:history="1">
        <w:r w:rsidRPr="00934839">
          <w:rPr>
            <w:rStyle w:val="Hyperlink"/>
            <w:noProof/>
          </w:rPr>
          <w:t>Figure 17:create and print out an accurancy model</w:t>
        </w:r>
        <w:r>
          <w:rPr>
            <w:noProof/>
            <w:webHidden/>
          </w:rPr>
          <w:tab/>
        </w:r>
        <w:r>
          <w:rPr>
            <w:noProof/>
            <w:webHidden/>
          </w:rPr>
          <w:fldChar w:fldCharType="begin"/>
        </w:r>
        <w:r>
          <w:rPr>
            <w:noProof/>
            <w:webHidden/>
          </w:rPr>
          <w:instrText xml:space="preserve"> PAGEREF _Toc60047731 \h </w:instrText>
        </w:r>
        <w:r>
          <w:rPr>
            <w:noProof/>
            <w:webHidden/>
          </w:rPr>
        </w:r>
        <w:r>
          <w:rPr>
            <w:noProof/>
            <w:webHidden/>
          </w:rPr>
          <w:fldChar w:fldCharType="separate"/>
        </w:r>
        <w:r>
          <w:rPr>
            <w:noProof/>
            <w:webHidden/>
          </w:rPr>
          <w:t>14</w:t>
        </w:r>
        <w:r>
          <w:rPr>
            <w:noProof/>
            <w:webHidden/>
          </w:rPr>
          <w:fldChar w:fldCharType="end"/>
        </w:r>
      </w:hyperlink>
    </w:p>
    <w:p w14:paraId="15BB1DD3" w14:textId="01EEA381"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32" w:history="1">
        <w:r w:rsidRPr="00934839">
          <w:rPr>
            <w:rStyle w:val="Hyperlink"/>
            <w:noProof/>
          </w:rPr>
          <w:t>Figure 18: Create a confusion metrix array then use a heat map to visualise</w:t>
        </w:r>
        <w:r>
          <w:rPr>
            <w:noProof/>
            <w:webHidden/>
          </w:rPr>
          <w:tab/>
        </w:r>
        <w:r>
          <w:rPr>
            <w:noProof/>
            <w:webHidden/>
          </w:rPr>
          <w:fldChar w:fldCharType="begin"/>
        </w:r>
        <w:r>
          <w:rPr>
            <w:noProof/>
            <w:webHidden/>
          </w:rPr>
          <w:instrText xml:space="preserve"> PAGEREF _Toc60047732 \h </w:instrText>
        </w:r>
        <w:r>
          <w:rPr>
            <w:noProof/>
            <w:webHidden/>
          </w:rPr>
        </w:r>
        <w:r>
          <w:rPr>
            <w:noProof/>
            <w:webHidden/>
          </w:rPr>
          <w:fldChar w:fldCharType="separate"/>
        </w:r>
        <w:r>
          <w:rPr>
            <w:noProof/>
            <w:webHidden/>
          </w:rPr>
          <w:t>14</w:t>
        </w:r>
        <w:r>
          <w:rPr>
            <w:noProof/>
            <w:webHidden/>
          </w:rPr>
          <w:fldChar w:fldCharType="end"/>
        </w:r>
      </w:hyperlink>
    </w:p>
    <w:p w14:paraId="4673F222" w14:textId="425F7094"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33" w:history="1">
        <w:r w:rsidRPr="00934839">
          <w:rPr>
            <w:rStyle w:val="Hyperlink"/>
            <w:noProof/>
          </w:rPr>
          <w:t>Figure 19: Histogram to show the Distribution of edible and poisonous mushrooms</w:t>
        </w:r>
        <w:r>
          <w:rPr>
            <w:noProof/>
            <w:webHidden/>
          </w:rPr>
          <w:tab/>
        </w:r>
        <w:r>
          <w:rPr>
            <w:noProof/>
            <w:webHidden/>
          </w:rPr>
          <w:fldChar w:fldCharType="begin"/>
        </w:r>
        <w:r>
          <w:rPr>
            <w:noProof/>
            <w:webHidden/>
          </w:rPr>
          <w:instrText xml:space="preserve"> PAGEREF _Toc60047733 \h </w:instrText>
        </w:r>
        <w:r>
          <w:rPr>
            <w:noProof/>
            <w:webHidden/>
          </w:rPr>
        </w:r>
        <w:r>
          <w:rPr>
            <w:noProof/>
            <w:webHidden/>
          </w:rPr>
          <w:fldChar w:fldCharType="separate"/>
        </w:r>
        <w:r>
          <w:rPr>
            <w:noProof/>
            <w:webHidden/>
          </w:rPr>
          <w:t>15</w:t>
        </w:r>
        <w:r>
          <w:rPr>
            <w:noProof/>
            <w:webHidden/>
          </w:rPr>
          <w:fldChar w:fldCharType="end"/>
        </w:r>
      </w:hyperlink>
    </w:p>
    <w:p w14:paraId="691CCAF4" w14:textId="3FA50F20"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34" w:history="1">
        <w:r w:rsidRPr="00934839">
          <w:rPr>
            <w:rStyle w:val="Hyperlink"/>
            <w:noProof/>
          </w:rPr>
          <w:t>Figure 20: Histogram to show the Distribution of different mushroom odours</w:t>
        </w:r>
        <w:r>
          <w:rPr>
            <w:noProof/>
            <w:webHidden/>
          </w:rPr>
          <w:tab/>
        </w:r>
        <w:r>
          <w:rPr>
            <w:noProof/>
            <w:webHidden/>
          </w:rPr>
          <w:fldChar w:fldCharType="begin"/>
        </w:r>
        <w:r>
          <w:rPr>
            <w:noProof/>
            <w:webHidden/>
          </w:rPr>
          <w:instrText xml:space="preserve"> PAGEREF _Toc60047734 \h </w:instrText>
        </w:r>
        <w:r>
          <w:rPr>
            <w:noProof/>
            <w:webHidden/>
          </w:rPr>
        </w:r>
        <w:r>
          <w:rPr>
            <w:noProof/>
            <w:webHidden/>
          </w:rPr>
          <w:fldChar w:fldCharType="separate"/>
        </w:r>
        <w:r>
          <w:rPr>
            <w:noProof/>
            <w:webHidden/>
          </w:rPr>
          <w:t>16</w:t>
        </w:r>
        <w:r>
          <w:rPr>
            <w:noProof/>
            <w:webHidden/>
          </w:rPr>
          <w:fldChar w:fldCharType="end"/>
        </w:r>
      </w:hyperlink>
    </w:p>
    <w:p w14:paraId="10A2F339" w14:textId="013770E8"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35" w:history="1">
        <w:r w:rsidRPr="00934839">
          <w:rPr>
            <w:rStyle w:val="Hyperlink"/>
            <w:noProof/>
          </w:rPr>
          <w:t>Figure 21: Histogram to show the Distribution of different mushroom gill-colors</w:t>
        </w:r>
        <w:r>
          <w:rPr>
            <w:noProof/>
            <w:webHidden/>
          </w:rPr>
          <w:tab/>
        </w:r>
        <w:r>
          <w:rPr>
            <w:noProof/>
            <w:webHidden/>
          </w:rPr>
          <w:fldChar w:fldCharType="begin"/>
        </w:r>
        <w:r>
          <w:rPr>
            <w:noProof/>
            <w:webHidden/>
          </w:rPr>
          <w:instrText xml:space="preserve"> PAGEREF _Toc60047735 \h </w:instrText>
        </w:r>
        <w:r>
          <w:rPr>
            <w:noProof/>
            <w:webHidden/>
          </w:rPr>
        </w:r>
        <w:r>
          <w:rPr>
            <w:noProof/>
            <w:webHidden/>
          </w:rPr>
          <w:fldChar w:fldCharType="separate"/>
        </w:r>
        <w:r>
          <w:rPr>
            <w:noProof/>
            <w:webHidden/>
          </w:rPr>
          <w:t>17</w:t>
        </w:r>
        <w:r>
          <w:rPr>
            <w:noProof/>
            <w:webHidden/>
          </w:rPr>
          <w:fldChar w:fldCharType="end"/>
        </w:r>
      </w:hyperlink>
    </w:p>
    <w:p w14:paraId="5659797E" w14:textId="17D71F29"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36" w:history="1">
        <w:r w:rsidRPr="00934839">
          <w:rPr>
            <w:rStyle w:val="Hyperlink"/>
            <w:noProof/>
          </w:rPr>
          <w:t>Figure 22: The accuracy score of the prediction</w:t>
        </w:r>
        <w:r>
          <w:rPr>
            <w:noProof/>
            <w:webHidden/>
          </w:rPr>
          <w:tab/>
        </w:r>
        <w:r>
          <w:rPr>
            <w:noProof/>
            <w:webHidden/>
          </w:rPr>
          <w:fldChar w:fldCharType="begin"/>
        </w:r>
        <w:r>
          <w:rPr>
            <w:noProof/>
            <w:webHidden/>
          </w:rPr>
          <w:instrText xml:space="preserve"> PAGEREF _Toc60047736 \h </w:instrText>
        </w:r>
        <w:r>
          <w:rPr>
            <w:noProof/>
            <w:webHidden/>
          </w:rPr>
        </w:r>
        <w:r>
          <w:rPr>
            <w:noProof/>
            <w:webHidden/>
          </w:rPr>
          <w:fldChar w:fldCharType="separate"/>
        </w:r>
        <w:r>
          <w:rPr>
            <w:noProof/>
            <w:webHidden/>
          </w:rPr>
          <w:t>17</w:t>
        </w:r>
        <w:r>
          <w:rPr>
            <w:noProof/>
            <w:webHidden/>
          </w:rPr>
          <w:fldChar w:fldCharType="end"/>
        </w:r>
      </w:hyperlink>
    </w:p>
    <w:p w14:paraId="4196C1EC" w14:textId="457862B2" w:rsidR="00A63F52" w:rsidRDefault="00A63F52">
      <w:pPr>
        <w:pStyle w:val="TableofFigures"/>
        <w:tabs>
          <w:tab w:val="right" w:leader="dot" w:pos="9016"/>
        </w:tabs>
        <w:rPr>
          <w:rFonts w:eastAsiaTheme="minorEastAsia" w:cstheme="minorBidi"/>
          <w:smallCaps w:val="0"/>
          <w:noProof/>
          <w:sz w:val="22"/>
          <w:szCs w:val="22"/>
          <w:lang w:eastAsia="en-GB"/>
        </w:rPr>
      </w:pPr>
      <w:hyperlink w:anchor="_Toc60047737" w:history="1">
        <w:r w:rsidRPr="00934839">
          <w:rPr>
            <w:rStyle w:val="Hyperlink"/>
            <w:noProof/>
          </w:rPr>
          <w:t>Figure 23: Visualisation of the confusion matrix array as a heat map</w:t>
        </w:r>
        <w:r>
          <w:rPr>
            <w:noProof/>
            <w:webHidden/>
          </w:rPr>
          <w:tab/>
        </w:r>
        <w:r>
          <w:rPr>
            <w:noProof/>
            <w:webHidden/>
          </w:rPr>
          <w:fldChar w:fldCharType="begin"/>
        </w:r>
        <w:r>
          <w:rPr>
            <w:noProof/>
            <w:webHidden/>
          </w:rPr>
          <w:instrText xml:space="preserve"> PAGEREF _Toc60047737 \h </w:instrText>
        </w:r>
        <w:r>
          <w:rPr>
            <w:noProof/>
            <w:webHidden/>
          </w:rPr>
        </w:r>
        <w:r>
          <w:rPr>
            <w:noProof/>
            <w:webHidden/>
          </w:rPr>
          <w:fldChar w:fldCharType="separate"/>
        </w:r>
        <w:r>
          <w:rPr>
            <w:noProof/>
            <w:webHidden/>
          </w:rPr>
          <w:t>18</w:t>
        </w:r>
        <w:r>
          <w:rPr>
            <w:noProof/>
            <w:webHidden/>
          </w:rPr>
          <w:fldChar w:fldCharType="end"/>
        </w:r>
      </w:hyperlink>
    </w:p>
    <w:p w14:paraId="026121DB" w14:textId="4F9A4AD5" w:rsidR="00397424" w:rsidRPr="00A41C36" w:rsidRDefault="00A63F52">
      <w:pPr>
        <w:rPr>
          <w:rFonts w:ascii="Arial" w:hAnsi="Arial" w:cs="Arial"/>
          <w:sz w:val="20"/>
          <w:szCs w:val="20"/>
        </w:rPr>
      </w:pPr>
      <w:r>
        <w:rPr>
          <w:rFonts w:ascii="Arial" w:hAnsi="Arial" w:cs="Arial"/>
          <w:sz w:val="20"/>
          <w:szCs w:val="20"/>
        </w:rPr>
        <w:fldChar w:fldCharType="end"/>
      </w:r>
      <w:r w:rsidR="00397424" w:rsidRPr="00A41C36">
        <w:rPr>
          <w:rFonts w:ascii="Arial" w:hAnsi="Arial" w:cs="Arial"/>
          <w:sz w:val="20"/>
          <w:szCs w:val="20"/>
        </w:rPr>
        <w:br w:type="page"/>
      </w:r>
    </w:p>
    <w:p w14:paraId="2B74C9FE" w14:textId="3030D765" w:rsidR="00397424" w:rsidRDefault="00397424" w:rsidP="00397424">
      <w:pPr>
        <w:pStyle w:val="Heading1"/>
        <w:rPr>
          <w:rFonts w:ascii="Arial" w:hAnsi="Arial" w:cs="Arial"/>
        </w:rPr>
      </w:pPr>
      <w:bookmarkStart w:id="0" w:name="_Toc60047678"/>
      <w:r w:rsidRPr="00F411FE">
        <w:rPr>
          <w:rFonts w:ascii="Arial" w:hAnsi="Arial" w:cs="Arial"/>
          <w:color w:val="auto"/>
        </w:rPr>
        <w:lastRenderedPageBreak/>
        <w:t>Abstract</w:t>
      </w:r>
      <w:bookmarkEnd w:id="0"/>
    </w:p>
    <w:p w14:paraId="74C76DCC" w14:textId="77777777" w:rsidR="00982DA9" w:rsidRDefault="007F149A" w:rsidP="00397424">
      <w:pPr>
        <w:rPr>
          <w:rFonts w:ascii="Arial" w:hAnsi="Arial" w:cs="Arial"/>
        </w:rPr>
      </w:pPr>
      <w:r w:rsidRPr="007F149A">
        <w:rPr>
          <w:rFonts w:ascii="Arial" w:hAnsi="Arial" w:cs="Arial"/>
        </w:rPr>
        <w:t xml:space="preserve">The purpose of this study is to determine if a machine learning model can be produced, that can correctly distinguish a poisonous mushroom from an edible mushroom. The model is required to have an accuracy score of over 90% to be deemed successful. The approach involves </w:t>
      </w:r>
      <w:r w:rsidR="00982DA9">
        <w:rPr>
          <w:rFonts w:ascii="Arial" w:hAnsi="Arial" w:cs="Arial"/>
        </w:rPr>
        <w:t>six</w:t>
      </w:r>
      <w:r w:rsidRPr="007F149A">
        <w:rPr>
          <w:rFonts w:ascii="Arial" w:hAnsi="Arial" w:cs="Arial"/>
        </w:rPr>
        <w:t xml:space="preserve"> </w:t>
      </w:r>
      <w:r w:rsidR="00982DA9">
        <w:rPr>
          <w:rFonts w:ascii="Arial" w:hAnsi="Arial" w:cs="Arial"/>
        </w:rPr>
        <w:t>stages</w:t>
      </w:r>
      <w:r w:rsidRPr="007F149A">
        <w:rPr>
          <w:rFonts w:ascii="Arial" w:hAnsi="Arial" w:cs="Arial"/>
        </w:rPr>
        <w:t xml:space="preserve">. </w:t>
      </w:r>
    </w:p>
    <w:p w14:paraId="0FA1DCE5" w14:textId="77777777" w:rsidR="00BE63A6" w:rsidRDefault="007F149A" w:rsidP="00397424">
      <w:pPr>
        <w:rPr>
          <w:rFonts w:ascii="Arial" w:hAnsi="Arial" w:cs="Arial"/>
        </w:rPr>
      </w:pPr>
      <w:r w:rsidRPr="007F149A">
        <w:rPr>
          <w:rFonts w:ascii="Arial" w:hAnsi="Arial" w:cs="Arial"/>
        </w:rPr>
        <w:t xml:space="preserve">First, the dataset needs to be imported and read. The dataset then needs to be visualised. Next, the dataset is spliced into training and testing datasets. A Gaussian Naive Bayes algorithm is used to build a model. Finally, an accuracy score needs to be produced. The accuracy score will then be visualised using a confusion matrix and a heat map. From the results, this machine learning model can be seen as successful as it has over a 90% accuracy score. </w:t>
      </w:r>
    </w:p>
    <w:p w14:paraId="756E2119" w14:textId="1B4DB83E" w:rsidR="00397424" w:rsidRPr="007F149A" w:rsidRDefault="007F149A" w:rsidP="00397424">
      <w:pPr>
        <w:rPr>
          <w:rFonts w:ascii="Arial" w:hAnsi="Arial" w:cs="Arial"/>
        </w:rPr>
      </w:pPr>
      <w:r w:rsidRPr="007F149A">
        <w:rPr>
          <w:rFonts w:ascii="Arial" w:hAnsi="Arial" w:cs="Arial"/>
        </w:rPr>
        <w:t>This model can accurately tell the difference between a poisonous mushroom from an edible mushroom 92.24% of the time.</w:t>
      </w:r>
    </w:p>
    <w:p w14:paraId="0BAFC19D" w14:textId="0AEF1C1C" w:rsidR="00397424" w:rsidRDefault="00397424" w:rsidP="00034366">
      <w:pPr>
        <w:pStyle w:val="Heading1"/>
        <w:spacing w:line="360" w:lineRule="auto"/>
        <w:rPr>
          <w:rFonts w:ascii="Arial" w:hAnsi="Arial" w:cs="Arial"/>
        </w:rPr>
      </w:pPr>
      <w:bookmarkStart w:id="1" w:name="_Toc60047679"/>
      <w:r w:rsidRPr="00F411FE">
        <w:rPr>
          <w:rFonts w:ascii="Arial" w:hAnsi="Arial" w:cs="Arial"/>
          <w:color w:val="auto"/>
        </w:rPr>
        <w:t>Introduction</w:t>
      </w:r>
      <w:bookmarkEnd w:id="1"/>
    </w:p>
    <w:p w14:paraId="7D34A8DE" w14:textId="77777777" w:rsidR="0087375A" w:rsidRPr="0087375A" w:rsidRDefault="0087375A" w:rsidP="0087375A">
      <w:pPr>
        <w:rPr>
          <w:rFonts w:ascii="Arial" w:hAnsi="Arial" w:cs="Arial"/>
        </w:rPr>
      </w:pPr>
      <w:r w:rsidRPr="0087375A">
        <w:rPr>
          <w:rFonts w:ascii="Arial" w:hAnsi="Arial" w:cs="Arial"/>
        </w:rPr>
        <w:t xml:space="preserve">The word mushroom is used to describe a variety of fungus, this includes fungi that have a stem and those that do not. The common name for the mushrooms that are discussed in this paper is from the </w:t>
      </w:r>
      <w:proofErr w:type="spellStart"/>
      <w:r w:rsidRPr="0087375A">
        <w:rPr>
          <w:rFonts w:ascii="Arial" w:hAnsi="Arial" w:cs="Arial"/>
        </w:rPr>
        <w:t>Agaricus</w:t>
      </w:r>
      <w:proofErr w:type="spellEnd"/>
      <w:r w:rsidRPr="0087375A">
        <w:rPr>
          <w:rFonts w:ascii="Arial" w:hAnsi="Arial" w:cs="Arial"/>
        </w:rPr>
        <w:t xml:space="preserve"> and </w:t>
      </w:r>
      <w:proofErr w:type="spellStart"/>
      <w:r w:rsidRPr="0087375A">
        <w:rPr>
          <w:rFonts w:ascii="Arial" w:hAnsi="Arial" w:cs="Arial"/>
        </w:rPr>
        <w:t>Lepiota</w:t>
      </w:r>
      <w:proofErr w:type="spellEnd"/>
      <w:r w:rsidRPr="0087375A">
        <w:rPr>
          <w:rFonts w:ascii="Arial" w:hAnsi="Arial" w:cs="Arial"/>
        </w:rPr>
        <w:t xml:space="preserve"> Family. </w:t>
      </w:r>
    </w:p>
    <w:p w14:paraId="683F5457" w14:textId="77777777" w:rsidR="0087375A" w:rsidRPr="0087375A" w:rsidRDefault="0087375A" w:rsidP="0087375A">
      <w:pPr>
        <w:rPr>
          <w:rFonts w:ascii="Arial" w:hAnsi="Arial" w:cs="Arial"/>
        </w:rPr>
      </w:pPr>
      <w:r w:rsidRPr="0087375A">
        <w:rPr>
          <w:rFonts w:ascii="Arial" w:hAnsi="Arial" w:cs="Arial"/>
        </w:rPr>
        <w:t xml:space="preserve">These mushrooms have a wide range of characteristics, this allows mycologist to categorise them. The majority of mushrooms are poisonous for humans to consume. Because there are over 64,000 types of mushrooms in the Ascomycota family it’s extremely difficult for the public to distinguish which ones are poisonous and which ones are edible. </w:t>
      </w:r>
    </w:p>
    <w:p w14:paraId="60938C02" w14:textId="77777777" w:rsidR="0087375A" w:rsidRPr="0087375A" w:rsidRDefault="0087375A" w:rsidP="0087375A">
      <w:pPr>
        <w:rPr>
          <w:rFonts w:ascii="Arial" w:hAnsi="Arial" w:cs="Arial"/>
        </w:rPr>
      </w:pPr>
      <w:r w:rsidRPr="0087375A">
        <w:rPr>
          <w:rFonts w:ascii="Arial" w:hAnsi="Arial" w:cs="Arial"/>
        </w:rPr>
        <w:t xml:space="preserve">In 2011 the health protection agency's national poison information service had received over 209 calls from NHS to staff trying to treat mushroom poisoning, 147 were from adult seeking medical attention eating mushrooms that they had picked on walks. The U.K.’s most commonly eaten poisonous mushroom is the yellow stained, this is because they can be easily confused with commonly edible varieties which look very similar. </w:t>
      </w:r>
    </w:p>
    <w:p w14:paraId="1216073C" w14:textId="0EA01FA8" w:rsidR="0087375A" w:rsidRPr="0087375A" w:rsidRDefault="0087375A" w:rsidP="0087375A">
      <w:pPr>
        <w:rPr>
          <w:rFonts w:ascii="Arial" w:hAnsi="Arial" w:cs="Arial"/>
        </w:rPr>
      </w:pPr>
      <w:r w:rsidRPr="0087375A">
        <w:rPr>
          <w:rFonts w:ascii="Arial" w:hAnsi="Arial" w:cs="Arial"/>
        </w:rPr>
        <w:t xml:space="preserve">This algorithm aims to determine when given enough data on the physical attributes of a mushroom, if they can be classified as poisonous or edible correctly. This would be done by creating a database that contains known poisonous and edible mushrooms with 22 different </w:t>
      </w:r>
      <w:r w:rsidR="00BE1FE7" w:rsidRPr="0087375A">
        <w:rPr>
          <w:rFonts w:ascii="Arial" w:hAnsi="Arial" w:cs="Arial"/>
        </w:rPr>
        <w:t>physical</w:t>
      </w:r>
      <w:r w:rsidRPr="0087375A">
        <w:rPr>
          <w:rFonts w:ascii="Arial" w:hAnsi="Arial" w:cs="Arial"/>
        </w:rPr>
        <w:t xml:space="preserve"> attributes. The algorithm would then predict the likelihood of a mushroom being poisonous or edible from the given attributes.</w:t>
      </w:r>
    </w:p>
    <w:p w14:paraId="5B5BB414" w14:textId="6D7B6457" w:rsidR="00397424" w:rsidRDefault="00397424" w:rsidP="00034366">
      <w:pPr>
        <w:pStyle w:val="Heading1"/>
        <w:spacing w:line="360" w:lineRule="auto"/>
        <w:rPr>
          <w:rFonts w:ascii="Arial" w:hAnsi="Arial" w:cs="Arial"/>
        </w:rPr>
      </w:pPr>
      <w:bookmarkStart w:id="2" w:name="_Toc60047680"/>
      <w:r w:rsidRPr="00F411FE">
        <w:rPr>
          <w:rFonts w:ascii="Arial" w:hAnsi="Arial" w:cs="Arial"/>
          <w:color w:val="auto"/>
        </w:rPr>
        <w:t>Dataset</w:t>
      </w:r>
      <w:bookmarkEnd w:id="2"/>
    </w:p>
    <w:p w14:paraId="31C55544" w14:textId="65CBBAB6" w:rsidR="00BE1FE7" w:rsidRPr="00BE1FE7" w:rsidRDefault="00BE1FE7" w:rsidP="00BE1FE7">
      <w:pPr>
        <w:rPr>
          <w:rFonts w:ascii="Arial" w:hAnsi="Arial" w:cs="Arial"/>
        </w:rPr>
      </w:pPr>
      <w:r w:rsidRPr="00BE1FE7">
        <w:rPr>
          <w:rFonts w:ascii="Arial" w:hAnsi="Arial" w:cs="Arial"/>
        </w:rPr>
        <w:t xml:space="preserve">This data set includes descriptions of hypothetical samples corresponding to 23 species of gilled mushrooms in the </w:t>
      </w:r>
      <w:proofErr w:type="spellStart"/>
      <w:r w:rsidRPr="00BE1FE7">
        <w:rPr>
          <w:rFonts w:ascii="Arial" w:hAnsi="Arial" w:cs="Arial"/>
        </w:rPr>
        <w:t>Agaricus</w:t>
      </w:r>
      <w:proofErr w:type="spellEnd"/>
      <w:r w:rsidRPr="00BE1FE7">
        <w:rPr>
          <w:rFonts w:ascii="Arial" w:hAnsi="Arial" w:cs="Arial"/>
        </w:rPr>
        <w:t xml:space="preserve"> and </w:t>
      </w:r>
      <w:proofErr w:type="spellStart"/>
      <w:r w:rsidRPr="00BE1FE7">
        <w:rPr>
          <w:rFonts w:ascii="Arial" w:hAnsi="Arial" w:cs="Arial"/>
        </w:rPr>
        <w:t>Lepiota</w:t>
      </w:r>
      <w:proofErr w:type="spellEnd"/>
      <w:r w:rsidRPr="00BE1FE7">
        <w:rPr>
          <w:rFonts w:ascii="Arial" w:hAnsi="Arial" w:cs="Arial"/>
        </w:rPr>
        <w:t xml:space="preserve"> Family (pp. 500-525). Each species is identified as definitely edible, definitely poisonous, or of unknown edibility and not recommended. The latter is combined with definitely poisonous. The data set consists of 8123 data points with 22 different attributes, as shown in figure 1.</w:t>
      </w:r>
    </w:p>
    <w:tbl>
      <w:tblPr>
        <w:tblStyle w:val="TableGrid"/>
        <w:tblW w:w="0" w:type="auto"/>
        <w:tblLook w:val="04A0" w:firstRow="1" w:lastRow="0" w:firstColumn="1" w:lastColumn="0" w:noHBand="0" w:noVBand="1"/>
      </w:tblPr>
      <w:tblGrid>
        <w:gridCol w:w="4219"/>
        <w:gridCol w:w="4797"/>
      </w:tblGrid>
      <w:tr w:rsidR="0045482E" w:rsidRPr="00EC78FF" w14:paraId="30CDC899" w14:textId="77777777" w:rsidTr="00CA7D15">
        <w:tc>
          <w:tcPr>
            <w:tcW w:w="4219" w:type="dxa"/>
          </w:tcPr>
          <w:p w14:paraId="72B4F154" w14:textId="287FC840" w:rsidR="0045482E" w:rsidRPr="00EC78FF" w:rsidRDefault="0045482E" w:rsidP="0045482E">
            <w:pPr>
              <w:jc w:val="center"/>
              <w:rPr>
                <w:rFonts w:ascii="Arial" w:hAnsi="Arial" w:cs="Arial"/>
              </w:rPr>
            </w:pPr>
            <w:r w:rsidRPr="00EC78FF">
              <w:rPr>
                <w:rFonts w:ascii="Arial" w:hAnsi="Arial" w:cs="Arial"/>
              </w:rPr>
              <w:t>Mushroom attributes</w:t>
            </w:r>
          </w:p>
        </w:tc>
        <w:tc>
          <w:tcPr>
            <w:tcW w:w="4797" w:type="dxa"/>
          </w:tcPr>
          <w:p w14:paraId="229B09A5" w14:textId="1C27780C" w:rsidR="0045482E" w:rsidRPr="00EC78FF" w:rsidRDefault="0045482E" w:rsidP="00397424">
            <w:pPr>
              <w:rPr>
                <w:rFonts w:ascii="Arial" w:hAnsi="Arial" w:cs="Arial"/>
              </w:rPr>
            </w:pPr>
            <w:r w:rsidRPr="00EC78FF">
              <w:rPr>
                <w:rFonts w:ascii="Arial" w:hAnsi="Arial" w:cs="Arial"/>
              </w:rPr>
              <w:t>values</w:t>
            </w:r>
          </w:p>
        </w:tc>
      </w:tr>
      <w:tr w:rsidR="007B4F74" w:rsidRPr="00EC78FF" w14:paraId="230EF815" w14:textId="77777777" w:rsidTr="00CA7D15">
        <w:tc>
          <w:tcPr>
            <w:tcW w:w="4219" w:type="dxa"/>
          </w:tcPr>
          <w:p w14:paraId="0A8C4AEA" w14:textId="5F6913C9" w:rsidR="007B4F74" w:rsidRPr="00EC78FF" w:rsidRDefault="007B4F74" w:rsidP="0045482E">
            <w:pPr>
              <w:jc w:val="center"/>
              <w:rPr>
                <w:rFonts w:ascii="Arial" w:hAnsi="Arial" w:cs="Arial"/>
              </w:rPr>
            </w:pPr>
            <w:r>
              <w:rPr>
                <w:rFonts w:ascii="Arial" w:hAnsi="Arial" w:cs="Arial"/>
              </w:rPr>
              <w:t>Poisonous or edible</w:t>
            </w:r>
          </w:p>
        </w:tc>
        <w:tc>
          <w:tcPr>
            <w:tcW w:w="4797" w:type="dxa"/>
          </w:tcPr>
          <w:p w14:paraId="4322A489" w14:textId="1B305374" w:rsidR="007B4F74" w:rsidRPr="00EC78FF" w:rsidRDefault="007B4F74" w:rsidP="00397424">
            <w:pPr>
              <w:rPr>
                <w:rFonts w:ascii="Arial" w:hAnsi="Arial" w:cs="Arial"/>
              </w:rPr>
            </w:pPr>
            <w:r>
              <w:rPr>
                <w:rFonts w:ascii="Arial" w:hAnsi="Arial" w:cs="Arial"/>
              </w:rPr>
              <w:t>Poisonous=p, edible=e</w:t>
            </w:r>
          </w:p>
        </w:tc>
      </w:tr>
      <w:tr w:rsidR="0045482E" w:rsidRPr="00EC78FF" w14:paraId="60030BB5" w14:textId="77777777" w:rsidTr="00CA7D15">
        <w:tc>
          <w:tcPr>
            <w:tcW w:w="4219" w:type="dxa"/>
          </w:tcPr>
          <w:p w14:paraId="61955E43" w14:textId="4ABCA448" w:rsidR="0045482E" w:rsidRPr="00EC78FF" w:rsidRDefault="0045482E" w:rsidP="0045482E">
            <w:pPr>
              <w:jc w:val="center"/>
              <w:rPr>
                <w:rFonts w:ascii="Arial" w:hAnsi="Arial" w:cs="Arial"/>
              </w:rPr>
            </w:pPr>
            <w:r w:rsidRPr="00EC78FF">
              <w:rPr>
                <w:rFonts w:ascii="Arial" w:hAnsi="Arial" w:cs="Arial"/>
              </w:rPr>
              <w:t>cap-shape</w:t>
            </w:r>
          </w:p>
        </w:tc>
        <w:tc>
          <w:tcPr>
            <w:tcW w:w="4797" w:type="dxa"/>
          </w:tcPr>
          <w:p w14:paraId="3A4E1186" w14:textId="50891A06" w:rsidR="0045482E" w:rsidRPr="00EC78FF" w:rsidRDefault="0045482E" w:rsidP="00397424">
            <w:pPr>
              <w:rPr>
                <w:rFonts w:ascii="Arial" w:hAnsi="Arial" w:cs="Arial"/>
              </w:rPr>
            </w:pPr>
            <w:r w:rsidRPr="00EC78FF">
              <w:rPr>
                <w:rFonts w:ascii="Arial" w:hAnsi="Arial" w:cs="Arial"/>
              </w:rPr>
              <w:t>bell=</w:t>
            </w:r>
            <w:proofErr w:type="spellStart"/>
            <w:proofErr w:type="gramStart"/>
            <w:r w:rsidRPr="00EC78FF">
              <w:rPr>
                <w:rFonts w:ascii="Arial" w:hAnsi="Arial" w:cs="Arial"/>
              </w:rPr>
              <w:t>b,conical</w:t>
            </w:r>
            <w:proofErr w:type="spellEnd"/>
            <w:proofErr w:type="gramEnd"/>
            <w:r w:rsidRPr="00EC78FF">
              <w:rPr>
                <w:rFonts w:ascii="Arial" w:hAnsi="Arial" w:cs="Arial"/>
              </w:rPr>
              <w:t>=</w:t>
            </w:r>
            <w:proofErr w:type="spellStart"/>
            <w:r w:rsidRPr="00EC78FF">
              <w:rPr>
                <w:rFonts w:ascii="Arial" w:hAnsi="Arial" w:cs="Arial"/>
              </w:rPr>
              <w:t>c,convex</w:t>
            </w:r>
            <w:proofErr w:type="spellEnd"/>
            <w:r w:rsidRPr="00EC78FF">
              <w:rPr>
                <w:rFonts w:ascii="Arial" w:hAnsi="Arial" w:cs="Arial"/>
              </w:rPr>
              <w:t>=</w:t>
            </w:r>
            <w:proofErr w:type="spellStart"/>
            <w:r w:rsidRPr="00EC78FF">
              <w:rPr>
                <w:rFonts w:ascii="Arial" w:hAnsi="Arial" w:cs="Arial"/>
              </w:rPr>
              <w:t>x,flat</w:t>
            </w:r>
            <w:proofErr w:type="spellEnd"/>
            <w:r w:rsidRPr="00EC78FF">
              <w:rPr>
                <w:rFonts w:ascii="Arial" w:hAnsi="Arial" w:cs="Arial"/>
              </w:rPr>
              <w:t>=f, knobbed=</w:t>
            </w:r>
            <w:proofErr w:type="spellStart"/>
            <w:r w:rsidRPr="00EC78FF">
              <w:rPr>
                <w:rFonts w:ascii="Arial" w:hAnsi="Arial" w:cs="Arial"/>
              </w:rPr>
              <w:t>k,sunken</w:t>
            </w:r>
            <w:proofErr w:type="spellEnd"/>
            <w:r w:rsidRPr="00EC78FF">
              <w:rPr>
                <w:rFonts w:ascii="Arial" w:hAnsi="Arial" w:cs="Arial"/>
              </w:rPr>
              <w:t>=s</w:t>
            </w:r>
          </w:p>
        </w:tc>
      </w:tr>
      <w:tr w:rsidR="0045482E" w:rsidRPr="00EC78FF" w14:paraId="56759290" w14:textId="77777777" w:rsidTr="00CA7D15">
        <w:tc>
          <w:tcPr>
            <w:tcW w:w="4219" w:type="dxa"/>
          </w:tcPr>
          <w:p w14:paraId="6FE50A46" w14:textId="0B2B30ED" w:rsidR="0045482E" w:rsidRPr="00EC78FF" w:rsidRDefault="0045482E" w:rsidP="0045482E">
            <w:pPr>
              <w:jc w:val="center"/>
              <w:rPr>
                <w:rFonts w:ascii="Arial" w:hAnsi="Arial" w:cs="Arial"/>
              </w:rPr>
            </w:pPr>
            <w:r w:rsidRPr="00EC78FF">
              <w:rPr>
                <w:rFonts w:ascii="Arial" w:hAnsi="Arial" w:cs="Arial"/>
              </w:rPr>
              <w:t>cap-shape</w:t>
            </w:r>
          </w:p>
        </w:tc>
        <w:tc>
          <w:tcPr>
            <w:tcW w:w="4797" w:type="dxa"/>
          </w:tcPr>
          <w:p w14:paraId="40C8125F" w14:textId="73EB7252" w:rsidR="0045482E" w:rsidRPr="00EC78FF" w:rsidRDefault="00493F00" w:rsidP="00397424">
            <w:pPr>
              <w:rPr>
                <w:rFonts w:ascii="Arial" w:hAnsi="Arial" w:cs="Arial"/>
              </w:rPr>
            </w:pPr>
            <w:r w:rsidRPr="00EC78FF">
              <w:rPr>
                <w:rFonts w:ascii="Arial" w:hAnsi="Arial" w:cs="Arial"/>
              </w:rPr>
              <w:t>fibrous=</w:t>
            </w:r>
            <w:proofErr w:type="spellStart"/>
            <w:proofErr w:type="gramStart"/>
            <w:r w:rsidRPr="00EC78FF">
              <w:rPr>
                <w:rFonts w:ascii="Arial" w:hAnsi="Arial" w:cs="Arial"/>
              </w:rPr>
              <w:t>f,grooves</w:t>
            </w:r>
            <w:proofErr w:type="spellEnd"/>
            <w:proofErr w:type="gramEnd"/>
            <w:r w:rsidRPr="00EC78FF">
              <w:rPr>
                <w:rFonts w:ascii="Arial" w:hAnsi="Arial" w:cs="Arial"/>
              </w:rPr>
              <w:t>=</w:t>
            </w:r>
            <w:proofErr w:type="spellStart"/>
            <w:r w:rsidRPr="00EC78FF">
              <w:rPr>
                <w:rFonts w:ascii="Arial" w:hAnsi="Arial" w:cs="Arial"/>
              </w:rPr>
              <w:t>g,scaly</w:t>
            </w:r>
            <w:proofErr w:type="spellEnd"/>
            <w:r w:rsidRPr="00EC78FF">
              <w:rPr>
                <w:rFonts w:ascii="Arial" w:hAnsi="Arial" w:cs="Arial"/>
              </w:rPr>
              <w:t>=</w:t>
            </w:r>
            <w:proofErr w:type="spellStart"/>
            <w:r w:rsidRPr="00EC78FF">
              <w:rPr>
                <w:rFonts w:ascii="Arial" w:hAnsi="Arial" w:cs="Arial"/>
              </w:rPr>
              <w:t>y,smooth</w:t>
            </w:r>
            <w:proofErr w:type="spellEnd"/>
            <w:r w:rsidRPr="00EC78FF">
              <w:rPr>
                <w:rFonts w:ascii="Arial" w:hAnsi="Arial" w:cs="Arial"/>
              </w:rPr>
              <w:t>=s</w:t>
            </w:r>
          </w:p>
        </w:tc>
      </w:tr>
      <w:tr w:rsidR="0045482E" w:rsidRPr="00EC78FF" w14:paraId="6F14081F" w14:textId="77777777" w:rsidTr="00CA7D15">
        <w:tc>
          <w:tcPr>
            <w:tcW w:w="4219" w:type="dxa"/>
          </w:tcPr>
          <w:p w14:paraId="77848629" w14:textId="6D627BBE" w:rsidR="0045482E" w:rsidRPr="00EC78FF" w:rsidRDefault="0045482E" w:rsidP="0045482E">
            <w:pPr>
              <w:tabs>
                <w:tab w:val="left" w:pos="1230"/>
              </w:tabs>
              <w:jc w:val="center"/>
              <w:rPr>
                <w:rFonts w:ascii="Arial" w:hAnsi="Arial" w:cs="Arial"/>
              </w:rPr>
            </w:pPr>
            <w:r w:rsidRPr="00EC78FF">
              <w:rPr>
                <w:rFonts w:ascii="Arial" w:hAnsi="Arial" w:cs="Arial"/>
              </w:rPr>
              <w:lastRenderedPageBreak/>
              <w:t>cap-</w:t>
            </w:r>
            <w:proofErr w:type="spellStart"/>
            <w:r w:rsidRPr="00EC78FF">
              <w:rPr>
                <w:rFonts w:ascii="Arial" w:hAnsi="Arial" w:cs="Arial"/>
              </w:rPr>
              <w:t>color</w:t>
            </w:r>
            <w:proofErr w:type="spellEnd"/>
          </w:p>
        </w:tc>
        <w:tc>
          <w:tcPr>
            <w:tcW w:w="4797" w:type="dxa"/>
          </w:tcPr>
          <w:p w14:paraId="321BC9A8" w14:textId="319CBFDB" w:rsidR="0045482E" w:rsidRPr="00EC78FF" w:rsidRDefault="00493F00" w:rsidP="00397424">
            <w:pPr>
              <w:rPr>
                <w:rFonts w:ascii="Arial" w:hAnsi="Arial" w:cs="Arial"/>
              </w:rPr>
            </w:pPr>
            <w:r w:rsidRPr="00EC78FF">
              <w:rPr>
                <w:rFonts w:ascii="Arial" w:hAnsi="Arial" w:cs="Arial"/>
              </w:rPr>
              <w:t>brown=</w:t>
            </w:r>
            <w:proofErr w:type="spellStart"/>
            <w:proofErr w:type="gramStart"/>
            <w:r w:rsidRPr="00EC78FF">
              <w:rPr>
                <w:rFonts w:ascii="Arial" w:hAnsi="Arial" w:cs="Arial"/>
              </w:rPr>
              <w:t>n,buff</w:t>
            </w:r>
            <w:proofErr w:type="spellEnd"/>
            <w:proofErr w:type="gramEnd"/>
            <w:r w:rsidRPr="00EC78FF">
              <w:rPr>
                <w:rFonts w:ascii="Arial" w:hAnsi="Arial" w:cs="Arial"/>
              </w:rPr>
              <w:t>=</w:t>
            </w:r>
            <w:proofErr w:type="spellStart"/>
            <w:r w:rsidRPr="00EC78FF">
              <w:rPr>
                <w:rFonts w:ascii="Arial" w:hAnsi="Arial" w:cs="Arial"/>
              </w:rPr>
              <w:t>b,cinnamon</w:t>
            </w:r>
            <w:proofErr w:type="spellEnd"/>
            <w:r w:rsidRPr="00EC78FF">
              <w:rPr>
                <w:rFonts w:ascii="Arial" w:hAnsi="Arial" w:cs="Arial"/>
              </w:rPr>
              <w:t>=</w:t>
            </w:r>
            <w:proofErr w:type="spellStart"/>
            <w:r w:rsidRPr="00EC78FF">
              <w:rPr>
                <w:rFonts w:ascii="Arial" w:hAnsi="Arial" w:cs="Arial"/>
              </w:rPr>
              <w:t>c,gray</w:t>
            </w:r>
            <w:proofErr w:type="spellEnd"/>
            <w:r w:rsidRPr="00EC78FF">
              <w:rPr>
                <w:rFonts w:ascii="Arial" w:hAnsi="Arial" w:cs="Arial"/>
              </w:rPr>
              <w:t>=</w:t>
            </w:r>
            <w:proofErr w:type="spellStart"/>
            <w:r w:rsidRPr="00EC78FF">
              <w:rPr>
                <w:rFonts w:ascii="Arial" w:hAnsi="Arial" w:cs="Arial"/>
              </w:rPr>
              <w:t>g,green</w:t>
            </w:r>
            <w:proofErr w:type="spellEnd"/>
            <w:r w:rsidRPr="00EC78FF">
              <w:rPr>
                <w:rFonts w:ascii="Arial" w:hAnsi="Arial" w:cs="Arial"/>
              </w:rPr>
              <w:t>=r, pink=</w:t>
            </w:r>
            <w:proofErr w:type="spellStart"/>
            <w:r w:rsidRPr="00EC78FF">
              <w:rPr>
                <w:rFonts w:ascii="Arial" w:hAnsi="Arial" w:cs="Arial"/>
              </w:rPr>
              <w:t>p,purple</w:t>
            </w:r>
            <w:proofErr w:type="spellEnd"/>
            <w:r w:rsidRPr="00EC78FF">
              <w:rPr>
                <w:rFonts w:ascii="Arial" w:hAnsi="Arial" w:cs="Arial"/>
              </w:rPr>
              <w:t>=</w:t>
            </w:r>
            <w:proofErr w:type="spellStart"/>
            <w:r w:rsidRPr="00EC78FF">
              <w:rPr>
                <w:rFonts w:ascii="Arial" w:hAnsi="Arial" w:cs="Arial"/>
              </w:rPr>
              <w:t>u,red</w:t>
            </w:r>
            <w:proofErr w:type="spellEnd"/>
            <w:r w:rsidRPr="00EC78FF">
              <w:rPr>
                <w:rFonts w:ascii="Arial" w:hAnsi="Arial" w:cs="Arial"/>
              </w:rPr>
              <w:t>=</w:t>
            </w:r>
            <w:proofErr w:type="spellStart"/>
            <w:r w:rsidRPr="00EC78FF">
              <w:rPr>
                <w:rFonts w:ascii="Arial" w:hAnsi="Arial" w:cs="Arial"/>
              </w:rPr>
              <w:t>e,white</w:t>
            </w:r>
            <w:proofErr w:type="spellEnd"/>
            <w:r w:rsidRPr="00EC78FF">
              <w:rPr>
                <w:rFonts w:ascii="Arial" w:hAnsi="Arial" w:cs="Arial"/>
              </w:rPr>
              <w:t>=</w:t>
            </w:r>
            <w:proofErr w:type="spellStart"/>
            <w:r w:rsidRPr="00EC78FF">
              <w:rPr>
                <w:rFonts w:ascii="Arial" w:hAnsi="Arial" w:cs="Arial"/>
              </w:rPr>
              <w:t>w,yellow</w:t>
            </w:r>
            <w:proofErr w:type="spellEnd"/>
            <w:r w:rsidRPr="00EC78FF">
              <w:rPr>
                <w:rFonts w:ascii="Arial" w:hAnsi="Arial" w:cs="Arial"/>
              </w:rPr>
              <w:t>=y</w:t>
            </w:r>
          </w:p>
        </w:tc>
      </w:tr>
      <w:tr w:rsidR="0045482E" w:rsidRPr="00EC78FF" w14:paraId="42BD04E4" w14:textId="77777777" w:rsidTr="00CA7D15">
        <w:tc>
          <w:tcPr>
            <w:tcW w:w="4219" w:type="dxa"/>
          </w:tcPr>
          <w:p w14:paraId="6E888226" w14:textId="76321D82" w:rsidR="0045482E" w:rsidRPr="00EC78FF" w:rsidRDefault="0045482E" w:rsidP="0045482E">
            <w:pPr>
              <w:tabs>
                <w:tab w:val="left" w:pos="1560"/>
              </w:tabs>
              <w:jc w:val="center"/>
              <w:rPr>
                <w:rFonts w:ascii="Arial" w:hAnsi="Arial" w:cs="Arial"/>
              </w:rPr>
            </w:pPr>
            <w:r w:rsidRPr="00EC78FF">
              <w:rPr>
                <w:rFonts w:ascii="Arial" w:hAnsi="Arial" w:cs="Arial"/>
              </w:rPr>
              <w:t>bruises?</w:t>
            </w:r>
          </w:p>
        </w:tc>
        <w:tc>
          <w:tcPr>
            <w:tcW w:w="4797" w:type="dxa"/>
          </w:tcPr>
          <w:p w14:paraId="05F5D36F" w14:textId="718E1A8A" w:rsidR="0045482E" w:rsidRPr="00EC78FF" w:rsidRDefault="00493F00" w:rsidP="00397424">
            <w:pPr>
              <w:rPr>
                <w:rFonts w:ascii="Arial" w:hAnsi="Arial" w:cs="Arial"/>
              </w:rPr>
            </w:pPr>
            <w:r w:rsidRPr="00EC78FF">
              <w:rPr>
                <w:rFonts w:ascii="Arial" w:hAnsi="Arial" w:cs="Arial"/>
              </w:rPr>
              <w:t>bruises=</w:t>
            </w:r>
            <w:proofErr w:type="spellStart"/>
            <w:proofErr w:type="gramStart"/>
            <w:r w:rsidRPr="00EC78FF">
              <w:rPr>
                <w:rFonts w:ascii="Arial" w:hAnsi="Arial" w:cs="Arial"/>
              </w:rPr>
              <w:t>t,no</w:t>
            </w:r>
            <w:proofErr w:type="spellEnd"/>
            <w:proofErr w:type="gramEnd"/>
            <w:r w:rsidRPr="00EC78FF">
              <w:rPr>
                <w:rFonts w:ascii="Arial" w:hAnsi="Arial" w:cs="Arial"/>
              </w:rPr>
              <w:t>=f</w:t>
            </w:r>
          </w:p>
        </w:tc>
      </w:tr>
      <w:tr w:rsidR="0045482E" w:rsidRPr="00EC78FF" w14:paraId="26872981" w14:textId="77777777" w:rsidTr="00CA7D15">
        <w:tc>
          <w:tcPr>
            <w:tcW w:w="4219" w:type="dxa"/>
          </w:tcPr>
          <w:p w14:paraId="6871882D" w14:textId="6CBC2BD8" w:rsidR="0045482E" w:rsidRPr="00EC78FF" w:rsidRDefault="0045482E" w:rsidP="0045482E">
            <w:pPr>
              <w:jc w:val="center"/>
              <w:rPr>
                <w:rFonts w:ascii="Arial" w:hAnsi="Arial" w:cs="Arial"/>
              </w:rPr>
            </w:pPr>
            <w:proofErr w:type="spellStart"/>
            <w:r w:rsidRPr="00EC78FF">
              <w:rPr>
                <w:rFonts w:ascii="Arial" w:hAnsi="Arial" w:cs="Arial"/>
              </w:rPr>
              <w:t>odor</w:t>
            </w:r>
            <w:proofErr w:type="spellEnd"/>
          </w:p>
        </w:tc>
        <w:tc>
          <w:tcPr>
            <w:tcW w:w="4797" w:type="dxa"/>
          </w:tcPr>
          <w:p w14:paraId="66820F05" w14:textId="0766EC86" w:rsidR="0045482E" w:rsidRPr="00EC78FF" w:rsidRDefault="00493F00" w:rsidP="00397424">
            <w:pPr>
              <w:rPr>
                <w:rFonts w:ascii="Arial" w:hAnsi="Arial" w:cs="Arial"/>
              </w:rPr>
            </w:pPr>
            <w:r w:rsidRPr="00EC78FF">
              <w:rPr>
                <w:rFonts w:ascii="Arial" w:hAnsi="Arial" w:cs="Arial"/>
              </w:rPr>
              <w:t>almond=</w:t>
            </w:r>
            <w:proofErr w:type="spellStart"/>
            <w:proofErr w:type="gramStart"/>
            <w:r w:rsidRPr="00EC78FF">
              <w:rPr>
                <w:rFonts w:ascii="Arial" w:hAnsi="Arial" w:cs="Arial"/>
              </w:rPr>
              <w:t>a,anise</w:t>
            </w:r>
            <w:proofErr w:type="spellEnd"/>
            <w:proofErr w:type="gramEnd"/>
            <w:r w:rsidRPr="00EC78FF">
              <w:rPr>
                <w:rFonts w:ascii="Arial" w:hAnsi="Arial" w:cs="Arial"/>
              </w:rPr>
              <w:t>=</w:t>
            </w:r>
            <w:proofErr w:type="spellStart"/>
            <w:r w:rsidRPr="00EC78FF">
              <w:rPr>
                <w:rFonts w:ascii="Arial" w:hAnsi="Arial" w:cs="Arial"/>
              </w:rPr>
              <w:t>l,creosote</w:t>
            </w:r>
            <w:proofErr w:type="spellEnd"/>
            <w:r w:rsidRPr="00EC78FF">
              <w:rPr>
                <w:rFonts w:ascii="Arial" w:hAnsi="Arial" w:cs="Arial"/>
              </w:rPr>
              <w:t>=</w:t>
            </w:r>
            <w:proofErr w:type="spellStart"/>
            <w:r w:rsidRPr="00EC78FF">
              <w:rPr>
                <w:rFonts w:ascii="Arial" w:hAnsi="Arial" w:cs="Arial"/>
              </w:rPr>
              <w:t>c,fishy</w:t>
            </w:r>
            <w:proofErr w:type="spellEnd"/>
            <w:r w:rsidRPr="00EC78FF">
              <w:rPr>
                <w:rFonts w:ascii="Arial" w:hAnsi="Arial" w:cs="Arial"/>
              </w:rPr>
              <w:t>=</w:t>
            </w:r>
            <w:proofErr w:type="spellStart"/>
            <w:r w:rsidRPr="00EC78FF">
              <w:rPr>
                <w:rFonts w:ascii="Arial" w:hAnsi="Arial" w:cs="Arial"/>
              </w:rPr>
              <w:t>y,foul</w:t>
            </w:r>
            <w:proofErr w:type="spellEnd"/>
            <w:r w:rsidRPr="00EC78FF">
              <w:rPr>
                <w:rFonts w:ascii="Arial" w:hAnsi="Arial" w:cs="Arial"/>
              </w:rPr>
              <w:t>=f, musty=</w:t>
            </w:r>
            <w:proofErr w:type="spellStart"/>
            <w:r w:rsidRPr="00EC78FF">
              <w:rPr>
                <w:rFonts w:ascii="Arial" w:hAnsi="Arial" w:cs="Arial"/>
              </w:rPr>
              <w:t>m,none</w:t>
            </w:r>
            <w:proofErr w:type="spellEnd"/>
            <w:r w:rsidRPr="00EC78FF">
              <w:rPr>
                <w:rFonts w:ascii="Arial" w:hAnsi="Arial" w:cs="Arial"/>
              </w:rPr>
              <w:t>=</w:t>
            </w:r>
            <w:proofErr w:type="spellStart"/>
            <w:r w:rsidRPr="00EC78FF">
              <w:rPr>
                <w:rFonts w:ascii="Arial" w:hAnsi="Arial" w:cs="Arial"/>
              </w:rPr>
              <w:t>n,pungent</w:t>
            </w:r>
            <w:proofErr w:type="spellEnd"/>
            <w:r w:rsidRPr="00EC78FF">
              <w:rPr>
                <w:rFonts w:ascii="Arial" w:hAnsi="Arial" w:cs="Arial"/>
              </w:rPr>
              <w:t>=</w:t>
            </w:r>
            <w:proofErr w:type="spellStart"/>
            <w:r w:rsidRPr="00EC78FF">
              <w:rPr>
                <w:rFonts w:ascii="Arial" w:hAnsi="Arial" w:cs="Arial"/>
              </w:rPr>
              <w:t>p,spicy</w:t>
            </w:r>
            <w:proofErr w:type="spellEnd"/>
            <w:r w:rsidRPr="00EC78FF">
              <w:rPr>
                <w:rFonts w:ascii="Arial" w:hAnsi="Arial" w:cs="Arial"/>
              </w:rPr>
              <w:t>=s</w:t>
            </w:r>
          </w:p>
        </w:tc>
      </w:tr>
      <w:tr w:rsidR="0045482E" w:rsidRPr="00EC78FF" w14:paraId="5CF058F2" w14:textId="77777777" w:rsidTr="00CA7D15">
        <w:tc>
          <w:tcPr>
            <w:tcW w:w="4219" w:type="dxa"/>
          </w:tcPr>
          <w:p w14:paraId="2A5008EA" w14:textId="111D6C04" w:rsidR="0045482E" w:rsidRPr="00EC78FF" w:rsidRDefault="0045482E" w:rsidP="0045482E">
            <w:pPr>
              <w:jc w:val="center"/>
              <w:rPr>
                <w:rFonts w:ascii="Arial" w:hAnsi="Arial" w:cs="Arial"/>
              </w:rPr>
            </w:pPr>
            <w:r w:rsidRPr="00EC78FF">
              <w:rPr>
                <w:rFonts w:ascii="Arial" w:hAnsi="Arial" w:cs="Arial"/>
              </w:rPr>
              <w:t>gill-attachment</w:t>
            </w:r>
          </w:p>
        </w:tc>
        <w:tc>
          <w:tcPr>
            <w:tcW w:w="4797" w:type="dxa"/>
          </w:tcPr>
          <w:p w14:paraId="5B72C4AF" w14:textId="208A604C" w:rsidR="0045482E" w:rsidRPr="00EC78FF" w:rsidRDefault="00493F00" w:rsidP="00397424">
            <w:pPr>
              <w:rPr>
                <w:rFonts w:ascii="Arial" w:hAnsi="Arial" w:cs="Arial"/>
              </w:rPr>
            </w:pPr>
            <w:r w:rsidRPr="00EC78FF">
              <w:rPr>
                <w:rFonts w:ascii="Arial" w:hAnsi="Arial" w:cs="Arial"/>
              </w:rPr>
              <w:t>attached=</w:t>
            </w:r>
            <w:proofErr w:type="spellStart"/>
            <w:proofErr w:type="gramStart"/>
            <w:r w:rsidRPr="00EC78FF">
              <w:rPr>
                <w:rFonts w:ascii="Arial" w:hAnsi="Arial" w:cs="Arial"/>
              </w:rPr>
              <w:t>a,descending</w:t>
            </w:r>
            <w:proofErr w:type="spellEnd"/>
            <w:proofErr w:type="gramEnd"/>
            <w:r w:rsidRPr="00EC78FF">
              <w:rPr>
                <w:rFonts w:ascii="Arial" w:hAnsi="Arial" w:cs="Arial"/>
              </w:rPr>
              <w:t>=</w:t>
            </w:r>
            <w:proofErr w:type="spellStart"/>
            <w:r w:rsidRPr="00EC78FF">
              <w:rPr>
                <w:rFonts w:ascii="Arial" w:hAnsi="Arial" w:cs="Arial"/>
              </w:rPr>
              <w:t>d,free</w:t>
            </w:r>
            <w:proofErr w:type="spellEnd"/>
            <w:r w:rsidRPr="00EC78FF">
              <w:rPr>
                <w:rFonts w:ascii="Arial" w:hAnsi="Arial" w:cs="Arial"/>
              </w:rPr>
              <w:t>=</w:t>
            </w:r>
            <w:proofErr w:type="spellStart"/>
            <w:r w:rsidRPr="00EC78FF">
              <w:rPr>
                <w:rFonts w:ascii="Arial" w:hAnsi="Arial" w:cs="Arial"/>
              </w:rPr>
              <w:t>f,notched</w:t>
            </w:r>
            <w:proofErr w:type="spellEnd"/>
            <w:r w:rsidRPr="00EC78FF">
              <w:rPr>
                <w:rFonts w:ascii="Arial" w:hAnsi="Arial" w:cs="Arial"/>
              </w:rPr>
              <w:t>=n</w:t>
            </w:r>
          </w:p>
        </w:tc>
      </w:tr>
      <w:tr w:rsidR="0045482E" w:rsidRPr="00EC78FF" w14:paraId="36C8C01E" w14:textId="77777777" w:rsidTr="00CA7D15">
        <w:tc>
          <w:tcPr>
            <w:tcW w:w="4219" w:type="dxa"/>
          </w:tcPr>
          <w:p w14:paraId="0B9120EC" w14:textId="6127BE38" w:rsidR="0045482E" w:rsidRPr="00EC78FF" w:rsidRDefault="0045482E" w:rsidP="0045482E">
            <w:pPr>
              <w:jc w:val="center"/>
              <w:rPr>
                <w:rFonts w:ascii="Arial" w:hAnsi="Arial" w:cs="Arial"/>
              </w:rPr>
            </w:pPr>
            <w:r w:rsidRPr="00EC78FF">
              <w:rPr>
                <w:rFonts w:ascii="Arial" w:hAnsi="Arial" w:cs="Arial"/>
              </w:rPr>
              <w:t>gill-attachment</w:t>
            </w:r>
          </w:p>
        </w:tc>
        <w:tc>
          <w:tcPr>
            <w:tcW w:w="4797" w:type="dxa"/>
          </w:tcPr>
          <w:p w14:paraId="59A8AB84" w14:textId="3F80A0C8" w:rsidR="0045482E" w:rsidRPr="00EC78FF" w:rsidRDefault="00493F00" w:rsidP="00397424">
            <w:pPr>
              <w:rPr>
                <w:rFonts w:ascii="Arial" w:hAnsi="Arial" w:cs="Arial"/>
              </w:rPr>
            </w:pPr>
            <w:r w:rsidRPr="00EC78FF">
              <w:rPr>
                <w:rFonts w:ascii="Arial" w:hAnsi="Arial" w:cs="Arial"/>
              </w:rPr>
              <w:t>close=</w:t>
            </w:r>
            <w:proofErr w:type="spellStart"/>
            <w:proofErr w:type="gramStart"/>
            <w:r w:rsidRPr="00EC78FF">
              <w:rPr>
                <w:rFonts w:ascii="Arial" w:hAnsi="Arial" w:cs="Arial"/>
              </w:rPr>
              <w:t>c,crowded</w:t>
            </w:r>
            <w:proofErr w:type="spellEnd"/>
            <w:proofErr w:type="gramEnd"/>
            <w:r w:rsidRPr="00EC78FF">
              <w:rPr>
                <w:rFonts w:ascii="Arial" w:hAnsi="Arial" w:cs="Arial"/>
              </w:rPr>
              <w:t>=</w:t>
            </w:r>
            <w:proofErr w:type="spellStart"/>
            <w:r w:rsidRPr="00EC78FF">
              <w:rPr>
                <w:rFonts w:ascii="Arial" w:hAnsi="Arial" w:cs="Arial"/>
              </w:rPr>
              <w:t>w,distant</w:t>
            </w:r>
            <w:proofErr w:type="spellEnd"/>
            <w:r w:rsidRPr="00EC78FF">
              <w:rPr>
                <w:rFonts w:ascii="Arial" w:hAnsi="Arial" w:cs="Arial"/>
              </w:rPr>
              <w:t>=d</w:t>
            </w:r>
          </w:p>
        </w:tc>
      </w:tr>
      <w:tr w:rsidR="0045482E" w:rsidRPr="00EC78FF" w14:paraId="0C59C5BE" w14:textId="77777777" w:rsidTr="00CA7D15">
        <w:tc>
          <w:tcPr>
            <w:tcW w:w="4219" w:type="dxa"/>
          </w:tcPr>
          <w:p w14:paraId="4E7F1E95" w14:textId="1638CACC" w:rsidR="0045482E" w:rsidRPr="00EC78FF" w:rsidRDefault="0045482E" w:rsidP="0045482E">
            <w:pPr>
              <w:jc w:val="center"/>
              <w:rPr>
                <w:rFonts w:ascii="Arial" w:hAnsi="Arial" w:cs="Arial"/>
              </w:rPr>
            </w:pPr>
            <w:r w:rsidRPr="00EC78FF">
              <w:rPr>
                <w:rFonts w:ascii="Arial" w:hAnsi="Arial" w:cs="Arial"/>
              </w:rPr>
              <w:t>gill-size</w:t>
            </w:r>
          </w:p>
        </w:tc>
        <w:tc>
          <w:tcPr>
            <w:tcW w:w="4797" w:type="dxa"/>
          </w:tcPr>
          <w:p w14:paraId="7DC5123E" w14:textId="2866DE00" w:rsidR="0045482E" w:rsidRPr="00EC78FF" w:rsidRDefault="00493F00" w:rsidP="00397424">
            <w:pPr>
              <w:rPr>
                <w:rFonts w:ascii="Arial" w:hAnsi="Arial" w:cs="Arial"/>
              </w:rPr>
            </w:pPr>
            <w:r w:rsidRPr="00EC78FF">
              <w:rPr>
                <w:rFonts w:ascii="Arial" w:hAnsi="Arial" w:cs="Arial"/>
              </w:rPr>
              <w:t>broad=</w:t>
            </w:r>
            <w:proofErr w:type="spellStart"/>
            <w:proofErr w:type="gramStart"/>
            <w:r w:rsidRPr="00EC78FF">
              <w:rPr>
                <w:rFonts w:ascii="Arial" w:hAnsi="Arial" w:cs="Arial"/>
              </w:rPr>
              <w:t>b,narrow</w:t>
            </w:r>
            <w:proofErr w:type="spellEnd"/>
            <w:proofErr w:type="gramEnd"/>
            <w:r w:rsidRPr="00EC78FF">
              <w:rPr>
                <w:rFonts w:ascii="Arial" w:hAnsi="Arial" w:cs="Arial"/>
              </w:rPr>
              <w:t>=n</w:t>
            </w:r>
          </w:p>
        </w:tc>
      </w:tr>
      <w:tr w:rsidR="0045482E" w:rsidRPr="00EC78FF" w14:paraId="2A1574B9" w14:textId="77777777" w:rsidTr="00CA7D15">
        <w:tc>
          <w:tcPr>
            <w:tcW w:w="4219" w:type="dxa"/>
          </w:tcPr>
          <w:p w14:paraId="6B03CF2E" w14:textId="2DD4D569" w:rsidR="0045482E" w:rsidRPr="00EC78FF" w:rsidRDefault="0045482E" w:rsidP="0045482E">
            <w:pPr>
              <w:jc w:val="center"/>
              <w:rPr>
                <w:rFonts w:ascii="Arial" w:hAnsi="Arial" w:cs="Arial"/>
              </w:rPr>
            </w:pPr>
            <w:r w:rsidRPr="00EC78FF">
              <w:rPr>
                <w:rFonts w:ascii="Arial" w:hAnsi="Arial" w:cs="Arial"/>
              </w:rPr>
              <w:t>gill-</w:t>
            </w:r>
            <w:proofErr w:type="spellStart"/>
            <w:r w:rsidRPr="00EC78FF">
              <w:rPr>
                <w:rFonts w:ascii="Arial" w:hAnsi="Arial" w:cs="Arial"/>
              </w:rPr>
              <w:t>color</w:t>
            </w:r>
            <w:proofErr w:type="spellEnd"/>
          </w:p>
        </w:tc>
        <w:tc>
          <w:tcPr>
            <w:tcW w:w="4797" w:type="dxa"/>
          </w:tcPr>
          <w:p w14:paraId="0C300AA8" w14:textId="19A4D1CD" w:rsidR="0045482E" w:rsidRPr="00EC78FF" w:rsidRDefault="00493F00" w:rsidP="00397424">
            <w:pPr>
              <w:rPr>
                <w:rFonts w:ascii="Arial" w:hAnsi="Arial" w:cs="Arial"/>
              </w:rPr>
            </w:pPr>
            <w:r w:rsidRPr="00EC78FF">
              <w:rPr>
                <w:rFonts w:ascii="Arial" w:hAnsi="Arial" w:cs="Arial"/>
              </w:rPr>
              <w:t>black=</w:t>
            </w:r>
            <w:proofErr w:type="spellStart"/>
            <w:proofErr w:type="gramStart"/>
            <w:r w:rsidRPr="00EC78FF">
              <w:rPr>
                <w:rFonts w:ascii="Arial" w:hAnsi="Arial" w:cs="Arial"/>
              </w:rPr>
              <w:t>k,brown</w:t>
            </w:r>
            <w:proofErr w:type="spellEnd"/>
            <w:proofErr w:type="gramEnd"/>
            <w:r w:rsidRPr="00EC78FF">
              <w:rPr>
                <w:rFonts w:ascii="Arial" w:hAnsi="Arial" w:cs="Arial"/>
              </w:rPr>
              <w:t>=</w:t>
            </w:r>
            <w:proofErr w:type="spellStart"/>
            <w:r w:rsidRPr="00EC78FF">
              <w:rPr>
                <w:rFonts w:ascii="Arial" w:hAnsi="Arial" w:cs="Arial"/>
              </w:rPr>
              <w:t>n,buff</w:t>
            </w:r>
            <w:proofErr w:type="spellEnd"/>
            <w:r w:rsidRPr="00EC78FF">
              <w:rPr>
                <w:rFonts w:ascii="Arial" w:hAnsi="Arial" w:cs="Arial"/>
              </w:rPr>
              <w:t>=</w:t>
            </w:r>
            <w:proofErr w:type="spellStart"/>
            <w:r w:rsidRPr="00EC78FF">
              <w:rPr>
                <w:rFonts w:ascii="Arial" w:hAnsi="Arial" w:cs="Arial"/>
              </w:rPr>
              <w:t>b,chocolate</w:t>
            </w:r>
            <w:proofErr w:type="spellEnd"/>
            <w:r w:rsidRPr="00EC78FF">
              <w:rPr>
                <w:rFonts w:ascii="Arial" w:hAnsi="Arial" w:cs="Arial"/>
              </w:rPr>
              <w:t>=</w:t>
            </w:r>
            <w:proofErr w:type="spellStart"/>
            <w:r w:rsidRPr="00EC78FF">
              <w:rPr>
                <w:rFonts w:ascii="Arial" w:hAnsi="Arial" w:cs="Arial"/>
              </w:rPr>
              <w:t>h,gray</w:t>
            </w:r>
            <w:proofErr w:type="spellEnd"/>
            <w:r w:rsidRPr="00EC78FF">
              <w:rPr>
                <w:rFonts w:ascii="Arial" w:hAnsi="Arial" w:cs="Arial"/>
              </w:rPr>
              <w:t>=g, green=</w:t>
            </w:r>
            <w:proofErr w:type="spellStart"/>
            <w:r w:rsidRPr="00EC78FF">
              <w:rPr>
                <w:rFonts w:ascii="Arial" w:hAnsi="Arial" w:cs="Arial"/>
              </w:rPr>
              <w:t>r,orange</w:t>
            </w:r>
            <w:proofErr w:type="spellEnd"/>
            <w:r w:rsidRPr="00EC78FF">
              <w:rPr>
                <w:rFonts w:ascii="Arial" w:hAnsi="Arial" w:cs="Arial"/>
              </w:rPr>
              <w:t>=</w:t>
            </w:r>
            <w:proofErr w:type="spellStart"/>
            <w:r w:rsidRPr="00EC78FF">
              <w:rPr>
                <w:rFonts w:ascii="Arial" w:hAnsi="Arial" w:cs="Arial"/>
              </w:rPr>
              <w:t>o,pink</w:t>
            </w:r>
            <w:proofErr w:type="spellEnd"/>
            <w:r w:rsidRPr="00EC78FF">
              <w:rPr>
                <w:rFonts w:ascii="Arial" w:hAnsi="Arial" w:cs="Arial"/>
              </w:rPr>
              <w:t>=</w:t>
            </w:r>
            <w:proofErr w:type="spellStart"/>
            <w:r w:rsidRPr="00EC78FF">
              <w:rPr>
                <w:rFonts w:ascii="Arial" w:hAnsi="Arial" w:cs="Arial"/>
              </w:rPr>
              <w:t>p,purple</w:t>
            </w:r>
            <w:proofErr w:type="spellEnd"/>
            <w:r w:rsidRPr="00EC78FF">
              <w:rPr>
                <w:rFonts w:ascii="Arial" w:hAnsi="Arial" w:cs="Arial"/>
              </w:rPr>
              <w:t>=</w:t>
            </w:r>
            <w:proofErr w:type="spellStart"/>
            <w:r w:rsidRPr="00EC78FF">
              <w:rPr>
                <w:rFonts w:ascii="Arial" w:hAnsi="Arial" w:cs="Arial"/>
              </w:rPr>
              <w:t>u,red</w:t>
            </w:r>
            <w:proofErr w:type="spellEnd"/>
            <w:r w:rsidRPr="00EC78FF">
              <w:rPr>
                <w:rFonts w:ascii="Arial" w:hAnsi="Arial" w:cs="Arial"/>
              </w:rPr>
              <w:t>=e, white=</w:t>
            </w:r>
            <w:proofErr w:type="spellStart"/>
            <w:r w:rsidRPr="00EC78FF">
              <w:rPr>
                <w:rFonts w:ascii="Arial" w:hAnsi="Arial" w:cs="Arial"/>
              </w:rPr>
              <w:t>w,yellow</w:t>
            </w:r>
            <w:proofErr w:type="spellEnd"/>
            <w:r w:rsidRPr="00EC78FF">
              <w:rPr>
                <w:rFonts w:ascii="Arial" w:hAnsi="Arial" w:cs="Arial"/>
              </w:rPr>
              <w:t>=y</w:t>
            </w:r>
          </w:p>
        </w:tc>
      </w:tr>
      <w:tr w:rsidR="0045482E" w:rsidRPr="00EC78FF" w14:paraId="40DAB2D5" w14:textId="77777777" w:rsidTr="00CA7D15">
        <w:tc>
          <w:tcPr>
            <w:tcW w:w="4219" w:type="dxa"/>
          </w:tcPr>
          <w:p w14:paraId="142B9EB3" w14:textId="4A9ECE4B" w:rsidR="0045482E" w:rsidRPr="00EC78FF" w:rsidRDefault="0045482E" w:rsidP="0045482E">
            <w:pPr>
              <w:jc w:val="center"/>
              <w:rPr>
                <w:rFonts w:ascii="Arial" w:hAnsi="Arial" w:cs="Arial"/>
              </w:rPr>
            </w:pPr>
            <w:r w:rsidRPr="00EC78FF">
              <w:rPr>
                <w:rFonts w:ascii="Arial" w:hAnsi="Arial" w:cs="Arial"/>
              </w:rPr>
              <w:t>stalk-shape</w:t>
            </w:r>
          </w:p>
        </w:tc>
        <w:tc>
          <w:tcPr>
            <w:tcW w:w="4797" w:type="dxa"/>
          </w:tcPr>
          <w:p w14:paraId="6873E30F" w14:textId="0A836C9F" w:rsidR="0045482E" w:rsidRPr="00EC78FF" w:rsidRDefault="00493F00" w:rsidP="00397424">
            <w:pPr>
              <w:rPr>
                <w:rFonts w:ascii="Arial" w:hAnsi="Arial" w:cs="Arial"/>
              </w:rPr>
            </w:pPr>
            <w:r w:rsidRPr="00EC78FF">
              <w:rPr>
                <w:rFonts w:ascii="Arial" w:hAnsi="Arial" w:cs="Arial"/>
              </w:rPr>
              <w:t>enlarging=</w:t>
            </w:r>
            <w:proofErr w:type="spellStart"/>
            <w:proofErr w:type="gramStart"/>
            <w:r w:rsidRPr="00EC78FF">
              <w:rPr>
                <w:rFonts w:ascii="Arial" w:hAnsi="Arial" w:cs="Arial"/>
              </w:rPr>
              <w:t>e,tapering</w:t>
            </w:r>
            <w:proofErr w:type="spellEnd"/>
            <w:proofErr w:type="gramEnd"/>
            <w:r w:rsidRPr="00EC78FF">
              <w:rPr>
                <w:rFonts w:ascii="Arial" w:hAnsi="Arial" w:cs="Arial"/>
              </w:rPr>
              <w:t>=t</w:t>
            </w:r>
          </w:p>
        </w:tc>
      </w:tr>
      <w:tr w:rsidR="0045482E" w:rsidRPr="00EC78FF" w14:paraId="30964A86" w14:textId="77777777" w:rsidTr="00CA7D15">
        <w:tc>
          <w:tcPr>
            <w:tcW w:w="4219" w:type="dxa"/>
          </w:tcPr>
          <w:p w14:paraId="210B5CF0" w14:textId="5DF034AC" w:rsidR="0045482E" w:rsidRPr="00EC78FF" w:rsidRDefault="0045482E" w:rsidP="0045482E">
            <w:pPr>
              <w:jc w:val="center"/>
              <w:rPr>
                <w:rFonts w:ascii="Arial" w:hAnsi="Arial" w:cs="Arial"/>
              </w:rPr>
            </w:pPr>
            <w:r w:rsidRPr="00EC78FF">
              <w:rPr>
                <w:rFonts w:ascii="Arial" w:hAnsi="Arial" w:cs="Arial"/>
              </w:rPr>
              <w:t>stalk-root</w:t>
            </w:r>
          </w:p>
        </w:tc>
        <w:tc>
          <w:tcPr>
            <w:tcW w:w="4797" w:type="dxa"/>
          </w:tcPr>
          <w:p w14:paraId="4BF92892" w14:textId="58751389" w:rsidR="0045482E" w:rsidRPr="00EC78FF" w:rsidRDefault="00493F00" w:rsidP="00397424">
            <w:pPr>
              <w:rPr>
                <w:rFonts w:ascii="Arial" w:hAnsi="Arial" w:cs="Arial"/>
              </w:rPr>
            </w:pPr>
            <w:r w:rsidRPr="00EC78FF">
              <w:rPr>
                <w:rFonts w:ascii="Arial" w:hAnsi="Arial" w:cs="Arial"/>
              </w:rPr>
              <w:t>bulbous=</w:t>
            </w:r>
            <w:proofErr w:type="spellStart"/>
            <w:proofErr w:type="gramStart"/>
            <w:r w:rsidRPr="00EC78FF">
              <w:rPr>
                <w:rFonts w:ascii="Arial" w:hAnsi="Arial" w:cs="Arial"/>
              </w:rPr>
              <w:t>b,club</w:t>
            </w:r>
            <w:proofErr w:type="spellEnd"/>
            <w:proofErr w:type="gramEnd"/>
            <w:r w:rsidRPr="00EC78FF">
              <w:rPr>
                <w:rFonts w:ascii="Arial" w:hAnsi="Arial" w:cs="Arial"/>
              </w:rPr>
              <w:t>=</w:t>
            </w:r>
            <w:proofErr w:type="spellStart"/>
            <w:r w:rsidRPr="00EC78FF">
              <w:rPr>
                <w:rFonts w:ascii="Arial" w:hAnsi="Arial" w:cs="Arial"/>
              </w:rPr>
              <w:t>c,cup</w:t>
            </w:r>
            <w:proofErr w:type="spellEnd"/>
            <w:r w:rsidRPr="00EC78FF">
              <w:rPr>
                <w:rFonts w:ascii="Arial" w:hAnsi="Arial" w:cs="Arial"/>
              </w:rPr>
              <w:t>=</w:t>
            </w:r>
            <w:proofErr w:type="spellStart"/>
            <w:r w:rsidRPr="00EC78FF">
              <w:rPr>
                <w:rFonts w:ascii="Arial" w:hAnsi="Arial" w:cs="Arial"/>
              </w:rPr>
              <w:t>u,equal</w:t>
            </w:r>
            <w:proofErr w:type="spellEnd"/>
            <w:r w:rsidRPr="00EC78FF">
              <w:rPr>
                <w:rFonts w:ascii="Arial" w:hAnsi="Arial" w:cs="Arial"/>
              </w:rPr>
              <w:t>=e, rhizomorphs=</w:t>
            </w:r>
            <w:proofErr w:type="spellStart"/>
            <w:r w:rsidRPr="00EC78FF">
              <w:rPr>
                <w:rFonts w:ascii="Arial" w:hAnsi="Arial" w:cs="Arial"/>
              </w:rPr>
              <w:t>z,rooted</w:t>
            </w:r>
            <w:proofErr w:type="spellEnd"/>
            <w:r w:rsidRPr="00EC78FF">
              <w:rPr>
                <w:rFonts w:ascii="Arial" w:hAnsi="Arial" w:cs="Arial"/>
              </w:rPr>
              <w:t>=</w:t>
            </w:r>
            <w:proofErr w:type="spellStart"/>
            <w:r w:rsidRPr="00EC78FF">
              <w:rPr>
                <w:rFonts w:ascii="Arial" w:hAnsi="Arial" w:cs="Arial"/>
              </w:rPr>
              <w:t>r,missing</w:t>
            </w:r>
            <w:proofErr w:type="spellEnd"/>
            <w:r w:rsidRPr="00EC78FF">
              <w:rPr>
                <w:rFonts w:ascii="Arial" w:hAnsi="Arial" w:cs="Arial"/>
              </w:rPr>
              <w:t>=?</w:t>
            </w:r>
          </w:p>
        </w:tc>
      </w:tr>
      <w:tr w:rsidR="0045482E" w:rsidRPr="00EC78FF" w14:paraId="293746AE" w14:textId="77777777" w:rsidTr="00CA7D15">
        <w:tc>
          <w:tcPr>
            <w:tcW w:w="4219" w:type="dxa"/>
          </w:tcPr>
          <w:p w14:paraId="10B5B639" w14:textId="214B1F93" w:rsidR="0045482E" w:rsidRPr="00EC78FF" w:rsidRDefault="0045482E" w:rsidP="0045482E">
            <w:pPr>
              <w:jc w:val="center"/>
              <w:rPr>
                <w:rFonts w:ascii="Arial" w:hAnsi="Arial" w:cs="Arial"/>
              </w:rPr>
            </w:pPr>
            <w:r w:rsidRPr="00EC78FF">
              <w:rPr>
                <w:rFonts w:ascii="Arial" w:hAnsi="Arial" w:cs="Arial"/>
              </w:rPr>
              <w:t>stalk-surface-above-ring</w:t>
            </w:r>
          </w:p>
        </w:tc>
        <w:tc>
          <w:tcPr>
            <w:tcW w:w="4797" w:type="dxa"/>
          </w:tcPr>
          <w:p w14:paraId="261C5D62" w14:textId="21DAA57E" w:rsidR="0045482E" w:rsidRPr="00EC78FF" w:rsidRDefault="00493F00" w:rsidP="00397424">
            <w:pPr>
              <w:rPr>
                <w:rFonts w:ascii="Arial" w:hAnsi="Arial" w:cs="Arial"/>
              </w:rPr>
            </w:pPr>
            <w:r w:rsidRPr="00EC78FF">
              <w:rPr>
                <w:rFonts w:ascii="Arial" w:hAnsi="Arial" w:cs="Arial"/>
              </w:rPr>
              <w:t>fibrous=</w:t>
            </w:r>
            <w:proofErr w:type="spellStart"/>
            <w:proofErr w:type="gramStart"/>
            <w:r w:rsidRPr="00EC78FF">
              <w:rPr>
                <w:rFonts w:ascii="Arial" w:hAnsi="Arial" w:cs="Arial"/>
              </w:rPr>
              <w:t>f,scaly</w:t>
            </w:r>
            <w:proofErr w:type="spellEnd"/>
            <w:proofErr w:type="gramEnd"/>
            <w:r w:rsidRPr="00EC78FF">
              <w:rPr>
                <w:rFonts w:ascii="Arial" w:hAnsi="Arial" w:cs="Arial"/>
              </w:rPr>
              <w:t>=</w:t>
            </w:r>
            <w:proofErr w:type="spellStart"/>
            <w:r w:rsidRPr="00EC78FF">
              <w:rPr>
                <w:rFonts w:ascii="Arial" w:hAnsi="Arial" w:cs="Arial"/>
              </w:rPr>
              <w:t>y,silky</w:t>
            </w:r>
            <w:proofErr w:type="spellEnd"/>
            <w:r w:rsidRPr="00EC78FF">
              <w:rPr>
                <w:rFonts w:ascii="Arial" w:hAnsi="Arial" w:cs="Arial"/>
              </w:rPr>
              <w:t>=</w:t>
            </w:r>
            <w:proofErr w:type="spellStart"/>
            <w:r w:rsidRPr="00EC78FF">
              <w:rPr>
                <w:rFonts w:ascii="Arial" w:hAnsi="Arial" w:cs="Arial"/>
              </w:rPr>
              <w:t>k,smooth</w:t>
            </w:r>
            <w:proofErr w:type="spellEnd"/>
            <w:r w:rsidRPr="00EC78FF">
              <w:rPr>
                <w:rFonts w:ascii="Arial" w:hAnsi="Arial" w:cs="Arial"/>
              </w:rPr>
              <w:t>=s</w:t>
            </w:r>
          </w:p>
        </w:tc>
      </w:tr>
      <w:tr w:rsidR="0045482E" w:rsidRPr="00EC78FF" w14:paraId="0A310D09" w14:textId="77777777" w:rsidTr="00CA7D15">
        <w:tc>
          <w:tcPr>
            <w:tcW w:w="4219" w:type="dxa"/>
          </w:tcPr>
          <w:p w14:paraId="16A5FF06" w14:textId="5407FC28" w:rsidR="0045482E" w:rsidRPr="00EC78FF" w:rsidRDefault="0045482E" w:rsidP="0045482E">
            <w:pPr>
              <w:jc w:val="center"/>
              <w:rPr>
                <w:rFonts w:ascii="Arial" w:hAnsi="Arial" w:cs="Arial"/>
              </w:rPr>
            </w:pPr>
            <w:r w:rsidRPr="00EC78FF">
              <w:rPr>
                <w:rFonts w:ascii="Arial" w:hAnsi="Arial" w:cs="Arial"/>
              </w:rPr>
              <w:t>stalk-</w:t>
            </w:r>
            <w:proofErr w:type="spellStart"/>
            <w:r w:rsidRPr="00EC78FF">
              <w:rPr>
                <w:rFonts w:ascii="Arial" w:hAnsi="Arial" w:cs="Arial"/>
              </w:rPr>
              <w:t>color</w:t>
            </w:r>
            <w:proofErr w:type="spellEnd"/>
            <w:r w:rsidRPr="00EC78FF">
              <w:rPr>
                <w:rFonts w:ascii="Arial" w:hAnsi="Arial" w:cs="Arial"/>
              </w:rPr>
              <w:t>-above-ring</w:t>
            </w:r>
          </w:p>
        </w:tc>
        <w:tc>
          <w:tcPr>
            <w:tcW w:w="4797" w:type="dxa"/>
          </w:tcPr>
          <w:p w14:paraId="79353B4E" w14:textId="1585BE9D" w:rsidR="0045482E" w:rsidRPr="00EC78FF" w:rsidRDefault="00493F00" w:rsidP="00397424">
            <w:pPr>
              <w:rPr>
                <w:rFonts w:ascii="Arial" w:hAnsi="Arial" w:cs="Arial"/>
              </w:rPr>
            </w:pPr>
            <w:r w:rsidRPr="00EC78FF">
              <w:rPr>
                <w:rFonts w:ascii="Arial" w:hAnsi="Arial" w:cs="Arial"/>
              </w:rPr>
              <w:t>brown=</w:t>
            </w:r>
            <w:proofErr w:type="spellStart"/>
            <w:proofErr w:type="gramStart"/>
            <w:r w:rsidRPr="00EC78FF">
              <w:rPr>
                <w:rFonts w:ascii="Arial" w:hAnsi="Arial" w:cs="Arial"/>
              </w:rPr>
              <w:t>n,buff</w:t>
            </w:r>
            <w:proofErr w:type="spellEnd"/>
            <w:proofErr w:type="gramEnd"/>
            <w:r w:rsidRPr="00EC78FF">
              <w:rPr>
                <w:rFonts w:ascii="Arial" w:hAnsi="Arial" w:cs="Arial"/>
              </w:rPr>
              <w:t>=</w:t>
            </w:r>
            <w:proofErr w:type="spellStart"/>
            <w:r w:rsidRPr="00EC78FF">
              <w:rPr>
                <w:rFonts w:ascii="Arial" w:hAnsi="Arial" w:cs="Arial"/>
              </w:rPr>
              <w:t>b,cinnamon</w:t>
            </w:r>
            <w:proofErr w:type="spellEnd"/>
            <w:r w:rsidRPr="00EC78FF">
              <w:rPr>
                <w:rFonts w:ascii="Arial" w:hAnsi="Arial" w:cs="Arial"/>
              </w:rPr>
              <w:t>=</w:t>
            </w:r>
            <w:proofErr w:type="spellStart"/>
            <w:r w:rsidRPr="00EC78FF">
              <w:rPr>
                <w:rFonts w:ascii="Arial" w:hAnsi="Arial" w:cs="Arial"/>
              </w:rPr>
              <w:t>c,gray</w:t>
            </w:r>
            <w:proofErr w:type="spellEnd"/>
            <w:r w:rsidRPr="00EC78FF">
              <w:rPr>
                <w:rFonts w:ascii="Arial" w:hAnsi="Arial" w:cs="Arial"/>
              </w:rPr>
              <w:t>=</w:t>
            </w:r>
            <w:proofErr w:type="spellStart"/>
            <w:r w:rsidRPr="00EC78FF">
              <w:rPr>
                <w:rFonts w:ascii="Arial" w:hAnsi="Arial" w:cs="Arial"/>
              </w:rPr>
              <w:t>g,orange</w:t>
            </w:r>
            <w:proofErr w:type="spellEnd"/>
            <w:r w:rsidRPr="00EC78FF">
              <w:rPr>
                <w:rFonts w:ascii="Arial" w:hAnsi="Arial" w:cs="Arial"/>
              </w:rPr>
              <w:t>=o, pink=</w:t>
            </w:r>
            <w:proofErr w:type="spellStart"/>
            <w:r w:rsidRPr="00EC78FF">
              <w:rPr>
                <w:rFonts w:ascii="Arial" w:hAnsi="Arial" w:cs="Arial"/>
              </w:rPr>
              <w:t>p,red</w:t>
            </w:r>
            <w:proofErr w:type="spellEnd"/>
            <w:r w:rsidRPr="00EC78FF">
              <w:rPr>
                <w:rFonts w:ascii="Arial" w:hAnsi="Arial" w:cs="Arial"/>
              </w:rPr>
              <w:t>=</w:t>
            </w:r>
            <w:proofErr w:type="spellStart"/>
            <w:r w:rsidRPr="00EC78FF">
              <w:rPr>
                <w:rFonts w:ascii="Arial" w:hAnsi="Arial" w:cs="Arial"/>
              </w:rPr>
              <w:t>e,white</w:t>
            </w:r>
            <w:proofErr w:type="spellEnd"/>
            <w:r w:rsidRPr="00EC78FF">
              <w:rPr>
                <w:rFonts w:ascii="Arial" w:hAnsi="Arial" w:cs="Arial"/>
              </w:rPr>
              <w:t>=</w:t>
            </w:r>
            <w:proofErr w:type="spellStart"/>
            <w:r w:rsidRPr="00EC78FF">
              <w:rPr>
                <w:rFonts w:ascii="Arial" w:hAnsi="Arial" w:cs="Arial"/>
              </w:rPr>
              <w:t>w,yellow</w:t>
            </w:r>
            <w:proofErr w:type="spellEnd"/>
            <w:r w:rsidRPr="00EC78FF">
              <w:rPr>
                <w:rFonts w:ascii="Arial" w:hAnsi="Arial" w:cs="Arial"/>
              </w:rPr>
              <w:t>=y</w:t>
            </w:r>
          </w:p>
        </w:tc>
      </w:tr>
      <w:tr w:rsidR="0045482E" w:rsidRPr="00EC78FF" w14:paraId="31E34737" w14:textId="77777777" w:rsidTr="00CA7D15">
        <w:tc>
          <w:tcPr>
            <w:tcW w:w="4219" w:type="dxa"/>
          </w:tcPr>
          <w:p w14:paraId="16CDC2C0" w14:textId="67DEEFB5" w:rsidR="0045482E" w:rsidRPr="00EC78FF" w:rsidRDefault="0045482E" w:rsidP="0045482E">
            <w:pPr>
              <w:jc w:val="center"/>
              <w:rPr>
                <w:rFonts w:ascii="Arial" w:hAnsi="Arial" w:cs="Arial"/>
              </w:rPr>
            </w:pPr>
            <w:r w:rsidRPr="00EC78FF">
              <w:rPr>
                <w:rFonts w:ascii="Arial" w:hAnsi="Arial" w:cs="Arial"/>
              </w:rPr>
              <w:t>stalk-</w:t>
            </w:r>
            <w:proofErr w:type="spellStart"/>
            <w:r w:rsidRPr="00EC78FF">
              <w:rPr>
                <w:rFonts w:ascii="Arial" w:hAnsi="Arial" w:cs="Arial"/>
              </w:rPr>
              <w:t>color</w:t>
            </w:r>
            <w:proofErr w:type="spellEnd"/>
            <w:r w:rsidRPr="00EC78FF">
              <w:rPr>
                <w:rFonts w:ascii="Arial" w:hAnsi="Arial" w:cs="Arial"/>
              </w:rPr>
              <w:t>-below-ring</w:t>
            </w:r>
          </w:p>
        </w:tc>
        <w:tc>
          <w:tcPr>
            <w:tcW w:w="4797" w:type="dxa"/>
          </w:tcPr>
          <w:p w14:paraId="6EB5073B" w14:textId="7CF885CF" w:rsidR="0045482E" w:rsidRPr="00EC78FF" w:rsidRDefault="00493F00" w:rsidP="00397424">
            <w:pPr>
              <w:rPr>
                <w:rFonts w:ascii="Arial" w:hAnsi="Arial" w:cs="Arial"/>
              </w:rPr>
            </w:pPr>
            <w:r w:rsidRPr="00EC78FF">
              <w:rPr>
                <w:rFonts w:ascii="Arial" w:hAnsi="Arial" w:cs="Arial"/>
              </w:rPr>
              <w:t>brown=</w:t>
            </w:r>
            <w:proofErr w:type="spellStart"/>
            <w:proofErr w:type="gramStart"/>
            <w:r w:rsidRPr="00EC78FF">
              <w:rPr>
                <w:rFonts w:ascii="Arial" w:hAnsi="Arial" w:cs="Arial"/>
              </w:rPr>
              <w:t>n,buff</w:t>
            </w:r>
            <w:proofErr w:type="spellEnd"/>
            <w:proofErr w:type="gramEnd"/>
            <w:r w:rsidRPr="00EC78FF">
              <w:rPr>
                <w:rFonts w:ascii="Arial" w:hAnsi="Arial" w:cs="Arial"/>
              </w:rPr>
              <w:t>=</w:t>
            </w:r>
            <w:proofErr w:type="spellStart"/>
            <w:r w:rsidRPr="00EC78FF">
              <w:rPr>
                <w:rFonts w:ascii="Arial" w:hAnsi="Arial" w:cs="Arial"/>
              </w:rPr>
              <w:t>b,cinnamon</w:t>
            </w:r>
            <w:proofErr w:type="spellEnd"/>
            <w:r w:rsidRPr="00EC78FF">
              <w:rPr>
                <w:rFonts w:ascii="Arial" w:hAnsi="Arial" w:cs="Arial"/>
              </w:rPr>
              <w:t>=</w:t>
            </w:r>
            <w:proofErr w:type="spellStart"/>
            <w:r w:rsidRPr="00EC78FF">
              <w:rPr>
                <w:rFonts w:ascii="Arial" w:hAnsi="Arial" w:cs="Arial"/>
              </w:rPr>
              <w:t>c,gray</w:t>
            </w:r>
            <w:proofErr w:type="spellEnd"/>
            <w:r w:rsidRPr="00EC78FF">
              <w:rPr>
                <w:rFonts w:ascii="Arial" w:hAnsi="Arial" w:cs="Arial"/>
              </w:rPr>
              <w:t>=</w:t>
            </w:r>
            <w:proofErr w:type="spellStart"/>
            <w:r w:rsidRPr="00EC78FF">
              <w:rPr>
                <w:rFonts w:ascii="Arial" w:hAnsi="Arial" w:cs="Arial"/>
              </w:rPr>
              <w:t>g,orange</w:t>
            </w:r>
            <w:proofErr w:type="spellEnd"/>
            <w:r w:rsidRPr="00EC78FF">
              <w:rPr>
                <w:rFonts w:ascii="Arial" w:hAnsi="Arial" w:cs="Arial"/>
              </w:rPr>
              <w:t>=o, pink=</w:t>
            </w:r>
            <w:proofErr w:type="spellStart"/>
            <w:r w:rsidRPr="00EC78FF">
              <w:rPr>
                <w:rFonts w:ascii="Arial" w:hAnsi="Arial" w:cs="Arial"/>
              </w:rPr>
              <w:t>p,red</w:t>
            </w:r>
            <w:proofErr w:type="spellEnd"/>
            <w:r w:rsidRPr="00EC78FF">
              <w:rPr>
                <w:rFonts w:ascii="Arial" w:hAnsi="Arial" w:cs="Arial"/>
              </w:rPr>
              <w:t>=</w:t>
            </w:r>
            <w:proofErr w:type="spellStart"/>
            <w:r w:rsidRPr="00EC78FF">
              <w:rPr>
                <w:rFonts w:ascii="Arial" w:hAnsi="Arial" w:cs="Arial"/>
              </w:rPr>
              <w:t>e,white</w:t>
            </w:r>
            <w:proofErr w:type="spellEnd"/>
            <w:r w:rsidRPr="00EC78FF">
              <w:rPr>
                <w:rFonts w:ascii="Arial" w:hAnsi="Arial" w:cs="Arial"/>
              </w:rPr>
              <w:t>=</w:t>
            </w:r>
            <w:proofErr w:type="spellStart"/>
            <w:r w:rsidRPr="00EC78FF">
              <w:rPr>
                <w:rFonts w:ascii="Arial" w:hAnsi="Arial" w:cs="Arial"/>
              </w:rPr>
              <w:t>w,yellow</w:t>
            </w:r>
            <w:proofErr w:type="spellEnd"/>
            <w:r w:rsidRPr="00EC78FF">
              <w:rPr>
                <w:rFonts w:ascii="Arial" w:hAnsi="Arial" w:cs="Arial"/>
              </w:rPr>
              <w:t>=y</w:t>
            </w:r>
          </w:p>
        </w:tc>
      </w:tr>
      <w:tr w:rsidR="0045482E" w:rsidRPr="00EC78FF" w14:paraId="1C324077" w14:textId="77777777" w:rsidTr="00CA7D15">
        <w:tc>
          <w:tcPr>
            <w:tcW w:w="4219" w:type="dxa"/>
          </w:tcPr>
          <w:p w14:paraId="772FC84B" w14:textId="51335120" w:rsidR="0045482E" w:rsidRPr="00EC78FF" w:rsidRDefault="0045482E" w:rsidP="0045482E">
            <w:pPr>
              <w:jc w:val="center"/>
              <w:rPr>
                <w:rFonts w:ascii="Arial" w:hAnsi="Arial" w:cs="Arial"/>
              </w:rPr>
            </w:pPr>
            <w:r w:rsidRPr="00EC78FF">
              <w:rPr>
                <w:rFonts w:ascii="Arial" w:hAnsi="Arial" w:cs="Arial"/>
              </w:rPr>
              <w:t>veil-type</w:t>
            </w:r>
          </w:p>
        </w:tc>
        <w:tc>
          <w:tcPr>
            <w:tcW w:w="4797" w:type="dxa"/>
          </w:tcPr>
          <w:p w14:paraId="7F23D1BD" w14:textId="77DBC8FE" w:rsidR="0045482E" w:rsidRPr="00EC78FF" w:rsidRDefault="00493F00" w:rsidP="00397424">
            <w:pPr>
              <w:rPr>
                <w:rFonts w:ascii="Arial" w:hAnsi="Arial" w:cs="Arial"/>
              </w:rPr>
            </w:pPr>
            <w:r w:rsidRPr="00EC78FF">
              <w:rPr>
                <w:rFonts w:ascii="Arial" w:hAnsi="Arial" w:cs="Arial"/>
              </w:rPr>
              <w:t>partial=</w:t>
            </w:r>
            <w:proofErr w:type="spellStart"/>
            <w:proofErr w:type="gramStart"/>
            <w:r w:rsidRPr="00EC78FF">
              <w:rPr>
                <w:rFonts w:ascii="Arial" w:hAnsi="Arial" w:cs="Arial"/>
              </w:rPr>
              <w:t>p,universal</w:t>
            </w:r>
            <w:proofErr w:type="spellEnd"/>
            <w:proofErr w:type="gramEnd"/>
            <w:r w:rsidRPr="00EC78FF">
              <w:rPr>
                <w:rFonts w:ascii="Arial" w:hAnsi="Arial" w:cs="Arial"/>
              </w:rPr>
              <w:t>=u</w:t>
            </w:r>
          </w:p>
        </w:tc>
      </w:tr>
      <w:tr w:rsidR="00493F00" w:rsidRPr="00EC78FF" w14:paraId="19C282DD" w14:textId="77777777" w:rsidTr="00CA7D15">
        <w:tc>
          <w:tcPr>
            <w:tcW w:w="4219" w:type="dxa"/>
          </w:tcPr>
          <w:p w14:paraId="377F685B" w14:textId="02B2FC1B" w:rsidR="00493F00" w:rsidRPr="00EC78FF" w:rsidRDefault="00493F00" w:rsidP="00493F00">
            <w:pPr>
              <w:jc w:val="center"/>
              <w:rPr>
                <w:rFonts w:ascii="Arial" w:hAnsi="Arial" w:cs="Arial"/>
              </w:rPr>
            </w:pPr>
            <w:r w:rsidRPr="00EC78FF">
              <w:rPr>
                <w:rFonts w:ascii="Arial" w:hAnsi="Arial" w:cs="Arial"/>
              </w:rPr>
              <w:t>veil-</w:t>
            </w:r>
            <w:proofErr w:type="spellStart"/>
            <w:r w:rsidRPr="00EC78FF">
              <w:rPr>
                <w:rFonts w:ascii="Arial" w:hAnsi="Arial" w:cs="Arial"/>
              </w:rPr>
              <w:t>color</w:t>
            </w:r>
            <w:proofErr w:type="spellEnd"/>
          </w:p>
        </w:tc>
        <w:tc>
          <w:tcPr>
            <w:tcW w:w="4797" w:type="dxa"/>
          </w:tcPr>
          <w:p w14:paraId="2DD32F18" w14:textId="02BB1B57" w:rsidR="00493F00" w:rsidRPr="00EC78FF" w:rsidRDefault="00493F00" w:rsidP="00493F00">
            <w:pPr>
              <w:rPr>
                <w:rFonts w:ascii="Arial" w:hAnsi="Arial" w:cs="Arial"/>
              </w:rPr>
            </w:pPr>
            <w:r w:rsidRPr="00EC78FF">
              <w:rPr>
                <w:rFonts w:ascii="Arial" w:hAnsi="Arial" w:cs="Arial"/>
              </w:rPr>
              <w:t>brown=</w:t>
            </w:r>
            <w:proofErr w:type="spellStart"/>
            <w:proofErr w:type="gramStart"/>
            <w:r w:rsidRPr="00EC78FF">
              <w:rPr>
                <w:rFonts w:ascii="Arial" w:hAnsi="Arial" w:cs="Arial"/>
              </w:rPr>
              <w:t>n,orange</w:t>
            </w:r>
            <w:proofErr w:type="spellEnd"/>
            <w:proofErr w:type="gramEnd"/>
            <w:r w:rsidRPr="00EC78FF">
              <w:rPr>
                <w:rFonts w:ascii="Arial" w:hAnsi="Arial" w:cs="Arial"/>
              </w:rPr>
              <w:t>=</w:t>
            </w:r>
            <w:proofErr w:type="spellStart"/>
            <w:r w:rsidRPr="00EC78FF">
              <w:rPr>
                <w:rFonts w:ascii="Arial" w:hAnsi="Arial" w:cs="Arial"/>
              </w:rPr>
              <w:t>o,white</w:t>
            </w:r>
            <w:proofErr w:type="spellEnd"/>
            <w:r w:rsidRPr="00EC78FF">
              <w:rPr>
                <w:rFonts w:ascii="Arial" w:hAnsi="Arial" w:cs="Arial"/>
              </w:rPr>
              <w:t>=</w:t>
            </w:r>
            <w:proofErr w:type="spellStart"/>
            <w:r w:rsidRPr="00EC78FF">
              <w:rPr>
                <w:rFonts w:ascii="Arial" w:hAnsi="Arial" w:cs="Arial"/>
              </w:rPr>
              <w:t>w,yellow</w:t>
            </w:r>
            <w:proofErr w:type="spellEnd"/>
            <w:r w:rsidRPr="00EC78FF">
              <w:rPr>
                <w:rFonts w:ascii="Arial" w:hAnsi="Arial" w:cs="Arial"/>
              </w:rPr>
              <w:t>=y</w:t>
            </w:r>
          </w:p>
        </w:tc>
      </w:tr>
      <w:tr w:rsidR="00493F00" w:rsidRPr="00EC78FF" w14:paraId="21734819" w14:textId="77777777" w:rsidTr="00CA7D15">
        <w:tc>
          <w:tcPr>
            <w:tcW w:w="4219" w:type="dxa"/>
          </w:tcPr>
          <w:p w14:paraId="56231547" w14:textId="156576B4" w:rsidR="00493F00" w:rsidRPr="00EC78FF" w:rsidRDefault="00493F00" w:rsidP="00493F00">
            <w:pPr>
              <w:jc w:val="center"/>
              <w:rPr>
                <w:rFonts w:ascii="Arial" w:hAnsi="Arial" w:cs="Arial"/>
              </w:rPr>
            </w:pPr>
            <w:r w:rsidRPr="00EC78FF">
              <w:rPr>
                <w:rFonts w:ascii="Arial" w:hAnsi="Arial" w:cs="Arial"/>
              </w:rPr>
              <w:t>ring-number</w:t>
            </w:r>
          </w:p>
        </w:tc>
        <w:tc>
          <w:tcPr>
            <w:tcW w:w="4797" w:type="dxa"/>
          </w:tcPr>
          <w:p w14:paraId="1AF41917" w14:textId="0DADA6EE" w:rsidR="00493F00" w:rsidRPr="00EC78FF" w:rsidRDefault="00493F00" w:rsidP="00493F00">
            <w:pPr>
              <w:rPr>
                <w:rFonts w:ascii="Arial" w:hAnsi="Arial" w:cs="Arial"/>
              </w:rPr>
            </w:pPr>
            <w:r w:rsidRPr="00EC78FF">
              <w:rPr>
                <w:rFonts w:ascii="Arial" w:hAnsi="Arial" w:cs="Arial"/>
              </w:rPr>
              <w:t>none=</w:t>
            </w:r>
            <w:proofErr w:type="spellStart"/>
            <w:proofErr w:type="gramStart"/>
            <w:r w:rsidRPr="00EC78FF">
              <w:rPr>
                <w:rFonts w:ascii="Arial" w:hAnsi="Arial" w:cs="Arial"/>
              </w:rPr>
              <w:t>n,one</w:t>
            </w:r>
            <w:proofErr w:type="spellEnd"/>
            <w:proofErr w:type="gramEnd"/>
            <w:r w:rsidRPr="00EC78FF">
              <w:rPr>
                <w:rFonts w:ascii="Arial" w:hAnsi="Arial" w:cs="Arial"/>
              </w:rPr>
              <w:t>=</w:t>
            </w:r>
            <w:proofErr w:type="spellStart"/>
            <w:r w:rsidRPr="00EC78FF">
              <w:rPr>
                <w:rFonts w:ascii="Arial" w:hAnsi="Arial" w:cs="Arial"/>
              </w:rPr>
              <w:t>o,two</w:t>
            </w:r>
            <w:proofErr w:type="spellEnd"/>
            <w:r w:rsidRPr="00EC78FF">
              <w:rPr>
                <w:rFonts w:ascii="Arial" w:hAnsi="Arial" w:cs="Arial"/>
              </w:rPr>
              <w:t>=t</w:t>
            </w:r>
          </w:p>
        </w:tc>
      </w:tr>
      <w:tr w:rsidR="00493F00" w:rsidRPr="00EC78FF" w14:paraId="44B63DA6" w14:textId="77777777" w:rsidTr="00CA7D15">
        <w:tc>
          <w:tcPr>
            <w:tcW w:w="4219" w:type="dxa"/>
          </w:tcPr>
          <w:p w14:paraId="5EA19829" w14:textId="1CF395E4" w:rsidR="00493F00" w:rsidRPr="00EC78FF" w:rsidRDefault="00493F00" w:rsidP="00493F00">
            <w:pPr>
              <w:jc w:val="center"/>
              <w:rPr>
                <w:rFonts w:ascii="Arial" w:hAnsi="Arial" w:cs="Arial"/>
              </w:rPr>
            </w:pPr>
            <w:r w:rsidRPr="00EC78FF">
              <w:rPr>
                <w:rFonts w:ascii="Arial" w:hAnsi="Arial" w:cs="Arial"/>
              </w:rPr>
              <w:t>ring-type</w:t>
            </w:r>
          </w:p>
        </w:tc>
        <w:tc>
          <w:tcPr>
            <w:tcW w:w="4797" w:type="dxa"/>
          </w:tcPr>
          <w:p w14:paraId="785735C2" w14:textId="27E36FC5" w:rsidR="00493F00" w:rsidRPr="00EC78FF" w:rsidRDefault="00493F00" w:rsidP="00493F00">
            <w:pPr>
              <w:rPr>
                <w:rFonts w:ascii="Arial" w:hAnsi="Arial" w:cs="Arial"/>
              </w:rPr>
            </w:pPr>
            <w:r w:rsidRPr="00EC78FF">
              <w:rPr>
                <w:rFonts w:ascii="Arial" w:hAnsi="Arial" w:cs="Arial"/>
              </w:rPr>
              <w:t>cobwebby=</w:t>
            </w:r>
            <w:proofErr w:type="spellStart"/>
            <w:proofErr w:type="gramStart"/>
            <w:r w:rsidRPr="00EC78FF">
              <w:rPr>
                <w:rFonts w:ascii="Arial" w:hAnsi="Arial" w:cs="Arial"/>
              </w:rPr>
              <w:t>c,evanescent</w:t>
            </w:r>
            <w:proofErr w:type="spellEnd"/>
            <w:proofErr w:type="gramEnd"/>
            <w:r w:rsidRPr="00EC78FF">
              <w:rPr>
                <w:rFonts w:ascii="Arial" w:hAnsi="Arial" w:cs="Arial"/>
              </w:rPr>
              <w:t>=</w:t>
            </w:r>
            <w:proofErr w:type="spellStart"/>
            <w:r w:rsidRPr="00EC78FF">
              <w:rPr>
                <w:rFonts w:ascii="Arial" w:hAnsi="Arial" w:cs="Arial"/>
              </w:rPr>
              <w:t>e,flaring</w:t>
            </w:r>
            <w:proofErr w:type="spellEnd"/>
            <w:r w:rsidRPr="00EC78FF">
              <w:rPr>
                <w:rFonts w:ascii="Arial" w:hAnsi="Arial" w:cs="Arial"/>
              </w:rPr>
              <w:t>=</w:t>
            </w:r>
            <w:proofErr w:type="spellStart"/>
            <w:r w:rsidRPr="00EC78FF">
              <w:rPr>
                <w:rFonts w:ascii="Arial" w:hAnsi="Arial" w:cs="Arial"/>
              </w:rPr>
              <w:t>f,large</w:t>
            </w:r>
            <w:proofErr w:type="spellEnd"/>
            <w:r w:rsidRPr="00EC78FF">
              <w:rPr>
                <w:rFonts w:ascii="Arial" w:hAnsi="Arial" w:cs="Arial"/>
              </w:rPr>
              <w:t>=l, none=</w:t>
            </w:r>
            <w:proofErr w:type="spellStart"/>
            <w:r w:rsidRPr="00EC78FF">
              <w:rPr>
                <w:rFonts w:ascii="Arial" w:hAnsi="Arial" w:cs="Arial"/>
              </w:rPr>
              <w:t>n,pendant</w:t>
            </w:r>
            <w:proofErr w:type="spellEnd"/>
            <w:r w:rsidRPr="00EC78FF">
              <w:rPr>
                <w:rFonts w:ascii="Arial" w:hAnsi="Arial" w:cs="Arial"/>
              </w:rPr>
              <w:t>=</w:t>
            </w:r>
            <w:proofErr w:type="spellStart"/>
            <w:r w:rsidRPr="00EC78FF">
              <w:rPr>
                <w:rFonts w:ascii="Arial" w:hAnsi="Arial" w:cs="Arial"/>
              </w:rPr>
              <w:t>p,sheathing</w:t>
            </w:r>
            <w:proofErr w:type="spellEnd"/>
            <w:r w:rsidRPr="00EC78FF">
              <w:rPr>
                <w:rFonts w:ascii="Arial" w:hAnsi="Arial" w:cs="Arial"/>
              </w:rPr>
              <w:t>=</w:t>
            </w:r>
            <w:proofErr w:type="spellStart"/>
            <w:r w:rsidRPr="00EC78FF">
              <w:rPr>
                <w:rFonts w:ascii="Arial" w:hAnsi="Arial" w:cs="Arial"/>
              </w:rPr>
              <w:t>s,zone</w:t>
            </w:r>
            <w:proofErr w:type="spellEnd"/>
            <w:r w:rsidRPr="00EC78FF">
              <w:rPr>
                <w:rFonts w:ascii="Arial" w:hAnsi="Arial" w:cs="Arial"/>
              </w:rPr>
              <w:t>=z</w:t>
            </w:r>
          </w:p>
        </w:tc>
      </w:tr>
      <w:tr w:rsidR="00493F00" w:rsidRPr="00EC78FF" w14:paraId="64291C46" w14:textId="77777777" w:rsidTr="00CA7D15">
        <w:tc>
          <w:tcPr>
            <w:tcW w:w="4219" w:type="dxa"/>
          </w:tcPr>
          <w:p w14:paraId="1E67F1FB" w14:textId="0C78D795" w:rsidR="00493F00" w:rsidRPr="00EC78FF" w:rsidRDefault="00493F00" w:rsidP="00493F00">
            <w:pPr>
              <w:jc w:val="center"/>
              <w:rPr>
                <w:rFonts w:ascii="Arial" w:hAnsi="Arial" w:cs="Arial"/>
              </w:rPr>
            </w:pPr>
            <w:r w:rsidRPr="00EC78FF">
              <w:rPr>
                <w:rFonts w:ascii="Arial" w:hAnsi="Arial" w:cs="Arial"/>
              </w:rPr>
              <w:t>spore-print</w:t>
            </w:r>
          </w:p>
        </w:tc>
        <w:tc>
          <w:tcPr>
            <w:tcW w:w="4797" w:type="dxa"/>
          </w:tcPr>
          <w:p w14:paraId="14BAFA82" w14:textId="047A7EC4" w:rsidR="00493F00" w:rsidRPr="00EC78FF" w:rsidRDefault="00493F00" w:rsidP="00493F00">
            <w:pPr>
              <w:rPr>
                <w:rFonts w:ascii="Arial" w:hAnsi="Arial" w:cs="Arial"/>
              </w:rPr>
            </w:pPr>
            <w:r w:rsidRPr="00EC78FF">
              <w:rPr>
                <w:rFonts w:ascii="Arial" w:hAnsi="Arial" w:cs="Arial"/>
              </w:rPr>
              <w:t>black=</w:t>
            </w:r>
            <w:proofErr w:type="spellStart"/>
            <w:proofErr w:type="gramStart"/>
            <w:r w:rsidRPr="00EC78FF">
              <w:rPr>
                <w:rFonts w:ascii="Arial" w:hAnsi="Arial" w:cs="Arial"/>
              </w:rPr>
              <w:t>k,brown</w:t>
            </w:r>
            <w:proofErr w:type="spellEnd"/>
            <w:proofErr w:type="gramEnd"/>
            <w:r w:rsidRPr="00EC78FF">
              <w:rPr>
                <w:rFonts w:ascii="Arial" w:hAnsi="Arial" w:cs="Arial"/>
              </w:rPr>
              <w:t>=</w:t>
            </w:r>
            <w:proofErr w:type="spellStart"/>
            <w:r w:rsidRPr="00EC78FF">
              <w:rPr>
                <w:rFonts w:ascii="Arial" w:hAnsi="Arial" w:cs="Arial"/>
              </w:rPr>
              <w:t>n,buff</w:t>
            </w:r>
            <w:proofErr w:type="spellEnd"/>
            <w:r w:rsidRPr="00EC78FF">
              <w:rPr>
                <w:rFonts w:ascii="Arial" w:hAnsi="Arial" w:cs="Arial"/>
              </w:rPr>
              <w:t>=</w:t>
            </w:r>
            <w:proofErr w:type="spellStart"/>
            <w:r w:rsidRPr="00EC78FF">
              <w:rPr>
                <w:rFonts w:ascii="Arial" w:hAnsi="Arial" w:cs="Arial"/>
              </w:rPr>
              <w:t>b,chocolate</w:t>
            </w:r>
            <w:proofErr w:type="spellEnd"/>
            <w:r w:rsidRPr="00EC78FF">
              <w:rPr>
                <w:rFonts w:ascii="Arial" w:hAnsi="Arial" w:cs="Arial"/>
              </w:rPr>
              <w:t>=</w:t>
            </w:r>
            <w:proofErr w:type="spellStart"/>
            <w:r w:rsidRPr="00EC78FF">
              <w:rPr>
                <w:rFonts w:ascii="Arial" w:hAnsi="Arial" w:cs="Arial"/>
              </w:rPr>
              <w:t>h,green</w:t>
            </w:r>
            <w:proofErr w:type="spellEnd"/>
            <w:r w:rsidRPr="00EC78FF">
              <w:rPr>
                <w:rFonts w:ascii="Arial" w:hAnsi="Arial" w:cs="Arial"/>
              </w:rPr>
              <w:t>=r, orange=</w:t>
            </w:r>
            <w:proofErr w:type="spellStart"/>
            <w:r w:rsidRPr="00EC78FF">
              <w:rPr>
                <w:rFonts w:ascii="Arial" w:hAnsi="Arial" w:cs="Arial"/>
              </w:rPr>
              <w:t>o,purple</w:t>
            </w:r>
            <w:proofErr w:type="spellEnd"/>
            <w:r w:rsidRPr="00EC78FF">
              <w:rPr>
                <w:rFonts w:ascii="Arial" w:hAnsi="Arial" w:cs="Arial"/>
              </w:rPr>
              <w:t>=</w:t>
            </w:r>
            <w:proofErr w:type="spellStart"/>
            <w:r w:rsidRPr="00EC78FF">
              <w:rPr>
                <w:rFonts w:ascii="Arial" w:hAnsi="Arial" w:cs="Arial"/>
              </w:rPr>
              <w:t>u,white</w:t>
            </w:r>
            <w:proofErr w:type="spellEnd"/>
            <w:r w:rsidRPr="00EC78FF">
              <w:rPr>
                <w:rFonts w:ascii="Arial" w:hAnsi="Arial" w:cs="Arial"/>
              </w:rPr>
              <w:t>=</w:t>
            </w:r>
            <w:proofErr w:type="spellStart"/>
            <w:r w:rsidRPr="00EC78FF">
              <w:rPr>
                <w:rFonts w:ascii="Arial" w:hAnsi="Arial" w:cs="Arial"/>
              </w:rPr>
              <w:t>w,yellow</w:t>
            </w:r>
            <w:proofErr w:type="spellEnd"/>
            <w:r w:rsidRPr="00EC78FF">
              <w:rPr>
                <w:rFonts w:ascii="Arial" w:hAnsi="Arial" w:cs="Arial"/>
              </w:rPr>
              <w:t>=y</w:t>
            </w:r>
          </w:p>
        </w:tc>
      </w:tr>
      <w:tr w:rsidR="00493F00" w:rsidRPr="00EC78FF" w14:paraId="4E6F9531" w14:textId="77777777" w:rsidTr="00CA7D15">
        <w:tc>
          <w:tcPr>
            <w:tcW w:w="4219" w:type="dxa"/>
          </w:tcPr>
          <w:p w14:paraId="1148215B" w14:textId="781F965F" w:rsidR="00493F00" w:rsidRPr="00EC78FF" w:rsidRDefault="00493F00" w:rsidP="00493F00">
            <w:pPr>
              <w:jc w:val="center"/>
              <w:rPr>
                <w:rFonts w:ascii="Arial" w:hAnsi="Arial" w:cs="Arial"/>
              </w:rPr>
            </w:pPr>
            <w:r w:rsidRPr="00EC78FF">
              <w:rPr>
                <w:rFonts w:ascii="Arial" w:hAnsi="Arial" w:cs="Arial"/>
              </w:rPr>
              <w:t>population</w:t>
            </w:r>
          </w:p>
        </w:tc>
        <w:tc>
          <w:tcPr>
            <w:tcW w:w="4797" w:type="dxa"/>
          </w:tcPr>
          <w:p w14:paraId="17345A0E" w14:textId="33A55B8F" w:rsidR="00493F00" w:rsidRPr="00EC78FF" w:rsidRDefault="00493F00" w:rsidP="00493F00">
            <w:pPr>
              <w:rPr>
                <w:rFonts w:ascii="Arial" w:hAnsi="Arial" w:cs="Arial"/>
              </w:rPr>
            </w:pPr>
            <w:r w:rsidRPr="00EC78FF">
              <w:rPr>
                <w:rFonts w:ascii="Arial" w:hAnsi="Arial" w:cs="Arial"/>
              </w:rPr>
              <w:t>abundant=</w:t>
            </w:r>
            <w:proofErr w:type="spellStart"/>
            <w:proofErr w:type="gramStart"/>
            <w:r w:rsidRPr="00EC78FF">
              <w:rPr>
                <w:rFonts w:ascii="Arial" w:hAnsi="Arial" w:cs="Arial"/>
              </w:rPr>
              <w:t>a,clustered</w:t>
            </w:r>
            <w:proofErr w:type="spellEnd"/>
            <w:proofErr w:type="gramEnd"/>
            <w:r w:rsidRPr="00EC78FF">
              <w:rPr>
                <w:rFonts w:ascii="Arial" w:hAnsi="Arial" w:cs="Arial"/>
              </w:rPr>
              <w:t>=</w:t>
            </w:r>
            <w:proofErr w:type="spellStart"/>
            <w:r w:rsidRPr="00EC78FF">
              <w:rPr>
                <w:rFonts w:ascii="Arial" w:hAnsi="Arial" w:cs="Arial"/>
              </w:rPr>
              <w:t>c,numerous</w:t>
            </w:r>
            <w:proofErr w:type="spellEnd"/>
            <w:r w:rsidRPr="00EC78FF">
              <w:rPr>
                <w:rFonts w:ascii="Arial" w:hAnsi="Arial" w:cs="Arial"/>
              </w:rPr>
              <w:t>=n, scattered=</w:t>
            </w:r>
            <w:proofErr w:type="spellStart"/>
            <w:r w:rsidRPr="00EC78FF">
              <w:rPr>
                <w:rFonts w:ascii="Arial" w:hAnsi="Arial" w:cs="Arial"/>
              </w:rPr>
              <w:t>s,several</w:t>
            </w:r>
            <w:proofErr w:type="spellEnd"/>
            <w:r w:rsidRPr="00EC78FF">
              <w:rPr>
                <w:rFonts w:ascii="Arial" w:hAnsi="Arial" w:cs="Arial"/>
              </w:rPr>
              <w:t>=</w:t>
            </w:r>
            <w:proofErr w:type="spellStart"/>
            <w:r w:rsidRPr="00EC78FF">
              <w:rPr>
                <w:rFonts w:ascii="Arial" w:hAnsi="Arial" w:cs="Arial"/>
              </w:rPr>
              <w:t>v,solitary</w:t>
            </w:r>
            <w:proofErr w:type="spellEnd"/>
            <w:r w:rsidRPr="00EC78FF">
              <w:rPr>
                <w:rFonts w:ascii="Arial" w:hAnsi="Arial" w:cs="Arial"/>
              </w:rPr>
              <w:t>=y</w:t>
            </w:r>
          </w:p>
        </w:tc>
      </w:tr>
      <w:tr w:rsidR="00493F00" w:rsidRPr="00EC78FF" w14:paraId="5A08CE23" w14:textId="77777777" w:rsidTr="00CA7D15">
        <w:tc>
          <w:tcPr>
            <w:tcW w:w="4219" w:type="dxa"/>
          </w:tcPr>
          <w:p w14:paraId="6DF1D1A5" w14:textId="120F3B4C" w:rsidR="00493F00" w:rsidRPr="00EC78FF" w:rsidRDefault="00493F00" w:rsidP="00493F00">
            <w:pPr>
              <w:jc w:val="center"/>
              <w:rPr>
                <w:rFonts w:ascii="Arial" w:hAnsi="Arial" w:cs="Arial"/>
              </w:rPr>
            </w:pPr>
            <w:r w:rsidRPr="00EC78FF">
              <w:rPr>
                <w:rFonts w:ascii="Arial" w:hAnsi="Arial" w:cs="Arial"/>
              </w:rPr>
              <w:t>habitat</w:t>
            </w:r>
          </w:p>
        </w:tc>
        <w:tc>
          <w:tcPr>
            <w:tcW w:w="4797" w:type="dxa"/>
          </w:tcPr>
          <w:p w14:paraId="7104A3B2" w14:textId="5789F28B" w:rsidR="00493F00" w:rsidRPr="00EC78FF" w:rsidRDefault="00493F00" w:rsidP="00CA7D15">
            <w:pPr>
              <w:keepNext/>
              <w:rPr>
                <w:rFonts w:ascii="Arial" w:hAnsi="Arial" w:cs="Arial"/>
              </w:rPr>
            </w:pPr>
            <w:r w:rsidRPr="00EC78FF">
              <w:rPr>
                <w:rFonts w:ascii="Arial" w:hAnsi="Arial" w:cs="Arial"/>
              </w:rPr>
              <w:t>grasses=</w:t>
            </w:r>
            <w:proofErr w:type="spellStart"/>
            <w:proofErr w:type="gramStart"/>
            <w:r w:rsidRPr="00EC78FF">
              <w:rPr>
                <w:rFonts w:ascii="Arial" w:hAnsi="Arial" w:cs="Arial"/>
              </w:rPr>
              <w:t>g,leaves</w:t>
            </w:r>
            <w:proofErr w:type="spellEnd"/>
            <w:proofErr w:type="gramEnd"/>
            <w:r w:rsidRPr="00EC78FF">
              <w:rPr>
                <w:rFonts w:ascii="Arial" w:hAnsi="Arial" w:cs="Arial"/>
              </w:rPr>
              <w:t>=</w:t>
            </w:r>
            <w:proofErr w:type="spellStart"/>
            <w:r w:rsidRPr="00EC78FF">
              <w:rPr>
                <w:rFonts w:ascii="Arial" w:hAnsi="Arial" w:cs="Arial"/>
              </w:rPr>
              <w:t>l,meadows</w:t>
            </w:r>
            <w:proofErr w:type="spellEnd"/>
            <w:r w:rsidRPr="00EC78FF">
              <w:rPr>
                <w:rFonts w:ascii="Arial" w:hAnsi="Arial" w:cs="Arial"/>
              </w:rPr>
              <w:t>=</w:t>
            </w:r>
            <w:proofErr w:type="spellStart"/>
            <w:r w:rsidRPr="00EC78FF">
              <w:rPr>
                <w:rFonts w:ascii="Arial" w:hAnsi="Arial" w:cs="Arial"/>
              </w:rPr>
              <w:t>m,paths</w:t>
            </w:r>
            <w:proofErr w:type="spellEnd"/>
            <w:r w:rsidRPr="00EC78FF">
              <w:rPr>
                <w:rFonts w:ascii="Arial" w:hAnsi="Arial" w:cs="Arial"/>
              </w:rPr>
              <w:t>=p, urban=</w:t>
            </w:r>
            <w:proofErr w:type="spellStart"/>
            <w:r w:rsidRPr="00EC78FF">
              <w:rPr>
                <w:rFonts w:ascii="Arial" w:hAnsi="Arial" w:cs="Arial"/>
              </w:rPr>
              <w:t>u,waste</w:t>
            </w:r>
            <w:proofErr w:type="spellEnd"/>
            <w:r w:rsidRPr="00EC78FF">
              <w:rPr>
                <w:rFonts w:ascii="Arial" w:hAnsi="Arial" w:cs="Arial"/>
              </w:rPr>
              <w:t>=</w:t>
            </w:r>
            <w:proofErr w:type="spellStart"/>
            <w:r w:rsidRPr="00EC78FF">
              <w:rPr>
                <w:rFonts w:ascii="Arial" w:hAnsi="Arial" w:cs="Arial"/>
              </w:rPr>
              <w:t>w,woods</w:t>
            </w:r>
            <w:proofErr w:type="spellEnd"/>
            <w:r w:rsidRPr="00EC78FF">
              <w:rPr>
                <w:rFonts w:ascii="Arial" w:hAnsi="Arial" w:cs="Arial"/>
              </w:rPr>
              <w:t>=d</w:t>
            </w:r>
          </w:p>
        </w:tc>
      </w:tr>
    </w:tbl>
    <w:p w14:paraId="4E7955EB" w14:textId="20F53FC4" w:rsidR="00D13B02" w:rsidRDefault="00CA7D15" w:rsidP="00CA7D15">
      <w:pPr>
        <w:pStyle w:val="Caption"/>
        <w:rPr>
          <w:rFonts w:ascii="Arial" w:hAnsi="Arial" w:cs="Arial"/>
        </w:rPr>
      </w:pPr>
      <w:bookmarkStart w:id="3" w:name="_Toc59983631"/>
      <w:bookmarkStart w:id="4" w:name="_Toc60047715"/>
      <w:r>
        <w:t xml:space="preserve">Figure </w:t>
      </w:r>
      <w:fldSimple w:instr=" SEQ Figure \* ARABIC ">
        <w:r w:rsidR="00F437B6">
          <w:rPr>
            <w:noProof/>
          </w:rPr>
          <w:t>1</w:t>
        </w:r>
      </w:fldSimple>
      <w:r w:rsidRPr="00C76443">
        <w:t>: The attributes and values of mushrooms in dataset</w:t>
      </w:r>
      <w:bookmarkEnd w:id="3"/>
      <w:bookmarkEnd w:id="4"/>
    </w:p>
    <w:p w14:paraId="34999F19" w14:textId="77777777" w:rsidR="00BE1FE7" w:rsidRPr="00BE1FE7" w:rsidRDefault="00BE1FE7" w:rsidP="00BE1FE7">
      <w:pPr>
        <w:rPr>
          <w:rFonts w:ascii="Arial" w:hAnsi="Arial" w:cs="Arial"/>
        </w:rPr>
      </w:pPr>
      <w:r w:rsidRPr="00BE1FE7">
        <w:rPr>
          <w:rFonts w:ascii="Arial" w:hAnsi="Arial" w:cs="Arial"/>
        </w:rPr>
        <w:t>The data points in the dataset are categorical, allowing the distribution of each data points to be plotted on a histogram easily.</w:t>
      </w:r>
    </w:p>
    <w:p w14:paraId="7740E19E" w14:textId="0479594D" w:rsidR="00BE1FE7" w:rsidRPr="00EC78FF" w:rsidRDefault="00BE1FE7" w:rsidP="00BE1FE7">
      <w:pPr>
        <w:rPr>
          <w:rFonts w:ascii="Arial" w:hAnsi="Arial" w:cs="Arial"/>
        </w:rPr>
      </w:pPr>
      <w:r w:rsidRPr="00BE1FE7">
        <w:rPr>
          <w:rFonts w:ascii="Arial" w:hAnsi="Arial" w:cs="Arial"/>
        </w:rPr>
        <w:t>The type of prediction used for this dataset is classification as the values are categorical meaning there is no order to them. The data points can be separated into distinct features which later can be split into training and testing data sets to be used by the chosen model to create an accurate prediction. The model will be able to predict how likely all features match the target feature based on what it learns from the training dataset.</w:t>
      </w:r>
    </w:p>
    <w:p w14:paraId="26516A62" w14:textId="0C4BB8CE" w:rsidR="00397424" w:rsidRPr="00EC78FF" w:rsidRDefault="00397424" w:rsidP="00034366">
      <w:pPr>
        <w:pStyle w:val="Heading1"/>
        <w:spacing w:line="360" w:lineRule="auto"/>
        <w:rPr>
          <w:rFonts w:ascii="Arial" w:hAnsi="Arial" w:cs="Arial"/>
        </w:rPr>
      </w:pPr>
      <w:bookmarkStart w:id="5" w:name="_Toc60047681"/>
      <w:r w:rsidRPr="00F411FE">
        <w:rPr>
          <w:rFonts w:ascii="Arial" w:hAnsi="Arial" w:cs="Arial"/>
          <w:color w:val="auto"/>
        </w:rPr>
        <w:t>Problem</w:t>
      </w:r>
      <w:bookmarkEnd w:id="5"/>
    </w:p>
    <w:p w14:paraId="470614E4" w14:textId="77777777" w:rsidR="006D1D73" w:rsidRPr="006D1D73" w:rsidRDefault="006D1D73" w:rsidP="006D1D73">
      <w:pPr>
        <w:rPr>
          <w:rFonts w:ascii="Arial" w:hAnsi="Arial" w:cs="Arial"/>
        </w:rPr>
      </w:pPr>
      <w:r w:rsidRPr="006D1D73">
        <w:rPr>
          <w:rFonts w:ascii="Arial" w:hAnsi="Arial" w:cs="Arial"/>
        </w:rPr>
        <w:t xml:space="preserve">There are over 600 known poisonous mushrooms in the wild. There are 6000 ingestions of poisonous mushrooms annually in the United States. The majority of people who forage for mushrooms do not ingest poisonous ones however, many do. Depending on the species of mushrooms and amount of toxin ingested there are a number of symptoms that can appear 10 - 12 hours after it is consumed. The symptoms range from acute gastroenteritis to symptoms of nausea vomiting all the way to organ failure such as a liver failure. </w:t>
      </w:r>
      <w:proofErr w:type="gramStart"/>
      <w:r w:rsidRPr="006D1D73">
        <w:rPr>
          <w:rFonts w:ascii="Arial" w:hAnsi="Arial" w:cs="Arial"/>
        </w:rPr>
        <w:t>;ref</w:t>
      </w:r>
      <w:proofErr w:type="gramEnd"/>
      <w:r w:rsidRPr="006D1D73">
        <w:rPr>
          <w:rFonts w:ascii="Arial" w:hAnsi="Arial" w:cs="Arial"/>
        </w:rPr>
        <w:t>;</w:t>
      </w:r>
    </w:p>
    <w:p w14:paraId="4F5C50D5" w14:textId="77777777" w:rsidR="006D1D73" w:rsidRPr="006D1D73" w:rsidRDefault="006D1D73" w:rsidP="006D1D73">
      <w:pPr>
        <w:rPr>
          <w:rFonts w:ascii="Arial" w:hAnsi="Arial" w:cs="Arial"/>
        </w:rPr>
      </w:pPr>
    </w:p>
    <w:p w14:paraId="4C2F650B" w14:textId="77777777" w:rsidR="006D1D73" w:rsidRDefault="006D1D73" w:rsidP="006D1D73">
      <w:pPr>
        <w:rPr>
          <w:rFonts w:ascii="Arial" w:hAnsi="Arial" w:cs="Arial"/>
        </w:rPr>
      </w:pPr>
      <w:r w:rsidRPr="006D1D73">
        <w:rPr>
          <w:rFonts w:ascii="Arial" w:hAnsi="Arial" w:cs="Arial"/>
        </w:rPr>
        <w:t xml:space="preserve">This can be a major problem for someone who is not experienced in distinguishing different species apart, my machine learning algorithm is designed to predict if a mushroom is </w:t>
      </w:r>
      <w:r w:rsidRPr="006D1D73">
        <w:rPr>
          <w:rFonts w:ascii="Arial" w:hAnsi="Arial" w:cs="Arial"/>
        </w:rPr>
        <w:lastRenderedPageBreak/>
        <w:t>poisonous or edible when given a list of physical attributes. The accuracy of the algorithm needs to be extremely high, as it could save someone from being taken to the hospital or in extreme cases prevent fatalities.</w:t>
      </w:r>
    </w:p>
    <w:p w14:paraId="6C966B7C" w14:textId="7C314E69" w:rsidR="004C6EDB" w:rsidRPr="00EC78FF" w:rsidRDefault="00532A2C" w:rsidP="007F4257">
      <w:pPr>
        <w:rPr>
          <w:rFonts w:ascii="Arial" w:hAnsi="Arial" w:cs="Arial"/>
        </w:rPr>
      </w:pPr>
      <w:r w:rsidRPr="00EC78FF">
        <w:rPr>
          <w:rFonts w:ascii="Arial" w:hAnsi="Arial" w:cs="Arial"/>
        </w:rPr>
        <w:t>All attributes required can be collected from a visual/</w:t>
      </w:r>
      <w:proofErr w:type="gramStart"/>
      <w:r w:rsidR="006D1D73">
        <w:rPr>
          <w:rFonts w:ascii="Arial" w:hAnsi="Arial" w:cs="Arial"/>
        </w:rPr>
        <w:t>odo</w:t>
      </w:r>
      <w:r w:rsidR="001619F5">
        <w:rPr>
          <w:rFonts w:ascii="Arial" w:hAnsi="Arial" w:cs="Arial"/>
        </w:rPr>
        <w:t>u</w:t>
      </w:r>
      <w:r w:rsidR="006D1D73">
        <w:rPr>
          <w:rFonts w:ascii="Arial" w:hAnsi="Arial" w:cs="Arial"/>
        </w:rPr>
        <w:t>r</w:t>
      </w:r>
      <w:r w:rsidRPr="00EC78FF">
        <w:rPr>
          <w:rFonts w:ascii="Arial" w:hAnsi="Arial" w:cs="Arial"/>
        </w:rPr>
        <w:t xml:space="preserve"> based</w:t>
      </w:r>
      <w:proofErr w:type="gramEnd"/>
      <w:r w:rsidRPr="00EC78FF">
        <w:rPr>
          <w:rFonts w:ascii="Arial" w:hAnsi="Arial" w:cs="Arial"/>
        </w:rPr>
        <w:t xml:space="preserve"> inspection of the mushroom, this lowers the expertise level needed to use the algorithm.</w:t>
      </w:r>
    </w:p>
    <w:p w14:paraId="63A79F5E" w14:textId="279C1789" w:rsidR="00397424" w:rsidRPr="00F411FE" w:rsidRDefault="00397424" w:rsidP="00170A84">
      <w:pPr>
        <w:pStyle w:val="Heading1"/>
        <w:spacing w:line="360" w:lineRule="auto"/>
        <w:rPr>
          <w:rFonts w:ascii="Arial" w:hAnsi="Arial" w:cs="Arial"/>
          <w:color w:val="auto"/>
        </w:rPr>
      </w:pPr>
      <w:bookmarkStart w:id="6" w:name="_Toc60047682"/>
      <w:r w:rsidRPr="00F411FE">
        <w:rPr>
          <w:rFonts w:ascii="Arial" w:hAnsi="Arial" w:cs="Arial"/>
          <w:color w:val="auto"/>
        </w:rPr>
        <w:t>Machine learning model</w:t>
      </w:r>
      <w:bookmarkEnd w:id="6"/>
    </w:p>
    <w:p w14:paraId="29EA0788" w14:textId="1FBFACA3" w:rsidR="004C6EDB" w:rsidRPr="00F411FE" w:rsidRDefault="00DB56D0" w:rsidP="00B96E7A">
      <w:pPr>
        <w:pStyle w:val="Heading2"/>
        <w:spacing w:line="276" w:lineRule="auto"/>
        <w:rPr>
          <w:rFonts w:ascii="Arial" w:hAnsi="Arial" w:cs="Arial"/>
          <w:color w:val="auto"/>
        </w:rPr>
      </w:pPr>
      <w:bookmarkStart w:id="7" w:name="_Toc60047683"/>
      <w:r w:rsidRPr="00F411FE">
        <w:rPr>
          <w:rFonts w:ascii="Arial" w:hAnsi="Arial" w:cs="Arial"/>
          <w:color w:val="auto"/>
        </w:rPr>
        <w:t>Summary of the approach</w:t>
      </w:r>
      <w:bookmarkEnd w:id="7"/>
    </w:p>
    <w:p w14:paraId="174EA323" w14:textId="19B5E6BB" w:rsidR="006D1D73" w:rsidRPr="006D1D73" w:rsidRDefault="006D1D73" w:rsidP="006D1D73">
      <w:pPr>
        <w:rPr>
          <w:rFonts w:ascii="Arial" w:hAnsi="Arial" w:cs="Arial"/>
        </w:rPr>
      </w:pPr>
      <w:r w:rsidRPr="006D1D73">
        <w:rPr>
          <w:rFonts w:ascii="Arial" w:hAnsi="Arial" w:cs="Arial"/>
        </w:rPr>
        <w:t>The first step is to import and read the Dataset file, this is done with the Pandas library. Pandas is a library written for python to manipulate and analyse data</w:t>
      </w:r>
      <w:r w:rsidR="00D14002">
        <w:rPr>
          <w:rFonts w:ascii="Arial" w:hAnsi="Arial" w:cs="Arial"/>
        </w:rPr>
        <w:t xml:space="preserve"> </w:t>
      </w:r>
      <w:r w:rsidR="00D14002" w:rsidRPr="00D14002">
        <w:rPr>
          <w:rFonts w:ascii="Arial" w:hAnsi="Arial" w:cs="Arial"/>
        </w:rPr>
        <w:t>(</w:t>
      </w:r>
      <w:proofErr w:type="spellStart"/>
      <w:r w:rsidR="00D14002" w:rsidRPr="00D14002">
        <w:rPr>
          <w:rFonts w:ascii="Arial" w:hAnsi="Arial" w:cs="Arial"/>
        </w:rPr>
        <w:t>DataFrames</w:t>
      </w:r>
      <w:proofErr w:type="spellEnd"/>
      <w:r w:rsidR="00D14002" w:rsidRPr="00D14002">
        <w:rPr>
          <w:rFonts w:ascii="Arial" w:hAnsi="Arial" w:cs="Arial"/>
        </w:rPr>
        <w:t>, 2020)</w:t>
      </w:r>
      <w:r w:rsidRPr="006D1D73">
        <w:rPr>
          <w:rFonts w:ascii="Arial" w:hAnsi="Arial" w:cs="Arial"/>
        </w:rPr>
        <w:t xml:space="preserve">. The next steps include understanding and visualising the data this can be done by plotting the distribution of each future. mainly histograms were used for this dataset. The data is then required to be split into a set of target data and training data. The next is to build a model using the </w:t>
      </w:r>
      <w:proofErr w:type="spellStart"/>
      <w:r w:rsidRPr="006D1D73">
        <w:rPr>
          <w:rFonts w:ascii="Arial" w:hAnsi="Arial" w:cs="Arial"/>
        </w:rPr>
        <w:t>Guasian</w:t>
      </w:r>
      <w:proofErr w:type="spellEnd"/>
      <w:r w:rsidRPr="006D1D73">
        <w:rPr>
          <w:rFonts w:ascii="Arial" w:hAnsi="Arial" w:cs="Arial"/>
        </w:rPr>
        <w:t xml:space="preserve"> Naive Bayes algorithm. Finally, the model is given an accuracy score out of 100%. and the accuracy is visualised using a confusion matrix plus a heat map from the seaborn library.</w:t>
      </w:r>
    </w:p>
    <w:p w14:paraId="3695738C" w14:textId="6E5664F0" w:rsidR="00034366" w:rsidRPr="00F411FE" w:rsidRDefault="00DB56D0" w:rsidP="00B96E7A">
      <w:pPr>
        <w:pStyle w:val="Heading2"/>
        <w:spacing w:line="276" w:lineRule="auto"/>
        <w:rPr>
          <w:rFonts w:ascii="Arial" w:hAnsi="Arial" w:cs="Arial"/>
          <w:color w:val="auto"/>
        </w:rPr>
      </w:pPr>
      <w:bookmarkStart w:id="8" w:name="_Toc60047684"/>
      <w:r w:rsidRPr="00F411FE">
        <w:rPr>
          <w:rFonts w:ascii="Arial" w:hAnsi="Arial" w:cs="Arial"/>
          <w:color w:val="auto"/>
        </w:rPr>
        <w:t>Data pre-processing, visualisation, feature selection</w:t>
      </w:r>
      <w:bookmarkEnd w:id="8"/>
    </w:p>
    <w:p w14:paraId="2168FA0B" w14:textId="38758F21" w:rsidR="006D1D73" w:rsidRDefault="006D1D73" w:rsidP="006D1D73">
      <w:pPr>
        <w:rPr>
          <w:rFonts w:ascii="Arial" w:hAnsi="Arial" w:cs="Arial"/>
        </w:rPr>
      </w:pPr>
      <w:r w:rsidRPr="006D1D73">
        <w:rPr>
          <w:rFonts w:ascii="Arial" w:hAnsi="Arial" w:cs="Arial"/>
        </w:rPr>
        <w:t xml:space="preserve">The Panda library needs to be imported, this is done by doing ‘Import pandas as pd’, the ‘pd’ variable makes it easier to reference further down the code. Pandas contains a </w:t>
      </w:r>
      <w:r w:rsidR="00943CAC">
        <w:rPr>
          <w:rFonts w:ascii="Arial" w:hAnsi="Arial" w:cs="Arial"/>
        </w:rPr>
        <w:t>method</w:t>
      </w:r>
      <w:r w:rsidRPr="006D1D73">
        <w:rPr>
          <w:rFonts w:ascii="Arial" w:hAnsi="Arial" w:cs="Arial"/>
        </w:rPr>
        <w:t xml:space="preserve"> called </w:t>
      </w:r>
      <w:proofErr w:type="gramStart"/>
      <w:r w:rsidRPr="006D1D73">
        <w:rPr>
          <w:rFonts w:ascii="Arial" w:hAnsi="Arial" w:cs="Arial"/>
        </w:rPr>
        <w:t>‘.</w:t>
      </w:r>
      <w:proofErr w:type="spellStart"/>
      <w:r w:rsidRPr="006D1D73">
        <w:rPr>
          <w:rFonts w:ascii="Arial" w:hAnsi="Arial" w:cs="Arial"/>
        </w:rPr>
        <w:t>read</w:t>
      </w:r>
      <w:proofErr w:type="gramEnd"/>
      <w:r w:rsidRPr="006D1D73">
        <w:rPr>
          <w:rFonts w:ascii="Arial" w:hAnsi="Arial" w:cs="Arial"/>
        </w:rPr>
        <w:t>_csv</w:t>
      </w:r>
      <w:proofErr w:type="spellEnd"/>
      <w:r w:rsidRPr="006D1D73">
        <w:rPr>
          <w:rFonts w:ascii="Arial" w:hAnsi="Arial" w:cs="Arial"/>
        </w:rPr>
        <w:t>’ which can read the CSV file format and store it inside a pandas data frame</w:t>
      </w:r>
      <w:r w:rsidR="007F1239">
        <w:rPr>
          <w:rFonts w:ascii="Arial" w:hAnsi="Arial" w:cs="Arial"/>
        </w:rPr>
        <w:t xml:space="preserve"> (as shown in figure 4)</w:t>
      </w:r>
      <w:r w:rsidRPr="006D1D73">
        <w:rPr>
          <w:rFonts w:ascii="Arial" w:hAnsi="Arial" w:cs="Arial"/>
        </w:rPr>
        <w:t xml:space="preserve">. That data frame is then returned to the variable ‘data’. </w:t>
      </w:r>
    </w:p>
    <w:p w14:paraId="5D087514" w14:textId="51CA00CD" w:rsidR="004C6EDB" w:rsidRDefault="006D1D73" w:rsidP="006D1D73">
      <w:pPr>
        <w:rPr>
          <w:rFonts w:ascii="Arial" w:hAnsi="Arial" w:cs="Arial"/>
        </w:rPr>
      </w:pPr>
      <w:r w:rsidRPr="006D1D73">
        <w:rPr>
          <w:rFonts w:ascii="Arial" w:hAnsi="Arial" w:cs="Arial"/>
        </w:rPr>
        <w:t>The original dataset does not have any headers</w:t>
      </w:r>
      <w:r w:rsidR="007F1239">
        <w:rPr>
          <w:rFonts w:ascii="Arial" w:hAnsi="Arial" w:cs="Arial"/>
        </w:rPr>
        <w:t xml:space="preserve"> (as shown in figure 2)</w:t>
      </w:r>
      <w:r w:rsidRPr="006D1D73">
        <w:rPr>
          <w:rFonts w:ascii="Arial" w:hAnsi="Arial" w:cs="Arial"/>
        </w:rPr>
        <w:t>, this makes it more difficult to traverse columns and rows as there is no header to refer to. However the ‘header=none’ parameter in '</w:t>
      </w:r>
      <w:proofErr w:type="spellStart"/>
      <w:proofErr w:type="gramStart"/>
      <w:r w:rsidRPr="006D1D73">
        <w:rPr>
          <w:rFonts w:ascii="Arial" w:hAnsi="Arial" w:cs="Arial"/>
        </w:rPr>
        <w:t>pd.read</w:t>
      </w:r>
      <w:proofErr w:type="gramEnd"/>
      <w:r w:rsidRPr="006D1D73">
        <w:rPr>
          <w:rFonts w:ascii="Arial" w:hAnsi="Arial" w:cs="Arial"/>
        </w:rPr>
        <w:t>_csv</w:t>
      </w:r>
      <w:proofErr w:type="spellEnd"/>
      <w:r w:rsidRPr="006D1D73">
        <w:rPr>
          <w:rFonts w:ascii="Arial" w:hAnsi="Arial" w:cs="Arial"/>
        </w:rPr>
        <w:t>' creates a numerical header for each column starting at 0, Later on</w:t>
      </w:r>
      <w:r w:rsidR="007F1239">
        <w:rPr>
          <w:rFonts w:ascii="Arial" w:hAnsi="Arial" w:cs="Arial"/>
        </w:rPr>
        <w:t xml:space="preserve"> (as shown in figure 3)</w:t>
      </w:r>
      <w:r w:rsidRPr="006D1D73">
        <w:rPr>
          <w:rFonts w:ascii="Arial" w:hAnsi="Arial" w:cs="Arial"/>
        </w:rPr>
        <w:t>, these headers can be used to refer to the columns.</w:t>
      </w:r>
    </w:p>
    <w:tbl>
      <w:tblPr>
        <w:tblStyle w:val="TableGrid"/>
        <w:tblW w:w="0" w:type="auto"/>
        <w:tblLook w:val="04A0" w:firstRow="1" w:lastRow="0" w:firstColumn="1" w:lastColumn="0" w:noHBand="0" w:noVBand="1"/>
      </w:tblPr>
      <w:tblGrid>
        <w:gridCol w:w="9016"/>
      </w:tblGrid>
      <w:tr w:rsidR="007F1239" w14:paraId="18CA1348" w14:textId="77777777" w:rsidTr="007F1239">
        <w:tc>
          <w:tcPr>
            <w:tcW w:w="9016" w:type="dxa"/>
          </w:tcPr>
          <w:p w14:paraId="0C90599A" w14:textId="2BB3BB34" w:rsidR="007F1239" w:rsidRPr="007F1239" w:rsidRDefault="007F1239" w:rsidP="00CA7D15">
            <w:pPr>
              <w:keepNext/>
              <w:rPr>
                <w:i/>
                <w:iCs/>
                <w:sz w:val="20"/>
                <w:szCs w:val="20"/>
              </w:rPr>
            </w:pPr>
            <w:r>
              <w:rPr>
                <w:rFonts w:ascii="Arial" w:hAnsi="Arial" w:cs="Arial"/>
                <w:noProof/>
              </w:rPr>
              <w:drawing>
                <wp:anchor distT="0" distB="0" distL="114300" distR="114300" simplePos="0" relativeHeight="251664384" behindDoc="1" locked="0" layoutInCell="1" allowOverlap="1" wp14:anchorId="22F9F0F9" wp14:editId="65F32F40">
                  <wp:simplePos x="0" y="0"/>
                  <wp:positionH relativeFrom="column">
                    <wp:posOffset>-65405</wp:posOffset>
                  </wp:positionH>
                  <wp:positionV relativeFrom="paragraph">
                    <wp:posOffset>0</wp:posOffset>
                  </wp:positionV>
                  <wp:extent cx="5731510" cy="572135"/>
                  <wp:effectExtent l="0" t="0" r="2540" b="0"/>
                  <wp:wrapTight wrapText="bothSides">
                    <wp:wrapPolygon edited="0">
                      <wp:start x="0" y="0"/>
                      <wp:lineTo x="0" y="20857"/>
                      <wp:lineTo x="21538" y="20857"/>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572135"/>
                          </a:xfrm>
                          <a:prstGeom prst="rect">
                            <a:avLst/>
                          </a:prstGeom>
                        </pic:spPr>
                      </pic:pic>
                    </a:graphicData>
                  </a:graphic>
                </wp:anchor>
              </w:drawing>
            </w:r>
          </w:p>
        </w:tc>
      </w:tr>
    </w:tbl>
    <w:p w14:paraId="6C1D183E" w14:textId="55AC094A" w:rsidR="007F1239" w:rsidRDefault="00CA7D15" w:rsidP="00CA7D15">
      <w:pPr>
        <w:pStyle w:val="Caption"/>
        <w:rPr>
          <w:rFonts w:ascii="Arial" w:hAnsi="Arial" w:cs="Arial"/>
        </w:rPr>
      </w:pPr>
      <w:bookmarkStart w:id="9" w:name="_Toc59983632"/>
      <w:bookmarkStart w:id="10" w:name="_Toc60047716"/>
      <w:r>
        <w:t xml:space="preserve">Figure </w:t>
      </w:r>
      <w:fldSimple w:instr=" SEQ Figure \* ARABIC ">
        <w:r w:rsidR="00F437B6">
          <w:rPr>
            <w:noProof/>
          </w:rPr>
          <w:t>2</w:t>
        </w:r>
      </w:fldSimple>
      <w:r>
        <w:t xml:space="preserve">: </w:t>
      </w:r>
      <w:r w:rsidRPr="00210860">
        <w:t>Before The dataset is given headers</w:t>
      </w:r>
      <w:bookmarkEnd w:id="9"/>
      <w:bookmarkEnd w:id="10"/>
    </w:p>
    <w:tbl>
      <w:tblPr>
        <w:tblStyle w:val="TableGrid"/>
        <w:tblW w:w="0" w:type="auto"/>
        <w:tblLook w:val="04A0" w:firstRow="1" w:lastRow="0" w:firstColumn="1" w:lastColumn="0" w:noHBand="0" w:noVBand="1"/>
      </w:tblPr>
      <w:tblGrid>
        <w:gridCol w:w="9016"/>
      </w:tblGrid>
      <w:tr w:rsidR="007F1239" w14:paraId="5C9D85E7" w14:textId="77777777" w:rsidTr="007F1239">
        <w:trPr>
          <w:trHeight w:val="1284"/>
        </w:trPr>
        <w:tc>
          <w:tcPr>
            <w:tcW w:w="9016" w:type="dxa"/>
          </w:tcPr>
          <w:p w14:paraId="17BA2EAE" w14:textId="4643C751" w:rsidR="007F1239" w:rsidRDefault="007F1239" w:rsidP="00CA7D15">
            <w:pPr>
              <w:keepNext/>
              <w:rPr>
                <w:rFonts w:ascii="Arial" w:hAnsi="Arial" w:cs="Arial"/>
              </w:rPr>
            </w:pPr>
            <w:r>
              <w:rPr>
                <w:rFonts w:ascii="Arial" w:hAnsi="Arial" w:cs="Arial"/>
                <w:noProof/>
              </w:rPr>
              <w:drawing>
                <wp:anchor distT="0" distB="0" distL="114300" distR="114300" simplePos="0" relativeHeight="251663360" behindDoc="1" locked="0" layoutInCell="1" allowOverlap="1" wp14:anchorId="4964B3FA" wp14:editId="5F947611">
                  <wp:simplePos x="0" y="0"/>
                  <wp:positionH relativeFrom="column">
                    <wp:posOffset>-65405</wp:posOffset>
                  </wp:positionH>
                  <wp:positionV relativeFrom="paragraph">
                    <wp:posOffset>0</wp:posOffset>
                  </wp:positionV>
                  <wp:extent cx="5724525" cy="762000"/>
                  <wp:effectExtent l="0" t="0" r="9525" b="0"/>
                  <wp:wrapTight wrapText="bothSides">
                    <wp:wrapPolygon edited="0">
                      <wp:start x="0" y="0"/>
                      <wp:lineTo x="0" y="21060"/>
                      <wp:lineTo x="21564" y="21060"/>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b="47712"/>
                          <a:stretch/>
                        </pic:blipFill>
                        <pic:spPr bwMode="auto">
                          <a:xfrm>
                            <a:off x="0" y="0"/>
                            <a:ext cx="5724525" cy="762000"/>
                          </a:xfrm>
                          <a:prstGeom prst="rect">
                            <a:avLst/>
                          </a:prstGeom>
                          <a:ln>
                            <a:noFill/>
                          </a:ln>
                          <a:extLst>
                            <a:ext uri="{53640926-AAD7-44D8-BBD7-CCE9431645EC}">
                              <a14:shadowObscured xmlns:a14="http://schemas.microsoft.com/office/drawing/2010/main"/>
                            </a:ext>
                          </a:extLst>
                        </pic:spPr>
                      </pic:pic>
                    </a:graphicData>
                  </a:graphic>
                </wp:anchor>
              </w:drawing>
            </w:r>
          </w:p>
        </w:tc>
      </w:tr>
    </w:tbl>
    <w:p w14:paraId="7D886063" w14:textId="0A9A0D8E" w:rsidR="007F1239" w:rsidRDefault="00CA7D15" w:rsidP="00CA7D15">
      <w:pPr>
        <w:pStyle w:val="Caption"/>
      </w:pPr>
      <w:bookmarkStart w:id="11" w:name="_Toc59983633"/>
      <w:bookmarkStart w:id="12" w:name="_Toc60047717"/>
      <w:r>
        <w:t xml:space="preserve">Figure </w:t>
      </w:r>
      <w:fldSimple w:instr=" SEQ Figure \* ARABIC ">
        <w:r w:rsidR="00F437B6">
          <w:rPr>
            <w:noProof/>
          </w:rPr>
          <w:t>4</w:t>
        </w:r>
      </w:fldSimple>
      <w:r w:rsidRPr="00F01C09">
        <w:t>: After The dataset is given headers</w:t>
      </w:r>
      <w:bookmarkEnd w:id="11"/>
      <w:bookmarkEnd w:id="12"/>
    </w:p>
    <w:p w14:paraId="5306BA5B" w14:textId="4428109F" w:rsidR="001619F5" w:rsidRDefault="001619F5" w:rsidP="001619F5"/>
    <w:p w14:paraId="50127C40" w14:textId="703590F1" w:rsidR="001619F5" w:rsidRDefault="001619F5" w:rsidP="001619F5"/>
    <w:p w14:paraId="52066AC1" w14:textId="5B3A5C08" w:rsidR="001619F5" w:rsidRDefault="001619F5" w:rsidP="001619F5"/>
    <w:p w14:paraId="68E98AA7" w14:textId="77777777" w:rsidR="001619F5" w:rsidRPr="001619F5" w:rsidRDefault="001619F5" w:rsidP="001619F5"/>
    <w:tbl>
      <w:tblPr>
        <w:tblStyle w:val="TableGrid"/>
        <w:tblpPr w:leftFromText="180" w:rightFromText="180" w:vertAnchor="text" w:horzAnchor="margin" w:tblpY="365"/>
        <w:tblW w:w="0" w:type="auto"/>
        <w:tblLook w:val="04A0" w:firstRow="1" w:lastRow="0" w:firstColumn="1" w:lastColumn="0" w:noHBand="0" w:noVBand="1"/>
      </w:tblPr>
      <w:tblGrid>
        <w:gridCol w:w="9016"/>
      </w:tblGrid>
      <w:tr w:rsidR="00CA7D15" w:rsidRPr="00EC78FF" w14:paraId="3193C330" w14:textId="77777777" w:rsidTr="00CA7D15">
        <w:tc>
          <w:tcPr>
            <w:tcW w:w="9016" w:type="dxa"/>
            <w:shd w:val="clear" w:color="auto" w:fill="FFF2CC" w:themeFill="accent4" w:themeFillTint="33"/>
          </w:tcPr>
          <w:p w14:paraId="5443D8C3" w14:textId="20183BD5" w:rsidR="000B61BF" w:rsidRPr="000B61BF" w:rsidRDefault="00561254"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807161">
              <w:rPr>
                <w:rFonts w:ascii="Courier New" w:eastAsia="Times New Roman" w:hAnsi="Courier New" w:cs="Courier New"/>
                <w:color w:val="808080" w:themeColor="background1" w:themeShade="80"/>
                <w:sz w:val="20"/>
                <w:szCs w:val="20"/>
                <w:lang w:eastAsia="en-GB"/>
              </w:rPr>
              <w:lastRenderedPageBreak/>
              <w:t xml:space="preserve">1 </w:t>
            </w:r>
            <w:r w:rsidR="000B61BF" w:rsidRPr="000B61BF">
              <w:rPr>
                <w:rFonts w:ascii="Courier New" w:eastAsia="Times New Roman" w:hAnsi="Courier New" w:cs="Courier New"/>
                <w:color w:val="888888"/>
                <w:sz w:val="20"/>
                <w:szCs w:val="20"/>
                <w:lang w:eastAsia="en-GB"/>
              </w:rPr>
              <w:t># Author: Ahmed Mohamed, ID: 18124225</w:t>
            </w:r>
          </w:p>
          <w:p w14:paraId="49DF9279" w14:textId="77777777" w:rsidR="000B61BF" w:rsidRPr="000B61BF" w:rsidRDefault="000B61BF"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p>
          <w:p w14:paraId="2102F96F" w14:textId="390FB254" w:rsidR="000B61BF" w:rsidRPr="000B61BF" w:rsidRDefault="00561254"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807161">
              <w:rPr>
                <w:rFonts w:ascii="Courier New" w:eastAsia="Times New Roman" w:hAnsi="Courier New" w:cs="Courier New"/>
                <w:color w:val="808080" w:themeColor="background1" w:themeShade="80"/>
                <w:sz w:val="20"/>
                <w:szCs w:val="20"/>
                <w:lang w:eastAsia="en-GB"/>
              </w:rPr>
              <w:t xml:space="preserve">2 </w:t>
            </w:r>
            <w:r w:rsidR="000B61BF" w:rsidRPr="000B61BF">
              <w:rPr>
                <w:rFonts w:ascii="Courier New" w:eastAsia="Times New Roman" w:hAnsi="Courier New" w:cs="Courier New"/>
                <w:color w:val="888888"/>
                <w:sz w:val="20"/>
                <w:szCs w:val="20"/>
                <w:lang w:eastAsia="en-GB"/>
              </w:rPr>
              <w:t># a machine learning model to predict if a mushroom is poisonous or edible.</w:t>
            </w:r>
          </w:p>
          <w:p w14:paraId="0A27EA20" w14:textId="77777777" w:rsidR="000B61BF" w:rsidRPr="000B61BF" w:rsidRDefault="000B61BF"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p>
          <w:p w14:paraId="384D7616" w14:textId="6CC31A92" w:rsidR="000B61BF" w:rsidRPr="000B61BF" w:rsidRDefault="00561254"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807161">
              <w:rPr>
                <w:rFonts w:ascii="Courier New" w:eastAsia="Times New Roman" w:hAnsi="Courier New" w:cs="Courier New"/>
                <w:color w:val="808080" w:themeColor="background1" w:themeShade="80"/>
                <w:sz w:val="20"/>
                <w:szCs w:val="20"/>
                <w:lang w:eastAsia="en-GB"/>
              </w:rPr>
              <w:t xml:space="preserve">4 </w:t>
            </w:r>
            <w:r w:rsidR="000B61BF" w:rsidRPr="000B61BF">
              <w:rPr>
                <w:rFonts w:ascii="Courier New" w:eastAsia="Times New Roman" w:hAnsi="Courier New" w:cs="Courier New"/>
                <w:color w:val="888888"/>
                <w:sz w:val="20"/>
                <w:szCs w:val="20"/>
                <w:lang w:eastAsia="en-GB"/>
              </w:rPr>
              <w:t xml:space="preserve"># to manipulate data as a </w:t>
            </w:r>
            <w:proofErr w:type="spellStart"/>
            <w:r w:rsidR="000B61BF" w:rsidRPr="000B61BF">
              <w:rPr>
                <w:rFonts w:ascii="Courier New" w:eastAsia="Times New Roman" w:hAnsi="Courier New" w:cs="Courier New"/>
                <w:color w:val="888888"/>
                <w:sz w:val="20"/>
                <w:szCs w:val="20"/>
                <w:lang w:eastAsia="en-GB"/>
              </w:rPr>
              <w:t>dataframe</w:t>
            </w:r>
            <w:proofErr w:type="spellEnd"/>
          </w:p>
          <w:p w14:paraId="0EB80722" w14:textId="78E84A82" w:rsidR="000B61BF" w:rsidRPr="000B61BF" w:rsidRDefault="00561254"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807161">
              <w:rPr>
                <w:rFonts w:ascii="Courier New" w:eastAsia="Times New Roman" w:hAnsi="Courier New" w:cs="Courier New"/>
                <w:b/>
                <w:bCs/>
                <w:color w:val="808080" w:themeColor="background1" w:themeShade="80"/>
                <w:sz w:val="20"/>
                <w:szCs w:val="20"/>
                <w:lang w:eastAsia="en-GB"/>
              </w:rPr>
              <w:t xml:space="preserve">5 </w:t>
            </w:r>
            <w:r w:rsidR="000B61BF" w:rsidRPr="000B61BF">
              <w:rPr>
                <w:rFonts w:ascii="Courier New" w:eastAsia="Times New Roman" w:hAnsi="Courier New" w:cs="Courier New"/>
                <w:b/>
                <w:bCs/>
                <w:color w:val="008800"/>
                <w:sz w:val="20"/>
                <w:szCs w:val="20"/>
                <w:lang w:eastAsia="en-GB"/>
              </w:rPr>
              <w:t>import</w:t>
            </w:r>
            <w:r w:rsidR="000B61BF" w:rsidRPr="000B61BF">
              <w:rPr>
                <w:rFonts w:ascii="Courier New" w:eastAsia="Times New Roman" w:hAnsi="Courier New" w:cs="Courier New"/>
                <w:sz w:val="20"/>
                <w:szCs w:val="20"/>
                <w:lang w:eastAsia="en-GB"/>
              </w:rPr>
              <w:t xml:space="preserve"> </w:t>
            </w:r>
            <w:r w:rsidR="000B61BF" w:rsidRPr="000B61BF">
              <w:rPr>
                <w:rFonts w:ascii="Courier New" w:eastAsia="Times New Roman" w:hAnsi="Courier New" w:cs="Courier New"/>
                <w:b/>
                <w:bCs/>
                <w:color w:val="0E84B5"/>
                <w:sz w:val="20"/>
                <w:szCs w:val="20"/>
                <w:lang w:eastAsia="en-GB"/>
              </w:rPr>
              <w:t>pandas</w:t>
            </w:r>
            <w:r w:rsidR="000B61BF" w:rsidRPr="000B61BF">
              <w:rPr>
                <w:rFonts w:ascii="Courier New" w:eastAsia="Times New Roman" w:hAnsi="Courier New" w:cs="Courier New"/>
                <w:sz w:val="20"/>
                <w:szCs w:val="20"/>
                <w:lang w:eastAsia="en-GB"/>
              </w:rPr>
              <w:t xml:space="preserve"> </w:t>
            </w:r>
            <w:r w:rsidR="000B61BF" w:rsidRPr="000B61BF">
              <w:rPr>
                <w:rFonts w:ascii="Courier New" w:eastAsia="Times New Roman" w:hAnsi="Courier New" w:cs="Courier New"/>
                <w:b/>
                <w:bCs/>
                <w:color w:val="008800"/>
                <w:sz w:val="20"/>
                <w:szCs w:val="20"/>
                <w:lang w:eastAsia="en-GB"/>
              </w:rPr>
              <w:t>as</w:t>
            </w:r>
            <w:r w:rsidR="000B61BF" w:rsidRPr="000B61BF">
              <w:rPr>
                <w:rFonts w:ascii="Courier New" w:eastAsia="Times New Roman" w:hAnsi="Courier New" w:cs="Courier New"/>
                <w:sz w:val="20"/>
                <w:szCs w:val="20"/>
                <w:lang w:eastAsia="en-GB"/>
              </w:rPr>
              <w:t xml:space="preserve"> </w:t>
            </w:r>
            <w:r w:rsidR="000B61BF" w:rsidRPr="000B61BF">
              <w:rPr>
                <w:rFonts w:ascii="Courier New" w:eastAsia="Times New Roman" w:hAnsi="Courier New" w:cs="Courier New"/>
                <w:b/>
                <w:bCs/>
                <w:color w:val="0E84B5"/>
                <w:sz w:val="20"/>
                <w:szCs w:val="20"/>
                <w:lang w:eastAsia="en-GB"/>
              </w:rPr>
              <w:t>pd</w:t>
            </w:r>
          </w:p>
          <w:p w14:paraId="44F64E5C" w14:textId="6C412A7F" w:rsidR="000B61BF" w:rsidRPr="000B61BF" w:rsidRDefault="00561254"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807161">
              <w:rPr>
                <w:rFonts w:ascii="Courier New" w:eastAsia="Times New Roman" w:hAnsi="Courier New" w:cs="Courier New"/>
                <w:color w:val="808080" w:themeColor="background1" w:themeShade="80"/>
                <w:sz w:val="20"/>
                <w:szCs w:val="20"/>
                <w:lang w:eastAsia="en-GB"/>
              </w:rPr>
              <w:t xml:space="preserve">6 </w:t>
            </w:r>
            <w:r w:rsidR="000B61BF" w:rsidRPr="000B61BF">
              <w:rPr>
                <w:rFonts w:ascii="Courier New" w:eastAsia="Times New Roman" w:hAnsi="Courier New" w:cs="Courier New"/>
                <w:color w:val="888888"/>
                <w:sz w:val="20"/>
                <w:szCs w:val="20"/>
                <w:lang w:eastAsia="en-GB"/>
              </w:rPr>
              <w:t xml:space="preserve"># import </w:t>
            </w:r>
            <w:proofErr w:type="spellStart"/>
            <w:r w:rsidR="000B61BF" w:rsidRPr="000B61BF">
              <w:rPr>
                <w:rFonts w:ascii="Courier New" w:eastAsia="Times New Roman" w:hAnsi="Courier New" w:cs="Courier New"/>
                <w:color w:val="888888"/>
                <w:sz w:val="20"/>
                <w:szCs w:val="20"/>
                <w:lang w:eastAsia="en-GB"/>
              </w:rPr>
              <w:t>numpy</w:t>
            </w:r>
            <w:proofErr w:type="spellEnd"/>
            <w:r w:rsidR="000B61BF" w:rsidRPr="000B61BF">
              <w:rPr>
                <w:rFonts w:ascii="Courier New" w:eastAsia="Times New Roman" w:hAnsi="Courier New" w:cs="Courier New"/>
                <w:color w:val="888888"/>
                <w:sz w:val="20"/>
                <w:szCs w:val="20"/>
                <w:lang w:eastAsia="en-GB"/>
              </w:rPr>
              <w:t xml:space="preserve"> as np</w:t>
            </w:r>
          </w:p>
          <w:p w14:paraId="3829034D" w14:textId="3C922504" w:rsidR="000B61BF" w:rsidRPr="000B61BF" w:rsidRDefault="00561254"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807161">
              <w:rPr>
                <w:rFonts w:ascii="Courier New" w:eastAsia="Times New Roman" w:hAnsi="Courier New" w:cs="Courier New"/>
                <w:b/>
                <w:bCs/>
                <w:color w:val="808080" w:themeColor="background1" w:themeShade="80"/>
                <w:sz w:val="20"/>
                <w:szCs w:val="20"/>
                <w:lang w:eastAsia="en-GB"/>
              </w:rPr>
              <w:t xml:space="preserve">7 </w:t>
            </w:r>
            <w:r w:rsidR="000B61BF" w:rsidRPr="000B61BF">
              <w:rPr>
                <w:rFonts w:ascii="Courier New" w:eastAsia="Times New Roman" w:hAnsi="Courier New" w:cs="Courier New"/>
                <w:b/>
                <w:bCs/>
                <w:color w:val="008800"/>
                <w:sz w:val="20"/>
                <w:szCs w:val="20"/>
                <w:lang w:eastAsia="en-GB"/>
              </w:rPr>
              <w:t>import</w:t>
            </w:r>
            <w:r w:rsidR="000B61BF" w:rsidRPr="000B61BF">
              <w:rPr>
                <w:rFonts w:ascii="Courier New" w:eastAsia="Times New Roman" w:hAnsi="Courier New" w:cs="Courier New"/>
                <w:sz w:val="20"/>
                <w:szCs w:val="20"/>
                <w:lang w:eastAsia="en-GB"/>
              </w:rPr>
              <w:t xml:space="preserve"> </w:t>
            </w:r>
            <w:proofErr w:type="spellStart"/>
            <w:r w:rsidR="000B61BF" w:rsidRPr="000B61BF">
              <w:rPr>
                <w:rFonts w:ascii="Courier New" w:eastAsia="Times New Roman" w:hAnsi="Courier New" w:cs="Courier New"/>
                <w:b/>
                <w:bCs/>
                <w:color w:val="0E84B5"/>
                <w:sz w:val="20"/>
                <w:szCs w:val="20"/>
                <w:lang w:eastAsia="en-GB"/>
              </w:rPr>
              <w:t>numpy</w:t>
            </w:r>
            <w:proofErr w:type="spellEnd"/>
            <w:r w:rsidR="000B61BF" w:rsidRPr="000B61BF">
              <w:rPr>
                <w:rFonts w:ascii="Courier New" w:eastAsia="Times New Roman" w:hAnsi="Courier New" w:cs="Courier New"/>
                <w:sz w:val="20"/>
                <w:szCs w:val="20"/>
                <w:lang w:eastAsia="en-GB"/>
              </w:rPr>
              <w:t xml:space="preserve"> </w:t>
            </w:r>
            <w:r w:rsidR="000B61BF" w:rsidRPr="000B61BF">
              <w:rPr>
                <w:rFonts w:ascii="Courier New" w:eastAsia="Times New Roman" w:hAnsi="Courier New" w:cs="Courier New"/>
                <w:b/>
                <w:bCs/>
                <w:color w:val="008800"/>
                <w:sz w:val="20"/>
                <w:szCs w:val="20"/>
                <w:lang w:eastAsia="en-GB"/>
              </w:rPr>
              <w:t>as</w:t>
            </w:r>
            <w:r w:rsidR="000B61BF" w:rsidRPr="000B61BF">
              <w:rPr>
                <w:rFonts w:ascii="Courier New" w:eastAsia="Times New Roman" w:hAnsi="Courier New" w:cs="Courier New"/>
                <w:sz w:val="20"/>
                <w:szCs w:val="20"/>
                <w:lang w:eastAsia="en-GB"/>
              </w:rPr>
              <w:t xml:space="preserve"> </w:t>
            </w:r>
            <w:r w:rsidR="000B61BF" w:rsidRPr="000B61BF">
              <w:rPr>
                <w:rFonts w:ascii="Courier New" w:eastAsia="Times New Roman" w:hAnsi="Courier New" w:cs="Courier New"/>
                <w:b/>
                <w:bCs/>
                <w:color w:val="0E84B5"/>
                <w:sz w:val="20"/>
                <w:szCs w:val="20"/>
                <w:lang w:eastAsia="en-GB"/>
              </w:rPr>
              <w:t>np</w:t>
            </w:r>
          </w:p>
          <w:p w14:paraId="49EA2C25" w14:textId="77777777" w:rsidR="00CA7D15" w:rsidRPr="00EC78FF" w:rsidRDefault="00CA7D15" w:rsidP="00CA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eastAsia="Times New Roman" w:hAnsi="Arial" w:cs="Arial"/>
                <w:sz w:val="20"/>
                <w:szCs w:val="20"/>
                <w:lang w:eastAsia="en-GB"/>
              </w:rPr>
            </w:pPr>
          </w:p>
          <w:p w14:paraId="40ECDEFC" w14:textId="7FD8766D" w:rsidR="000B61BF" w:rsidRPr="000B61BF" w:rsidRDefault="00561254"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25 </w:t>
            </w:r>
            <w:r w:rsidR="000B61BF" w:rsidRPr="000B61BF">
              <w:rPr>
                <w:rFonts w:ascii="Courier New" w:eastAsia="Times New Roman" w:hAnsi="Courier New" w:cs="Courier New"/>
                <w:color w:val="888888"/>
                <w:sz w:val="20"/>
                <w:szCs w:val="20"/>
                <w:lang w:eastAsia="en-GB"/>
              </w:rPr>
              <w:t># import dataset.</w:t>
            </w:r>
          </w:p>
          <w:p w14:paraId="52E83706" w14:textId="38DE9701" w:rsidR="00CA7D15" w:rsidRPr="00247DD8" w:rsidRDefault="00561254" w:rsidP="0024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26 </w:t>
            </w:r>
            <w:r w:rsidR="000B61BF" w:rsidRPr="000B61BF">
              <w:rPr>
                <w:rFonts w:ascii="Courier New" w:eastAsia="Times New Roman" w:hAnsi="Courier New" w:cs="Courier New"/>
                <w:sz w:val="20"/>
                <w:szCs w:val="20"/>
                <w:lang w:eastAsia="en-GB"/>
              </w:rPr>
              <w:t xml:space="preserve">data </w:t>
            </w:r>
            <w:r w:rsidR="000B61BF" w:rsidRPr="000B61BF">
              <w:rPr>
                <w:rFonts w:ascii="Courier New" w:eastAsia="Times New Roman" w:hAnsi="Courier New" w:cs="Courier New"/>
                <w:color w:val="333333"/>
                <w:sz w:val="20"/>
                <w:szCs w:val="20"/>
                <w:lang w:eastAsia="en-GB"/>
              </w:rPr>
              <w:t>=</w:t>
            </w:r>
            <w:r w:rsidR="000B61BF" w:rsidRPr="000B61BF">
              <w:rPr>
                <w:rFonts w:ascii="Courier New" w:eastAsia="Times New Roman" w:hAnsi="Courier New" w:cs="Courier New"/>
                <w:sz w:val="20"/>
                <w:szCs w:val="20"/>
                <w:lang w:eastAsia="en-GB"/>
              </w:rPr>
              <w:t xml:space="preserve"> </w:t>
            </w:r>
            <w:proofErr w:type="spellStart"/>
            <w:proofErr w:type="gramStart"/>
            <w:r w:rsidR="000B61BF" w:rsidRPr="000B61BF">
              <w:rPr>
                <w:rFonts w:ascii="Courier New" w:eastAsia="Times New Roman" w:hAnsi="Courier New" w:cs="Courier New"/>
                <w:sz w:val="20"/>
                <w:szCs w:val="20"/>
                <w:lang w:eastAsia="en-GB"/>
              </w:rPr>
              <w:t>pd</w:t>
            </w:r>
            <w:r w:rsidR="000B61BF" w:rsidRPr="000B61BF">
              <w:rPr>
                <w:rFonts w:ascii="Courier New" w:eastAsia="Times New Roman" w:hAnsi="Courier New" w:cs="Courier New"/>
                <w:color w:val="333333"/>
                <w:sz w:val="20"/>
                <w:szCs w:val="20"/>
                <w:lang w:eastAsia="en-GB"/>
              </w:rPr>
              <w:t>.</w:t>
            </w:r>
            <w:r w:rsidR="000B61BF" w:rsidRPr="000B61BF">
              <w:rPr>
                <w:rFonts w:ascii="Courier New" w:eastAsia="Times New Roman" w:hAnsi="Courier New" w:cs="Courier New"/>
                <w:sz w:val="20"/>
                <w:szCs w:val="20"/>
                <w:lang w:eastAsia="en-GB"/>
              </w:rPr>
              <w:t>read</w:t>
            </w:r>
            <w:proofErr w:type="gramEnd"/>
            <w:r w:rsidR="000B61BF" w:rsidRPr="000B61BF">
              <w:rPr>
                <w:rFonts w:ascii="Courier New" w:eastAsia="Times New Roman" w:hAnsi="Courier New" w:cs="Courier New"/>
                <w:sz w:val="20"/>
                <w:szCs w:val="20"/>
                <w:lang w:eastAsia="en-GB"/>
              </w:rPr>
              <w:t>_csv</w:t>
            </w:r>
            <w:proofErr w:type="spellEnd"/>
            <w:r w:rsidR="000B61BF" w:rsidRPr="000B61BF">
              <w:rPr>
                <w:rFonts w:ascii="Courier New" w:eastAsia="Times New Roman" w:hAnsi="Courier New" w:cs="Courier New"/>
                <w:sz w:val="20"/>
                <w:szCs w:val="20"/>
                <w:lang w:eastAsia="en-GB"/>
              </w:rPr>
              <w:t>(</w:t>
            </w:r>
            <w:r w:rsidR="000B61BF" w:rsidRPr="000B61BF">
              <w:rPr>
                <w:rFonts w:ascii="Courier New" w:eastAsia="Times New Roman" w:hAnsi="Courier New" w:cs="Courier New"/>
                <w:sz w:val="20"/>
                <w:szCs w:val="20"/>
                <w:shd w:val="clear" w:color="auto" w:fill="FFF0F0"/>
                <w:lang w:eastAsia="en-GB"/>
              </w:rPr>
              <w:t>'mushroms.csv'</w:t>
            </w:r>
            <w:r w:rsidR="000B61BF" w:rsidRPr="000B61BF">
              <w:rPr>
                <w:rFonts w:ascii="Courier New" w:eastAsia="Times New Roman" w:hAnsi="Courier New" w:cs="Courier New"/>
                <w:sz w:val="20"/>
                <w:szCs w:val="20"/>
                <w:lang w:eastAsia="en-GB"/>
              </w:rPr>
              <w:t>, header</w:t>
            </w:r>
            <w:r w:rsidR="000B61BF" w:rsidRPr="000B61BF">
              <w:rPr>
                <w:rFonts w:ascii="Courier New" w:eastAsia="Times New Roman" w:hAnsi="Courier New" w:cs="Courier New"/>
                <w:color w:val="333333"/>
                <w:sz w:val="20"/>
                <w:szCs w:val="20"/>
                <w:lang w:eastAsia="en-GB"/>
              </w:rPr>
              <w:t>=</w:t>
            </w:r>
            <w:r w:rsidR="000B61BF" w:rsidRPr="000B61BF">
              <w:rPr>
                <w:rFonts w:ascii="Courier New" w:eastAsia="Times New Roman" w:hAnsi="Courier New" w:cs="Courier New"/>
                <w:color w:val="007020"/>
                <w:sz w:val="20"/>
                <w:szCs w:val="20"/>
                <w:lang w:eastAsia="en-GB"/>
              </w:rPr>
              <w:t>None</w:t>
            </w:r>
            <w:r w:rsidR="000B61BF" w:rsidRPr="000B61BF">
              <w:rPr>
                <w:rFonts w:ascii="Courier New" w:eastAsia="Times New Roman" w:hAnsi="Courier New" w:cs="Courier New"/>
                <w:sz w:val="20"/>
                <w:szCs w:val="20"/>
                <w:lang w:eastAsia="en-GB"/>
              </w:rPr>
              <w:t>)</w:t>
            </w:r>
          </w:p>
        </w:tc>
      </w:tr>
    </w:tbl>
    <w:p w14:paraId="1EFB68A6" w14:textId="142FC473" w:rsidR="004C6EDB" w:rsidRPr="00EC78FF" w:rsidRDefault="004C6EDB" w:rsidP="004C6EDB">
      <w:pPr>
        <w:rPr>
          <w:rFonts w:ascii="Arial" w:hAnsi="Arial" w:cs="Arial"/>
        </w:rPr>
      </w:pPr>
    </w:p>
    <w:p w14:paraId="588739B5" w14:textId="77777777" w:rsidR="001619F5" w:rsidRDefault="001619F5" w:rsidP="001619F5">
      <w:pPr>
        <w:pStyle w:val="Caption"/>
        <w:framePr w:hSpace="180" w:wrap="around" w:vAnchor="text" w:hAnchor="page" w:x="1441" w:y="3363"/>
      </w:pPr>
      <w:bookmarkStart w:id="13" w:name="_Toc59983634"/>
      <w:bookmarkStart w:id="14" w:name="_Toc60047718"/>
      <w:r>
        <w:t xml:space="preserve">Figure </w:t>
      </w:r>
      <w:fldSimple w:instr=" SEQ Figure \* ARABIC ">
        <w:r>
          <w:rPr>
            <w:noProof/>
          </w:rPr>
          <w:t>3</w:t>
        </w:r>
      </w:fldSimple>
      <w:r w:rsidRPr="001630A9">
        <w:t>: code snippet to show how to import and read the dataset</w:t>
      </w:r>
      <w:bookmarkEnd w:id="13"/>
      <w:bookmarkEnd w:id="14"/>
    </w:p>
    <w:p w14:paraId="514B5D91" w14:textId="1FA2A879" w:rsidR="004C6EDB" w:rsidRPr="00EC78FF" w:rsidRDefault="004C6EDB" w:rsidP="004C6EDB">
      <w:pPr>
        <w:rPr>
          <w:rFonts w:ascii="Arial" w:hAnsi="Arial" w:cs="Arial"/>
        </w:rPr>
      </w:pPr>
    </w:p>
    <w:p w14:paraId="43111540" w14:textId="6C082591" w:rsidR="006D1D73" w:rsidRDefault="006D1D73" w:rsidP="00034366">
      <w:pPr>
        <w:rPr>
          <w:rFonts w:ascii="Arial" w:hAnsi="Arial" w:cs="Arial"/>
        </w:rPr>
      </w:pPr>
      <w:r w:rsidRPr="006D1D73">
        <w:rPr>
          <w:rFonts w:ascii="Arial" w:hAnsi="Arial" w:cs="Arial"/>
        </w:rPr>
        <w:t xml:space="preserve">At this point the data frame contains string values, these values now need to be converted into integers. The function label encoder from the </w:t>
      </w:r>
      <w:proofErr w:type="spellStart"/>
      <w:r w:rsidRPr="006D1D73">
        <w:rPr>
          <w:rFonts w:ascii="Arial" w:hAnsi="Arial" w:cs="Arial"/>
        </w:rPr>
        <w:t>sklearn</w:t>
      </w:r>
      <w:proofErr w:type="spellEnd"/>
      <w:r w:rsidRPr="006D1D73">
        <w:rPr>
          <w:rFonts w:ascii="Arial" w:hAnsi="Arial" w:cs="Arial"/>
        </w:rPr>
        <w:t xml:space="preserve"> library can be used to solve this problem. This function can be used to transform non-numerical labels into numerical labels</w:t>
      </w:r>
      <w:r w:rsidR="00943CAC">
        <w:rPr>
          <w:rFonts w:ascii="Arial" w:hAnsi="Arial" w:cs="Arial"/>
        </w:rPr>
        <w:t xml:space="preserve"> </w:t>
      </w:r>
      <w:r w:rsidR="00943CAC" w:rsidRPr="00943CAC">
        <w:rPr>
          <w:rFonts w:ascii="Arial" w:hAnsi="Arial" w:cs="Arial"/>
        </w:rPr>
        <w:t>(</w:t>
      </w:r>
      <w:proofErr w:type="spellStart"/>
      <w:r w:rsidR="00943CAC" w:rsidRPr="00943CAC">
        <w:rPr>
          <w:rFonts w:ascii="Arial" w:hAnsi="Arial" w:cs="Arial"/>
        </w:rPr>
        <w:t>LabelEncoder</w:t>
      </w:r>
      <w:proofErr w:type="spellEnd"/>
      <w:r w:rsidR="00943CAC" w:rsidRPr="00943CAC">
        <w:rPr>
          <w:rFonts w:ascii="Arial" w:hAnsi="Arial" w:cs="Arial"/>
        </w:rPr>
        <w:t>, 2020)</w:t>
      </w:r>
      <w:r w:rsidRPr="006D1D73">
        <w:rPr>
          <w:rFonts w:ascii="Arial" w:hAnsi="Arial" w:cs="Arial"/>
        </w:rPr>
        <w:t>.</w:t>
      </w:r>
    </w:p>
    <w:p w14:paraId="6C0CD9DB" w14:textId="45533277" w:rsidR="000E4301" w:rsidRPr="00EC78FF" w:rsidRDefault="006D1D73" w:rsidP="00034366">
      <w:pPr>
        <w:rPr>
          <w:rFonts w:ascii="Arial" w:hAnsi="Arial" w:cs="Arial"/>
        </w:rPr>
      </w:pPr>
      <w:r w:rsidRPr="006D1D73">
        <w:rPr>
          <w:rFonts w:ascii="Arial" w:hAnsi="Arial" w:cs="Arial"/>
        </w:rPr>
        <w:t>The following loop</w:t>
      </w:r>
      <w:r w:rsidR="00D14002">
        <w:rPr>
          <w:rFonts w:ascii="Arial" w:hAnsi="Arial" w:cs="Arial"/>
        </w:rPr>
        <w:t xml:space="preserve"> in figure 5</w:t>
      </w:r>
      <w:r w:rsidRPr="006D1D73">
        <w:rPr>
          <w:rFonts w:ascii="Arial" w:hAnsi="Arial" w:cs="Arial"/>
        </w:rPr>
        <w:t xml:space="preserve"> traverses the pandas data frame, each column is a separate feature. Each feature has multiple values which are then given a numerical value from 0 onwards</w:t>
      </w:r>
      <w:r w:rsidR="00D14002">
        <w:rPr>
          <w:rFonts w:ascii="Arial" w:hAnsi="Arial" w:cs="Arial"/>
        </w:rPr>
        <w:t xml:space="preserve"> (as seen in figure 6)</w:t>
      </w:r>
      <w:r w:rsidRPr="006D1D73">
        <w:rPr>
          <w:rFonts w:ascii="Arial" w:hAnsi="Arial" w:cs="Arial"/>
        </w:rPr>
        <w:t>. The exception prints out an error message that including both the feature and the error code. The result of the Encoder is returned to the variable ‘data’.</w:t>
      </w:r>
    </w:p>
    <w:p w14:paraId="405F4FCA" w14:textId="699B2AE1" w:rsidR="000E4301" w:rsidRPr="00EC78FF" w:rsidRDefault="00034366" w:rsidP="00034366">
      <w:pPr>
        <w:rPr>
          <w:rFonts w:ascii="Arial" w:hAnsi="Arial" w:cs="Arial"/>
        </w:rPr>
      </w:pPr>
      <w:r w:rsidRPr="00EC78FF">
        <w:rPr>
          <w:rFonts w:ascii="Arial" w:hAnsi="Arial" w:cs="Arial"/>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0E4301" w:rsidRPr="00EC78FF" w14:paraId="2F02EEBA" w14:textId="77777777" w:rsidTr="00B745E7">
        <w:tc>
          <w:tcPr>
            <w:tcW w:w="9016" w:type="dxa"/>
            <w:shd w:val="clear" w:color="auto" w:fill="FFF2CC" w:themeFill="accent4" w:themeFillTint="33"/>
          </w:tcPr>
          <w:p w14:paraId="109D353E" w14:textId="11601123" w:rsidR="00561254" w:rsidRPr="00561254" w:rsidRDefault="00852666" w:rsidP="00561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9 </w:t>
            </w:r>
            <w:r w:rsidR="00561254" w:rsidRPr="00561254">
              <w:rPr>
                <w:rFonts w:ascii="Courier New" w:eastAsia="Times New Roman" w:hAnsi="Courier New" w:cs="Courier New"/>
                <w:color w:val="888888"/>
                <w:sz w:val="20"/>
                <w:szCs w:val="20"/>
                <w:lang w:eastAsia="en-GB"/>
              </w:rPr>
              <w:t xml:space="preserve"># to </w:t>
            </w:r>
            <w:r w:rsidR="00561254" w:rsidRPr="00561254">
              <w:rPr>
                <w:rFonts w:ascii="Courier New" w:eastAsia="Times New Roman" w:hAnsi="Courier New" w:cs="Courier New"/>
                <w:color w:val="888888"/>
                <w:sz w:val="20"/>
                <w:szCs w:val="20"/>
                <w:lang w:eastAsia="en-GB"/>
              </w:rPr>
              <w:t>pre-process</w:t>
            </w:r>
            <w:r w:rsidR="00561254" w:rsidRPr="00561254">
              <w:rPr>
                <w:rFonts w:ascii="Courier New" w:eastAsia="Times New Roman" w:hAnsi="Courier New" w:cs="Courier New"/>
                <w:color w:val="888888"/>
                <w:sz w:val="20"/>
                <w:szCs w:val="20"/>
                <w:lang w:eastAsia="en-GB"/>
              </w:rPr>
              <w:t xml:space="preserve"> data</w:t>
            </w:r>
          </w:p>
          <w:p w14:paraId="7A104AAF" w14:textId="577D580E" w:rsidR="00561254" w:rsidRDefault="00852666" w:rsidP="00561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b/>
                <w:bCs/>
                <w:color w:val="808080" w:themeColor="background1" w:themeShade="80"/>
                <w:sz w:val="20"/>
                <w:szCs w:val="20"/>
                <w:lang w:eastAsia="en-GB"/>
              </w:rPr>
              <w:t xml:space="preserve">10 </w:t>
            </w:r>
            <w:r w:rsidR="00561254" w:rsidRPr="00561254">
              <w:rPr>
                <w:rFonts w:ascii="Courier New" w:eastAsia="Times New Roman" w:hAnsi="Courier New" w:cs="Courier New"/>
                <w:b/>
                <w:bCs/>
                <w:color w:val="008800"/>
                <w:sz w:val="20"/>
                <w:szCs w:val="20"/>
                <w:lang w:eastAsia="en-GB"/>
              </w:rPr>
              <w:t>from</w:t>
            </w:r>
            <w:r w:rsidR="00561254" w:rsidRPr="00561254">
              <w:rPr>
                <w:rFonts w:ascii="Courier New" w:eastAsia="Times New Roman" w:hAnsi="Courier New" w:cs="Courier New"/>
                <w:sz w:val="20"/>
                <w:szCs w:val="20"/>
                <w:lang w:eastAsia="en-GB"/>
              </w:rPr>
              <w:t xml:space="preserve"> </w:t>
            </w:r>
            <w:proofErr w:type="spellStart"/>
            <w:r w:rsidR="00561254" w:rsidRPr="00561254">
              <w:rPr>
                <w:rFonts w:ascii="Courier New" w:eastAsia="Times New Roman" w:hAnsi="Courier New" w:cs="Courier New"/>
                <w:b/>
                <w:bCs/>
                <w:color w:val="0E84B5"/>
                <w:sz w:val="20"/>
                <w:szCs w:val="20"/>
                <w:lang w:eastAsia="en-GB"/>
              </w:rPr>
              <w:t>sklearn</w:t>
            </w:r>
            <w:proofErr w:type="spellEnd"/>
            <w:r w:rsidR="00561254" w:rsidRPr="00561254">
              <w:rPr>
                <w:rFonts w:ascii="Courier New" w:eastAsia="Times New Roman" w:hAnsi="Courier New" w:cs="Courier New"/>
                <w:sz w:val="20"/>
                <w:szCs w:val="20"/>
                <w:lang w:eastAsia="en-GB"/>
              </w:rPr>
              <w:t xml:space="preserve"> </w:t>
            </w:r>
            <w:r w:rsidR="00561254" w:rsidRPr="00561254">
              <w:rPr>
                <w:rFonts w:ascii="Courier New" w:eastAsia="Times New Roman" w:hAnsi="Courier New" w:cs="Courier New"/>
                <w:b/>
                <w:bCs/>
                <w:color w:val="008800"/>
                <w:sz w:val="20"/>
                <w:szCs w:val="20"/>
                <w:lang w:eastAsia="en-GB"/>
              </w:rPr>
              <w:t>import</w:t>
            </w:r>
            <w:r w:rsidR="00561254" w:rsidRPr="00561254">
              <w:rPr>
                <w:rFonts w:ascii="Courier New" w:eastAsia="Times New Roman" w:hAnsi="Courier New" w:cs="Courier New"/>
                <w:sz w:val="20"/>
                <w:szCs w:val="20"/>
                <w:lang w:eastAsia="en-GB"/>
              </w:rPr>
              <w:t xml:space="preserve"> </w:t>
            </w:r>
            <w:proofErr w:type="spellStart"/>
            <w:r w:rsidR="00561254" w:rsidRPr="00561254">
              <w:rPr>
                <w:rFonts w:ascii="Courier New" w:eastAsia="Times New Roman" w:hAnsi="Courier New" w:cs="Courier New"/>
                <w:sz w:val="20"/>
                <w:szCs w:val="20"/>
                <w:lang w:eastAsia="en-GB"/>
              </w:rPr>
              <w:t>preprocessing</w:t>
            </w:r>
            <w:proofErr w:type="spellEnd"/>
          </w:p>
          <w:p w14:paraId="7EA7F530" w14:textId="77777777" w:rsidR="00852666" w:rsidRPr="00561254" w:rsidRDefault="00852666" w:rsidP="00561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p>
          <w:p w14:paraId="52850BAF" w14:textId="0242CB49" w:rsidR="00561254" w:rsidRPr="00561254" w:rsidRDefault="00852666" w:rsidP="00561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15 </w:t>
            </w:r>
            <w:r w:rsidR="00561254" w:rsidRPr="00561254">
              <w:rPr>
                <w:rFonts w:ascii="Courier New" w:eastAsia="Times New Roman" w:hAnsi="Courier New" w:cs="Courier New"/>
                <w:color w:val="888888"/>
                <w:sz w:val="20"/>
                <w:szCs w:val="20"/>
                <w:lang w:eastAsia="en-GB"/>
              </w:rPr>
              <w:t xml:space="preserve"># to change string values into </w:t>
            </w:r>
            <w:proofErr w:type="spellStart"/>
            <w:r w:rsidR="00561254" w:rsidRPr="00561254">
              <w:rPr>
                <w:rFonts w:ascii="Courier New" w:eastAsia="Times New Roman" w:hAnsi="Courier New" w:cs="Courier New"/>
                <w:color w:val="888888"/>
                <w:sz w:val="20"/>
                <w:szCs w:val="20"/>
                <w:lang w:eastAsia="en-GB"/>
              </w:rPr>
              <w:t>ints</w:t>
            </w:r>
            <w:proofErr w:type="spellEnd"/>
          </w:p>
          <w:p w14:paraId="551E2A64" w14:textId="3EA2A22F" w:rsidR="00561254" w:rsidRPr="00561254" w:rsidRDefault="00852666" w:rsidP="00561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b/>
                <w:bCs/>
                <w:color w:val="808080" w:themeColor="background1" w:themeShade="80"/>
                <w:sz w:val="20"/>
                <w:szCs w:val="20"/>
                <w:lang w:eastAsia="en-GB"/>
              </w:rPr>
              <w:t xml:space="preserve">16 </w:t>
            </w:r>
            <w:r w:rsidR="00561254" w:rsidRPr="00561254">
              <w:rPr>
                <w:rFonts w:ascii="Courier New" w:eastAsia="Times New Roman" w:hAnsi="Courier New" w:cs="Courier New"/>
                <w:b/>
                <w:bCs/>
                <w:color w:val="008800"/>
                <w:sz w:val="20"/>
                <w:szCs w:val="20"/>
                <w:lang w:eastAsia="en-GB"/>
              </w:rPr>
              <w:t>from</w:t>
            </w:r>
            <w:r w:rsidR="00561254" w:rsidRPr="00561254">
              <w:rPr>
                <w:rFonts w:ascii="Courier New" w:eastAsia="Times New Roman" w:hAnsi="Courier New" w:cs="Courier New"/>
                <w:sz w:val="20"/>
                <w:szCs w:val="20"/>
                <w:lang w:eastAsia="en-GB"/>
              </w:rPr>
              <w:t xml:space="preserve"> </w:t>
            </w:r>
            <w:proofErr w:type="spellStart"/>
            <w:proofErr w:type="gramStart"/>
            <w:r w:rsidR="00561254" w:rsidRPr="00561254">
              <w:rPr>
                <w:rFonts w:ascii="Courier New" w:eastAsia="Times New Roman" w:hAnsi="Courier New" w:cs="Courier New"/>
                <w:b/>
                <w:bCs/>
                <w:color w:val="0E84B5"/>
                <w:sz w:val="20"/>
                <w:szCs w:val="20"/>
                <w:lang w:eastAsia="en-GB"/>
              </w:rPr>
              <w:t>sklearn.preprocessing</w:t>
            </w:r>
            <w:proofErr w:type="spellEnd"/>
            <w:proofErr w:type="gramEnd"/>
            <w:r w:rsidR="00561254" w:rsidRPr="00561254">
              <w:rPr>
                <w:rFonts w:ascii="Courier New" w:eastAsia="Times New Roman" w:hAnsi="Courier New" w:cs="Courier New"/>
                <w:sz w:val="20"/>
                <w:szCs w:val="20"/>
                <w:lang w:eastAsia="en-GB"/>
              </w:rPr>
              <w:t xml:space="preserve"> </w:t>
            </w:r>
            <w:r w:rsidR="00561254" w:rsidRPr="00561254">
              <w:rPr>
                <w:rFonts w:ascii="Courier New" w:eastAsia="Times New Roman" w:hAnsi="Courier New" w:cs="Courier New"/>
                <w:b/>
                <w:bCs/>
                <w:color w:val="008800"/>
                <w:sz w:val="20"/>
                <w:szCs w:val="20"/>
                <w:lang w:eastAsia="en-GB"/>
              </w:rPr>
              <w:t>import</w:t>
            </w:r>
            <w:r w:rsidR="00561254" w:rsidRPr="00561254">
              <w:rPr>
                <w:rFonts w:ascii="Courier New" w:eastAsia="Times New Roman" w:hAnsi="Courier New" w:cs="Courier New"/>
                <w:sz w:val="20"/>
                <w:szCs w:val="20"/>
                <w:lang w:eastAsia="en-GB"/>
              </w:rPr>
              <w:t xml:space="preserve"> </w:t>
            </w:r>
            <w:proofErr w:type="spellStart"/>
            <w:r w:rsidR="00561254" w:rsidRPr="00561254">
              <w:rPr>
                <w:rFonts w:ascii="Courier New" w:eastAsia="Times New Roman" w:hAnsi="Courier New" w:cs="Courier New"/>
                <w:sz w:val="20"/>
                <w:szCs w:val="20"/>
                <w:lang w:eastAsia="en-GB"/>
              </w:rPr>
              <w:t>LabelEncoder</w:t>
            </w:r>
            <w:proofErr w:type="spellEnd"/>
          </w:p>
          <w:p w14:paraId="01E4ED61" w14:textId="77777777" w:rsidR="00561254" w:rsidRDefault="00561254"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888888"/>
                <w:sz w:val="20"/>
                <w:szCs w:val="20"/>
                <w:lang w:eastAsia="en-GB"/>
              </w:rPr>
            </w:pPr>
          </w:p>
          <w:p w14:paraId="0D1BAA65" w14:textId="688A629E"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30 </w:t>
            </w:r>
            <w:r w:rsidR="000B61BF" w:rsidRPr="000B61BF">
              <w:rPr>
                <w:rFonts w:ascii="Courier New" w:eastAsia="Times New Roman" w:hAnsi="Courier New" w:cs="Courier New"/>
                <w:color w:val="888888"/>
                <w:sz w:val="20"/>
                <w:szCs w:val="20"/>
                <w:lang w:eastAsia="en-GB"/>
              </w:rPr>
              <w:t xml:space="preserve"># use </w:t>
            </w:r>
            <w:proofErr w:type="spellStart"/>
            <w:proofErr w:type="gramStart"/>
            <w:r w:rsidR="000B61BF" w:rsidRPr="000B61BF">
              <w:rPr>
                <w:rFonts w:ascii="Courier New" w:eastAsia="Times New Roman" w:hAnsi="Courier New" w:cs="Courier New"/>
                <w:color w:val="888888"/>
                <w:sz w:val="20"/>
                <w:szCs w:val="20"/>
                <w:lang w:eastAsia="en-GB"/>
              </w:rPr>
              <w:t>LabelEncoder</w:t>
            </w:r>
            <w:proofErr w:type="spellEnd"/>
            <w:r w:rsidR="000B61BF" w:rsidRPr="000B61BF">
              <w:rPr>
                <w:rFonts w:ascii="Courier New" w:eastAsia="Times New Roman" w:hAnsi="Courier New" w:cs="Courier New"/>
                <w:color w:val="888888"/>
                <w:sz w:val="20"/>
                <w:szCs w:val="20"/>
                <w:lang w:eastAsia="en-GB"/>
              </w:rPr>
              <w:t>(</w:t>
            </w:r>
            <w:proofErr w:type="gramEnd"/>
            <w:r w:rsidR="000B61BF" w:rsidRPr="000B61BF">
              <w:rPr>
                <w:rFonts w:ascii="Courier New" w:eastAsia="Times New Roman" w:hAnsi="Courier New" w:cs="Courier New"/>
                <w:color w:val="888888"/>
                <w:sz w:val="20"/>
                <w:szCs w:val="20"/>
                <w:lang w:eastAsia="en-GB"/>
              </w:rPr>
              <w:t>)from scikit-</w:t>
            </w:r>
            <w:proofErr w:type="spellStart"/>
            <w:r w:rsidR="000B61BF" w:rsidRPr="000B61BF">
              <w:rPr>
                <w:rFonts w:ascii="Courier New" w:eastAsia="Times New Roman" w:hAnsi="Courier New" w:cs="Courier New"/>
                <w:color w:val="888888"/>
                <w:sz w:val="20"/>
                <w:szCs w:val="20"/>
                <w:lang w:eastAsia="en-GB"/>
              </w:rPr>
              <w:t>learnlibrary</w:t>
            </w:r>
            <w:proofErr w:type="spellEnd"/>
            <w:r w:rsidR="000B61BF" w:rsidRPr="000B61BF">
              <w:rPr>
                <w:rFonts w:ascii="Courier New" w:eastAsia="Times New Roman" w:hAnsi="Courier New" w:cs="Courier New"/>
                <w:color w:val="888888"/>
                <w:sz w:val="20"/>
                <w:szCs w:val="20"/>
                <w:lang w:eastAsia="en-GB"/>
              </w:rPr>
              <w:t xml:space="preserve"> to convert string feature </w:t>
            </w:r>
            <w:r w:rsidRPr="00F47440">
              <w:rPr>
                <w:rFonts w:ascii="Courier New" w:eastAsia="Times New Roman" w:hAnsi="Courier New" w:cs="Courier New"/>
                <w:color w:val="808080" w:themeColor="background1" w:themeShade="80"/>
                <w:sz w:val="20"/>
                <w:szCs w:val="20"/>
                <w:lang w:eastAsia="en-GB"/>
              </w:rPr>
              <w:t xml:space="preserve">31 </w:t>
            </w:r>
            <w:r w:rsidR="000B61BF" w:rsidRPr="000B61BF">
              <w:rPr>
                <w:rFonts w:ascii="Courier New" w:eastAsia="Times New Roman" w:hAnsi="Courier New" w:cs="Courier New"/>
                <w:color w:val="888888"/>
                <w:sz w:val="20"/>
                <w:szCs w:val="20"/>
                <w:lang w:eastAsia="en-GB"/>
              </w:rPr>
              <w:t xml:space="preserve">values to </w:t>
            </w:r>
            <w:proofErr w:type="spellStart"/>
            <w:r w:rsidR="000B61BF" w:rsidRPr="000B61BF">
              <w:rPr>
                <w:rFonts w:ascii="Courier New" w:eastAsia="Times New Roman" w:hAnsi="Courier New" w:cs="Courier New"/>
                <w:color w:val="888888"/>
                <w:sz w:val="20"/>
                <w:szCs w:val="20"/>
                <w:lang w:eastAsia="en-GB"/>
              </w:rPr>
              <w:t>ints</w:t>
            </w:r>
            <w:proofErr w:type="spellEnd"/>
            <w:r w:rsidR="000B61BF" w:rsidRPr="000B61BF">
              <w:rPr>
                <w:rFonts w:ascii="Courier New" w:eastAsia="Times New Roman" w:hAnsi="Courier New" w:cs="Courier New"/>
                <w:color w:val="888888"/>
                <w:sz w:val="20"/>
                <w:szCs w:val="20"/>
                <w:lang w:eastAsia="en-GB"/>
              </w:rPr>
              <w:t>.</w:t>
            </w:r>
          </w:p>
          <w:p w14:paraId="7964A953" w14:textId="4C361429"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b/>
                <w:bCs/>
                <w:color w:val="808080" w:themeColor="background1" w:themeShade="80"/>
                <w:sz w:val="20"/>
                <w:szCs w:val="20"/>
                <w:lang w:eastAsia="en-GB"/>
              </w:rPr>
              <w:t xml:space="preserve">32 </w:t>
            </w:r>
            <w:r w:rsidR="000B61BF" w:rsidRPr="000B61BF">
              <w:rPr>
                <w:rFonts w:ascii="Courier New" w:eastAsia="Times New Roman" w:hAnsi="Courier New" w:cs="Courier New"/>
                <w:b/>
                <w:bCs/>
                <w:color w:val="008800"/>
                <w:sz w:val="20"/>
                <w:szCs w:val="20"/>
                <w:lang w:eastAsia="en-GB"/>
              </w:rPr>
              <w:t>def</w:t>
            </w:r>
            <w:r w:rsidR="000B61BF" w:rsidRPr="000B61BF">
              <w:rPr>
                <w:rFonts w:ascii="Courier New" w:eastAsia="Times New Roman" w:hAnsi="Courier New" w:cs="Courier New"/>
                <w:sz w:val="20"/>
                <w:szCs w:val="20"/>
                <w:lang w:eastAsia="en-GB"/>
              </w:rPr>
              <w:t xml:space="preserve"> </w:t>
            </w:r>
            <w:r w:rsidR="000B61BF" w:rsidRPr="000B61BF">
              <w:rPr>
                <w:rFonts w:ascii="Courier New" w:eastAsia="Times New Roman" w:hAnsi="Courier New" w:cs="Courier New"/>
                <w:b/>
                <w:bCs/>
                <w:color w:val="0066BB"/>
                <w:sz w:val="20"/>
                <w:szCs w:val="20"/>
                <w:lang w:eastAsia="en-GB"/>
              </w:rPr>
              <w:t>Encoder</w:t>
            </w:r>
            <w:r w:rsidR="000B61BF" w:rsidRPr="000B61BF">
              <w:rPr>
                <w:rFonts w:ascii="Courier New" w:eastAsia="Times New Roman" w:hAnsi="Courier New" w:cs="Courier New"/>
                <w:sz w:val="20"/>
                <w:szCs w:val="20"/>
                <w:lang w:eastAsia="en-GB"/>
              </w:rPr>
              <w:t>(data):</w:t>
            </w:r>
          </w:p>
          <w:p w14:paraId="25C0BDAE" w14:textId="3C49E657"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33 </w:t>
            </w:r>
            <w:r w:rsidR="000B61BF" w:rsidRPr="00F47440">
              <w:rPr>
                <w:rFonts w:ascii="Courier New" w:eastAsia="Times New Roman" w:hAnsi="Courier New" w:cs="Courier New"/>
                <w:color w:val="808080" w:themeColor="background1" w:themeShade="80"/>
                <w:sz w:val="20"/>
                <w:szCs w:val="20"/>
                <w:lang w:eastAsia="en-GB"/>
              </w:rPr>
              <w:t xml:space="preserve">    </w:t>
            </w:r>
            <w:r w:rsidR="000B61BF" w:rsidRPr="000B61BF">
              <w:rPr>
                <w:rFonts w:ascii="Courier New" w:eastAsia="Times New Roman" w:hAnsi="Courier New" w:cs="Courier New"/>
                <w:sz w:val="20"/>
                <w:szCs w:val="20"/>
                <w:lang w:eastAsia="en-GB"/>
              </w:rPr>
              <w:t xml:space="preserve">le </w:t>
            </w:r>
            <w:r w:rsidR="000B61BF" w:rsidRPr="000B61BF">
              <w:rPr>
                <w:rFonts w:ascii="Courier New" w:eastAsia="Times New Roman" w:hAnsi="Courier New" w:cs="Courier New"/>
                <w:color w:val="333333"/>
                <w:sz w:val="20"/>
                <w:szCs w:val="20"/>
                <w:lang w:eastAsia="en-GB"/>
              </w:rPr>
              <w:t>=</w:t>
            </w:r>
            <w:r w:rsidR="000B61BF" w:rsidRPr="000B61BF">
              <w:rPr>
                <w:rFonts w:ascii="Courier New" w:eastAsia="Times New Roman" w:hAnsi="Courier New" w:cs="Courier New"/>
                <w:sz w:val="20"/>
                <w:szCs w:val="20"/>
                <w:lang w:eastAsia="en-GB"/>
              </w:rPr>
              <w:t xml:space="preserve"> </w:t>
            </w:r>
            <w:proofErr w:type="spellStart"/>
            <w:proofErr w:type="gramStart"/>
            <w:r w:rsidR="000B61BF" w:rsidRPr="000B61BF">
              <w:rPr>
                <w:rFonts w:ascii="Courier New" w:eastAsia="Times New Roman" w:hAnsi="Courier New" w:cs="Courier New"/>
                <w:sz w:val="20"/>
                <w:szCs w:val="20"/>
                <w:lang w:eastAsia="en-GB"/>
              </w:rPr>
              <w:t>LabelEncoder</w:t>
            </w:r>
            <w:proofErr w:type="spellEnd"/>
            <w:r w:rsidR="000B61BF" w:rsidRPr="000B61BF">
              <w:rPr>
                <w:rFonts w:ascii="Courier New" w:eastAsia="Times New Roman" w:hAnsi="Courier New" w:cs="Courier New"/>
                <w:sz w:val="20"/>
                <w:szCs w:val="20"/>
                <w:lang w:eastAsia="en-GB"/>
              </w:rPr>
              <w:t>(</w:t>
            </w:r>
            <w:proofErr w:type="gramEnd"/>
            <w:r w:rsidR="000B61BF" w:rsidRPr="000B61BF">
              <w:rPr>
                <w:rFonts w:ascii="Courier New" w:eastAsia="Times New Roman" w:hAnsi="Courier New" w:cs="Courier New"/>
                <w:sz w:val="20"/>
                <w:szCs w:val="20"/>
                <w:lang w:eastAsia="en-GB"/>
              </w:rPr>
              <w:t>)</w:t>
            </w:r>
          </w:p>
          <w:p w14:paraId="6E397EAB" w14:textId="3CDC2B48"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34 </w:t>
            </w:r>
            <w:r w:rsidR="000B61BF" w:rsidRPr="00F47440">
              <w:rPr>
                <w:rFonts w:ascii="Courier New" w:eastAsia="Times New Roman" w:hAnsi="Courier New" w:cs="Courier New"/>
                <w:color w:val="808080" w:themeColor="background1" w:themeShade="80"/>
                <w:sz w:val="20"/>
                <w:szCs w:val="20"/>
                <w:lang w:eastAsia="en-GB"/>
              </w:rPr>
              <w:t xml:space="preserve">    </w:t>
            </w:r>
            <w:r w:rsidR="000B61BF" w:rsidRPr="000B61BF">
              <w:rPr>
                <w:rFonts w:ascii="Courier New" w:eastAsia="Times New Roman" w:hAnsi="Courier New" w:cs="Courier New"/>
                <w:color w:val="888888"/>
                <w:sz w:val="20"/>
                <w:szCs w:val="20"/>
                <w:lang w:eastAsia="en-GB"/>
              </w:rPr>
              <w:t># Loop though all columns in the dataset.</w:t>
            </w:r>
          </w:p>
          <w:p w14:paraId="2EBD6ABF" w14:textId="6D232572"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35 </w:t>
            </w:r>
            <w:r w:rsidR="000B61BF" w:rsidRPr="00F47440">
              <w:rPr>
                <w:rFonts w:ascii="Courier New" w:eastAsia="Times New Roman" w:hAnsi="Courier New" w:cs="Courier New"/>
                <w:color w:val="808080" w:themeColor="background1" w:themeShade="80"/>
                <w:sz w:val="20"/>
                <w:szCs w:val="20"/>
                <w:lang w:eastAsia="en-GB"/>
              </w:rPr>
              <w:t xml:space="preserve">    </w:t>
            </w:r>
            <w:r w:rsidR="000B61BF" w:rsidRPr="000B61BF">
              <w:rPr>
                <w:rFonts w:ascii="Courier New" w:eastAsia="Times New Roman" w:hAnsi="Courier New" w:cs="Courier New"/>
                <w:b/>
                <w:bCs/>
                <w:color w:val="008800"/>
                <w:sz w:val="20"/>
                <w:szCs w:val="20"/>
                <w:lang w:eastAsia="en-GB"/>
              </w:rPr>
              <w:t>for</w:t>
            </w:r>
            <w:r w:rsidR="000B61BF" w:rsidRPr="000B61BF">
              <w:rPr>
                <w:rFonts w:ascii="Courier New" w:eastAsia="Times New Roman" w:hAnsi="Courier New" w:cs="Courier New"/>
                <w:sz w:val="20"/>
                <w:szCs w:val="20"/>
                <w:lang w:eastAsia="en-GB"/>
              </w:rPr>
              <w:t xml:space="preserve"> feature </w:t>
            </w:r>
            <w:r w:rsidR="000B61BF" w:rsidRPr="000B61BF">
              <w:rPr>
                <w:rFonts w:ascii="Courier New" w:eastAsia="Times New Roman" w:hAnsi="Courier New" w:cs="Courier New"/>
                <w:b/>
                <w:bCs/>
                <w:color w:val="000000"/>
                <w:sz w:val="20"/>
                <w:szCs w:val="20"/>
                <w:lang w:eastAsia="en-GB"/>
              </w:rPr>
              <w:t>in</w:t>
            </w:r>
            <w:r w:rsidR="000B61BF" w:rsidRPr="000B61BF">
              <w:rPr>
                <w:rFonts w:ascii="Courier New" w:eastAsia="Times New Roman" w:hAnsi="Courier New" w:cs="Courier New"/>
                <w:sz w:val="20"/>
                <w:szCs w:val="20"/>
                <w:lang w:eastAsia="en-GB"/>
              </w:rPr>
              <w:t xml:space="preserve"> data:</w:t>
            </w:r>
          </w:p>
          <w:p w14:paraId="33B4E858" w14:textId="54E0509C"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36 </w:t>
            </w:r>
            <w:r w:rsidR="000B61BF" w:rsidRPr="00F47440">
              <w:rPr>
                <w:rFonts w:ascii="Courier New" w:eastAsia="Times New Roman" w:hAnsi="Courier New" w:cs="Courier New"/>
                <w:color w:val="808080" w:themeColor="background1" w:themeShade="80"/>
                <w:sz w:val="20"/>
                <w:szCs w:val="20"/>
                <w:lang w:eastAsia="en-GB"/>
              </w:rPr>
              <w:t xml:space="preserve">        </w:t>
            </w:r>
            <w:r w:rsidR="000B61BF" w:rsidRPr="000B61BF">
              <w:rPr>
                <w:rFonts w:ascii="Courier New" w:eastAsia="Times New Roman" w:hAnsi="Courier New" w:cs="Courier New"/>
                <w:b/>
                <w:bCs/>
                <w:color w:val="008800"/>
                <w:sz w:val="20"/>
                <w:szCs w:val="20"/>
                <w:lang w:eastAsia="en-GB"/>
              </w:rPr>
              <w:t>try</w:t>
            </w:r>
            <w:r w:rsidR="000B61BF" w:rsidRPr="000B61BF">
              <w:rPr>
                <w:rFonts w:ascii="Courier New" w:eastAsia="Times New Roman" w:hAnsi="Courier New" w:cs="Courier New"/>
                <w:sz w:val="20"/>
                <w:szCs w:val="20"/>
                <w:lang w:eastAsia="en-GB"/>
              </w:rPr>
              <w:t>:</w:t>
            </w:r>
          </w:p>
          <w:p w14:paraId="3E425255" w14:textId="391D3A46"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37 </w:t>
            </w:r>
            <w:r w:rsidR="000B61BF" w:rsidRPr="00F47440">
              <w:rPr>
                <w:rFonts w:ascii="Courier New" w:eastAsia="Times New Roman" w:hAnsi="Courier New" w:cs="Courier New"/>
                <w:color w:val="808080" w:themeColor="background1" w:themeShade="80"/>
                <w:sz w:val="20"/>
                <w:szCs w:val="20"/>
                <w:lang w:eastAsia="en-GB"/>
              </w:rPr>
              <w:t xml:space="preserve">            </w:t>
            </w:r>
            <w:r w:rsidR="000B61BF" w:rsidRPr="000B61BF">
              <w:rPr>
                <w:rFonts w:ascii="Courier New" w:eastAsia="Times New Roman" w:hAnsi="Courier New" w:cs="Courier New"/>
                <w:color w:val="888888"/>
                <w:sz w:val="20"/>
                <w:szCs w:val="20"/>
                <w:lang w:eastAsia="en-GB"/>
              </w:rPr>
              <w:t># Fit label encoder and return encoded labels.</w:t>
            </w:r>
          </w:p>
          <w:p w14:paraId="115D62F8" w14:textId="37D01B75"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38 </w:t>
            </w:r>
            <w:r w:rsidR="000B61BF" w:rsidRPr="00F47440">
              <w:rPr>
                <w:rFonts w:ascii="Courier New" w:eastAsia="Times New Roman" w:hAnsi="Courier New" w:cs="Courier New"/>
                <w:color w:val="808080" w:themeColor="background1" w:themeShade="80"/>
                <w:sz w:val="20"/>
                <w:szCs w:val="20"/>
                <w:lang w:eastAsia="en-GB"/>
              </w:rPr>
              <w:t xml:space="preserve">            </w:t>
            </w:r>
            <w:r w:rsidR="000B61BF" w:rsidRPr="000B61BF">
              <w:rPr>
                <w:rFonts w:ascii="Courier New" w:eastAsia="Times New Roman" w:hAnsi="Courier New" w:cs="Courier New"/>
                <w:sz w:val="20"/>
                <w:szCs w:val="20"/>
                <w:lang w:eastAsia="en-GB"/>
              </w:rPr>
              <w:t xml:space="preserve">data[feature] </w:t>
            </w:r>
            <w:r w:rsidR="000B61BF" w:rsidRPr="000B61BF">
              <w:rPr>
                <w:rFonts w:ascii="Courier New" w:eastAsia="Times New Roman" w:hAnsi="Courier New" w:cs="Courier New"/>
                <w:color w:val="333333"/>
                <w:sz w:val="20"/>
                <w:szCs w:val="20"/>
                <w:lang w:eastAsia="en-GB"/>
              </w:rPr>
              <w:t>=</w:t>
            </w:r>
            <w:r w:rsidR="000B61BF" w:rsidRPr="000B61BF">
              <w:rPr>
                <w:rFonts w:ascii="Courier New" w:eastAsia="Times New Roman" w:hAnsi="Courier New" w:cs="Courier New"/>
                <w:sz w:val="20"/>
                <w:szCs w:val="20"/>
                <w:lang w:eastAsia="en-GB"/>
              </w:rPr>
              <w:t xml:space="preserve"> </w:t>
            </w:r>
            <w:proofErr w:type="spellStart"/>
            <w:r w:rsidR="000B61BF" w:rsidRPr="000B61BF">
              <w:rPr>
                <w:rFonts w:ascii="Courier New" w:eastAsia="Times New Roman" w:hAnsi="Courier New" w:cs="Courier New"/>
                <w:sz w:val="20"/>
                <w:szCs w:val="20"/>
                <w:lang w:eastAsia="en-GB"/>
              </w:rPr>
              <w:t>le</w:t>
            </w:r>
            <w:r w:rsidR="000B61BF" w:rsidRPr="000B61BF">
              <w:rPr>
                <w:rFonts w:ascii="Courier New" w:eastAsia="Times New Roman" w:hAnsi="Courier New" w:cs="Courier New"/>
                <w:color w:val="333333"/>
                <w:sz w:val="20"/>
                <w:szCs w:val="20"/>
                <w:lang w:eastAsia="en-GB"/>
              </w:rPr>
              <w:t>.</w:t>
            </w:r>
            <w:r w:rsidR="000B61BF" w:rsidRPr="000B61BF">
              <w:rPr>
                <w:rFonts w:ascii="Courier New" w:eastAsia="Times New Roman" w:hAnsi="Courier New" w:cs="Courier New"/>
                <w:sz w:val="20"/>
                <w:szCs w:val="20"/>
                <w:lang w:eastAsia="en-GB"/>
              </w:rPr>
              <w:t>fit_transform</w:t>
            </w:r>
            <w:proofErr w:type="spellEnd"/>
            <w:r w:rsidR="000B61BF" w:rsidRPr="000B61BF">
              <w:rPr>
                <w:rFonts w:ascii="Courier New" w:eastAsia="Times New Roman" w:hAnsi="Courier New" w:cs="Courier New"/>
                <w:sz w:val="20"/>
                <w:szCs w:val="20"/>
                <w:lang w:eastAsia="en-GB"/>
              </w:rPr>
              <w:t>(data[feature])</w:t>
            </w:r>
          </w:p>
          <w:p w14:paraId="46AA80A3" w14:textId="39563625"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39 </w:t>
            </w:r>
            <w:r w:rsidR="000B61BF" w:rsidRPr="00F47440">
              <w:rPr>
                <w:rFonts w:ascii="Courier New" w:eastAsia="Times New Roman" w:hAnsi="Courier New" w:cs="Courier New"/>
                <w:color w:val="808080" w:themeColor="background1" w:themeShade="80"/>
                <w:sz w:val="20"/>
                <w:szCs w:val="20"/>
                <w:lang w:eastAsia="en-GB"/>
              </w:rPr>
              <w:t xml:space="preserve">        </w:t>
            </w:r>
            <w:r w:rsidR="000B61BF" w:rsidRPr="000B61BF">
              <w:rPr>
                <w:rFonts w:ascii="Courier New" w:eastAsia="Times New Roman" w:hAnsi="Courier New" w:cs="Courier New"/>
                <w:b/>
                <w:bCs/>
                <w:color w:val="008800"/>
                <w:sz w:val="20"/>
                <w:szCs w:val="20"/>
                <w:lang w:eastAsia="en-GB"/>
              </w:rPr>
              <w:t>except</w:t>
            </w:r>
            <w:r w:rsidR="000B61BF" w:rsidRPr="000B61BF">
              <w:rPr>
                <w:rFonts w:ascii="Courier New" w:eastAsia="Times New Roman" w:hAnsi="Courier New" w:cs="Courier New"/>
                <w:sz w:val="20"/>
                <w:szCs w:val="20"/>
                <w:lang w:eastAsia="en-GB"/>
              </w:rPr>
              <w:t>:</w:t>
            </w:r>
          </w:p>
          <w:p w14:paraId="1615BE11" w14:textId="08542337"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40 </w:t>
            </w:r>
            <w:r w:rsidR="000B61BF" w:rsidRPr="00F47440">
              <w:rPr>
                <w:rFonts w:ascii="Courier New" w:eastAsia="Times New Roman" w:hAnsi="Courier New" w:cs="Courier New"/>
                <w:color w:val="808080" w:themeColor="background1" w:themeShade="80"/>
                <w:sz w:val="20"/>
                <w:szCs w:val="20"/>
                <w:lang w:eastAsia="en-GB"/>
              </w:rPr>
              <w:t xml:space="preserve">            </w:t>
            </w:r>
            <w:proofErr w:type="gramStart"/>
            <w:r w:rsidR="000B61BF" w:rsidRPr="000B61BF">
              <w:rPr>
                <w:rFonts w:ascii="Courier New" w:eastAsia="Times New Roman" w:hAnsi="Courier New" w:cs="Courier New"/>
                <w:b/>
                <w:bCs/>
                <w:color w:val="008800"/>
                <w:sz w:val="20"/>
                <w:szCs w:val="20"/>
                <w:lang w:eastAsia="en-GB"/>
              </w:rPr>
              <w:t>print</w:t>
            </w:r>
            <w:r w:rsidR="000B61BF" w:rsidRPr="000B61BF">
              <w:rPr>
                <w:rFonts w:ascii="Courier New" w:eastAsia="Times New Roman" w:hAnsi="Courier New" w:cs="Courier New"/>
                <w:sz w:val="20"/>
                <w:szCs w:val="20"/>
                <w:lang w:eastAsia="en-GB"/>
              </w:rPr>
              <w:t>(</w:t>
            </w:r>
            <w:proofErr w:type="gramEnd"/>
            <w:r w:rsidR="000B61BF" w:rsidRPr="000B61BF">
              <w:rPr>
                <w:rFonts w:ascii="Courier New" w:eastAsia="Times New Roman" w:hAnsi="Courier New" w:cs="Courier New"/>
                <w:sz w:val="20"/>
                <w:szCs w:val="20"/>
                <w:shd w:val="clear" w:color="auto" w:fill="FFF0F0"/>
                <w:lang w:eastAsia="en-GB"/>
              </w:rPr>
              <w:t>'Error encoding '</w:t>
            </w:r>
            <w:r w:rsidR="000B61BF" w:rsidRPr="000B61BF">
              <w:rPr>
                <w:rFonts w:ascii="Courier New" w:eastAsia="Times New Roman" w:hAnsi="Courier New" w:cs="Courier New"/>
                <w:sz w:val="20"/>
                <w:szCs w:val="20"/>
                <w:lang w:eastAsia="en-GB"/>
              </w:rPr>
              <w:t xml:space="preserve"> </w:t>
            </w:r>
            <w:r w:rsidR="000B61BF" w:rsidRPr="000B61BF">
              <w:rPr>
                <w:rFonts w:ascii="Courier New" w:eastAsia="Times New Roman" w:hAnsi="Courier New" w:cs="Courier New"/>
                <w:color w:val="333333"/>
                <w:sz w:val="20"/>
                <w:szCs w:val="20"/>
                <w:lang w:eastAsia="en-GB"/>
              </w:rPr>
              <w:t>+</w:t>
            </w:r>
            <w:r w:rsidR="000B61BF" w:rsidRPr="000B61BF">
              <w:rPr>
                <w:rFonts w:ascii="Courier New" w:eastAsia="Times New Roman" w:hAnsi="Courier New" w:cs="Courier New"/>
                <w:sz w:val="20"/>
                <w:szCs w:val="20"/>
                <w:lang w:eastAsia="en-GB"/>
              </w:rPr>
              <w:t xml:space="preserve"> feature)</w:t>
            </w:r>
          </w:p>
          <w:p w14:paraId="5B294547" w14:textId="1D4AEAC1"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41 </w:t>
            </w:r>
            <w:r w:rsidR="000B61BF" w:rsidRPr="00F47440">
              <w:rPr>
                <w:rFonts w:ascii="Courier New" w:eastAsia="Times New Roman" w:hAnsi="Courier New" w:cs="Courier New"/>
                <w:color w:val="808080" w:themeColor="background1" w:themeShade="80"/>
                <w:sz w:val="20"/>
                <w:szCs w:val="20"/>
                <w:lang w:eastAsia="en-GB"/>
              </w:rPr>
              <w:t xml:space="preserve">    </w:t>
            </w:r>
            <w:r w:rsidR="000B61BF" w:rsidRPr="000B61BF">
              <w:rPr>
                <w:rFonts w:ascii="Courier New" w:eastAsia="Times New Roman" w:hAnsi="Courier New" w:cs="Courier New"/>
                <w:b/>
                <w:bCs/>
                <w:color w:val="008800"/>
                <w:sz w:val="20"/>
                <w:szCs w:val="20"/>
                <w:lang w:eastAsia="en-GB"/>
              </w:rPr>
              <w:t>return</w:t>
            </w:r>
            <w:r w:rsidR="000B61BF" w:rsidRPr="000B61BF">
              <w:rPr>
                <w:rFonts w:ascii="Courier New" w:eastAsia="Times New Roman" w:hAnsi="Courier New" w:cs="Courier New"/>
                <w:sz w:val="20"/>
                <w:szCs w:val="20"/>
                <w:lang w:eastAsia="en-GB"/>
              </w:rPr>
              <w:t xml:space="preserve"> data</w:t>
            </w:r>
          </w:p>
          <w:p w14:paraId="595389FC" w14:textId="77777777" w:rsidR="000B61BF" w:rsidRPr="000B61BF" w:rsidRDefault="000B61BF"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p>
          <w:p w14:paraId="74E1768A" w14:textId="77777777" w:rsidR="000B61BF" w:rsidRPr="000B61BF" w:rsidRDefault="000B61BF"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p>
          <w:p w14:paraId="088D7EDA" w14:textId="0AD72F7C" w:rsidR="000B61BF" w:rsidRPr="000B61BF" w:rsidRDefault="00852666" w:rsidP="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43 </w:t>
            </w:r>
            <w:r w:rsidR="000B61BF" w:rsidRPr="000B61BF">
              <w:rPr>
                <w:rFonts w:ascii="Courier New" w:eastAsia="Times New Roman" w:hAnsi="Courier New" w:cs="Courier New"/>
                <w:sz w:val="20"/>
                <w:szCs w:val="20"/>
                <w:lang w:eastAsia="en-GB"/>
              </w:rPr>
              <w:t xml:space="preserve">data </w:t>
            </w:r>
            <w:r w:rsidR="000B61BF" w:rsidRPr="000B61BF">
              <w:rPr>
                <w:rFonts w:ascii="Courier New" w:eastAsia="Times New Roman" w:hAnsi="Courier New" w:cs="Courier New"/>
                <w:color w:val="333333"/>
                <w:sz w:val="20"/>
                <w:szCs w:val="20"/>
                <w:lang w:eastAsia="en-GB"/>
              </w:rPr>
              <w:t>=</w:t>
            </w:r>
            <w:r w:rsidR="000B61BF" w:rsidRPr="000B61BF">
              <w:rPr>
                <w:rFonts w:ascii="Courier New" w:eastAsia="Times New Roman" w:hAnsi="Courier New" w:cs="Courier New"/>
                <w:sz w:val="20"/>
                <w:szCs w:val="20"/>
                <w:lang w:eastAsia="en-GB"/>
              </w:rPr>
              <w:t xml:space="preserve"> Encoder(data)</w:t>
            </w:r>
          </w:p>
          <w:p w14:paraId="0D3E6DB2" w14:textId="77777777" w:rsidR="000E4301" w:rsidRPr="00EC78FF" w:rsidRDefault="000E4301" w:rsidP="00CA7D15">
            <w:pPr>
              <w:keepNext/>
              <w:rPr>
                <w:rFonts w:ascii="Arial" w:hAnsi="Arial" w:cs="Arial"/>
              </w:rPr>
            </w:pPr>
          </w:p>
        </w:tc>
      </w:tr>
    </w:tbl>
    <w:p w14:paraId="6772607A" w14:textId="7D7878B8" w:rsidR="00034366" w:rsidRDefault="00CA7D15" w:rsidP="00CA7D15">
      <w:pPr>
        <w:pStyle w:val="Caption"/>
        <w:rPr>
          <w:rFonts w:ascii="Arial" w:hAnsi="Arial" w:cs="Arial"/>
        </w:rPr>
      </w:pPr>
      <w:bookmarkStart w:id="15" w:name="_Toc59983635"/>
      <w:bookmarkStart w:id="16" w:name="_Toc60047719"/>
      <w:r>
        <w:t xml:space="preserve">Figure </w:t>
      </w:r>
      <w:fldSimple w:instr=" SEQ Figure \* ARABIC ">
        <w:r w:rsidR="00F437B6">
          <w:rPr>
            <w:noProof/>
          </w:rPr>
          <w:t>5</w:t>
        </w:r>
      </w:fldSimple>
      <w:r w:rsidRPr="00C837CA">
        <w:t>: code snippet to show how to change string values into integers in the dataset</w:t>
      </w:r>
      <w:bookmarkEnd w:id="15"/>
      <w:bookmarkEnd w:id="16"/>
    </w:p>
    <w:tbl>
      <w:tblPr>
        <w:tblStyle w:val="TableGrid"/>
        <w:tblW w:w="0" w:type="auto"/>
        <w:tblLook w:val="04A0" w:firstRow="1" w:lastRow="0" w:firstColumn="1" w:lastColumn="0" w:noHBand="0" w:noVBand="1"/>
      </w:tblPr>
      <w:tblGrid>
        <w:gridCol w:w="9016"/>
      </w:tblGrid>
      <w:tr w:rsidR="00D14002" w14:paraId="00B181A3" w14:textId="77777777" w:rsidTr="00D14002">
        <w:trPr>
          <w:trHeight w:val="4513"/>
        </w:trPr>
        <w:tc>
          <w:tcPr>
            <w:tcW w:w="9016" w:type="dxa"/>
          </w:tcPr>
          <w:p w14:paraId="1CA1A7DD" w14:textId="52B3B493" w:rsidR="00D14002" w:rsidRDefault="00D14002" w:rsidP="00F30EDD">
            <w:pPr>
              <w:keepNext/>
              <w:rPr>
                <w:rFonts w:ascii="Arial" w:hAnsi="Arial" w:cs="Arial"/>
              </w:rPr>
            </w:pPr>
            <w:r>
              <w:rPr>
                <w:rFonts w:ascii="Arial" w:hAnsi="Arial" w:cs="Arial"/>
                <w:noProof/>
              </w:rPr>
              <w:lastRenderedPageBreak/>
              <w:drawing>
                <wp:anchor distT="0" distB="0" distL="114300" distR="114300" simplePos="0" relativeHeight="251665408" behindDoc="1" locked="0" layoutInCell="1" allowOverlap="1" wp14:anchorId="52366C17" wp14:editId="21447CFA">
                  <wp:simplePos x="0" y="0"/>
                  <wp:positionH relativeFrom="column">
                    <wp:posOffset>-65405</wp:posOffset>
                  </wp:positionH>
                  <wp:positionV relativeFrom="paragraph">
                    <wp:posOffset>4445</wp:posOffset>
                  </wp:positionV>
                  <wp:extent cx="5731510" cy="2571115"/>
                  <wp:effectExtent l="0" t="0" r="2540" b="635"/>
                  <wp:wrapTight wrapText="bothSides">
                    <wp:wrapPolygon edited="0">
                      <wp:start x="0" y="0"/>
                      <wp:lineTo x="0" y="21445"/>
                      <wp:lineTo x="21538" y="2144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2571115"/>
                          </a:xfrm>
                          <a:prstGeom prst="rect">
                            <a:avLst/>
                          </a:prstGeom>
                        </pic:spPr>
                      </pic:pic>
                    </a:graphicData>
                  </a:graphic>
                </wp:anchor>
              </w:drawing>
            </w:r>
          </w:p>
        </w:tc>
      </w:tr>
    </w:tbl>
    <w:p w14:paraId="23517265" w14:textId="78F89A40" w:rsidR="00D14002" w:rsidRPr="00EC78FF" w:rsidRDefault="00F30EDD" w:rsidP="00F30EDD">
      <w:pPr>
        <w:pStyle w:val="Caption"/>
        <w:rPr>
          <w:rFonts w:ascii="Arial" w:hAnsi="Arial" w:cs="Arial"/>
        </w:rPr>
      </w:pPr>
      <w:bookmarkStart w:id="17" w:name="_Toc59983636"/>
      <w:bookmarkStart w:id="18" w:name="_Toc60047720"/>
      <w:r>
        <w:t xml:space="preserve">Figure </w:t>
      </w:r>
      <w:fldSimple w:instr=" SEQ Figure \* ARABIC ">
        <w:r w:rsidR="00F437B6">
          <w:rPr>
            <w:noProof/>
          </w:rPr>
          <w:t>6</w:t>
        </w:r>
      </w:fldSimple>
      <w:r w:rsidRPr="00220A83">
        <w:t>: All values are changed from a string to an int</w:t>
      </w:r>
      <w:bookmarkEnd w:id="17"/>
      <w:bookmarkEnd w:id="18"/>
    </w:p>
    <w:p w14:paraId="2E549D0D" w14:textId="6CDDEC25" w:rsidR="006D1D73" w:rsidRPr="006D1D73" w:rsidRDefault="006D1D73" w:rsidP="006D1D73">
      <w:pPr>
        <w:rPr>
          <w:rFonts w:ascii="Arial" w:hAnsi="Arial" w:cs="Arial"/>
        </w:rPr>
      </w:pPr>
      <w:r w:rsidRPr="006D1D73">
        <w:rPr>
          <w:rFonts w:ascii="Arial" w:hAnsi="Arial" w:cs="Arial"/>
        </w:rPr>
        <w:t xml:space="preserve">To allow visualisation of the dataset the following libraries need to be imported. The matplotlib library and the seaborn library. </w:t>
      </w:r>
    </w:p>
    <w:p w14:paraId="299B0D38" w14:textId="5C43FDF5" w:rsidR="003655C6" w:rsidRPr="006D1D73" w:rsidRDefault="006D1D73" w:rsidP="006D1D73">
      <w:pPr>
        <w:rPr>
          <w:rFonts w:ascii="Arial" w:hAnsi="Arial" w:cs="Arial"/>
        </w:rPr>
      </w:pPr>
      <w:r w:rsidRPr="006D1D73">
        <w:rPr>
          <w:rFonts w:ascii="Arial" w:hAnsi="Arial" w:cs="Arial"/>
        </w:rPr>
        <w:t>Histograms are used to show the distribution of data by grouping values into ranges this is illustrated with bars of different heights. The height of each bar shows how many values fall into that range</w:t>
      </w:r>
      <w:r w:rsidR="00E503C3">
        <w:rPr>
          <w:rFonts w:ascii="Arial" w:hAnsi="Arial" w:cs="Arial"/>
        </w:rPr>
        <w:t xml:space="preserve"> </w:t>
      </w:r>
      <w:r w:rsidR="00D40C64" w:rsidRPr="00D40C64">
        <w:rPr>
          <w:rFonts w:ascii="Arial" w:hAnsi="Arial" w:cs="Arial"/>
        </w:rPr>
        <w:t xml:space="preserve">(Research Ltd, </w:t>
      </w:r>
      <w:r w:rsidR="00A358CB">
        <w:rPr>
          <w:rFonts w:ascii="Arial" w:hAnsi="Arial" w:cs="Arial"/>
        </w:rPr>
        <w:t>2018</w:t>
      </w:r>
      <w:r w:rsidR="00D40C64" w:rsidRPr="00D40C64">
        <w:rPr>
          <w:rFonts w:ascii="Arial" w:hAnsi="Arial" w:cs="Arial"/>
        </w:rPr>
        <w:t>)</w:t>
      </w:r>
      <w:r w:rsidRPr="006D1D73">
        <w:rPr>
          <w:rFonts w:ascii="Arial" w:hAnsi="Arial" w:cs="Arial"/>
        </w:rPr>
        <w:t xml:space="preserve">. </w:t>
      </w:r>
    </w:p>
    <w:p w14:paraId="7C526554" w14:textId="331130DE" w:rsidR="003655C6" w:rsidRDefault="006D1D73" w:rsidP="006D1D73">
      <w:pPr>
        <w:rPr>
          <w:rFonts w:ascii="Arial" w:hAnsi="Arial" w:cs="Arial"/>
        </w:rPr>
      </w:pPr>
      <w:r w:rsidRPr="006D1D73">
        <w:rPr>
          <w:rFonts w:ascii="Arial" w:hAnsi="Arial" w:cs="Arial"/>
        </w:rPr>
        <w:t xml:space="preserve">The first histogram is used to display the distribution of edible and poisonous mushrooms in the dataset. This histogram contains only two bars, each bar is given a label from the Array stored in the ‘names’ variable. </w:t>
      </w:r>
      <w:proofErr w:type="gramStart"/>
      <w:r w:rsidRPr="006D1D73">
        <w:rPr>
          <w:rFonts w:ascii="Arial" w:hAnsi="Arial" w:cs="Arial"/>
        </w:rPr>
        <w:t>‘.figure</w:t>
      </w:r>
      <w:proofErr w:type="gramEnd"/>
      <w:r w:rsidRPr="006D1D73">
        <w:rPr>
          <w:rFonts w:ascii="Arial" w:hAnsi="Arial" w:cs="Arial"/>
        </w:rPr>
        <w:t>’ from matplotlib creates a new figure, then the histogram is given its dimensions at line 41. Line 42 places the histogram into the given dimensions. The feature at header 0 is used to plot the histogram, the bins are then given a range to allow the bins to be the same distance apart, the width is minimised 0.8 this helps distinguish the two bars apart from each other</w:t>
      </w:r>
      <w:r w:rsidR="00E9600C">
        <w:rPr>
          <w:rFonts w:ascii="Arial" w:hAnsi="Arial" w:cs="Arial"/>
        </w:rPr>
        <w:t xml:space="preserve"> (This can be seen in figure 7)</w:t>
      </w:r>
      <w:r w:rsidRPr="006D1D73">
        <w:rPr>
          <w:rFonts w:ascii="Arial" w:hAnsi="Arial" w:cs="Arial"/>
        </w:rPr>
        <w:t>.</w:t>
      </w:r>
    </w:p>
    <w:p w14:paraId="710199E5" w14:textId="00E4FD10" w:rsidR="00AD6250" w:rsidRPr="00EC78FF" w:rsidRDefault="003655C6" w:rsidP="006D1D73">
      <w:pPr>
        <w:rPr>
          <w:rFonts w:ascii="Arial" w:hAnsi="Arial" w:cs="Arial"/>
        </w:rPr>
      </w:pPr>
      <w:r w:rsidRPr="003655C6">
        <w:rPr>
          <w:rFonts w:ascii="Arial" w:hAnsi="Arial" w:cs="Arial"/>
        </w:rPr>
        <w:t>Finally, the bars are aligned to the left this means that they will line up with the labels on the X-axes; and the colour is changed to red. Line 43 changes the frequency of the ticks on the Y and X axes this is done with a range value to allow the bars and the ticks to match, then the ‘labels’ parameter is linked with the array ‘</w:t>
      </w:r>
      <w:proofErr w:type="gramStart"/>
      <w:r w:rsidRPr="003655C6">
        <w:rPr>
          <w:rFonts w:ascii="Arial" w:hAnsi="Arial" w:cs="Arial"/>
        </w:rPr>
        <w:t>names’</w:t>
      </w:r>
      <w:proofErr w:type="gramEnd"/>
      <w:r w:rsidRPr="003655C6">
        <w:rPr>
          <w:rFonts w:ascii="Arial" w:hAnsi="Arial" w:cs="Arial"/>
        </w:rPr>
        <w:t>. Lastly, the title can be set, the X axes and Y axes can also be labelled. At line 49 the plotted histogram is saved as a ‘.</w:t>
      </w:r>
      <w:proofErr w:type="spellStart"/>
      <w:r w:rsidRPr="003655C6">
        <w:rPr>
          <w:rFonts w:ascii="Arial" w:hAnsi="Arial" w:cs="Arial"/>
        </w:rPr>
        <w:t>png</w:t>
      </w:r>
      <w:proofErr w:type="spellEnd"/>
      <w:r w:rsidRPr="003655C6">
        <w:rPr>
          <w:rFonts w:ascii="Arial" w:hAnsi="Arial" w:cs="Arial"/>
        </w:rPr>
        <w:t>’ file; line 50 is then used to display the histogram.</w:t>
      </w:r>
    </w:p>
    <w:tbl>
      <w:tblPr>
        <w:tblStyle w:val="TableGrid"/>
        <w:tblW w:w="0" w:type="auto"/>
        <w:shd w:val="clear" w:color="auto" w:fill="FFF2CC" w:themeFill="accent4" w:themeFillTint="33"/>
        <w:tblLook w:val="04A0" w:firstRow="1" w:lastRow="0" w:firstColumn="1" w:lastColumn="0" w:noHBand="0" w:noVBand="1"/>
      </w:tblPr>
      <w:tblGrid>
        <w:gridCol w:w="9016"/>
      </w:tblGrid>
      <w:tr w:rsidR="00023B42" w:rsidRPr="00EC78FF" w14:paraId="4D921A43" w14:textId="77777777" w:rsidTr="00023B42">
        <w:tc>
          <w:tcPr>
            <w:tcW w:w="9016" w:type="dxa"/>
            <w:shd w:val="clear" w:color="auto" w:fill="FFF2CC" w:themeFill="accent4" w:themeFillTint="33"/>
          </w:tcPr>
          <w:p w14:paraId="7EDEE6C2" w14:textId="02B94F11" w:rsidR="00BE2DF4" w:rsidRPr="00BE2DF4" w:rsidRDefault="00BE2DF4" w:rsidP="00BE2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11 </w:t>
            </w:r>
            <w:r w:rsidRPr="00BE2DF4">
              <w:rPr>
                <w:rFonts w:ascii="Courier New" w:eastAsia="Times New Roman" w:hAnsi="Courier New" w:cs="Courier New"/>
                <w:color w:val="888888"/>
                <w:sz w:val="20"/>
                <w:szCs w:val="20"/>
                <w:lang w:eastAsia="en-GB"/>
              </w:rPr>
              <w:t># to visualise data and results</w:t>
            </w:r>
          </w:p>
          <w:p w14:paraId="5D73EE25" w14:textId="07DA911C" w:rsidR="00BE2DF4" w:rsidRDefault="00BE2DF4" w:rsidP="00BE2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color w:val="888888"/>
              </w:rPr>
            </w:pPr>
            <w:r w:rsidRPr="00F47440">
              <w:rPr>
                <w:rFonts w:ascii="Courier New" w:eastAsia="Times New Roman" w:hAnsi="Courier New" w:cs="Courier New"/>
                <w:b/>
                <w:bCs/>
                <w:color w:val="808080" w:themeColor="background1" w:themeShade="80"/>
                <w:sz w:val="20"/>
                <w:szCs w:val="20"/>
                <w:lang w:eastAsia="en-GB"/>
              </w:rPr>
              <w:t xml:space="preserve">12 </w:t>
            </w:r>
            <w:r w:rsidRPr="00BE2DF4">
              <w:rPr>
                <w:rFonts w:ascii="Courier New" w:eastAsia="Times New Roman" w:hAnsi="Courier New" w:cs="Courier New"/>
                <w:b/>
                <w:bCs/>
                <w:color w:val="008800"/>
                <w:sz w:val="20"/>
                <w:szCs w:val="20"/>
                <w:lang w:eastAsia="en-GB"/>
              </w:rPr>
              <w:t>import</w:t>
            </w:r>
            <w:r w:rsidRPr="00BE2DF4">
              <w:rPr>
                <w:rFonts w:ascii="Courier New" w:eastAsia="Times New Roman" w:hAnsi="Courier New" w:cs="Courier New"/>
                <w:sz w:val="20"/>
                <w:szCs w:val="20"/>
                <w:lang w:eastAsia="en-GB"/>
              </w:rPr>
              <w:t xml:space="preserve"> </w:t>
            </w:r>
            <w:proofErr w:type="spellStart"/>
            <w:proofErr w:type="gramStart"/>
            <w:r w:rsidRPr="00BE2DF4">
              <w:rPr>
                <w:rFonts w:ascii="Courier New" w:eastAsia="Times New Roman" w:hAnsi="Courier New" w:cs="Courier New"/>
                <w:b/>
                <w:bCs/>
                <w:color w:val="0E84B5"/>
                <w:sz w:val="20"/>
                <w:szCs w:val="20"/>
                <w:lang w:eastAsia="en-GB"/>
              </w:rPr>
              <w:t>matplotlib.pyplot</w:t>
            </w:r>
            <w:proofErr w:type="spellEnd"/>
            <w:proofErr w:type="gramEnd"/>
            <w:r w:rsidRPr="00BE2DF4">
              <w:rPr>
                <w:rFonts w:ascii="Courier New" w:eastAsia="Times New Roman" w:hAnsi="Courier New" w:cs="Courier New"/>
                <w:sz w:val="20"/>
                <w:szCs w:val="20"/>
                <w:lang w:eastAsia="en-GB"/>
              </w:rPr>
              <w:t xml:space="preserve"> </w:t>
            </w:r>
            <w:r w:rsidRPr="00BE2DF4">
              <w:rPr>
                <w:rFonts w:ascii="Courier New" w:eastAsia="Times New Roman" w:hAnsi="Courier New" w:cs="Courier New"/>
                <w:b/>
                <w:bCs/>
                <w:color w:val="008800"/>
                <w:sz w:val="20"/>
                <w:szCs w:val="20"/>
                <w:lang w:eastAsia="en-GB"/>
              </w:rPr>
              <w:t>as</w:t>
            </w:r>
            <w:r w:rsidRPr="00BE2DF4">
              <w:rPr>
                <w:rFonts w:ascii="Courier New" w:eastAsia="Times New Roman" w:hAnsi="Courier New" w:cs="Courier New"/>
                <w:sz w:val="20"/>
                <w:szCs w:val="20"/>
                <w:lang w:eastAsia="en-GB"/>
              </w:rPr>
              <w:t xml:space="preserve"> </w:t>
            </w:r>
            <w:proofErr w:type="spellStart"/>
            <w:r w:rsidRPr="00BE2DF4">
              <w:rPr>
                <w:rFonts w:ascii="Courier New" w:eastAsia="Times New Roman" w:hAnsi="Courier New" w:cs="Courier New"/>
                <w:b/>
                <w:bCs/>
                <w:color w:val="0E84B5"/>
                <w:sz w:val="20"/>
                <w:szCs w:val="20"/>
                <w:lang w:eastAsia="en-GB"/>
              </w:rPr>
              <w:t>plt</w:t>
            </w:r>
            <w:proofErr w:type="spellEnd"/>
          </w:p>
          <w:p w14:paraId="39629292" w14:textId="77777777" w:rsidR="00BE2DF4" w:rsidRDefault="00BE2DF4" w:rsidP="000B61BF">
            <w:pPr>
              <w:pStyle w:val="HTMLPreformatted"/>
              <w:spacing w:line="300" w:lineRule="auto"/>
              <w:rPr>
                <w:color w:val="888888"/>
              </w:rPr>
            </w:pPr>
          </w:p>
          <w:p w14:paraId="443867A0" w14:textId="2C12A0A7" w:rsidR="000B61BF" w:rsidRDefault="00BE2DF4" w:rsidP="000B61BF">
            <w:pPr>
              <w:pStyle w:val="HTMLPreformatted"/>
              <w:spacing w:line="300" w:lineRule="auto"/>
            </w:pPr>
            <w:r w:rsidRPr="00F47440">
              <w:rPr>
                <w:color w:val="808080" w:themeColor="background1" w:themeShade="80"/>
              </w:rPr>
              <w:t xml:space="preserve">45 </w:t>
            </w:r>
            <w:r w:rsidR="000B61BF">
              <w:rPr>
                <w:color w:val="888888"/>
              </w:rPr>
              <w:t># Histogram graph for the Distribution of edible and poisonous mushrooms.</w:t>
            </w:r>
          </w:p>
          <w:p w14:paraId="42EC3E11" w14:textId="2AABCF1D" w:rsidR="000B61BF" w:rsidRDefault="00BE2DF4" w:rsidP="000B61BF">
            <w:pPr>
              <w:pStyle w:val="HTMLPreformatted"/>
              <w:spacing w:line="300" w:lineRule="auto"/>
            </w:pPr>
            <w:r w:rsidRPr="00F47440">
              <w:rPr>
                <w:color w:val="808080" w:themeColor="background1" w:themeShade="80"/>
              </w:rPr>
              <w:t xml:space="preserve">46 </w:t>
            </w:r>
            <w:r w:rsidR="000B61BF">
              <w:t xml:space="preserve">names </w:t>
            </w:r>
            <w:r w:rsidR="000B61BF">
              <w:rPr>
                <w:color w:val="333333"/>
              </w:rPr>
              <w:t>=</w:t>
            </w:r>
            <w:r w:rsidR="000B61BF">
              <w:t xml:space="preserve"> [</w:t>
            </w:r>
            <w:r w:rsidR="000B61BF">
              <w:rPr>
                <w:shd w:val="clear" w:color="auto" w:fill="FFF0F0"/>
              </w:rPr>
              <w:t>'edible'</w:t>
            </w:r>
            <w:r w:rsidR="000B61BF">
              <w:t xml:space="preserve">, </w:t>
            </w:r>
            <w:r w:rsidR="000B61BF">
              <w:rPr>
                <w:shd w:val="clear" w:color="auto" w:fill="FFF0F0"/>
              </w:rPr>
              <w:t>'poisonous'</w:t>
            </w:r>
            <w:r w:rsidR="000B61BF">
              <w:t>]</w:t>
            </w:r>
          </w:p>
          <w:p w14:paraId="7C15DCF3" w14:textId="6484590E" w:rsidR="000B61BF" w:rsidRDefault="00BE2DF4" w:rsidP="000B61BF">
            <w:pPr>
              <w:pStyle w:val="HTMLPreformatted"/>
              <w:spacing w:line="300" w:lineRule="auto"/>
            </w:pPr>
            <w:r w:rsidRPr="00F47440">
              <w:rPr>
                <w:color w:val="808080" w:themeColor="background1" w:themeShade="80"/>
              </w:rPr>
              <w:t xml:space="preserve">47 </w:t>
            </w:r>
            <w:r w:rsidR="000B61BF">
              <w:rPr>
                <w:color w:val="888888"/>
              </w:rPr>
              <w:t># initiate figure.</w:t>
            </w:r>
          </w:p>
          <w:p w14:paraId="6DCA611E" w14:textId="6D5914FB" w:rsidR="000B61BF" w:rsidRDefault="00BE2DF4" w:rsidP="000B61BF">
            <w:pPr>
              <w:pStyle w:val="HTMLPreformatted"/>
              <w:spacing w:line="300" w:lineRule="auto"/>
            </w:pPr>
            <w:r w:rsidRPr="00F47440">
              <w:rPr>
                <w:color w:val="808080" w:themeColor="background1" w:themeShade="80"/>
              </w:rPr>
              <w:t xml:space="preserve">48 </w:t>
            </w:r>
            <w:r w:rsidR="000B61BF">
              <w:t xml:space="preserve">fig </w:t>
            </w:r>
            <w:r w:rsidR="000B61BF">
              <w:rPr>
                <w:color w:val="333333"/>
              </w:rPr>
              <w:t>=</w:t>
            </w:r>
            <w:r w:rsidR="000B61BF">
              <w:t xml:space="preserve"> </w:t>
            </w:r>
            <w:proofErr w:type="spellStart"/>
            <w:proofErr w:type="gramStart"/>
            <w:r w:rsidR="000B61BF">
              <w:t>plt</w:t>
            </w:r>
            <w:r w:rsidR="000B61BF">
              <w:rPr>
                <w:color w:val="333333"/>
              </w:rPr>
              <w:t>.</w:t>
            </w:r>
            <w:r w:rsidR="000B61BF">
              <w:t>figure</w:t>
            </w:r>
            <w:proofErr w:type="spellEnd"/>
            <w:proofErr w:type="gramEnd"/>
            <w:r w:rsidR="000B61BF">
              <w:t>()</w:t>
            </w:r>
          </w:p>
          <w:p w14:paraId="07FCAC12" w14:textId="505A7381" w:rsidR="000B61BF" w:rsidRDefault="00BE2DF4" w:rsidP="000B61BF">
            <w:pPr>
              <w:pStyle w:val="HTMLPreformatted"/>
              <w:spacing w:line="300" w:lineRule="auto"/>
            </w:pPr>
            <w:r w:rsidRPr="00F47440">
              <w:rPr>
                <w:color w:val="808080" w:themeColor="background1" w:themeShade="80"/>
              </w:rPr>
              <w:t xml:space="preserve">49 </w:t>
            </w:r>
            <w:r w:rsidR="000B61BF">
              <w:rPr>
                <w:color w:val="888888"/>
              </w:rPr>
              <w:t># set hist dimensions.</w:t>
            </w:r>
          </w:p>
          <w:p w14:paraId="0361DEDF" w14:textId="494A2354" w:rsidR="000B61BF" w:rsidRDefault="00BE2DF4" w:rsidP="000B61BF">
            <w:pPr>
              <w:pStyle w:val="HTMLPreformatted"/>
              <w:spacing w:line="300" w:lineRule="auto"/>
            </w:pPr>
            <w:r w:rsidRPr="00F47440">
              <w:rPr>
                <w:color w:val="808080" w:themeColor="background1" w:themeShade="80"/>
              </w:rPr>
              <w:t xml:space="preserve">50 </w:t>
            </w:r>
            <w:proofErr w:type="spellStart"/>
            <w:r w:rsidR="000B61BF">
              <w:t>ax</w:t>
            </w:r>
            <w:proofErr w:type="spellEnd"/>
            <w:r w:rsidR="000B61BF">
              <w:t xml:space="preserve"> </w:t>
            </w:r>
            <w:r w:rsidR="000B61BF">
              <w:rPr>
                <w:color w:val="333333"/>
              </w:rPr>
              <w:t>=</w:t>
            </w:r>
            <w:r w:rsidR="000B61BF">
              <w:t xml:space="preserve"> </w:t>
            </w:r>
            <w:proofErr w:type="spellStart"/>
            <w:r w:rsidR="000B61BF">
              <w:t>fig</w:t>
            </w:r>
            <w:r w:rsidR="000B61BF">
              <w:rPr>
                <w:color w:val="333333"/>
              </w:rPr>
              <w:t>.</w:t>
            </w:r>
            <w:r w:rsidR="000B61BF">
              <w:t>add_</w:t>
            </w:r>
            <w:proofErr w:type="gramStart"/>
            <w:r w:rsidR="000B61BF">
              <w:t>subplot</w:t>
            </w:r>
            <w:proofErr w:type="spellEnd"/>
            <w:r w:rsidR="000B61BF">
              <w:t>(</w:t>
            </w:r>
            <w:proofErr w:type="gramEnd"/>
            <w:r w:rsidR="000B61BF">
              <w:rPr>
                <w:b/>
                <w:bCs/>
                <w:color w:val="0000DD"/>
              </w:rPr>
              <w:t>1</w:t>
            </w:r>
            <w:r w:rsidR="000B61BF">
              <w:t xml:space="preserve">, </w:t>
            </w:r>
            <w:r w:rsidR="000B61BF">
              <w:rPr>
                <w:b/>
                <w:bCs/>
                <w:color w:val="0000DD"/>
              </w:rPr>
              <w:t>1</w:t>
            </w:r>
            <w:r w:rsidR="000B61BF">
              <w:t xml:space="preserve">, </w:t>
            </w:r>
            <w:r w:rsidR="000B61BF">
              <w:rPr>
                <w:b/>
                <w:bCs/>
                <w:color w:val="0000DD"/>
              </w:rPr>
              <w:t>1</w:t>
            </w:r>
            <w:r w:rsidR="000B61BF">
              <w:t>)</w:t>
            </w:r>
          </w:p>
          <w:p w14:paraId="5CAFCA8E" w14:textId="00D36DEA" w:rsidR="000B61BF" w:rsidRDefault="00BE2DF4" w:rsidP="000B61BF">
            <w:pPr>
              <w:pStyle w:val="HTMLPreformatted"/>
              <w:spacing w:line="300" w:lineRule="auto"/>
            </w:pPr>
            <w:r w:rsidRPr="00F47440">
              <w:rPr>
                <w:color w:val="808080" w:themeColor="background1" w:themeShade="80"/>
              </w:rPr>
              <w:t xml:space="preserve">51 </w:t>
            </w:r>
            <w:r w:rsidR="000B61BF">
              <w:rPr>
                <w:color w:val="888888"/>
              </w:rPr>
              <w:t xml:space="preserve"># Set </w:t>
            </w:r>
            <w:proofErr w:type="gramStart"/>
            <w:r w:rsidR="000B61BF">
              <w:rPr>
                <w:color w:val="888888"/>
              </w:rPr>
              <w:t>amount</w:t>
            </w:r>
            <w:proofErr w:type="gramEnd"/>
            <w:r w:rsidR="000B61BF">
              <w:rPr>
                <w:color w:val="888888"/>
              </w:rPr>
              <w:t xml:space="preserve"> of bins and their properties.</w:t>
            </w:r>
          </w:p>
          <w:p w14:paraId="5EFA969B" w14:textId="28D6D789" w:rsidR="000B61BF" w:rsidRDefault="00BE2DF4" w:rsidP="000B61BF">
            <w:pPr>
              <w:pStyle w:val="HTMLPreformatted"/>
              <w:spacing w:line="300" w:lineRule="auto"/>
            </w:pPr>
            <w:r w:rsidRPr="00F47440">
              <w:rPr>
                <w:color w:val="808080" w:themeColor="background1" w:themeShade="80"/>
              </w:rPr>
              <w:lastRenderedPageBreak/>
              <w:t xml:space="preserve">52 </w:t>
            </w:r>
            <w:proofErr w:type="spellStart"/>
            <w:proofErr w:type="gramStart"/>
            <w:r w:rsidR="000B61BF">
              <w:t>ax</w:t>
            </w:r>
            <w:r w:rsidR="000B61BF">
              <w:rPr>
                <w:color w:val="333333"/>
              </w:rPr>
              <w:t>.</w:t>
            </w:r>
            <w:r w:rsidR="000B61BF">
              <w:t>hist</w:t>
            </w:r>
            <w:proofErr w:type="spellEnd"/>
            <w:proofErr w:type="gramEnd"/>
            <w:r w:rsidR="000B61BF">
              <w:t>(data[</w:t>
            </w:r>
            <w:r w:rsidR="000B61BF">
              <w:rPr>
                <w:b/>
                <w:bCs/>
                <w:color w:val="0000DD"/>
              </w:rPr>
              <w:t>0</w:t>
            </w:r>
            <w:r w:rsidR="000B61BF">
              <w:t>], bins</w:t>
            </w:r>
            <w:r w:rsidR="000B61BF">
              <w:rPr>
                <w:color w:val="333333"/>
              </w:rPr>
              <w:t>=</w:t>
            </w:r>
            <w:r w:rsidR="000B61BF">
              <w:t xml:space="preserve"> </w:t>
            </w:r>
            <w:r w:rsidR="000B61BF">
              <w:rPr>
                <w:color w:val="007020"/>
              </w:rPr>
              <w:t>range</w:t>
            </w:r>
            <w:r w:rsidR="000B61BF">
              <w:t>(</w:t>
            </w:r>
            <w:r w:rsidR="000B61BF">
              <w:rPr>
                <w:b/>
                <w:bCs/>
                <w:color w:val="0000DD"/>
              </w:rPr>
              <w:t>3</w:t>
            </w:r>
            <w:r w:rsidR="000B61BF">
              <w:t xml:space="preserve">), </w:t>
            </w:r>
            <w:proofErr w:type="spellStart"/>
            <w:r w:rsidR="000B61BF">
              <w:t>rwidth</w:t>
            </w:r>
            <w:proofErr w:type="spellEnd"/>
            <w:r w:rsidR="000B61BF">
              <w:rPr>
                <w:color w:val="333333"/>
              </w:rPr>
              <w:t>=</w:t>
            </w:r>
            <w:r w:rsidR="000B61BF">
              <w:rPr>
                <w:b/>
                <w:bCs/>
                <w:color w:val="6600EE"/>
              </w:rPr>
              <w:t>0.8</w:t>
            </w:r>
            <w:r w:rsidR="000B61BF">
              <w:t>, align</w:t>
            </w:r>
            <w:r w:rsidR="000B61BF">
              <w:rPr>
                <w:color w:val="333333"/>
              </w:rPr>
              <w:t>=</w:t>
            </w:r>
            <w:r w:rsidR="000B61BF">
              <w:rPr>
                <w:shd w:val="clear" w:color="auto" w:fill="FFF0F0"/>
              </w:rPr>
              <w:t>'left'</w:t>
            </w:r>
            <w:r w:rsidR="000B61BF">
              <w:t xml:space="preserve">, </w:t>
            </w:r>
            <w:proofErr w:type="spellStart"/>
            <w:r w:rsidR="000B61BF">
              <w:t>color</w:t>
            </w:r>
            <w:proofErr w:type="spellEnd"/>
            <w:r w:rsidR="000B61BF">
              <w:rPr>
                <w:color w:val="333333"/>
              </w:rPr>
              <w:t>=</w:t>
            </w:r>
            <w:r w:rsidR="000B61BF">
              <w:rPr>
                <w:shd w:val="clear" w:color="auto" w:fill="FFF0F0"/>
              </w:rPr>
              <w:t>'red'</w:t>
            </w:r>
            <w:r w:rsidR="000B61BF">
              <w:t>)</w:t>
            </w:r>
          </w:p>
          <w:p w14:paraId="4E709D29" w14:textId="0E75403C" w:rsidR="000B61BF" w:rsidRDefault="00BE2DF4" w:rsidP="000B61BF">
            <w:pPr>
              <w:pStyle w:val="HTMLPreformatted"/>
              <w:spacing w:line="300" w:lineRule="auto"/>
            </w:pPr>
            <w:r w:rsidRPr="00F47440">
              <w:rPr>
                <w:color w:val="808080" w:themeColor="background1" w:themeShade="80"/>
              </w:rPr>
              <w:t xml:space="preserve">53 </w:t>
            </w:r>
            <w:r w:rsidR="000B61BF">
              <w:rPr>
                <w:color w:val="888888"/>
              </w:rPr>
              <w:t># set frequency of ticks on the x axis.</w:t>
            </w:r>
          </w:p>
          <w:p w14:paraId="514A1A77" w14:textId="77396EF6" w:rsidR="000B61BF" w:rsidRDefault="00BE2DF4" w:rsidP="000B61BF">
            <w:pPr>
              <w:pStyle w:val="HTMLPreformatted"/>
              <w:spacing w:line="300" w:lineRule="auto"/>
            </w:pPr>
            <w:r w:rsidRPr="00F47440">
              <w:rPr>
                <w:color w:val="808080" w:themeColor="background1" w:themeShade="80"/>
              </w:rPr>
              <w:t xml:space="preserve">54 </w:t>
            </w:r>
            <w:proofErr w:type="spellStart"/>
            <w:proofErr w:type="gramStart"/>
            <w:r w:rsidR="000B61BF">
              <w:t>plt</w:t>
            </w:r>
            <w:r w:rsidR="000B61BF">
              <w:rPr>
                <w:color w:val="333333"/>
              </w:rPr>
              <w:t>.</w:t>
            </w:r>
            <w:r w:rsidR="000B61BF">
              <w:t>xticks</w:t>
            </w:r>
            <w:proofErr w:type="spellEnd"/>
            <w:proofErr w:type="gramEnd"/>
            <w:r w:rsidR="000B61BF">
              <w:t>(ticks</w:t>
            </w:r>
            <w:r w:rsidR="000B61BF">
              <w:rPr>
                <w:color w:val="333333"/>
              </w:rPr>
              <w:t>=</w:t>
            </w:r>
            <w:proofErr w:type="spellStart"/>
            <w:r w:rsidR="000B61BF">
              <w:t>np</w:t>
            </w:r>
            <w:r w:rsidR="000B61BF">
              <w:rPr>
                <w:color w:val="333333"/>
              </w:rPr>
              <w:t>.</w:t>
            </w:r>
            <w:r w:rsidR="000B61BF">
              <w:t>arange</w:t>
            </w:r>
            <w:proofErr w:type="spellEnd"/>
            <w:r w:rsidR="000B61BF">
              <w:t>(</w:t>
            </w:r>
            <w:r w:rsidR="000B61BF">
              <w:rPr>
                <w:b/>
                <w:bCs/>
                <w:color w:val="0000DD"/>
              </w:rPr>
              <w:t>2</w:t>
            </w:r>
            <w:r w:rsidR="000B61BF">
              <w:t>), labels</w:t>
            </w:r>
            <w:r w:rsidR="000B61BF">
              <w:rPr>
                <w:color w:val="333333"/>
              </w:rPr>
              <w:t>=</w:t>
            </w:r>
            <w:r w:rsidR="000B61BF">
              <w:t>names)</w:t>
            </w:r>
          </w:p>
          <w:p w14:paraId="22E628A4" w14:textId="4A035C36" w:rsidR="000B61BF" w:rsidRDefault="00BE2DF4" w:rsidP="000B61BF">
            <w:pPr>
              <w:pStyle w:val="HTMLPreformatted"/>
              <w:spacing w:line="300" w:lineRule="auto"/>
            </w:pPr>
            <w:r w:rsidRPr="00F47440">
              <w:rPr>
                <w:color w:val="808080" w:themeColor="background1" w:themeShade="80"/>
              </w:rPr>
              <w:t xml:space="preserve">55 </w:t>
            </w:r>
            <w:r w:rsidR="000B61BF">
              <w:rPr>
                <w:color w:val="888888"/>
              </w:rPr>
              <w:t># set titles and labels.</w:t>
            </w:r>
          </w:p>
          <w:p w14:paraId="72B1D425" w14:textId="15C6F1C5" w:rsidR="000B61BF" w:rsidRDefault="00BE2DF4" w:rsidP="000B61BF">
            <w:pPr>
              <w:pStyle w:val="HTMLPreformatted"/>
              <w:spacing w:line="300" w:lineRule="auto"/>
            </w:pPr>
            <w:r w:rsidRPr="00F47440">
              <w:rPr>
                <w:color w:val="808080" w:themeColor="background1" w:themeShade="80"/>
              </w:rPr>
              <w:t xml:space="preserve">56 </w:t>
            </w:r>
            <w:proofErr w:type="spellStart"/>
            <w:proofErr w:type="gramStart"/>
            <w:r w:rsidR="000B61BF">
              <w:t>plt</w:t>
            </w:r>
            <w:r w:rsidR="000B61BF">
              <w:rPr>
                <w:color w:val="333333"/>
              </w:rPr>
              <w:t>.</w:t>
            </w:r>
            <w:r w:rsidR="000B61BF">
              <w:t>title</w:t>
            </w:r>
            <w:proofErr w:type="spellEnd"/>
            <w:proofErr w:type="gramEnd"/>
            <w:r w:rsidR="000B61BF">
              <w:t>(</w:t>
            </w:r>
            <w:r w:rsidR="000B61BF">
              <w:rPr>
                <w:shd w:val="clear" w:color="auto" w:fill="FFF0F0"/>
              </w:rPr>
              <w:t>'A histogram to show the distribution of '</w:t>
            </w:r>
          </w:p>
          <w:p w14:paraId="2B2494F7" w14:textId="5B336380" w:rsidR="000B61BF" w:rsidRDefault="00BE2DF4" w:rsidP="000B61BF">
            <w:pPr>
              <w:pStyle w:val="HTMLPreformatted"/>
              <w:spacing w:line="300" w:lineRule="auto"/>
            </w:pPr>
            <w:r w:rsidRPr="00F47440">
              <w:rPr>
                <w:color w:val="808080" w:themeColor="background1" w:themeShade="80"/>
              </w:rPr>
              <w:t xml:space="preserve">57 </w:t>
            </w:r>
            <w:r w:rsidR="000B61BF" w:rsidRPr="00F47440">
              <w:rPr>
                <w:color w:val="808080" w:themeColor="background1" w:themeShade="80"/>
              </w:rPr>
              <w:t xml:space="preserve">          </w:t>
            </w:r>
            <w:r w:rsidR="000B61BF">
              <w:rPr>
                <w:shd w:val="clear" w:color="auto" w:fill="FFF0F0"/>
              </w:rPr>
              <w:t>'</w:t>
            </w:r>
            <w:r w:rsidR="000B61BF">
              <w:rPr>
                <w:b/>
                <w:bCs/>
                <w:color w:val="666666"/>
                <w:shd w:val="clear" w:color="auto" w:fill="FFF0F0"/>
              </w:rPr>
              <w:t>\n</w:t>
            </w:r>
            <w:r w:rsidR="000B61BF">
              <w:rPr>
                <w:shd w:val="clear" w:color="auto" w:fill="FFF0F0"/>
              </w:rPr>
              <w:t>'</w:t>
            </w:r>
          </w:p>
          <w:p w14:paraId="35739595" w14:textId="36977B0E" w:rsidR="000B61BF" w:rsidRDefault="00BE2DF4" w:rsidP="000B61BF">
            <w:pPr>
              <w:pStyle w:val="HTMLPreformatted"/>
              <w:spacing w:line="300" w:lineRule="auto"/>
            </w:pPr>
            <w:r w:rsidRPr="00F47440">
              <w:rPr>
                <w:color w:val="808080" w:themeColor="background1" w:themeShade="80"/>
              </w:rPr>
              <w:t xml:space="preserve">58 </w:t>
            </w:r>
            <w:r w:rsidR="000B61BF" w:rsidRPr="00F47440">
              <w:rPr>
                <w:color w:val="808080" w:themeColor="background1" w:themeShade="80"/>
              </w:rPr>
              <w:t xml:space="preserve">          </w:t>
            </w:r>
            <w:r w:rsidR="000B61BF">
              <w:rPr>
                <w:shd w:val="clear" w:color="auto" w:fill="FFF0F0"/>
              </w:rPr>
              <w:t>'edible and poisonous mushrooms in dataset'</w:t>
            </w:r>
            <w:r w:rsidR="000B61BF">
              <w:t>)</w:t>
            </w:r>
          </w:p>
          <w:p w14:paraId="2E3E4468" w14:textId="7CF76B5B" w:rsidR="000B61BF" w:rsidRDefault="00BE2DF4" w:rsidP="000B61BF">
            <w:pPr>
              <w:pStyle w:val="HTMLPreformatted"/>
              <w:spacing w:line="300" w:lineRule="auto"/>
            </w:pPr>
            <w:r w:rsidRPr="00F47440">
              <w:rPr>
                <w:color w:val="808080" w:themeColor="background1" w:themeShade="80"/>
              </w:rPr>
              <w:t xml:space="preserve">59 </w:t>
            </w:r>
            <w:proofErr w:type="spellStart"/>
            <w:proofErr w:type="gramStart"/>
            <w:r w:rsidR="000B61BF">
              <w:t>plt</w:t>
            </w:r>
            <w:r w:rsidR="000B61BF">
              <w:rPr>
                <w:color w:val="333333"/>
              </w:rPr>
              <w:t>.</w:t>
            </w:r>
            <w:r w:rsidR="000B61BF">
              <w:t>xlabel</w:t>
            </w:r>
            <w:proofErr w:type="spellEnd"/>
            <w:proofErr w:type="gramEnd"/>
            <w:r w:rsidR="000B61BF">
              <w:t>(</w:t>
            </w:r>
            <w:r w:rsidR="000B61BF">
              <w:rPr>
                <w:shd w:val="clear" w:color="auto" w:fill="FFF0F0"/>
              </w:rPr>
              <w:t xml:space="preserve">'class of </w:t>
            </w:r>
            <w:proofErr w:type="spellStart"/>
            <w:r w:rsidR="000B61BF">
              <w:rPr>
                <w:shd w:val="clear" w:color="auto" w:fill="FFF0F0"/>
              </w:rPr>
              <w:t>muchrooms</w:t>
            </w:r>
            <w:proofErr w:type="spellEnd"/>
            <w:r w:rsidR="000B61BF">
              <w:rPr>
                <w:shd w:val="clear" w:color="auto" w:fill="FFF0F0"/>
              </w:rPr>
              <w:t>'</w:t>
            </w:r>
            <w:r w:rsidR="000B61BF">
              <w:t>)</w:t>
            </w:r>
          </w:p>
          <w:p w14:paraId="25D30401" w14:textId="288930A4" w:rsidR="000B61BF" w:rsidRDefault="00BE2DF4" w:rsidP="000B61BF">
            <w:pPr>
              <w:pStyle w:val="HTMLPreformatted"/>
              <w:spacing w:line="300" w:lineRule="auto"/>
            </w:pPr>
            <w:r w:rsidRPr="00F47440">
              <w:rPr>
                <w:color w:val="808080" w:themeColor="background1" w:themeShade="80"/>
              </w:rPr>
              <w:t xml:space="preserve">60 </w:t>
            </w:r>
            <w:proofErr w:type="spellStart"/>
            <w:proofErr w:type="gramStart"/>
            <w:r w:rsidR="000B61BF">
              <w:t>plt</w:t>
            </w:r>
            <w:r w:rsidR="000B61BF">
              <w:rPr>
                <w:color w:val="333333"/>
              </w:rPr>
              <w:t>.</w:t>
            </w:r>
            <w:r w:rsidR="000B61BF">
              <w:t>ylabel</w:t>
            </w:r>
            <w:proofErr w:type="spellEnd"/>
            <w:proofErr w:type="gramEnd"/>
            <w:r w:rsidR="000B61BF">
              <w:t>(</w:t>
            </w:r>
            <w:r w:rsidR="000B61BF">
              <w:rPr>
                <w:shd w:val="clear" w:color="auto" w:fill="FFF0F0"/>
              </w:rPr>
              <w:t>'Amount of mushrooms'</w:t>
            </w:r>
            <w:r w:rsidR="000B61BF">
              <w:t>)</w:t>
            </w:r>
          </w:p>
          <w:p w14:paraId="2B4D5303" w14:textId="180D4FFA" w:rsidR="000B61BF" w:rsidRDefault="00BE2DF4" w:rsidP="000B61BF">
            <w:pPr>
              <w:pStyle w:val="HTMLPreformatted"/>
              <w:spacing w:line="300" w:lineRule="auto"/>
            </w:pPr>
            <w:r w:rsidRPr="00F47440">
              <w:rPr>
                <w:color w:val="808080" w:themeColor="background1" w:themeShade="80"/>
              </w:rPr>
              <w:t xml:space="preserve">61 </w:t>
            </w:r>
            <w:r w:rsidR="000B61BF">
              <w:rPr>
                <w:color w:val="888888"/>
              </w:rPr>
              <w:t xml:space="preserve"># Save hist as a </w:t>
            </w:r>
            <w:proofErr w:type="spellStart"/>
            <w:r w:rsidR="000B61BF">
              <w:rPr>
                <w:color w:val="888888"/>
              </w:rPr>
              <w:t>png</w:t>
            </w:r>
            <w:proofErr w:type="spellEnd"/>
            <w:r w:rsidR="000B61BF">
              <w:rPr>
                <w:color w:val="888888"/>
              </w:rPr>
              <w:t>.</w:t>
            </w:r>
          </w:p>
          <w:p w14:paraId="507659DA" w14:textId="48A2DDDD" w:rsidR="000B61BF" w:rsidRDefault="00BE2DF4" w:rsidP="000B61BF">
            <w:pPr>
              <w:pStyle w:val="HTMLPreformatted"/>
              <w:spacing w:line="300" w:lineRule="auto"/>
            </w:pPr>
            <w:r w:rsidRPr="00F47440">
              <w:rPr>
                <w:color w:val="808080" w:themeColor="background1" w:themeShade="80"/>
              </w:rPr>
              <w:t xml:space="preserve">62 </w:t>
            </w:r>
            <w:proofErr w:type="spellStart"/>
            <w:proofErr w:type="gramStart"/>
            <w:r w:rsidR="000B61BF">
              <w:t>plt</w:t>
            </w:r>
            <w:r w:rsidR="000B61BF">
              <w:rPr>
                <w:color w:val="333333"/>
              </w:rPr>
              <w:t>.</w:t>
            </w:r>
            <w:r w:rsidR="000B61BF">
              <w:t>savefig</w:t>
            </w:r>
            <w:proofErr w:type="spellEnd"/>
            <w:proofErr w:type="gramEnd"/>
            <w:r w:rsidR="000B61BF">
              <w:t>(</w:t>
            </w:r>
            <w:r w:rsidR="000B61BF">
              <w:rPr>
                <w:shd w:val="clear" w:color="auto" w:fill="FFF0F0"/>
              </w:rPr>
              <w:t>"e-p-distribution.png"</w:t>
            </w:r>
            <w:r w:rsidR="000B61BF">
              <w:t>)</w:t>
            </w:r>
          </w:p>
          <w:p w14:paraId="6761F023" w14:textId="09E8AF87" w:rsidR="000B61BF" w:rsidRDefault="00BE2DF4" w:rsidP="000B61BF">
            <w:pPr>
              <w:pStyle w:val="HTMLPreformatted"/>
              <w:spacing w:line="300" w:lineRule="auto"/>
            </w:pPr>
            <w:r w:rsidRPr="00F47440">
              <w:rPr>
                <w:color w:val="808080" w:themeColor="background1" w:themeShade="80"/>
              </w:rPr>
              <w:t xml:space="preserve">63 </w:t>
            </w:r>
            <w:r w:rsidR="000B61BF">
              <w:rPr>
                <w:color w:val="888888"/>
              </w:rPr>
              <w:t># Display hist.</w:t>
            </w:r>
          </w:p>
          <w:p w14:paraId="334656CB" w14:textId="0CF9789D" w:rsidR="000B61BF" w:rsidRDefault="00BE2DF4" w:rsidP="000B61BF">
            <w:pPr>
              <w:pStyle w:val="HTMLPreformatted"/>
              <w:spacing w:line="300" w:lineRule="auto"/>
            </w:pPr>
            <w:r w:rsidRPr="00F47440">
              <w:rPr>
                <w:color w:val="808080" w:themeColor="background1" w:themeShade="80"/>
              </w:rPr>
              <w:t xml:space="preserve">64 </w:t>
            </w:r>
            <w:proofErr w:type="spellStart"/>
            <w:proofErr w:type="gramStart"/>
            <w:r w:rsidR="000B61BF">
              <w:t>plt</w:t>
            </w:r>
            <w:r w:rsidR="000B61BF">
              <w:rPr>
                <w:color w:val="333333"/>
              </w:rPr>
              <w:t>.</w:t>
            </w:r>
            <w:r w:rsidR="000B61BF">
              <w:t>show</w:t>
            </w:r>
            <w:proofErr w:type="spellEnd"/>
            <w:proofErr w:type="gramEnd"/>
            <w:r w:rsidR="000B61BF">
              <w:t>()</w:t>
            </w:r>
          </w:p>
          <w:p w14:paraId="6E47A501" w14:textId="77777777" w:rsidR="00023B42" w:rsidRPr="00EC78FF" w:rsidRDefault="00023B42" w:rsidP="00F30EDD">
            <w:pPr>
              <w:keepNext/>
              <w:rPr>
                <w:rFonts w:ascii="Arial" w:hAnsi="Arial" w:cs="Arial"/>
              </w:rPr>
            </w:pPr>
          </w:p>
        </w:tc>
      </w:tr>
    </w:tbl>
    <w:p w14:paraId="6A5FB50F" w14:textId="50E40845" w:rsidR="00023B42" w:rsidRPr="00EC78FF" w:rsidRDefault="00F30EDD" w:rsidP="00F30EDD">
      <w:pPr>
        <w:pStyle w:val="Caption"/>
        <w:rPr>
          <w:rFonts w:ascii="Arial" w:hAnsi="Arial" w:cs="Arial"/>
        </w:rPr>
      </w:pPr>
      <w:bookmarkStart w:id="19" w:name="_Toc59983637"/>
      <w:bookmarkStart w:id="20" w:name="_Toc60047721"/>
      <w:r>
        <w:lastRenderedPageBreak/>
        <w:t xml:space="preserve">Figure </w:t>
      </w:r>
      <w:fldSimple w:instr=" SEQ Figure \* ARABIC ">
        <w:r w:rsidR="00F437B6">
          <w:rPr>
            <w:noProof/>
          </w:rPr>
          <w:t>7</w:t>
        </w:r>
      </w:fldSimple>
      <w:r>
        <w:t xml:space="preserve">: </w:t>
      </w:r>
      <w:r w:rsidRPr="002E1B19">
        <w:t>Create A histogram for the first feature edible or poisonous mushroom at header 0</w:t>
      </w:r>
      <w:bookmarkEnd w:id="19"/>
      <w:bookmarkEnd w:id="20"/>
    </w:p>
    <w:p w14:paraId="55E6C962" w14:textId="460DCCD2" w:rsidR="000B61BF" w:rsidRPr="00EC78FF" w:rsidRDefault="003655C6" w:rsidP="00034366">
      <w:pPr>
        <w:rPr>
          <w:rFonts w:ascii="Arial" w:hAnsi="Arial" w:cs="Arial"/>
        </w:rPr>
      </w:pPr>
      <w:r w:rsidRPr="003655C6">
        <w:rPr>
          <w:rFonts w:ascii="Arial" w:hAnsi="Arial" w:cs="Arial"/>
        </w:rPr>
        <w:t xml:space="preserve">The process to plot a histogram for the features at header </w:t>
      </w:r>
      <w:r w:rsidR="00B73002">
        <w:rPr>
          <w:rFonts w:ascii="Arial" w:hAnsi="Arial" w:cs="Arial"/>
        </w:rPr>
        <w:t>5</w:t>
      </w:r>
      <w:r w:rsidRPr="003655C6">
        <w:rPr>
          <w:rFonts w:ascii="Arial" w:hAnsi="Arial" w:cs="Arial"/>
        </w:rPr>
        <w:t xml:space="preserve"> and </w:t>
      </w:r>
      <w:r w:rsidR="00B73002">
        <w:rPr>
          <w:rFonts w:ascii="Arial" w:hAnsi="Arial" w:cs="Arial"/>
        </w:rPr>
        <w:t>9</w:t>
      </w:r>
      <w:r w:rsidRPr="003655C6">
        <w:rPr>
          <w:rFonts w:ascii="Arial" w:hAnsi="Arial" w:cs="Arial"/>
        </w:rPr>
        <w:t xml:space="preserve"> is roughly the same, as the first histogram. The only difference is the </w:t>
      </w:r>
      <w:r w:rsidR="00943CAC">
        <w:rPr>
          <w:rFonts w:ascii="Arial" w:hAnsi="Arial" w:cs="Arial"/>
        </w:rPr>
        <w:t>method</w:t>
      </w:r>
      <w:r w:rsidRPr="003655C6">
        <w:rPr>
          <w:rFonts w:ascii="Arial" w:hAnsi="Arial" w:cs="Arial"/>
        </w:rPr>
        <w:t xml:space="preserve"> ‘.</w:t>
      </w:r>
      <w:proofErr w:type="spellStart"/>
      <w:r w:rsidRPr="003655C6">
        <w:rPr>
          <w:rFonts w:ascii="Arial" w:hAnsi="Arial" w:cs="Arial"/>
        </w:rPr>
        <w:t>value_</w:t>
      </w:r>
      <w:proofErr w:type="gramStart"/>
      <w:r w:rsidRPr="003655C6">
        <w:rPr>
          <w:rFonts w:ascii="Arial" w:hAnsi="Arial" w:cs="Arial"/>
        </w:rPr>
        <w:t>counts</w:t>
      </w:r>
      <w:proofErr w:type="spellEnd"/>
      <w:r w:rsidRPr="003655C6">
        <w:rPr>
          <w:rFonts w:ascii="Arial" w:hAnsi="Arial" w:cs="Arial"/>
        </w:rPr>
        <w:t>(</w:t>
      </w:r>
      <w:proofErr w:type="gramEnd"/>
      <w:r w:rsidRPr="003655C6">
        <w:rPr>
          <w:rFonts w:ascii="Arial" w:hAnsi="Arial" w:cs="Arial"/>
        </w:rPr>
        <w:t>)’ is used</w:t>
      </w:r>
      <w:r w:rsidR="00E9600C">
        <w:rPr>
          <w:rFonts w:ascii="Arial" w:hAnsi="Arial" w:cs="Arial"/>
        </w:rPr>
        <w:t xml:space="preserve"> (as can be seen in figure 8</w:t>
      </w:r>
      <w:r w:rsidR="006605B8">
        <w:rPr>
          <w:rFonts w:ascii="Arial" w:hAnsi="Arial" w:cs="Arial"/>
        </w:rPr>
        <w:t>,9</w:t>
      </w:r>
      <w:r w:rsidR="00E9600C">
        <w:rPr>
          <w:rFonts w:ascii="Arial" w:hAnsi="Arial" w:cs="Arial"/>
        </w:rPr>
        <w:t>)</w:t>
      </w:r>
      <w:r w:rsidRPr="003655C6">
        <w:rPr>
          <w:rFonts w:ascii="Arial" w:hAnsi="Arial" w:cs="Arial"/>
        </w:rPr>
        <w:t>, this creates a list that shows the frequency a value appears</w:t>
      </w:r>
      <w:r w:rsidR="00D40C64" w:rsidRPr="00D40C64">
        <w:t xml:space="preserve"> </w:t>
      </w:r>
      <w:r w:rsidR="00D40C64" w:rsidRPr="00D40C64">
        <w:rPr>
          <w:rFonts w:ascii="Arial" w:hAnsi="Arial" w:cs="Arial"/>
        </w:rPr>
        <w:t>(</w:t>
      </w:r>
      <w:proofErr w:type="spellStart"/>
      <w:r w:rsidR="00D40C64" w:rsidRPr="00D40C64">
        <w:rPr>
          <w:rFonts w:ascii="Arial" w:hAnsi="Arial" w:cs="Arial"/>
        </w:rPr>
        <w:t>value_counts</w:t>
      </w:r>
      <w:proofErr w:type="spellEnd"/>
      <w:r w:rsidR="00D40C64" w:rsidRPr="00D40C64">
        <w:rPr>
          <w:rFonts w:ascii="Arial" w:hAnsi="Arial" w:cs="Arial"/>
        </w:rPr>
        <w:t>, 2020)</w:t>
      </w:r>
      <w:r w:rsidR="00D40C64">
        <w:rPr>
          <w:rFonts w:ascii="Arial" w:hAnsi="Arial" w:cs="Arial"/>
        </w:rPr>
        <w:t>,</w:t>
      </w:r>
      <w:r w:rsidRPr="003655C6">
        <w:rPr>
          <w:rFonts w:ascii="Arial" w:hAnsi="Arial" w:cs="Arial"/>
        </w:rPr>
        <w:t xml:space="preserve"> for the </w:t>
      </w:r>
      <w:r w:rsidR="00D40C64">
        <w:rPr>
          <w:rFonts w:ascii="Arial" w:hAnsi="Arial" w:cs="Arial"/>
        </w:rPr>
        <w:t>features</w:t>
      </w:r>
      <w:r w:rsidRPr="003655C6">
        <w:rPr>
          <w:rFonts w:ascii="Arial" w:hAnsi="Arial" w:cs="Arial"/>
        </w:rPr>
        <w:t xml:space="preserve"> at header 9 and 19, the list will be in descending order so that the first element is the most frequently occurring value. This list is then used to plot the histogram.</w:t>
      </w:r>
    </w:p>
    <w:tbl>
      <w:tblPr>
        <w:tblStyle w:val="TableGrid"/>
        <w:tblW w:w="0" w:type="auto"/>
        <w:shd w:val="clear" w:color="auto" w:fill="FFF2CC" w:themeFill="accent4" w:themeFillTint="33"/>
        <w:tblLook w:val="04A0" w:firstRow="1" w:lastRow="0" w:firstColumn="1" w:lastColumn="0" w:noHBand="0" w:noVBand="1"/>
      </w:tblPr>
      <w:tblGrid>
        <w:gridCol w:w="9016"/>
      </w:tblGrid>
      <w:tr w:rsidR="00023B42" w:rsidRPr="00EC78FF" w14:paraId="3177B034" w14:textId="77777777" w:rsidTr="00023B42">
        <w:tc>
          <w:tcPr>
            <w:tcW w:w="9016" w:type="dxa"/>
            <w:shd w:val="clear" w:color="auto" w:fill="FFF2CC" w:themeFill="accent4" w:themeFillTint="33"/>
          </w:tcPr>
          <w:p w14:paraId="36459428" w14:textId="5E9CB511" w:rsidR="000B61BF" w:rsidRDefault="00CC5759" w:rsidP="000B61BF">
            <w:pPr>
              <w:pStyle w:val="HTMLPreformatted"/>
              <w:spacing w:line="300" w:lineRule="auto"/>
            </w:pPr>
            <w:r w:rsidRPr="00F47440">
              <w:rPr>
                <w:color w:val="808080" w:themeColor="background1" w:themeShade="80"/>
              </w:rPr>
              <w:t xml:space="preserve">67 </w:t>
            </w:r>
            <w:r w:rsidR="000B61BF">
              <w:rPr>
                <w:color w:val="888888"/>
              </w:rPr>
              <w:t># Return a Series containing counts of unique values.</w:t>
            </w:r>
          </w:p>
          <w:p w14:paraId="265199F9" w14:textId="1F83EC51" w:rsidR="000B61BF" w:rsidRDefault="00CC5759" w:rsidP="000B61BF">
            <w:pPr>
              <w:pStyle w:val="HTMLPreformatted"/>
              <w:spacing w:line="300" w:lineRule="auto"/>
            </w:pPr>
            <w:r w:rsidRPr="00F47440">
              <w:rPr>
                <w:color w:val="808080" w:themeColor="background1" w:themeShade="80"/>
              </w:rPr>
              <w:t xml:space="preserve">68 </w:t>
            </w:r>
            <w:proofErr w:type="spellStart"/>
            <w:r w:rsidR="000B61BF">
              <w:t>odor_data</w:t>
            </w:r>
            <w:proofErr w:type="spellEnd"/>
            <w:r w:rsidR="000B61BF">
              <w:t xml:space="preserve"> </w:t>
            </w:r>
            <w:r w:rsidR="000B61BF">
              <w:rPr>
                <w:color w:val="333333"/>
              </w:rPr>
              <w:t>=</w:t>
            </w:r>
            <w:r w:rsidR="000B61BF">
              <w:t xml:space="preserve"> data[</w:t>
            </w:r>
            <w:r w:rsidR="000B61BF">
              <w:rPr>
                <w:b/>
                <w:bCs/>
                <w:color w:val="0000DD"/>
              </w:rPr>
              <w:t>5</w:t>
            </w:r>
            <w:r w:rsidR="000B61BF">
              <w:t>]</w:t>
            </w:r>
            <w:r w:rsidR="000B61BF">
              <w:rPr>
                <w:color w:val="333333"/>
              </w:rPr>
              <w:t>.</w:t>
            </w:r>
            <w:proofErr w:type="spellStart"/>
            <w:r w:rsidR="000B61BF">
              <w:t>value_</w:t>
            </w:r>
            <w:proofErr w:type="gramStart"/>
            <w:r w:rsidR="000B61BF">
              <w:t>counts</w:t>
            </w:r>
            <w:proofErr w:type="spellEnd"/>
            <w:r w:rsidR="000B61BF">
              <w:t>(</w:t>
            </w:r>
            <w:proofErr w:type="gramEnd"/>
            <w:r w:rsidR="000B61BF">
              <w:t>)</w:t>
            </w:r>
          </w:p>
          <w:p w14:paraId="4546354D" w14:textId="594EBFA5" w:rsidR="00023B42" w:rsidRPr="00EC78FF" w:rsidRDefault="00023B42" w:rsidP="00322582">
            <w:pPr>
              <w:keepNext/>
              <w:rPr>
                <w:rFonts w:ascii="Arial" w:hAnsi="Arial" w:cs="Arial"/>
              </w:rPr>
            </w:pPr>
          </w:p>
        </w:tc>
      </w:tr>
    </w:tbl>
    <w:p w14:paraId="0ED9A8A2" w14:textId="3526CC5F" w:rsidR="00023B42" w:rsidRDefault="00322582" w:rsidP="00322582">
      <w:pPr>
        <w:pStyle w:val="Caption"/>
        <w:rPr>
          <w:rFonts w:ascii="Arial" w:hAnsi="Arial" w:cs="Arial"/>
        </w:rPr>
      </w:pPr>
      <w:bookmarkStart w:id="21" w:name="_Toc59983638"/>
      <w:bookmarkStart w:id="22" w:name="_Toc60047722"/>
      <w:r>
        <w:t xml:space="preserve">Figure </w:t>
      </w:r>
      <w:fldSimple w:instr=" SEQ Figure \* ARABIC ">
        <w:r w:rsidR="00F437B6">
          <w:rPr>
            <w:noProof/>
          </w:rPr>
          <w:t>8</w:t>
        </w:r>
      </w:fldSimple>
      <w:r w:rsidRPr="001A50A1">
        <w:t xml:space="preserve">: Calculate how many times a value appears in the feature </w:t>
      </w:r>
      <w:proofErr w:type="spellStart"/>
      <w:r w:rsidRPr="001A50A1">
        <w:t>odor</w:t>
      </w:r>
      <w:proofErr w:type="spellEnd"/>
      <w:r w:rsidRPr="001A50A1">
        <w:t xml:space="preserve"> at header 5</w:t>
      </w:r>
      <w:bookmarkEnd w:id="21"/>
      <w:bookmarkEnd w:id="22"/>
    </w:p>
    <w:tbl>
      <w:tblPr>
        <w:tblStyle w:val="TableGrid"/>
        <w:tblW w:w="0" w:type="auto"/>
        <w:shd w:val="clear" w:color="auto" w:fill="FFF2CC" w:themeFill="accent4" w:themeFillTint="33"/>
        <w:tblLook w:val="04A0" w:firstRow="1" w:lastRow="0" w:firstColumn="1" w:lastColumn="0" w:noHBand="0" w:noVBand="1"/>
      </w:tblPr>
      <w:tblGrid>
        <w:gridCol w:w="9016"/>
      </w:tblGrid>
      <w:tr w:rsidR="00A86D84" w14:paraId="184876E9" w14:textId="77777777" w:rsidTr="000B61BF">
        <w:trPr>
          <w:trHeight w:val="498"/>
        </w:trPr>
        <w:tc>
          <w:tcPr>
            <w:tcW w:w="9016" w:type="dxa"/>
            <w:shd w:val="clear" w:color="auto" w:fill="FFF2CC" w:themeFill="accent4" w:themeFillTint="33"/>
          </w:tcPr>
          <w:p w14:paraId="3760B7FC" w14:textId="56CB40AF" w:rsidR="000B61BF" w:rsidRDefault="00CC5759" w:rsidP="000B61BF">
            <w:pPr>
              <w:pStyle w:val="HTMLPreformatted"/>
              <w:spacing w:line="300" w:lineRule="auto"/>
            </w:pPr>
            <w:r w:rsidRPr="00F47440">
              <w:rPr>
                <w:color w:val="808080" w:themeColor="background1" w:themeShade="80"/>
              </w:rPr>
              <w:t xml:space="preserve">88 </w:t>
            </w:r>
            <w:r w:rsidR="000B61BF">
              <w:rPr>
                <w:color w:val="888888"/>
              </w:rPr>
              <w:t># Return a Series containing counts of unique values.</w:t>
            </w:r>
          </w:p>
          <w:p w14:paraId="147F1EAF" w14:textId="40C8473F" w:rsidR="000B61BF" w:rsidRDefault="00CC5759" w:rsidP="000B61BF">
            <w:pPr>
              <w:pStyle w:val="HTMLPreformatted"/>
              <w:spacing w:line="300" w:lineRule="auto"/>
            </w:pPr>
            <w:r w:rsidRPr="00F47440">
              <w:rPr>
                <w:color w:val="808080" w:themeColor="background1" w:themeShade="80"/>
              </w:rPr>
              <w:t xml:space="preserve">89 </w:t>
            </w:r>
            <w:proofErr w:type="spellStart"/>
            <w:r w:rsidR="000B61BF">
              <w:t>gill_colors_data</w:t>
            </w:r>
            <w:proofErr w:type="spellEnd"/>
            <w:r w:rsidR="000B61BF">
              <w:t xml:space="preserve"> </w:t>
            </w:r>
            <w:r w:rsidR="000B61BF">
              <w:rPr>
                <w:color w:val="333333"/>
              </w:rPr>
              <w:t>=</w:t>
            </w:r>
            <w:r w:rsidR="000B61BF">
              <w:t xml:space="preserve"> data[</w:t>
            </w:r>
            <w:r w:rsidR="000B61BF">
              <w:rPr>
                <w:b/>
                <w:bCs/>
                <w:color w:val="0000DD"/>
              </w:rPr>
              <w:t>9</w:t>
            </w:r>
            <w:r w:rsidR="000B61BF">
              <w:t>]</w:t>
            </w:r>
            <w:r w:rsidR="000B61BF">
              <w:rPr>
                <w:color w:val="333333"/>
              </w:rPr>
              <w:t>.</w:t>
            </w:r>
            <w:proofErr w:type="spellStart"/>
            <w:r w:rsidR="000B61BF">
              <w:t>value_</w:t>
            </w:r>
            <w:proofErr w:type="gramStart"/>
            <w:r w:rsidR="000B61BF">
              <w:t>counts</w:t>
            </w:r>
            <w:proofErr w:type="spellEnd"/>
            <w:r w:rsidR="000B61BF">
              <w:t>(</w:t>
            </w:r>
            <w:proofErr w:type="gramEnd"/>
            <w:r w:rsidR="000B61BF">
              <w:t>)</w:t>
            </w:r>
          </w:p>
          <w:p w14:paraId="2B55DE93" w14:textId="7CD94CB5" w:rsidR="00A86D84" w:rsidRDefault="00A86D84" w:rsidP="00322582">
            <w:pPr>
              <w:keepNext/>
              <w:rPr>
                <w:rFonts w:ascii="Arial" w:hAnsi="Arial" w:cs="Arial"/>
              </w:rPr>
            </w:pPr>
          </w:p>
        </w:tc>
      </w:tr>
    </w:tbl>
    <w:p w14:paraId="7F0E3E40" w14:textId="638AA2E5" w:rsidR="00A86D84" w:rsidRDefault="00322582" w:rsidP="00322582">
      <w:pPr>
        <w:pStyle w:val="Caption"/>
        <w:rPr>
          <w:rFonts w:ascii="Arial" w:hAnsi="Arial" w:cs="Arial"/>
        </w:rPr>
      </w:pPr>
      <w:bookmarkStart w:id="23" w:name="_Toc59983639"/>
      <w:bookmarkStart w:id="24" w:name="_Toc60047723"/>
      <w:r>
        <w:t xml:space="preserve">Figure </w:t>
      </w:r>
      <w:fldSimple w:instr=" SEQ Figure \* ARABIC ">
        <w:r w:rsidR="00F437B6">
          <w:rPr>
            <w:noProof/>
          </w:rPr>
          <w:t>9</w:t>
        </w:r>
      </w:fldSimple>
      <w:r w:rsidRPr="003A7A50">
        <w:t>: Calculate how many times a value appears in the feature gill-</w:t>
      </w:r>
      <w:proofErr w:type="spellStart"/>
      <w:r w:rsidRPr="003A7A50">
        <w:t>color</w:t>
      </w:r>
      <w:proofErr w:type="spellEnd"/>
      <w:r w:rsidRPr="003A7A50">
        <w:t xml:space="preserve"> at header 9</w:t>
      </w:r>
      <w:bookmarkEnd w:id="23"/>
      <w:bookmarkEnd w:id="24"/>
    </w:p>
    <w:p w14:paraId="3A4CEDCF" w14:textId="77777777" w:rsidR="00A86D84" w:rsidRPr="00EC78FF" w:rsidRDefault="00A86D84" w:rsidP="00034366">
      <w:pPr>
        <w:rPr>
          <w:rFonts w:ascii="Arial" w:hAnsi="Arial" w:cs="Arial"/>
        </w:rPr>
      </w:pPr>
    </w:p>
    <w:p w14:paraId="1EAF9A2D" w14:textId="2E387B37" w:rsidR="004A2CAC" w:rsidRDefault="003655C6" w:rsidP="00034366">
      <w:pPr>
        <w:rPr>
          <w:rFonts w:ascii="Arial" w:hAnsi="Arial" w:cs="Arial"/>
        </w:rPr>
      </w:pPr>
      <w:r w:rsidRPr="003655C6">
        <w:rPr>
          <w:rFonts w:ascii="Arial" w:hAnsi="Arial" w:cs="Arial"/>
        </w:rPr>
        <w:t xml:space="preserve">Finally, a </w:t>
      </w:r>
      <w:proofErr w:type="spellStart"/>
      <w:r w:rsidRPr="003655C6">
        <w:rPr>
          <w:rFonts w:ascii="Arial" w:hAnsi="Arial" w:cs="Arial"/>
        </w:rPr>
        <w:t>pairplot</w:t>
      </w:r>
      <w:proofErr w:type="spellEnd"/>
      <w:r w:rsidRPr="003655C6">
        <w:rPr>
          <w:rFonts w:ascii="Arial" w:hAnsi="Arial" w:cs="Arial"/>
        </w:rPr>
        <w:t xml:space="preserve"> is used from the Seaborn library, all features in the dataset can be plotted onto one graph however because the dataset is very large it makes it difficult for the graph to be read</w:t>
      </w:r>
      <w:r w:rsidR="00AD0546">
        <w:rPr>
          <w:rFonts w:ascii="Arial" w:hAnsi="Arial" w:cs="Arial"/>
        </w:rPr>
        <w:t xml:space="preserve"> (as seen in figure </w:t>
      </w:r>
      <w:r w:rsidR="006605B8">
        <w:rPr>
          <w:rFonts w:ascii="Arial" w:hAnsi="Arial" w:cs="Arial"/>
        </w:rPr>
        <w:t>10</w:t>
      </w:r>
      <w:r w:rsidR="00AD0546">
        <w:rPr>
          <w:rFonts w:ascii="Arial" w:hAnsi="Arial" w:cs="Arial"/>
        </w:rPr>
        <w:t>)</w:t>
      </w:r>
      <w:r w:rsidRPr="003655C6">
        <w:rPr>
          <w:rFonts w:ascii="Arial" w:hAnsi="Arial" w:cs="Arial"/>
        </w:rPr>
        <w:t xml:space="preserve">. To solve this problem three separate </w:t>
      </w:r>
      <w:proofErr w:type="spellStart"/>
      <w:r w:rsidRPr="003655C6">
        <w:rPr>
          <w:rFonts w:ascii="Arial" w:hAnsi="Arial" w:cs="Arial"/>
        </w:rPr>
        <w:t>pairplots</w:t>
      </w:r>
      <w:proofErr w:type="spellEnd"/>
      <w:r w:rsidRPr="003655C6">
        <w:rPr>
          <w:rFonts w:ascii="Arial" w:hAnsi="Arial" w:cs="Arial"/>
        </w:rPr>
        <w:t xml:space="preserve"> are created so the graphs are legible</w:t>
      </w:r>
      <w:r w:rsidR="00245B63">
        <w:rPr>
          <w:rFonts w:ascii="Arial" w:hAnsi="Arial" w:cs="Arial"/>
        </w:rPr>
        <w:t xml:space="preserve"> (as seen in figures </w:t>
      </w:r>
      <w:r w:rsidR="006605B8">
        <w:rPr>
          <w:rFonts w:ascii="Arial" w:hAnsi="Arial" w:cs="Arial"/>
        </w:rPr>
        <w:t>11</w:t>
      </w:r>
      <w:r w:rsidR="00245B63">
        <w:rPr>
          <w:rFonts w:ascii="Arial" w:hAnsi="Arial" w:cs="Arial"/>
        </w:rPr>
        <w:t>,</w:t>
      </w:r>
      <w:r w:rsidR="006605B8">
        <w:rPr>
          <w:rFonts w:ascii="Arial" w:hAnsi="Arial" w:cs="Arial"/>
        </w:rPr>
        <w:t>12</w:t>
      </w:r>
      <w:r w:rsidR="00245B63">
        <w:rPr>
          <w:rFonts w:ascii="Arial" w:hAnsi="Arial" w:cs="Arial"/>
        </w:rPr>
        <w:t>,</w:t>
      </w:r>
      <w:r w:rsidR="006605B8">
        <w:rPr>
          <w:rFonts w:ascii="Arial" w:hAnsi="Arial" w:cs="Arial"/>
        </w:rPr>
        <w:t>13</w:t>
      </w:r>
      <w:r w:rsidR="00245B63">
        <w:rPr>
          <w:rFonts w:ascii="Arial" w:hAnsi="Arial" w:cs="Arial"/>
        </w:rPr>
        <w:t>)</w:t>
      </w:r>
      <w:r w:rsidRPr="003655C6">
        <w:rPr>
          <w:rFonts w:ascii="Arial" w:hAnsi="Arial" w:cs="Arial"/>
        </w:rPr>
        <w:t>. To select the required features the parameter ‘vars’ is used, this allows the header value for each feature to be chosen</w:t>
      </w:r>
      <w:r w:rsidR="00E8561E">
        <w:rPr>
          <w:rFonts w:ascii="Arial" w:hAnsi="Arial" w:cs="Arial"/>
        </w:rPr>
        <w:t xml:space="preserve"> (as seen in figure 14)</w:t>
      </w:r>
      <w:r w:rsidRPr="003655C6">
        <w:rPr>
          <w:rFonts w:ascii="Arial" w:hAnsi="Arial" w:cs="Arial"/>
        </w:rPr>
        <w:t xml:space="preserve">. Once each </w:t>
      </w:r>
      <w:proofErr w:type="spellStart"/>
      <w:r w:rsidRPr="003655C6">
        <w:rPr>
          <w:rFonts w:ascii="Arial" w:hAnsi="Arial" w:cs="Arial"/>
        </w:rPr>
        <w:t>pairplot</w:t>
      </w:r>
      <w:proofErr w:type="spellEnd"/>
      <w:r w:rsidRPr="003655C6">
        <w:rPr>
          <w:rFonts w:ascii="Arial" w:hAnsi="Arial" w:cs="Arial"/>
        </w:rPr>
        <w:t xml:space="preserve"> is created it is then be saved as a ‘</w:t>
      </w:r>
      <w:proofErr w:type="spellStart"/>
      <w:r w:rsidRPr="003655C6">
        <w:rPr>
          <w:rFonts w:ascii="Arial" w:hAnsi="Arial" w:cs="Arial"/>
        </w:rPr>
        <w:t>png</w:t>
      </w:r>
      <w:proofErr w:type="spellEnd"/>
      <w:r w:rsidRPr="003655C6">
        <w:rPr>
          <w:rFonts w:ascii="Arial" w:hAnsi="Arial" w:cs="Arial"/>
        </w:rPr>
        <w:t>’ file</w:t>
      </w:r>
      <w:r w:rsidR="00E64851">
        <w:rPr>
          <w:rFonts w:ascii="Arial" w:hAnsi="Arial" w:cs="Arial"/>
        </w:rPr>
        <w:t xml:space="preserve"> (as seen in figure </w:t>
      </w:r>
      <w:r w:rsidR="006605B8">
        <w:rPr>
          <w:rFonts w:ascii="Arial" w:hAnsi="Arial" w:cs="Arial"/>
        </w:rPr>
        <w:t>14</w:t>
      </w:r>
      <w:r w:rsidR="00E64851">
        <w:rPr>
          <w:rFonts w:ascii="Arial" w:hAnsi="Arial" w:cs="Arial"/>
        </w:rPr>
        <w:t>).</w:t>
      </w:r>
    </w:p>
    <w:tbl>
      <w:tblPr>
        <w:tblStyle w:val="TableGrid"/>
        <w:tblW w:w="9067" w:type="dxa"/>
        <w:tblLook w:val="04A0" w:firstRow="1" w:lastRow="0" w:firstColumn="1" w:lastColumn="0" w:noHBand="0" w:noVBand="1"/>
      </w:tblPr>
      <w:tblGrid>
        <w:gridCol w:w="9067"/>
      </w:tblGrid>
      <w:tr w:rsidR="00AD0546" w14:paraId="40C7FB94" w14:textId="77777777" w:rsidTr="00C2480C">
        <w:trPr>
          <w:trHeight w:val="4810"/>
        </w:trPr>
        <w:tc>
          <w:tcPr>
            <w:tcW w:w="9067" w:type="dxa"/>
          </w:tcPr>
          <w:p w14:paraId="20C49B27" w14:textId="77777777" w:rsidR="00AD0546" w:rsidRDefault="00AD0546" w:rsidP="00034366">
            <w:pPr>
              <w:rPr>
                <w:rFonts w:ascii="Arial" w:hAnsi="Arial" w:cs="Arial"/>
              </w:rPr>
            </w:pPr>
            <w:r>
              <w:rPr>
                <w:rFonts w:ascii="Arial" w:hAnsi="Arial" w:cs="Arial"/>
                <w:noProof/>
              </w:rPr>
              <w:lastRenderedPageBreak/>
              <w:drawing>
                <wp:anchor distT="0" distB="0" distL="114300" distR="114300" simplePos="0" relativeHeight="251672576" behindDoc="1" locked="0" layoutInCell="1" allowOverlap="1" wp14:anchorId="5501C0DC" wp14:editId="069ABB9F">
                  <wp:simplePos x="0" y="0"/>
                  <wp:positionH relativeFrom="column">
                    <wp:posOffset>404495</wp:posOffset>
                  </wp:positionH>
                  <wp:positionV relativeFrom="paragraph">
                    <wp:posOffset>0</wp:posOffset>
                  </wp:positionV>
                  <wp:extent cx="4686300" cy="2607310"/>
                  <wp:effectExtent l="0" t="0" r="0" b="2540"/>
                  <wp:wrapTight wrapText="bothSides">
                    <wp:wrapPolygon edited="0">
                      <wp:start x="0" y="0"/>
                      <wp:lineTo x="0" y="21463"/>
                      <wp:lineTo x="21512" y="21463"/>
                      <wp:lineTo x="215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6300" cy="2607310"/>
                          </a:xfrm>
                          <a:prstGeom prst="rect">
                            <a:avLst/>
                          </a:prstGeom>
                        </pic:spPr>
                      </pic:pic>
                    </a:graphicData>
                  </a:graphic>
                </wp:anchor>
              </w:drawing>
            </w:r>
          </w:p>
          <w:p w14:paraId="3892AF21" w14:textId="77777777" w:rsidR="00AD0546" w:rsidRPr="00AD0546" w:rsidRDefault="00AD0546" w:rsidP="00AD0546">
            <w:pPr>
              <w:rPr>
                <w:rFonts w:ascii="Arial" w:hAnsi="Arial" w:cs="Arial"/>
              </w:rPr>
            </w:pPr>
          </w:p>
          <w:p w14:paraId="5BE47F88" w14:textId="77777777" w:rsidR="00AD0546" w:rsidRPr="00AD0546" w:rsidRDefault="00AD0546" w:rsidP="00AD0546">
            <w:pPr>
              <w:rPr>
                <w:rFonts w:ascii="Arial" w:hAnsi="Arial" w:cs="Arial"/>
              </w:rPr>
            </w:pPr>
          </w:p>
          <w:p w14:paraId="001AD149" w14:textId="77777777" w:rsidR="00AD0546" w:rsidRPr="00AD0546" w:rsidRDefault="00AD0546" w:rsidP="00AD0546">
            <w:pPr>
              <w:rPr>
                <w:rFonts w:ascii="Arial" w:hAnsi="Arial" w:cs="Arial"/>
              </w:rPr>
            </w:pPr>
          </w:p>
          <w:p w14:paraId="4356AF55" w14:textId="77777777" w:rsidR="00AD0546" w:rsidRPr="00AD0546" w:rsidRDefault="00AD0546" w:rsidP="00AD0546">
            <w:pPr>
              <w:rPr>
                <w:rFonts w:ascii="Arial" w:hAnsi="Arial" w:cs="Arial"/>
              </w:rPr>
            </w:pPr>
          </w:p>
          <w:p w14:paraId="2C036BA9" w14:textId="77777777" w:rsidR="00AD0546" w:rsidRPr="00AD0546" w:rsidRDefault="00AD0546" w:rsidP="00AD0546">
            <w:pPr>
              <w:rPr>
                <w:rFonts w:ascii="Arial" w:hAnsi="Arial" w:cs="Arial"/>
              </w:rPr>
            </w:pPr>
          </w:p>
          <w:p w14:paraId="0895D669" w14:textId="77777777" w:rsidR="00AD0546" w:rsidRPr="00AD0546" w:rsidRDefault="00AD0546" w:rsidP="00AD0546">
            <w:pPr>
              <w:rPr>
                <w:rFonts w:ascii="Arial" w:hAnsi="Arial" w:cs="Arial"/>
              </w:rPr>
            </w:pPr>
          </w:p>
          <w:p w14:paraId="31965574" w14:textId="77777777" w:rsidR="00AD0546" w:rsidRPr="00AD0546" w:rsidRDefault="00AD0546" w:rsidP="00AD0546">
            <w:pPr>
              <w:rPr>
                <w:rFonts w:ascii="Arial" w:hAnsi="Arial" w:cs="Arial"/>
              </w:rPr>
            </w:pPr>
          </w:p>
          <w:p w14:paraId="495A939D" w14:textId="77777777" w:rsidR="00AD0546" w:rsidRPr="00AD0546" w:rsidRDefault="00AD0546" w:rsidP="00AD0546">
            <w:pPr>
              <w:rPr>
                <w:rFonts w:ascii="Arial" w:hAnsi="Arial" w:cs="Arial"/>
              </w:rPr>
            </w:pPr>
          </w:p>
          <w:p w14:paraId="01272F9A" w14:textId="77777777" w:rsidR="00AD0546" w:rsidRDefault="00AD0546" w:rsidP="00AD0546">
            <w:pPr>
              <w:rPr>
                <w:rFonts w:ascii="Arial" w:hAnsi="Arial" w:cs="Arial"/>
              </w:rPr>
            </w:pPr>
          </w:p>
          <w:p w14:paraId="2EB5608B" w14:textId="77777777" w:rsidR="00AD0546" w:rsidRPr="00AD0546" w:rsidRDefault="00AD0546" w:rsidP="00AD0546">
            <w:pPr>
              <w:rPr>
                <w:rFonts w:ascii="Arial" w:hAnsi="Arial" w:cs="Arial"/>
              </w:rPr>
            </w:pPr>
          </w:p>
          <w:p w14:paraId="2AA328B8" w14:textId="77777777" w:rsidR="00AD0546" w:rsidRPr="00AD0546" w:rsidRDefault="00AD0546" w:rsidP="00AD0546">
            <w:pPr>
              <w:rPr>
                <w:rFonts w:ascii="Arial" w:hAnsi="Arial" w:cs="Arial"/>
              </w:rPr>
            </w:pPr>
          </w:p>
          <w:p w14:paraId="3AB26699" w14:textId="77777777" w:rsidR="00AD0546" w:rsidRPr="00AD0546" w:rsidRDefault="00AD0546" w:rsidP="00AD0546">
            <w:pPr>
              <w:rPr>
                <w:rFonts w:ascii="Arial" w:hAnsi="Arial" w:cs="Arial"/>
              </w:rPr>
            </w:pPr>
          </w:p>
          <w:p w14:paraId="2BD2A43C" w14:textId="77777777" w:rsidR="00AD0546" w:rsidRDefault="00AD0546" w:rsidP="00AD0546">
            <w:pPr>
              <w:rPr>
                <w:rFonts w:ascii="Arial" w:hAnsi="Arial" w:cs="Arial"/>
              </w:rPr>
            </w:pPr>
          </w:p>
          <w:p w14:paraId="7702230F" w14:textId="77777777" w:rsidR="00AD0546" w:rsidRPr="00AD0546" w:rsidRDefault="00AD0546" w:rsidP="00AD0546">
            <w:pPr>
              <w:rPr>
                <w:rFonts w:ascii="Arial" w:hAnsi="Arial" w:cs="Arial"/>
              </w:rPr>
            </w:pPr>
          </w:p>
          <w:p w14:paraId="507225BF" w14:textId="77777777" w:rsidR="00AD0546" w:rsidRDefault="00AD0546" w:rsidP="00AD0546">
            <w:pPr>
              <w:rPr>
                <w:rFonts w:ascii="Arial" w:hAnsi="Arial" w:cs="Arial"/>
              </w:rPr>
            </w:pPr>
          </w:p>
          <w:p w14:paraId="4D4A91CB" w14:textId="641DA393" w:rsidR="00AD0546" w:rsidRPr="00AD0546" w:rsidRDefault="00AD0546" w:rsidP="001F6600">
            <w:pPr>
              <w:keepNext/>
              <w:rPr>
                <w:i/>
                <w:iCs/>
                <w:sz w:val="20"/>
                <w:szCs w:val="20"/>
              </w:rPr>
            </w:pPr>
          </w:p>
        </w:tc>
      </w:tr>
    </w:tbl>
    <w:p w14:paraId="53D27B6E" w14:textId="283C387B" w:rsidR="00C2480C" w:rsidRDefault="001F6600" w:rsidP="001F6600">
      <w:pPr>
        <w:pStyle w:val="Caption"/>
        <w:rPr>
          <w:rFonts w:ascii="Arial" w:hAnsi="Arial" w:cs="Arial"/>
        </w:rPr>
      </w:pPr>
      <w:bookmarkStart w:id="25" w:name="_Toc59983640"/>
      <w:bookmarkStart w:id="26" w:name="_Toc60047724"/>
      <w:r>
        <w:t xml:space="preserve">Figure </w:t>
      </w:r>
      <w:fldSimple w:instr=" SEQ Figure \* ARABIC ">
        <w:r w:rsidR="00F437B6">
          <w:rPr>
            <w:noProof/>
          </w:rPr>
          <w:t>10</w:t>
        </w:r>
      </w:fldSimple>
      <w:r w:rsidRPr="008A3985">
        <w:t xml:space="preserve">: A </w:t>
      </w:r>
      <w:proofErr w:type="spellStart"/>
      <w:r w:rsidRPr="008A3985">
        <w:t>pairplot</w:t>
      </w:r>
      <w:proofErr w:type="spellEnd"/>
      <w:r w:rsidRPr="008A3985">
        <w:t xml:space="preserve"> of</w:t>
      </w:r>
      <w:r>
        <w:t xml:space="preserve"> all</w:t>
      </w:r>
      <w:r w:rsidRPr="008A3985">
        <w:t xml:space="preserve"> features</w:t>
      </w:r>
      <w:r>
        <w:t xml:space="preserve"> in the dataset</w:t>
      </w:r>
      <w:bookmarkEnd w:id="25"/>
      <w:bookmarkEnd w:id="26"/>
    </w:p>
    <w:tbl>
      <w:tblPr>
        <w:tblStyle w:val="TableGrid"/>
        <w:tblW w:w="0" w:type="auto"/>
        <w:tblLook w:val="04A0" w:firstRow="1" w:lastRow="0" w:firstColumn="1" w:lastColumn="0" w:noHBand="0" w:noVBand="1"/>
      </w:tblPr>
      <w:tblGrid>
        <w:gridCol w:w="9016"/>
      </w:tblGrid>
      <w:tr w:rsidR="001F6600" w14:paraId="54D576FA" w14:textId="77777777" w:rsidTr="001F6600">
        <w:tc>
          <w:tcPr>
            <w:tcW w:w="9016" w:type="dxa"/>
          </w:tcPr>
          <w:p w14:paraId="45BF3EB5" w14:textId="1C422AC4" w:rsidR="001F6600" w:rsidRDefault="001F6600" w:rsidP="001F6600">
            <w:pPr>
              <w:keepNext/>
              <w:rPr>
                <w:rFonts w:ascii="Arial" w:hAnsi="Arial" w:cs="Arial"/>
              </w:rPr>
            </w:pPr>
            <w:r>
              <w:rPr>
                <w:rFonts w:ascii="Arial" w:hAnsi="Arial" w:cs="Arial"/>
                <w:noProof/>
              </w:rPr>
              <w:lastRenderedPageBreak/>
              <w:drawing>
                <wp:anchor distT="0" distB="0" distL="114300" distR="114300" simplePos="0" relativeHeight="251682816" behindDoc="1" locked="0" layoutInCell="1" allowOverlap="1" wp14:anchorId="316F61CB" wp14:editId="4412F8C3">
                  <wp:simplePos x="0" y="0"/>
                  <wp:positionH relativeFrom="column">
                    <wp:posOffset>-65405</wp:posOffset>
                  </wp:positionH>
                  <wp:positionV relativeFrom="paragraph">
                    <wp:posOffset>4445</wp:posOffset>
                  </wp:positionV>
                  <wp:extent cx="5410200" cy="5413196"/>
                  <wp:effectExtent l="0" t="0" r="0" b="0"/>
                  <wp:wrapTight wrapText="bothSides">
                    <wp:wrapPolygon edited="0">
                      <wp:start x="0" y="0"/>
                      <wp:lineTo x="0" y="21514"/>
                      <wp:lineTo x="21524" y="21514"/>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0200" cy="5413196"/>
                          </a:xfrm>
                          <a:prstGeom prst="rect">
                            <a:avLst/>
                          </a:prstGeom>
                        </pic:spPr>
                      </pic:pic>
                    </a:graphicData>
                  </a:graphic>
                </wp:anchor>
              </w:drawing>
            </w:r>
          </w:p>
        </w:tc>
      </w:tr>
    </w:tbl>
    <w:p w14:paraId="4F829CDA" w14:textId="4269AB74" w:rsidR="001F6600" w:rsidRDefault="001F6600" w:rsidP="001F6600">
      <w:pPr>
        <w:pStyle w:val="Caption"/>
        <w:rPr>
          <w:rFonts w:ascii="Arial" w:hAnsi="Arial" w:cs="Arial"/>
        </w:rPr>
      </w:pPr>
      <w:bookmarkStart w:id="27" w:name="_Toc59983641"/>
      <w:bookmarkStart w:id="28" w:name="_Toc60047725"/>
      <w:r>
        <w:t xml:space="preserve">Figure </w:t>
      </w:r>
      <w:fldSimple w:instr=" SEQ Figure \* ARABIC ">
        <w:r w:rsidR="00F437B6">
          <w:rPr>
            <w:noProof/>
          </w:rPr>
          <w:t>11</w:t>
        </w:r>
      </w:fldSimple>
      <w:r w:rsidRPr="00A81D35">
        <w:t xml:space="preserve">: A </w:t>
      </w:r>
      <w:proofErr w:type="spellStart"/>
      <w:r w:rsidRPr="00A81D35">
        <w:t>pairplot</w:t>
      </w:r>
      <w:proofErr w:type="spellEnd"/>
      <w:r w:rsidRPr="00A81D35">
        <w:t xml:space="preserve"> of features between headers 0 - 7</w:t>
      </w:r>
      <w:bookmarkEnd w:id="27"/>
      <w:bookmarkEnd w:id="28"/>
    </w:p>
    <w:tbl>
      <w:tblPr>
        <w:tblStyle w:val="TableGrid"/>
        <w:tblW w:w="0" w:type="auto"/>
        <w:tblLook w:val="04A0" w:firstRow="1" w:lastRow="0" w:firstColumn="1" w:lastColumn="0" w:noHBand="0" w:noVBand="1"/>
      </w:tblPr>
      <w:tblGrid>
        <w:gridCol w:w="9016"/>
      </w:tblGrid>
      <w:tr w:rsidR="00C2480C" w14:paraId="560EF476" w14:textId="77777777" w:rsidTr="00C2480C">
        <w:tc>
          <w:tcPr>
            <w:tcW w:w="5807" w:type="dxa"/>
          </w:tcPr>
          <w:p w14:paraId="4BD56EF8" w14:textId="49063F71" w:rsidR="00C2480C" w:rsidRDefault="00C2480C" w:rsidP="001F6600">
            <w:pPr>
              <w:keepNext/>
              <w:rPr>
                <w:rFonts w:ascii="Arial" w:hAnsi="Arial" w:cs="Arial"/>
              </w:rPr>
            </w:pPr>
            <w:r>
              <w:rPr>
                <w:rFonts w:ascii="Arial" w:hAnsi="Arial" w:cs="Arial"/>
                <w:noProof/>
              </w:rPr>
              <w:lastRenderedPageBreak/>
              <w:drawing>
                <wp:anchor distT="0" distB="0" distL="114300" distR="114300" simplePos="0" relativeHeight="251674624" behindDoc="1" locked="0" layoutInCell="1" allowOverlap="1" wp14:anchorId="0FA2EFFC" wp14:editId="49FED995">
                  <wp:simplePos x="0" y="0"/>
                  <wp:positionH relativeFrom="column">
                    <wp:posOffset>-65405</wp:posOffset>
                  </wp:positionH>
                  <wp:positionV relativeFrom="paragraph">
                    <wp:posOffset>4445</wp:posOffset>
                  </wp:positionV>
                  <wp:extent cx="5953125" cy="5953125"/>
                  <wp:effectExtent l="0" t="0" r="9525" b="9525"/>
                  <wp:wrapTight wrapText="bothSides">
                    <wp:wrapPolygon edited="0">
                      <wp:start x="0" y="0"/>
                      <wp:lineTo x="0" y="21565"/>
                      <wp:lineTo x="21565" y="21565"/>
                      <wp:lineTo x="2156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3125" cy="5953125"/>
                          </a:xfrm>
                          <a:prstGeom prst="rect">
                            <a:avLst/>
                          </a:prstGeom>
                        </pic:spPr>
                      </pic:pic>
                    </a:graphicData>
                  </a:graphic>
                </wp:anchor>
              </w:drawing>
            </w:r>
          </w:p>
        </w:tc>
      </w:tr>
    </w:tbl>
    <w:p w14:paraId="032ED50F" w14:textId="74C9F4B6" w:rsidR="00C2480C" w:rsidRDefault="001F6600" w:rsidP="001F6600">
      <w:pPr>
        <w:pStyle w:val="Caption"/>
        <w:rPr>
          <w:rFonts w:ascii="Arial" w:hAnsi="Arial" w:cs="Arial"/>
        </w:rPr>
      </w:pPr>
      <w:bookmarkStart w:id="29" w:name="_Toc59983642"/>
      <w:bookmarkStart w:id="30" w:name="_Toc60047726"/>
      <w:r>
        <w:t xml:space="preserve">Figure </w:t>
      </w:r>
      <w:fldSimple w:instr=" SEQ Figure \* ARABIC ">
        <w:r w:rsidR="00F437B6">
          <w:rPr>
            <w:noProof/>
          </w:rPr>
          <w:t>12</w:t>
        </w:r>
      </w:fldSimple>
      <w:r w:rsidRPr="00BC564D">
        <w:t xml:space="preserve">: A </w:t>
      </w:r>
      <w:proofErr w:type="spellStart"/>
      <w:r w:rsidRPr="00BC564D">
        <w:t>pairplot</w:t>
      </w:r>
      <w:proofErr w:type="spellEnd"/>
      <w:r w:rsidRPr="00BC564D">
        <w:t xml:space="preserve"> of features between headers 8 - 14</w:t>
      </w:r>
      <w:bookmarkEnd w:id="29"/>
      <w:bookmarkEnd w:id="30"/>
    </w:p>
    <w:tbl>
      <w:tblPr>
        <w:tblStyle w:val="TableGrid"/>
        <w:tblW w:w="0" w:type="auto"/>
        <w:tblLook w:val="04A0" w:firstRow="1" w:lastRow="0" w:firstColumn="1" w:lastColumn="0" w:noHBand="0" w:noVBand="1"/>
      </w:tblPr>
      <w:tblGrid>
        <w:gridCol w:w="8346"/>
      </w:tblGrid>
      <w:tr w:rsidR="00C2480C" w14:paraId="1DCA33C3" w14:textId="77777777" w:rsidTr="00C2480C">
        <w:tc>
          <w:tcPr>
            <w:tcW w:w="6091" w:type="dxa"/>
          </w:tcPr>
          <w:p w14:paraId="663F19B5" w14:textId="01E55FD7" w:rsidR="00C2480C" w:rsidRDefault="00C2480C" w:rsidP="001F6600">
            <w:pPr>
              <w:keepNext/>
              <w:rPr>
                <w:rFonts w:ascii="Arial" w:hAnsi="Arial" w:cs="Arial"/>
              </w:rPr>
            </w:pPr>
            <w:r>
              <w:rPr>
                <w:rFonts w:ascii="Arial" w:hAnsi="Arial" w:cs="Arial"/>
                <w:noProof/>
              </w:rPr>
              <w:lastRenderedPageBreak/>
              <w:drawing>
                <wp:anchor distT="0" distB="0" distL="114300" distR="114300" simplePos="0" relativeHeight="251675648" behindDoc="1" locked="0" layoutInCell="1" allowOverlap="1" wp14:anchorId="60408AB5" wp14:editId="004400D2">
                  <wp:simplePos x="0" y="0"/>
                  <wp:positionH relativeFrom="column">
                    <wp:posOffset>4445</wp:posOffset>
                  </wp:positionH>
                  <wp:positionV relativeFrom="paragraph">
                    <wp:posOffset>3175</wp:posOffset>
                  </wp:positionV>
                  <wp:extent cx="5162550" cy="5162550"/>
                  <wp:effectExtent l="0" t="0" r="0" b="0"/>
                  <wp:wrapTight wrapText="bothSides">
                    <wp:wrapPolygon edited="0">
                      <wp:start x="0" y="0"/>
                      <wp:lineTo x="0" y="21520"/>
                      <wp:lineTo x="21520" y="21520"/>
                      <wp:lineTo x="2152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2550" cy="5162550"/>
                          </a:xfrm>
                          <a:prstGeom prst="rect">
                            <a:avLst/>
                          </a:prstGeom>
                        </pic:spPr>
                      </pic:pic>
                    </a:graphicData>
                  </a:graphic>
                </wp:anchor>
              </w:drawing>
            </w:r>
          </w:p>
        </w:tc>
      </w:tr>
    </w:tbl>
    <w:p w14:paraId="198F74B7" w14:textId="22F64FE0" w:rsidR="00C2480C" w:rsidRDefault="001F6600" w:rsidP="001F6600">
      <w:pPr>
        <w:pStyle w:val="Caption"/>
        <w:rPr>
          <w:rFonts w:ascii="Arial" w:hAnsi="Arial" w:cs="Arial"/>
        </w:rPr>
      </w:pPr>
      <w:bookmarkStart w:id="31" w:name="_Toc59983643"/>
      <w:bookmarkStart w:id="32" w:name="_Toc60047727"/>
      <w:r>
        <w:t xml:space="preserve">Figure </w:t>
      </w:r>
      <w:fldSimple w:instr=" SEQ Figure \* ARABIC ">
        <w:r w:rsidR="00F437B6">
          <w:rPr>
            <w:noProof/>
          </w:rPr>
          <w:t>13</w:t>
        </w:r>
      </w:fldSimple>
      <w:r w:rsidRPr="00995C70">
        <w:t xml:space="preserve">: A </w:t>
      </w:r>
      <w:proofErr w:type="spellStart"/>
      <w:r w:rsidRPr="00995C70">
        <w:t>pairplot</w:t>
      </w:r>
      <w:proofErr w:type="spellEnd"/>
      <w:r w:rsidRPr="00995C70">
        <w:t xml:space="preserve"> of features between headers 15 - 22</w:t>
      </w:r>
      <w:bookmarkEnd w:id="31"/>
      <w:bookmarkEnd w:id="32"/>
    </w:p>
    <w:tbl>
      <w:tblPr>
        <w:tblStyle w:val="TableGrid"/>
        <w:tblW w:w="0" w:type="auto"/>
        <w:shd w:val="clear" w:color="auto" w:fill="FFF2CC" w:themeFill="accent4" w:themeFillTint="33"/>
        <w:tblLook w:val="04A0" w:firstRow="1" w:lastRow="0" w:firstColumn="1" w:lastColumn="0" w:noHBand="0" w:noVBand="1"/>
      </w:tblPr>
      <w:tblGrid>
        <w:gridCol w:w="9016"/>
      </w:tblGrid>
      <w:tr w:rsidR="004F6AB6" w:rsidRPr="00EC78FF" w14:paraId="292AE9F4" w14:textId="77777777" w:rsidTr="004F6AB6">
        <w:tc>
          <w:tcPr>
            <w:tcW w:w="9016" w:type="dxa"/>
            <w:shd w:val="clear" w:color="auto" w:fill="FFF2CC" w:themeFill="accent4" w:themeFillTint="33"/>
          </w:tcPr>
          <w:p w14:paraId="6C6ADB58" w14:textId="11D7C175" w:rsidR="009B2EA8" w:rsidRPr="009B2EA8" w:rsidRDefault="009B2EA8" w:rsidP="009B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21 </w:t>
            </w:r>
            <w:r w:rsidRPr="009B2EA8">
              <w:rPr>
                <w:rFonts w:ascii="Courier New" w:eastAsia="Times New Roman" w:hAnsi="Courier New" w:cs="Courier New"/>
                <w:color w:val="888888"/>
                <w:sz w:val="20"/>
                <w:szCs w:val="20"/>
                <w:lang w:eastAsia="en-GB"/>
              </w:rPr>
              <w:t># Seaborn visualization library</w:t>
            </w:r>
          </w:p>
          <w:p w14:paraId="5A6DA745" w14:textId="5B879CF5" w:rsidR="009B2EA8" w:rsidRPr="009B2EA8" w:rsidRDefault="009B2EA8" w:rsidP="009B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b/>
                <w:bCs/>
                <w:color w:val="808080" w:themeColor="background1" w:themeShade="80"/>
                <w:sz w:val="20"/>
                <w:szCs w:val="20"/>
                <w:lang w:eastAsia="en-GB"/>
              </w:rPr>
              <w:t xml:space="preserve">22 </w:t>
            </w:r>
            <w:r w:rsidRPr="009B2EA8">
              <w:rPr>
                <w:rFonts w:ascii="Courier New" w:eastAsia="Times New Roman" w:hAnsi="Courier New" w:cs="Courier New"/>
                <w:b/>
                <w:bCs/>
                <w:color w:val="008800"/>
                <w:sz w:val="20"/>
                <w:szCs w:val="20"/>
                <w:lang w:eastAsia="en-GB"/>
              </w:rPr>
              <w:t>import</w:t>
            </w:r>
            <w:r w:rsidRPr="009B2EA8">
              <w:rPr>
                <w:rFonts w:ascii="Courier New" w:eastAsia="Times New Roman" w:hAnsi="Courier New" w:cs="Courier New"/>
                <w:sz w:val="20"/>
                <w:szCs w:val="20"/>
                <w:lang w:eastAsia="en-GB"/>
              </w:rPr>
              <w:t xml:space="preserve"> </w:t>
            </w:r>
            <w:r w:rsidRPr="009B2EA8">
              <w:rPr>
                <w:rFonts w:ascii="Courier New" w:eastAsia="Times New Roman" w:hAnsi="Courier New" w:cs="Courier New"/>
                <w:b/>
                <w:bCs/>
                <w:color w:val="0E84B5"/>
                <w:sz w:val="20"/>
                <w:szCs w:val="20"/>
                <w:lang w:eastAsia="en-GB"/>
              </w:rPr>
              <w:t>seaborn</w:t>
            </w:r>
            <w:r w:rsidRPr="009B2EA8">
              <w:rPr>
                <w:rFonts w:ascii="Courier New" w:eastAsia="Times New Roman" w:hAnsi="Courier New" w:cs="Courier New"/>
                <w:sz w:val="20"/>
                <w:szCs w:val="20"/>
                <w:lang w:eastAsia="en-GB"/>
              </w:rPr>
              <w:t xml:space="preserve"> </w:t>
            </w:r>
            <w:r w:rsidRPr="009B2EA8">
              <w:rPr>
                <w:rFonts w:ascii="Courier New" w:eastAsia="Times New Roman" w:hAnsi="Courier New" w:cs="Courier New"/>
                <w:b/>
                <w:bCs/>
                <w:color w:val="008800"/>
                <w:sz w:val="20"/>
                <w:szCs w:val="20"/>
                <w:lang w:eastAsia="en-GB"/>
              </w:rPr>
              <w:t>as</w:t>
            </w:r>
            <w:r w:rsidRPr="009B2EA8">
              <w:rPr>
                <w:rFonts w:ascii="Courier New" w:eastAsia="Times New Roman" w:hAnsi="Courier New" w:cs="Courier New"/>
                <w:sz w:val="20"/>
                <w:szCs w:val="20"/>
                <w:lang w:eastAsia="en-GB"/>
              </w:rPr>
              <w:t xml:space="preserve"> </w:t>
            </w:r>
            <w:proofErr w:type="spellStart"/>
            <w:r w:rsidRPr="009B2EA8">
              <w:rPr>
                <w:rFonts w:ascii="Courier New" w:eastAsia="Times New Roman" w:hAnsi="Courier New" w:cs="Courier New"/>
                <w:b/>
                <w:bCs/>
                <w:color w:val="0E84B5"/>
                <w:sz w:val="20"/>
                <w:szCs w:val="20"/>
                <w:lang w:eastAsia="en-GB"/>
              </w:rPr>
              <w:t>sns</w:t>
            </w:r>
            <w:proofErr w:type="spellEnd"/>
          </w:p>
          <w:p w14:paraId="19FC3CAB" w14:textId="77777777" w:rsidR="009B2EA8" w:rsidRPr="00F47440" w:rsidRDefault="009B2EA8" w:rsidP="00E8561E">
            <w:pPr>
              <w:pStyle w:val="HTMLPreformatted"/>
              <w:spacing w:line="300" w:lineRule="auto"/>
              <w:rPr>
                <w:color w:val="808080" w:themeColor="background1" w:themeShade="80"/>
              </w:rPr>
            </w:pPr>
          </w:p>
          <w:p w14:paraId="4ABE4680" w14:textId="2FEEB02C" w:rsidR="00E8561E" w:rsidRDefault="009B2EA8" w:rsidP="00E8561E">
            <w:pPr>
              <w:pStyle w:val="HTMLPreformatted"/>
              <w:spacing w:line="300" w:lineRule="auto"/>
            </w:pPr>
            <w:r w:rsidRPr="00F47440">
              <w:rPr>
                <w:color w:val="808080" w:themeColor="background1" w:themeShade="80"/>
              </w:rPr>
              <w:t xml:space="preserve">106 </w:t>
            </w:r>
            <w:r w:rsidR="00E8561E">
              <w:rPr>
                <w:color w:val="888888"/>
              </w:rPr>
              <w:t xml:space="preserve"># Create </w:t>
            </w:r>
            <w:proofErr w:type="gramStart"/>
            <w:r w:rsidR="00E8561E">
              <w:rPr>
                <w:color w:val="888888"/>
              </w:rPr>
              <w:t xml:space="preserve">the  </w:t>
            </w:r>
            <w:proofErr w:type="spellStart"/>
            <w:r w:rsidR="00E8561E">
              <w:rPr>
                <w:color w:val="888888"/>
              </w:rPr>
              <w:t>pairplots</w:t>
            </w:r>
            <w:proofErr w:type="spellEnd"/>
            <w:proofErr w:type="gramEnd"/>
            <w:r w:rsidR="00E8561E">
              <w:rPr>
                <w:color w:val="888888"/>
              </w:rPr>
              <w:t xml:space="preserve"> for all data in the dataset and select the required features.</w:t>
            </w:r>
          </w:p>
          <w:p w14:paraId="00A37778" w14:textId="195B0CFB" w:rsidR="00E8561E" w:rsidRDefault="009B2EA8" w:rsidP="00E8561E">
            <w:pPr>
              <w:pStyle w:val="HTMLPreformatted"/>
              <w:spacing w:line="300" w:lineRule="auto"/>
            </w:pPr>
            <w:r w:rsidRPr="00F47440">
              <w:rPr>
                <w:color w:val="808080" w:themeColor="background1" w:themeShade="80"/>
              </w:rPr>
              <w:t xml:space="preserve">107 </w:t>
            </w:r>
            <w:r w:rsidR="00E8561E">
              <w:t xml:space="preserve">data_plot1 </w:t>
            </w:r>
            <w:r w:rsidR="00E8561E">
              <w:rPr>
                <w:color w:val="333333"/>
              </w:rPr>
              <w:t>=</w:t>
            </w:r>
            <w:r w:rsidR="00E8561E">
              <w:t xml:space="preserve"> </w:t>
            </w:r>
            <w:proofErr w:type="spellStart"/>
            <w:proofErr w:type="gramStart"/>
            <w:r w:rsidR="00E8561E">
              <w:t>sns</w:t>
            </w:r>
            <w:r w:rsidR="00E8561E">
              <w:rPr>
                <w:color w:val="333333"/>
              </w:rPr>
              <w:t>.</w:t>
            </w:r>
            <w:r w:rsidR="00E8561E">
              <w:t>pairplot</w:t>
            </w:r>
            <w:proofErr w:type="spellEnd"/>
            <w:proofErr w:type="gramEnd"/>
            <w:r w:rsidR="00E8561E">
              <w:t xml:space="preserve">(data, </w:t>
            </w:r>
            <w:r w:rsidR="00E8561E">
              <w:rPr>
                <w:color w:val="007020"/>
              </w:rPr>
              <w:t>vars</w:t>
            </w:r>
            <w:r w:rsidR="00E8561E">
              <w:rPr>
                <w:color w:val="333333"/>
              </w:rPr>
              <w:t>=</w:t>
            </w:r>
            <w:r w:rsidR="00E8561E">
              <w:t>[</w:t>
            </w:r>
            <w:r w:rsidR="00E8561E">
              <w:rPr>
                <w:b/>
                <w:bCs/>
                <w:color w:val="0000DD"/>
              </w:rPr>
              <w:t>1</w:t>
            </w:r>
            <w:r w:rsidR="00E8561E">
              <w:t>,</w:t>
            </w:r>
            <w:r w:rsidR="00E8561E">
              <w:rPr>
                <w:b/>
                <w:bCs/>
                <w:color w:val="0000DD"/>
              </w:rPr>
              <w:t>2</w:t>
            </w:r>
            <w:r w:rsidR="00E8561E">
              <w:t>,</w:t>
            </w:r>
            <w:r w:rsidR="00E8561E">
              <w:rPr>
                <w:b/>
                <w:bCs/>
                <w:color w:val="0000DD"/>
              </w:rPr>
              <w:t>3</w:t>
            </w:r>
            <w:r w:rsidR="00E8561E">
              <w:t>,</w:t>
            </w:r>
            <w:r w:rsidR="00E8561E">
              <w:rPr>
                <w:b/>
                <w:bCs/>
                <w:color w:val="0000DD"/>
              </w:rPr>
              <w:t>4</w:t>
            </w:r>
            <w:r w:rsidR="00E8561E">
              <w:t>,</w:t>
            </w:r>
            <w:r w:rsidR="00E8561E">
              <w:rPr>
                <w:b/>
                <w:bCs/>
                <w:color w:val="0000DD"/>
              </w:rPr>
              <w:t>5</w:t>
            </w:r>
            <w:r w:rsidR="00E8561E">
              <w:t>,</w:t>
            </w:r>
            <w:r w:rsidR="00E8561E">
              <w:rPr>
                <w:b/>
                <w:bCs/>
                <w:color w:val="0000DD"/>
              </w:rPr>
              <w:t>6</w:t>
            </w:r>
            <w:r w:rsidR="00E8561E">
              <w:t>,</w:t>
            </w:r>
            <w:r w:rsidR="00E8561E">
              <w:rPr>
                <w:b/>
                <w:bCs/>
                <w:color w:val="0000DD"/>
              </w:rPr>
              <w:t>7</w:t>
            </w:r>
            <w:r w:rsidR="00E8561E">
              <w:t>])</w:t>
            </w:r>
          </w:p>
          <w:p w14:paraId="1A2AD757" w14:textId="57173180" w:rsidR="00E8561E" w:rsidRDefault="009B2EA8" w:rsidP="00E8561E">
            <w:pPr>
              <w:pStyle w:val="HTMLPreformatted"/>
              <w:spacing w:line="300" w:lineRule="auto"/>
            </w:pPr>
            <w:r w:rsidRPr="00F47440">
              <w:rPr>
                <w:color w:val="808080" w:themeColor="background1" w:themeShade="80"/>
              </w:rPr>
              <w:t xml:space="preserve">108 </w:t>
            </w:r>
            <w:r w:rsidR="00E8561E">
              <w:t xml:space="preserve">data_plot2 </w:t>
            </w:r>
            <w:r w:rsidR="00E8561E">
              <w:rPr>
                <w:color w:val="333333"/>
              </w:rPr>
              <w:t>=</w:t>
            </w:r>
            <w:r w:rsidR="00E8561E">
              <w:t xml:space="preserve"> </w:t>
            </w:r>
            <w:proofErr w:type="spellStart"/>
            <w:proofErr w:type="gramStart"/>
            <w:r w:rsidR="00E8561E">
              <w:t>sns</w:t>
            </w:r>
            <w:r w:rsidR="00E8561E">
              <w:rPr>
                <w:color w:val="333333"/>
              </w:rPr>
              <w:t>.</w:t>
            </w:r>
            <w:r w:rsidR="00E8561E">
              <w:t>pairplot</w:t>
            </w:r>
            <w:proofErr w:type="spellEnd"/>
            <w:proofErr w:type="gramEnd"/>
            <w:r w:rsidR="00E8561E">
              <w:t xml:space="preserve">(data, </w:t>
            </w:r>
            <w:r w:rsidR="00E8561E">
              <w:rPr>
                <w:color w:val="007020"/>
              </w:rPr>
              <w:t>vars</w:t>
            </w:r>
            <w:r w:rsidR="00E8561E">
              <w:rPr>
                <w:color w:val="333333"/>
              </w:rPr>
              <w:t>=</w:t>
            </w:r>
            <w:r w:rsidR="00E8561E">
              <w:t>[</w:t>
            </w:r>
            <w:r w:rsidR="00E8561E">
              <w:rPr>
                <w:b/>
                <w:bCs/>
                <w:color w:val="0000DD"/>
              </w:rPr>
              <w:t>8</w:t>
            </w:r>
            <w:r w:rsidR="00E8561E">
              <w:t>,</w:t>
            </w:r>
            <w:r w:rsidR="00E8561E">
              <w:rPr>
                <w:b/>
                <w:bCs/>
                <w:color w:val="0000DD"/>
              </w:rPr>
              <w:t>9</w:t>
            </w:r>
            <w:r w:rsidR="00E8561E">
              <w:t>,</w:t>
            </w:r>
            <w:r w:rsidR="00E8561E">
              <w:rPr>
                <w:b/>
                <w:bCs/>
                <w:color w:val="0000DD"/>
              </w:rPr>
              <w:t>10</w:t>
            </w:r>
            <w:r w:rsidR="00E8561E">
              <w:t>,</w:t>
            </w:r>
            <w:r w:rsidR="00E8561E">
              <w:rPr>
                <w:b/>
                <w:bCs/>
                <w:color w:val="0000DD"/>
              </w:rPr>
              <w:t>11</w:t>
            </w:r>
            <w:r w:rsidR="00E8561E">
              <w:t>,</w:t>
            </w:r>
            <w:r w:rsidR="00E8561E">
              <w:rPr>
                <w:b/>
                <w:bCs/>
                <w:color w:val="0000DD"/>
              </w:rPr>
              <w:t>12</w:t>
            </w:r>
            <w:r w:rsidR="00E8561E">
              <w:t>,</w:t>
            </w:r>
            <w:r w:rsidR="00E8561E">
              <w:rPr>
                <w:b/>
                <w:bCs/>
                <w:color w:val="0000DD"/>
              </w:rPr>
              <w:t>13</w:t>
            </w:r>
            <w:r w:rsidR="00E8561E">
              <w:t>,</w:t>
            </w:r>
            <w:r w:rsidR="00E8561E">
              <w:rPr>
                <w:b/>
                <w:bCs/>
                <w:color w:val="0000DD"/>
              </w:rPr>
              <w:t>14</w:t>
            </w:r>
            <w:r w:rsidR="00E8561E">
              <w:t>])</w:t>
            </w:r>
          </w:p>
          <w:p w14:paraId="7893E68A" w14:textId="0E4020BC" w:rsidR="00E8561E" w:rsidRDefault="009B2EA8" w:rsidP="00E8561E">
            <w:pPr>
              <w:pStyle w:val="HTMLPreformatted"/>
              <w:spacing w:line="300" w:lineRule="auto"/>
            </w:pPr>
            <w:r w:rsidRPr="00F47440">
              <w:rPr>
                <w:color w:val="808080" w:themeColor="background1" w:themeShade="80"/>
              </w:rPr>
              <w:t xml:space="preserve">109 </w:t>
            </w:r>
            <w:r w:rsidR="00E8561E">
              <w:t xml:space="preserve">data_plot3 </w:t>
            </w:r>
            <w:r w:rsidR="00E8561E">
              <w:rPr>
                <w:color w:val="333333"/>
              </w:rPr>
              <w:t>=</w:t>
            </w:r>
            <w:r w:rsidR="00E8561E">
              <w:t xml:space="preserve"> </w:t>
            </w:r>
            <w:proofErr w:type="spellStart"/>
            <w:proofErr w:type="gramStart"/>
            <w:r w:rsidR="00E8561E">
              <w:t>sns</w:t>
            </w:r>
            <w:r w:rsidR="00E8561E">
              <w:rPr>
                <w:color w:val="333333"/>
              </w:rPr>
              <w:t>.</w:t>
            </w:r>
            <w:r w:rsidR="00E8561E">
              <w:t>pairplot</w:t>
            </w:r>
            <w:proofErr w:type="spellEnd"/>
            <w:proofErr w:type="gramEnd"/>
            <w:r w:rsidR="00E8561E">
              <w:t xml:space="preserve">(data, </w:t>
            </w:r>
            <w:r w:rsidR="00E8561E">
              <w:rPr>
                <w:color w:val="007020"/>
              </w:rPr>
              <w:t>vars</w:t>
            </w:r>
            <w:r w:rsidR="00E8561E">
              <w:rPr>
                <w:color w:val="333333"/>
              </w:rPr>
              <w:t>=</w:t>
            </w:r>
            <w:r w:rsidR="00E8561E">
              <w:t>[</w:t>
            </w:r>
            <w:r w:rsidR="00E8561E">
              <w:rPr>
                <w:b/>
                <w:bCs/>
                <w:color w:val="0000DD"/>
              </w:rPr>
              <w:t>15</w:t>
            </w:r>
            <w:r w:rsidR="00E8561E">
              <w:t>,</w:t>
            </w:r>
            <w:r w:rsidR="00E8561E">
              <w:rPr>
                <w:b/>
                <w:bCs/>
                <w:color w:val="0000DD"/>
              </w:rPr>
              <w:t>16</w:t>
            </w:r>
            <w:r w:rsidR="00E8561E">
              <w:t>,</w:t>
            </w:r>
            <w:r w:rsidR="00E8561E">
              <w:rPr>
                <w:b/>
                <w:bCs/>
                <w:color w:val="0000DD"/>
              </w:rPr>
              <w:t>17</w:t>
            </w:r>
            <w:r w:rsidR="00E8561E">
              <w:t>,</w:t>
            </w:r>
            <w:r w:rsidR="00E8561E">
              <w:rPr>
                <w:b/>
                <w:bCs/>
                <w:color w:val="0000DD"/>
              </w:rPr>
              <w:t>18</w:t>
            </w:r>
            <w:r w:rsidR="00E8561E">
              <w:t>,</w:t>
            </w:r>
            <w:r w:rsidR="00E8561E">
              <w:rPr>
                <w:b/>
                <w:bCs/>
                <w:color w:val="0000DD"/>
              </w:rPr>
              <w:t>19</w:t>
            </w:r>
            <w:r w:rsidR="00E8561E">
              <w:t>,</w:t>
            </w:r>
            <w:r w:rsidR="00E8561E">
              <w:rPr>
                <w:b/>
                <w:bCs/>
                <w:color w:val="0000DD"/>
              </w:rPr>
              <w:t>20</w:t>
            </w:r>
            <w:r w:rsidR="00E8561E">
              <w:t>,</w:t>
            </w:r>
            <w:r w:rsidR="00E8561E">
              <w:rPr>
                <w:b/>
                <w:bCs/>
                <w:color w:val="0000DD"/>
              </w:rPr>
              <w:t>21</w:t>
            </w:r>
            <w:r w:rsidR="00E8561E">
              <w:t>,</w:t>
            </w:r>
            <w:r w:rsidR="00E8561E">
              <w:rPr>
                <w:b/>
                <w:bCs/>
                <w:color w:val="0000DD"/>
              </w:rPr>
              <w:t>22</w:t>
            </w:r>
            <w:r w:rsidR="00E8561E">
              <w:t>])</w:t>
            </w:r>
          </w:p>
          <w:p w14:paraId="5D0041D7" w14:textId="754DA1B1" w:rsidR="00E8561E" w:rsidRDefault="009B2EA8" w:rsidP="00E8561E">
            <w:pPr>
              <w:pStyle w:val="HTMLPreformatted"/>
              <w:spacing w:line="300" w:lineRule="auto"/>
            </w:pPr>
            <w:r w:rsidRPr="00F47440">
              <w:rPr>
                <w:color w:val="808080" w:themeColor="background1" w:themeShade="80"/>
              </w:rPr>
              <w:t xml:space="preserve">110 </w:t>
            </w:r>
            <w:r w:rsidR="00E8561E">
              <w:rPr>
                <w:color w:val="888888"/>
              </w:rPr>
              <w:t xml:space="preserve"># Save all </w:t>
            </w:r>
            <w:proofErr w:type="spellStart"/>
            <w:r w:rsidR="00E8561E">
              <w:rPr>
                <w:color w:val="888888"/>
              </w:rPr>
              <w:t>pairplots</w:t>
            </w:r>
            <w:proofErr w:type="spellEnd"/>
            <w:r w:rsidR="00E8561E">
              <w:rPr>
                <w:color w:val="888888"/>
              </w:rPr>
              <w:t xml:space="preserve"> as a </w:t>
            </w:r>
            <w:proofErr w:type="spellStart"/>
            <w:r w:rsidR="00E8561E">
              <w:rPr>
                <w:color w:val="888888"/>
              </w:rPr>
              <w:t>png</w:t>
            </w:r>
            <w:proofErr w:type="spellEnd"/>
            <w:r w:rsidR="00E8561E">
              <w:rPr>
                <w:color w:val="888888"/>
              </w:rPr>
              <w:t xml:space="preserve"> file format.</w:t>
            </w:r>
          </w:p>
          <w:p w14:paraId="6DEAC785" w14:textId="42F5551A" w:rsidR="00E8561E" w:rsidRDefault="009B2EA8" w:rsidP="00E8561E">
            <w:pPr>
              <w:pStyle w:val="HTMLPreformatted"/>
              <w:spacing w:line="300" w:lineRule="auto"/>
            </w:pPr>
            <w:r w:rsidRPr="00F47440">
              <w:rPr>
                <w:color w:val="808080" w:themeColor="background1" w:themeShade="80"/>
              </w:rPr>
              <w:t xml:space="preserve">111 </w:t>
            </w:r>
            <w:r w:rsidR="00E8561E">
              <w:t>data_plot1</w:t>
            </w:r>
            <w:r w:rsidR="00E8561E">
              <w:rPr>
                <w:color w:val="333333"/>
              </w:rPr>
              <w:t>.</w:t>
            </w:r>
            <w:r w:rsidR="00E8561E">
              <w:t>savefig(</w:t>
            </w:r>
            <w:r w:rsidR="00E8561E">
              <w:rPr>
                <w:shd w:val="clear" w:color="auto" w:fill="FFF0F0"/>
              </w:rPr>
              <w:t>"seaborn-pairplot-1.png"</w:t>
            </w:r>
            <w:r w:rsidR="00E8561E">
              <w:t xml:space="preserve">) </w:t>
            </w:r>
            <w:r w:rsidR="00E8561E">
              <w:rPr>
                <w:color w:val="888888"/>
              </w:rPr>
              <w:t xml:space="preserve">#Save the graph as a </w:t>
            </w:r>
            <w:proofErr w:type="spellStart"/>
            <w:r w:rsidR="00E8561E">
              <w:rPr>
                <w:color w:val="888888"/>
              </w:rPr>
              <w:t>png</w:t>
            </w:r>
            <w:proofErr w:type="spellEnd"/>
          </w:p>
          <w:p w14:paraId="62F5212A" w14:textId="1D68891C" w:rsidR="00E8561E" w:rsidRDefault="009B2EA8" w:rsidP="00E8561E">
            <w:pPr>
              <w:pStyle w:val="HTMLPreformatted"/>
              <w:spacing w:line="300" w:lineRule="auto"/>
            </w:pPr>
            <w:r w:rsidRPr="00F47440">
              <w:rPr>
                <w:color w:val="808080" w:themeColor="background1" w:themeShade="80"/>
              </w:rPr>
              <w:t xml:space="preserve">112 </w:t>
            </w:r>
            <w:r w:rsidR="00E8561E">
              <w:t>data_plot2</w:t>
            </w:r>
            <w:r w:rsidR="00E8561E">
              <w:rPr>
                <w:color w:val="333333"/>
              </w:rPr>
              <w:t>.</w:t>
            </w:r>
            <w:r w:rsidR="00E8561E">
              <w:t>savefig(</w:t>
            </w:r>
            <w:r w:rsidR="00E8561E">
              <w:rPr>
                <w:shd w:val="clear" w:color="auto" w:fill="FFF0F0"/>
              </w:rPr>
              <w:t>"seaborn-pairplot-2.png"</w:t>
            </w:r>
            <w:r w:rsidR="00E8561E">
              <w:t xml:space="preserve">) </w:t>
            </w:r>
            <w:r w:rsidR="00E8561E">
              <w:rPr>
                <w:color w:val="888888"/>
              </w:rPr>
              <w:t xml:space="preserve">#Save the graph as a </w:t>
            </w:r>
            <w:proofErr w:type="spellStart"/>
            <w:r w:rsidR="00E8561E">
              <w:rPr>
                <w:color w:val="888888"/>
              </w:rPr>
              <w:t>png</w:t>
            </w:r>
            <w:proofErr w:type="spellEnd"/>
          </w:p>
          <w:p w14:paraId="71063F2B" w14:textId="5168D045" w:rsidR="00E8561E" w:rsidRDefault="009B2EA8" w:rsidP="00E8561E">
            <w:pPr>
              <w:pStyle w:val="HTMLPreformatted"/>
              <w:spacing w:line="300" w:lineRule="auto"/>
            </w:pPr>
            <w:r w:rsidRPr="00F47440">
              <w:rPr>
                <w:color w:val="808080" w:themeColor="background1" w:themeShade="80"/>
              </w:rPr>
              <w:t xml:space="preserve">113 </w:t>
            </w:r>
            <w:r w:rsidR="00E8561E">
              <w:t>data_plot3</w:t>
            </w:r>
            <w:r w:rsidR="00E8561E">
              <w:rPr>
                <w:color w:val="333333"/>
              </w:rPr>
              <w:t>.</w:t>
            </w:r>
            <w:r w:rsidR="00E8561E">
              <w:t>savefig(</w:t>
            </w:r>
            <w:r w:rsidR="00E8561E">
              <w:rPr>
                <w:shd w:val="clear" w:color="auto" w:fill="FFF0F0"/>
              </w:rPr>
              <w:t>"seaborn-pairplot-3.png"</w:t>
            </w:r>
            <w:r w:rsidR="00E8561E">
              <w:t xml:space="preserve">) </w:t>
            </w:r>
            <w:r w:rsidR="00E8561E">
              <w:rPr>
                <w:color w:val="888888"/>
              </w:rPr>
              <w:t xml:space="preserve">#Save the graph as a </w:t>
            </w:r>
            <w:proofErr w:type="spellStart"/>
            <w:r w:rsidR="00E8561E">
              <w:rPr>
                <w:color w:val="888888"/>
              </w:rPr>
              <w:t>png</w:t>
            </w:r>
            <w:proofErr w:type="spellEnd"/>
          </w:p>
          <w:p w14:paraId="17B23894" w14:textId="78051A1A" w:rsidR="00E8561E" w:rsidRDefault="009B2EA8" w:rsidP="00E8561E">
            <w:pPr>
              <w:pStyle w:val="HTMLPreformatted"/>
              <w:spacing w:line="300" w:lineRule="auto"/>
            </w:pPr>
            <w:r w:rsidRPr="00F47440">
              <w:rPr>
                <w:color w:val="808080" w:themeColor="background1" w:themeShade="80"/>
              </w:rPr>
              <w:t xml:space="preserve">114 </w:t>
            </w:r>
            <w:r w:rsidR="00E8561E">
              <w:rPr>
                <w:color w:val="888888"/>
              </w:rPr>
              <w:t xml:space="preserve"># Display all </w:t>
            </w:r>
            <w:proofErr w:type="spellStart"/>
            <w:r w:rsidR="00E8561E">
              <w:rPr>
                <w:color w:val="888888"/>
              </w:rPr>
              <w:t>pariplots</w:t>
            </w:r>
            <w:proofErr w:type="spellEnd"/>
            <w:r w:rsidR="00E8561E">
              <w:rPr>
                <w:color w:val="888888"/>
              </w:rPr>
              <w:t>.</w:t>
            </w:r>
          </w:p>
          <w:p w14:paraId="2B31453B" w14:textId="57961F2C" w:rsidR="00E8561E" w:rsidRDefault="009B2EA8" w:rsidP="00E8561E">
            <w:pPr>
              <w:pStyle w:val="HTMLPreformatted"/>
              <w:spacing w:line="300" w:lineRule="auto"/>
            </w:pPr>
            <w:r w:rsidRPr="00F47440">
              <w:rPr>
                <w:color w:val="808080" w:themeColor="background1" w:themeShade="80"/>
              </w:rPr>
              <w:t xml:space="preserve">115 </w:t>
            </w:r>
            <w:proofErr w:type="spellStart"/>
            <w:proofErr w:type="gramStart"/>
            <w:r w:rsidR="00E8561E">
              <w:t>plt</w:t>
            </w:r>
            <w:r w:rsidR="00E8561E">
              <w:rPr>
                <w:color w:val="333333"/>
              </w:rPr>
              <w:t>.</w:t>
            </w:r>
            <w:r w:rsidR="00E8561E">
              <w:t>show</w:t>
            </w:r>
            <w:proofErr w:type="spellEnd"/>
            <w:proofErr w:type="gramEnd"/>
            <w:r w:rsidR="00E8561E">
              <w:t>()</w:t>
            </w:r>
          </w:p>
          <w:p w14:paraId="6DC4923C" w14:textId="77777777" w:rsidR="004F6AB6" w:rsidRPr="00EC78FF" w:rsidRDefault="004F6AB6" w:rsidP="00E8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hAnsi="Arial" w:cs="Arial"/>
              </w:rPr>
            </w:pPr>
          </w:p>
        </w:tc>
      </w:tr>
    </w:tbl>
    <w:p w14:paraId="0495C5EC" w14:textId="72E4B0B8" w:rsidR="001F6600" w:rsidRDefault="001F6600">
      <w:pPr>
        <w:pStyle w:val="Caption"/>
      </w:pPr>
      <w:bookmarkStart w:id="33" w:name="_Toc59983644"/>
      <w:bookmarkStart w:id="34" w:name="_Toc60047728"/>
      <w:r>
        <w:t xml:space="preserve">Figure </w:t>
      </w:r>
      <w:fldSimple w:instr=" SEQ Figure \* ARABIC ">
        <w:r w:rsidR="00F437B6">
          <w:rPr>
            <w:noProof/>
          </w:rPr>
          <w:t>14</w:t>
        </w:r>
      </w:fldSimple>
      <w:r w:rsidRPr="00126B03">
        <w:t xml:space="preserve">: Create 3 separate </w:t>
      </w:r>
      <w:proofErr w:type="spellStart"/>
      <w:r w:rsidRPr="00126B03">
        <w:t>pairplots</w:t>
      </w:r>
      <w:proofErr w:type="spellEnd"/>
      <w:r w:rsidRPr="00126B03">
        <w:t xml:space="preserve"> from the features in the dataset and save then as a </w:t>
      </w:r>
      <w:proofErr w:type="spellStart"/>
      <w:r w:rsidRPr="00126B03">
        <w:t>png</w:t>
      </w:r>
      <w:bookmarkEnd w:id="33"/>
      <w:bookmarkEnd w:id="34"/>
      <w:proofErr w:type="spellEnd"/>
    </w:p>
    <w:p w14:paraId="47F2C76D" w14:textId="4B910747" w:rsidR="00DB56D0" w:rsidRPr="00F411FE" w:rsidRDefault="00DB56D0" w:rsidP="00F058A7">
      <w:pPr>
        <w:pStyle w:val="Heading2"/>
        <w:spacing w:line="276" w:lineRule="auto"/>
        <w:rPr>
          <w:rFonts w:ascii="Arial" w:hAnsi="Arial" w:cs="Arial"/>
          <w:color w:val="auto"/>
        </w:rPr>
      </w:pPr>
      <w:bookmarkStart w:id="35" w:name="_Toc60047685"/>
      <w:r w:rsidRPr="00F411FE">
        <w:rPr>
          <w:rFonts w:ascii="Arial" w:hAnsi="Arial" w:cs="Arial"/>
          <w:color w:val="auto"/>
        </w:rPr>
        <w:lastRenderedPageBreak/>
        <w:t>Model training and evaluation</w:t>
      </w:r>
      <w:bookmarkEnd w:id="35"/>
    </w:p>
    <w:p w14:paraId="5282BC00" w14:textId="77777777" w:rsidR="003655C6" w:rsidRPr="003655C6" w:rsidRDefault="003655C6" w:rsidP="003655C6">
      <w:pPr>
        <w:rPr>
          <w:rFonts w:ascii="Arial" w:hAnsi="Arial" w:cs="Arial"/>
        </w:rPr>
      </w:pPr>
      <w:r w:rsidRPr="003655C6">
        <w:rPr>
          <w:rFonts w:ascii="Arial" w:hAnsi="Arial" w:cs="Arial"/>
        </w:rPr>
        <w:t xml:space="preserve">The model requires a target dataset and a feature dataset which is constructed from the original dataset. The target dataset is the first feature in the ‘CSV’ file, which shows if a mushroom is edible or poisonous, all the other features are used for feature testing and training data. </w:t>
      </w:r>
    </w:p>
    <w:p w14:paraId="0550AB20" w14:textId="600D07C4" w:rsidR="003655C6" w:rsidRDefault="003655C6" w:rsidP="003655C6">
      <w:pPr>
        <w:rPr>
          <w:rFonts w:ascii="Arial" w:hAnsi="Arial" w:cs="Arial"/>
        </w:rPr>
      </w:pPr>
      <w:r w:rsidRPr="003655C6">
        <w:rPr>
          <w:rFonts w:ascii="Arial" w:hAnsi="Arial" w:cs="Arial"/>
        </w:rPr>
        <w:t>At this stage, the data is split into feature training/test and target training/test data sets, 67% - 33% split was used in this model</w:t>
      </w:r>
      <w:r w:rsidR="00F437B6">
        <w:rPr>
          <w:rFonts w:ascii="Arial" w:hAnsi="Arial" w:cs="Arial"/>
        </w:rPr>
        <w:t xml:space="preserve"> a</w:t>
      </w:r>
      <w:r w:rsidRPr="003655C6">
        <w:rPr>
          <w:rFonts w:ascii="Arial" w:hAnsi="Arial" w:cs="Arial"/>
        </w:rPr>
        <w:t xml:space="preserve"> random state of 10 was also used</w:t>
      </w:r>
      <w:r w:rsidR="00F437B6">
        <w:rPr>
          <w:rFonts w:ascii="Arial" w:hAnsi="Arial" w:cs="Arial"/>
        </w:rPr>
        <w:t xml:space="preserve"> a (as seen in figure 15)</w:t>
      </w:r>
      <w:r w:rsidR="00F437B6" w:rsidRPr="003655C6">
        <w:rPr>
          <w:rFonts w:ascii="Arial" w:hAnsi="Arial" w:cs="Arial"/>
        </w:rPr>
        <w:t xml:space="preserve">. </w:t>
      </w:r>
      <w:r w:rsidRPr="003655C6">
        <w:rPr>
          <w:rFonts w:ascii="Arial" w:hAnsi="Arial" w:cs="Arial"/>
        </w:rPr>
        <w:t>This ensures that the target and training datasets remain the same every time the code is executed if the random state is not specified then every time the code is executed a new random value is generated; the target and training datasets would contain different values each time.</w:t>
      </w:r>
    </w:p>
    <w:tbl>
      <w:tblPr>
        <w:tblStyle w:val="TableGrid"/>
        <w:tblW w:w="0" w:type="auto"/>
        <w:shd w:val="clear" w:color="auto" w:fill="FFF2CC" w:themeFill="accent4" w:themeFillTint="33"/>
        <w:tblLook w:val="04A0" w:firstRow="1" w:lastRow="0" w:firstColumn="1" w:lastColumn="0" w:noHBand="0" w:noVBand="1"/>
      </w:tblPr>
      <w:tblGrid>
        <w:gridCol w:w="9016"/>
      </w:tblGrid>
      <w:tr w:rsidR="00E8561E" w14:paraId="19EDA4BE" w14:textId="77777777" w:rsidTr="00F437B6">
        <w:tc>
          <w:tcPr>
            <w:tcW w:w="9016" w:type="dxa"/>
            <w:shd w:val="clear" w:color="auto" w:fill="FFF2CC" w:themeFill="accent4" w:themeFillTint="33"/>
          </w:tcPr>
          <w:p w14:paraId="160B3E39" w14:textId="0E8AFFB7" w:rsidR="00E8561E" w:rsidRPr="00E8561E" w:rsidRDefault="00675FEB" w:rsidP="00E8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118 </w:t>
            </w:r>
            <w:r w:rsidR="00E8561E" w:rsidRPr="00E8561E">
              <w:rPr>
                <w:rFonts w:ascii="Courier New" w:eastAsia="Times New Roman" w:hAnsi="Courier New" w:cs="Courier New"/>
                <w:color w:val="888888"/>
                <w:sz w:val="20"/>
                <w:szCs w:val="20"/>
                <w:lang w:eastAsia="en-GB"/>
              </w:rPr>
              <w:t># data slicing</w:t>
            </w:r>
          </w:p>
          <w:p w14:paraId="485EDB43" w14:textId="4A828000" w:rsidR="00E8561E" w:rsidRPr="00E8561E" w:rsidRDefault="00675FEB" w:rsidP="00E8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119 </w:t>
            </w:r>
            <w:r w:rsidR="00E8561E" w:rsidRPr="00E8561E">
              <w:rPr>
                <w:rFonts w:ascii="Courier New" w:eastAsia="Times New Roman" w:hAnsi="Courier New" w:cs="Courier New"/>
                <w:color w:val="888888"/>
                <w:sz w:val="20"/>
                <w:szCs w:val="20"/>
                <w:lang w:eastAsia="en-GB"/>
              </w:rPr>
              <w:t># Select all rows for all column expect column at header 0 as that will be use for the target.</w:t>
            </w:r>
          </w:p>
          <w:p w14:paraId="7A0E68E9" w14:textId="1FFE7185" w:rsidR="00E8561E" w:rsidRPr="00E8561E" w:rsidRDefault="00675FEB" w:rsidP="00E8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120 </w:t>
            </w:r>
            <w:r w:rsidR="00E8561E" w:rsidRPr="00E8561E">
              <w:rPr>
                <w:rFonts w:ascii="Courier New" w:eastAsia="Times New Roman" w:hAnsi="Courier New" w:cs="Courier New"/>
                <w:sz w:val="20"/>
                <w:szCs w:val="20"/>
                <w:lang w:eastAsia="en-GB"/>
              </w:rPr>
              <w:t xml:space="preserve">features </w:t>
            </w:r>
            <w:r w:rsidR="00E8561E" w:rsidRPr="00E8561E">
              <w:rPr>
                <w:rFonts w:ascii="Courier New" w:eastAsia="Times New Roman" w:hAnsi="Courier New" w:cs="Courier New"/>
                <w:color w:val="333333"/>
                <w:sz w:val="20"/>
                <w:szCs w:val="20"/>
                <w:lang w:eastAsia="en-GB"/>
              </w:rPr>
              <w:t>=</w:t>
            </w:r>
            <w:r w:rsidR="00E8561E" w:rsidRPr="00E8561E">
              <w:rPr>
                <w:rFonts w:ascii="Courier New" w:eastAsia="Times New Roman" w:hAnsi="Courier New" w:cs="Courier New"/>
                <w:sz w:val="20"/>
                <w:szCs w:val="20"/>
                <w:lang w:eastAsia="en-GB"/>
              </w:rPr>
              <w:t xml:space="preserve"> </w:t>
            </w:r>
            <w:proofErr w:type="spellStart"/>
            <w:proofErr w:type="gramStart"/>
            <w:r w:rsidR="00E8561E" w:rsidRPr="00E8561E">
              <w:rPr>
                <w:rFonts w:ascii="Courier New" w:eastAsia="Times New Roman" w:hAnsi="Courier New" w:cs="Courier New"/>
                <w:sz w:val="20"/>
                <w:szCs w:val="20"/>
                <w:lang w:eastAsia="en-GB"/>
              </w:rPr>
              <w:t>data</w:t>
            </w:r>
            <w:r w:rsidR="00E8561E" w:rsidRPr="00E8561E">
              <w:rPr>
                <w:rFonts w:ascii="Courier New" w:eastAsia="Times New Roman" w:hAnsi="Courier New" w:cs="Courier New"/>
                <w:color w:val="333333"/>
                <w:sz w:val="20"/>
                <w:szCs w:val="20"/>
                <w:lang w:eastAsia="en-GB"/>
              </w:rPr>
              <w:t>.</w:t>
            </w:r>
            <w:r w:rsidR="00E8561E" w:rsidRPr="00E8561E">
              <w:rPr>
                <w:rFonts w:ascii="Courier New" w:eastAsia="Times New Roman" w:hAnsi="Courier New" w:cs="Courier New"/>
                <w:sz w:val="20"/>
                <w:szCs w:val="20"/>
                <w:lang w:eastAsia="en-GB"/>
              </w:rPr>
              <w:t>iloc</w:t>
            </w:r>
            <w:proofErr w:type="spellEnd"/>
            <w:proofErr w:type="gramEnd"/>
            <w:r w:rsidR="00E8561E" w:rsidRPr="00E8561E">
              <w:rPr>
                <w:rFonts w:ascii="Courier New" w:eastAsia="Times New Roman" w:hAnsi="Courier New" w:cs="Courier New"/>
                <w:sz w:val="20"/>
                <w:szCs w:val="20"/>
                <w:lang w:eastAsia="en-GB"/>
              </w:rPr>
              <w:t xml:space="preserve">[:, </w:t>
            </w:r>
            <w:r w:rsidR="00E8561E" w:rsidRPr="00E8561E">
              <w:rPr>
                <w:rFonts w:ascii="Courier New" w:eastAsia="Times New Roman" w:hAnsi="Courier New" w:cs="Courier New"/>
                <w:b/>
                <w:bCs/>
                <w:color w:val="0000DD"/>
                <w:sz w:val="20"/>
                <w:szCs w:val="20"/>
                <w:lang w:eastAsia="en-GB"/>
              </w:rPr>
              <w:t>1</w:t>
            </w:r>
            <w:r w:rsidR="00E8561E" w:rsidRPr="00E8561E">
              <w:rPr>
                <w:rFonts w:ascii="Courier New" w:eastAsia="Times New Roman" w:hAnsi="Courier New" w:cs="Courier New"/>
                <w:sz w:val="20"/>
                <w:szCs w:val="20"/>
                <w:lang w:eastAsia="en-GB"/>
              </w:rPr>
              <w:t>:]</w:t>
            </w:r>
          </w:p>
          <w:p w14:paraId="15DBAF1A" w14:textId="10FC2FA1" w:rsidR="00E8561E" w:rsidRPr="00E8561E" w:rsidRDefault="00675FEB" w:rsidP="00E8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121 </w:t>
            </w:r>
            <w:r w:rsidR="00E8561E" w:rsidRPr="00E8561E">
              <w:rPr>
                <w:rFonts w:ascii="Courier New" w:eastAsia="Times New Roman" w:hAnsi="Courier New" w:cs="Courier New"/>
                <w:color w:val="888888"/>
                <w:sz w:val="20"/>
                <w:szCs w:val="20"/>
                <w:lang w:eastAsia="en-GB"/>
              </w:rPr>
              <w:t># Select all rows for the column at header 0, which shows if the mushroom is poisonous or edible.</w:t>
            </w:r>
          </w:p>
          <w:p w14:paraId="27D9470C" w14:textId="5D7CC9E3" w:rsidR="00E8561E" w:rsidRPr="00E8561E" w:rsidRDefault="00675FEB" w:rsidP="00E8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122 </w:t>
            </w:r>
            <w:r w:rsidR="00E8561E" w:rsidRPr="00E8561E">
              <w:rPr>
                <w:rFonts w:ascii="Courier New" w:eastAsia="Times New Roman" w:hAnsi="Courier New" w:cs="Courier New"/>
                <w:sz w:val="20"/>
                <w:szCs w:val="20"/>
                <w:lang w:eastAsia="en-GB"/>
              </w:rPr>
              <w:t xml:space="preserve">target </w:t>
            </w:r>
            <w:r w:rsidR="00E8561E" w:rsidRPr="00E8561E">
              <w:rPr>
                <w:rFonts w:ascii="Courier New" w:eastAsia="Times New Roman" w:hAnsi="Courier New" w:cs="Courier New"/>
                <w:color w:val="333333"/>
                <w:sz w:val="20"/>
                <w:szCs w:val="20"/>
                <w:lang w:eastAsia="en-GB"/>
              </w:rPr>
              <w:t>=</w:t>
            </w:r>
            <w:r w:rsidR="00E8561E" w:rsidRPr="00E8561E">
              <w:rPr>
                <w:rFonts w:ascii="Courier New" w:eastAsia="Times New Roman" w:hAnsi="Courier New" w:cs="Courier New"/>
                <w:sz w:val="20"/>
                <w:szCs w:val="20"/>
                <w:lang w:eastAsia="en-GB"/>
              </w:rPr>
              <w:t xml:space="preserve"> </w:t>
            </w:r>
            <w:proofErr w:type="spellStart"/>
            <w:proofErr w:type="gramStart"/>
            <w:r w:rsidR="00E8561E" w:rsidRPr="00E8561E">
              <w:rPr>
                <w:rFonts w:ascii="Courier New" w:eastAsia="Times New Roman" w:hAnsi="Courier New" w:cs="Courier New"/>
                <w:sz w:val="20"/>
                <w:szCs w:val="20"/>
                <w:lang w:eastAsia="en-GB"/>
              </w:rPr>
              <w:t>data</w:t>
            </w:r>
            <w:r w:rsidR="00E8561E" w:rsidRPr="00E8561E">
              <w:rPr>
                <w:rFonts w:ascii="Courier New" w:eastAsia="Times New Roman" w:hAnsi="Courier New" w:cs="Courier New"/>
                <w:color w:val="333333"/>
                <w:sz w:val="20"/>
                <w:szCs w:val="20"/>
                <w:lang w:eastAsia="en-GB"/>
              </w:rPr>
              <w:t>.</w:t>
            </w:r>
            <w:r w:rsidR="00E8561E" w:rsidRPr="00E8561E">
              <w:rPr>
                <w:rFonts w:ascii="Courier New" w:eastAsia="Times New Roman" w:hAnsi="Courier New" w:cs="Courier New"/>
                <w:sz w:val="20"/>
                <w:szCs w:val="20"/>
                <w:lang w:eastAsia="en-GB"/>
              </w:rPr>
              <w:t>iloc</w:t>
            </w:r>
            <w:proofErr w:type="spellEnd"/>
            <w:proofErr w:type="gramEnd"/>
            <w:r w:rsidR="00E8561E" w:rsidRPr="00E8561E">
              <w:rPr>
                <w:rFonts w:ascii="Courier New" w:eastAsia="Times New Roman" w:hAnsi="Courier New" w:cs="Courier New"/>
                <w:sz w:val="20"/>
                <w:szCs w:val="20"/>
                <w:lang w:eastAsia="en-GB"/>
              </w:rPr>
              <w:t xml:space="preserve">[:, </w:t>
            </w:r>
            <w:r w:rsidR="00E8561E" w:rsidRPr="00E8561E">
              <w:rPr>
                <w:rFonts w:ascii="Courier New" w:eastAsia="Times New Roman" w:hAnsi="Courier New" w:cs="Courier New"/>
                <w:b/>
                <w:bCs/>
                <w:color w:val="0000DD"/>
                <w:sz w:val="20"/>
                <w:szCs w:val="20"/>
                <w:lang w:eastAsia="en-GB"/>
              </w:rPr>
              <w:t>0</w:t>
            </w:r>
            <w:r w:rsidR="00E8561E" w:rsidRPr="00E8561E">
              <w:rPr>
                <w:rFonts w:ascii="Courier New" w:eastAsia="Times New Roman" w:hAnsi="Courier New" w:cs="Courier New"/>
                <w:sz w:val="20"/>
                <w:szCs w:val="20"/>
                <w:lang w:eastAsia="en-GB"/>
              </w:rPr>
              <w:t>]</w:t>
            </w:r>
          </w:p>
          <w:p w14:paraId="55875F97" w14:textId="6F01315C" w:rsidR="00E8561E" w:rsidRPr="00E8561E" w:rsidRDefault="00675FEB" w:rsidP="00E8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123 </w:t>
            </w:r>
            <w:r w:rsidR="00E8561E" w:rsidRPr="00E8561E">
              <w:rPr>
                <w:rFonts w:ascii="Courier New" w:eastAsia="Times New Roman" w:hAnsi="Courier New" w:cs="Courier New"/>
                <w:color w:val="888888"/>
                <w:sz w:val="20"/>
                <w:szCs w:val="20"/>
                <w:lang w:eastAsia="en-GB"/>
              </w:rPr>
              <w:t># split the data into training and testing sets.</w:t>
            </w:r>
          </w:p>
          <w:p w14:paraId="59BF6EE4" w14:textId="76DAE497" w:rsidR="00E8561E" w:rsidRDefault="00675FEB" w:rsidP="00E8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124 </w:t>
            </w:r>
            <w:proofErr w:type="spellStart"/>
            <w:r w:rsidR="00E8561E" w:rsidRPr="00E8561E">
              <w:rPr>
                <w:rFonts w:ascii="Courier New" w:eastAsia="Times New Roman" w:hAnsi="Courier New" w:cs="Courier New"/>
                <w:sz w:val="20"/>
                <w:szCs w:val="20"/>
                <w:lang w:eastAsia="en-GB"/>
              </w:rPr>
              <w:t>features_train</w:t>
            </w:r>
            <w:proofErr w:type="spellEnd"/>
            <w:r w:rsidR="00E8561E" w:rsidRPr="00E8561E">
              <w:rPr>
                <w:rFonts w:ascii="Courier New" w:eastAsia="Times New Roman" w:hAnsi="Courier New" w:cs="Courier New"/>
                <w:sz w:val="20"/>
                <w:szCs w:val="20"/>
                <w:lang w:eastAsia="en-GB"/>
              </w:rPr>
              <w:t xml:space="preserve">, </w:t>
            </w:r>
            <w:proofErr w:type="spellStart"/>
            <w:r w:rsidR="00E8561E" w:rsidRPr="00E8561E">
              <w:rPr>
                <w:rFonts w:ascii="Courier New" w:eastAsia="Times New Roman" w:hAnsi="Courier New" w:cs="Courier New"/>
                <w:sz w:val="20"/>
                <w:szCs w:val="20"/>
                <w:lang w:eastAsia="en-GB"/>
              </w:rPr>
              <w:t>features_test</w:t>
            </w:r>
            <w:proofErr w:type="spellEnd"/>
            <w:r w:rsidR="00E8561E" w:rsidRPr="00E8561E">
              <w:rPr>
                <w:rFonts w:ascii="Courier New" w:eastAsia="Times New Roman" w:hAnsi="Courier New" w:cs="Courier New"/>
                <w:sz w:val="20"/>
                <w:szCs w:val="20"/>
                <w:lang w:eastAsia="en-GB"/>
              </w:rPr>
              <w:t xml:space="preserve">, </w:t>
            </w:r>
            <w:proofErr w:type="spellStart"/>
            <w:r w:rsidR="00E8561E" w:rsidRPr="00E8561E">
              <w:rPr>
                <w:rFonts w:ascii="Courier New" w:eastAsia="Times New Roman" w:hAnsi="Courier New" w:cs="Courier New"/>
                <w:sz w:val="20"/>
                <w:szCs w:val="20"/>
                <w:lang w:eastAsia="en-GB"/>
              </w:rPr>
              <w:t>target_train</w:t>
            </w:r>
            <w:proofErr w:type="spellEnd"/>
            <w:r w:rsidR="00E8561E" w:rsidRPr="00E8561E">
              <w:rPr>
                <w:rFonts w:ascii="Courier New" w:eastAsia="Times New Roman" w:hAnsi="Courier New" w:cs="Courier New"/>
                <w:sz w:val="20"/>
                <w:szCs w:val="20"/>
                <w:lang w:eastAsia="en-GB"/>
              </w:rPr>
              <w:t xml:space="preserve">, </w:t>
            </w:r>
            <w:proofErr w:type="spellStart"/>
            <w:r w:rsidR="00E8561E" w:rsidRPr="00E8561E">
              <w:rPr>
                <w:rFonts w:ascii="Courier New" w:eastAsia="Times New Roman" w:hAnsi="Courier New" w:cs="Courier New"/>
                <w:sz w:val="20"/>
                <w:szCs w:val="20"/>
                <w:lang w:eastAsia="en-GB"/>
              </w:rPr>
              <w:t>target_test</w:t>
            </w:r>
            <w:proofErr w:type="spellEnd"/>
            <w:r w:rsidR="00E8561E" w:rsidRPr="00E8561E">
              <w:rPr>
                <w:rFonts w:ascii="Courier New" w:eastAsia="Times New Roman" w:hAnsi="Courier New" w:cs="Courier New"/>
                <w:sz w:val="20"/>
                <w:szCs w:val="20"/>
                <w:lang w:eastAsia="en-GB"/>
              </w:rPr>
              <w:t xml:space="preserve"> </w:t>
            </w:r>
            <w:r w:rsidR="00E8561E" w:rsidRPr="00E8561E">
              <w:rPr>
                <w:rFonts w:ascii="Courier New" w:eastAsia="Times New Roman" w:hAnsi="Courier New" w:cs="Courier New"/>
                <w:color w:val="333333"/>
                <w:sz w:val="20"/>
                <w:szCs w:val="20"/>
                <w:lang w:eastAsia="en-GB"/>
              </w:rPr>
              <w:t>=</w:t>
            </w:r>
            <w:r w:rsidR="00E8561E" w:rsidRPr="00E8561E">
              <w:rPr>
                <w:rFonts w:ascii="Courier New" w:eastAsia="Times New Roman" w:hAnsi="Courier New" w:cs="Courier New"/>
                <w:sz w:val="20"/>
                <w:szCs w:val="20"/>
                <w:lang w:eastAsia="en-GB"/>
              </w:rPr>
              <w:t xml:space="preserve"> </w:t>
            </w:r>
            <w:proofErr w:type="spellStart"/>
            <w:r w:rsidR="00E8561E" w:rsidRPr="00E8561E">
              <w:rPr>
                <w:rFonts w:ascii="Courier New" w:eastAsia="Times New Roman" w:hAnsi="Courier New" w:cs="Courier New"/>
                <w:sz w:val="20"/>
                <w:szCs w:val="20"/>
                <w:lang w:eastAsia="en-GB"/>
              </w:rPr>
              <w:t>train_test_</w:t>
            </w:r>
            <w:proofErr w:type="gramStart"/>
            <w:r w:rsidR="00E8561E" w:rsidRPr="00E8561E">
              <w:rPr>
                <w:rFonts w:ascii="Courier New" w:eastAsia="Times New Roman" w:hAnsi="Courier New" w:cs="Courier New"/>
                <w:sz w:val="20"/>
                <w:szCs w:val="20"/>
                <w:lang w:eastAsia="en-GB"/>
              </w:rPr>
              <w:t>split</w:t>
            </w:r>
            <w:proofErr w:type="spellEnd"/>
            <w:r w:rsidR="00E8561E" w:rsidRPr="00E8561E">
              <w:rPr>
                <w:rFonts w:ascii="Courier New" w:eastAsia="Times New Roman" w:hAnsi="Courier New" w:cs="Courier New"/>
                <w:sz w:val="20"/>
                <w:szCs w:val="20"/>
                <w:lang w:eastAsia="en-GB"/>
              </w:rPr>
              <w:t>(</w:t>
            </w:r>
            <w:proofErr w:type="gramEnd"/>
            <w:r w:rsidR="00E8561E" w:rsidRPr="00E8561E">
              <w:rPr>
                <w:rFonts w:ascii="Courier New" w:eastAsia="Times New Roman" w:hAnsi="Courier New" w:cs="Courier New"/>
                <w:sz w:val="20"/>
                <w:szCs w:val="20"/>
                <w:lang w:eastAsia="en-GB"/>
              </w:rPr>
              <w:t xml:space="preserve">features,                                                                            </w:t>
            </w:r>
            <w:r w:rsidRPr="00F47440">
              <w:rPr>
                <w:rFonts w:ascii="Courier New" w:eastAsia="Times New Roman" w:hAnsi="Courier New" w:cs="Courier New"/>
                <w:color w:val="808080" w:themeColor="background1" w:themeShade="80"/>
                <w:sz w:val="20"/>
                <w:szCs w:val="20"/>
                <w:lang w:eastAsia="en-GB"/>
              </w:rPr>
              <w:t xml:space="preserve">125 </w:t>
            </w:r>
            <w:r w:rsidR="00E8561E" w:rsidRPr="00E8561E">
              <w:rPr>
                <w:rFonts w:ascii="Courier New" w:eastAsia="Times New Roman" w:hAnsi="Courier New" w:cs="Courier New"/>
                <w:color w:val="888888"/>
                <w:sz w:val="20"/>
                <w:szCs w:val="20"/>
                <w:lang w:eastAsia="en-GB"/>
              </w:rPr>
              <w:t># Split training and testing size 67% to 33%</w:t>
            </w:r>
            <w:r w:rsidR="00E8561E" w:rsidRPr="00E8561E">
              <w:rPr>
                <w:rFonts w:ascii="Courier New" w:eastAsia="Times New Roman" w:hAnsi="Courier New" w:cs="Courier New"/>
                <w:sz w:val="20"/>
                <w:szCs w:val="20"/>
                <w:lang w:eastAsia="en-GB"/>
              </w:rPr>
              <w:t xml:space="preserve">                                                                           </w:t>
            </w:r>
          </w:p>
          <w:p w14:paraId="7C3DA9F1" w14:textId="4BC0098C" w:rsidR="00E8561E" w:rsidRPr="00E8561E" w:rsidRDefault="00675FEB" w:rsidP="00675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126 </w:t>
            </w:r>
            <w:proofErr w:type="gramStart"/>
            <w:r w:rsidR="00E8561E" w:rsidRPr="00E8561E">
              <w:rPr>
                <w:rFonts w:ascii="Courier New" w:eastAsia="Times New Roman" w:hAnsi="Courier New" w:cs="Courier New"/>
                <w:sz w:val="20"/>
                <w:szCs w:val="20"/>
                <w:lang w:eastAsia="en-GB"/>
              </w:rPr>
              <w:t>target</w:t>
            </w:r>
            <w:proofErr w:type="gramEnd"/>
            <w:r w:rsidR="00E8561E" w:rsidRPr="00E8561E">
              <w:rPr>
                <w:rFonts w:ascii="Courier New" w:eastAsia="Times New Roman" w:hAnsi="Courier New" w:cs="Courier New"/>
                <w:sz w:val="20"/>
                <w:szCs w:val="20"/>
                <w:lang w:eastAsia="en-GB"/>
              </w:rPr>
              <w:t xml:space="preserve">, </w:t>
            </w:r>
            <w:proofErr w:type="spellStart"/>
            <w:r w:rsidR="00E8561E" w:rsidRPr="00E8561E">
              <w:rPr>
                <w:rFonts w:ascii="Courier New" w:eastAsia="Times New Roman" w:hAnsi="Courier New" w:cs="Courier New"/>
                <w:sz w:val="20"/>
                <w:szCs w:val="20"/>
                <w:lang w:eastAsia="en-GB"/>
              </w:rPr>
              <w:t>test_size</w:t>
            </w:r>
            <w:proofErr w:type="spellEnd"/>
            <w:r w:rsidR="00E8561E" w:rsidRPr="00E8561E">
              <w:rPr>
                <w:rFonts w:ascii="Courier New" w:eastAsia="Times New Roman" w:hAnsi="Courier New" w:cs="Courier New"/>
                <w:color w:val="333333"/>
                <w:sz w:val="20"/>
                <w:szCs w:val="20"/>
                <w:lang w:eastAsia="en-GB"/>
              </w:rPr>
              <w:t>=</w:t>
            </w:r>
            <w:r w:rsidR="00E8561E" w:rsidRPr="00E8561E">
              <w:rPr>
                <w:rFonts w:ascii="Courier New" w:eastAsia="Times New Roman" w:hAnsi="Courier New" w:cs="Courier New"/>
                <w:b/>
                <w:bCs/>
                <w:color w:val="6600EE"/>
                <w:sz w:val="20"/>
                <w:szCs w:val="20"/>
                <w:lang w:eastAsia="en-GB"/>
              </w:rPr>
              <w:t>0.33</w:t>
            </w:r>
            <w:r w:rsidR="00E8561E" w:rsidRPr="00E8561E">
              <w:rPr>
                <w:rFonts w:ascii="Courier New" w:eastAsia="Times New Roman" w:hAnsi="Courier New" w:cs="Courier New"/>
                <w:sz w:val="20"/>
                <w:szCs w:val="20"/>
                <w:lang w:eastAsia="en-GB"/>
              </w:rPr>
              <w:t xml:space="preserve">, </w:t>
            </w:r>
            <w:proofErr w:type="spellStart"/>
            <w:r w:rsidR="00E8561E" w:rsidRPr="00E8561E">
              <w:rPr>
                <w:rFonts w:ascii="Courier New" w:eastAsia="Times New Roman" w:hAnsi="Courier New" w:cs="Courier New"/>
                <w:sz w:val="20"/>
                <w:szCs w:val="20"/>
                <w:lang w:eastAsia="en-GB"/>
              </w:rPr>
              <w:t>random_state</w:t>
            </w:r>
            <w:proofErr w:type="spellEnd"/>
            <w:r w:rsidR="00E8561E" w:rsidRPr="00E8561E">
              <w:rPr>
                <w:rFonts w:ascii="Courier New" w:eastAsia="Times New Roman" w:hAnsi="Courier New" w:cs="Courier New"/>
                <w:color w:val="333333"/>
                <w:sz w:val="20"/>
                <w:szCs w:val="20"/>
                <w:lang w:eastAsia="en-GB"/>
              </w:rPr>
              <w:t>=</w:t>
            </w:r>
            <w:r w:rsidR="00E8561E" w:rsidRPr="00E8561E">
              <w:rPr>
                <w:rFonts w:ascii="Courier New" w:eastAsia="Times New Roman" w:hAnsi="Courier New" w:cs="Courier New"/>
                <w:b/>
                <w:bCs/>
                <w:color w:val="0000DD"/>
                <w:sz w:val="20"/>
                <w:szCs w:val="20"/>
                <w:lang w:eastAsia="en-GB"/>
              </w:rPr>
              <w:t>10</w:t>
            </w:r>
            <w:r w:rsidR="00E8561E" w:rsidRPr="00E8561E">
              <w:rPr>
                <w:rFonts w:ascii="Courier New" w:eastAsia="Times New Roman" w:hAnsi="Courier New" w:cs="Courier New"/>
                <w:sz w:val="20"/>
                <w:szCs w:val="20"/>
                <w:lang w:eastAsia="en-GB"/>
              </w:rPr>
              <w:t>)</w:t>
            </w:r>
          </w:p>
          <w:p w14:paraId="4E8D3316" w14:textId="77777777" w:rsidR="00E8561E" w:rsidRDefault="00E8561E" w:rsidP="00F437B6">
            <w:pPr>
              <w:keepNext/>
              <w:rPr>
                <w:rFonts w:ascii="Arial" w:hAnsi="Arial" w:cs="Arial"/>
              </w:rPr>
            </w:pPr>
          </w:p>
        </w:tc>
      </w:tr>
    </w:tbl>
    <w:p w14:paraId="6E01730F" w14:textId="7F5494A6" w:rsidR="00E8561E" w:rsidRDefault="00F437B6" w:rsidP="00F437B6">
      <w:pPr>
        <w:pStyle w:val="Caption"/>
        <w:rPr>
          <w:rFonts w:ascii="Arial" w:hAnsi="Arial" w:cs="Arial"/>
        </w:rPr>
      </w:pPr>
      <w:bookmarkStart w:id="36" w:name="_Toc60047729"/>
      <w:r>
        <w:t xml:space="preserve">Figure </w:t>
      </w:r>
      <w:fldSimple w:instr=" SEQ Figure \* ARABIC ">
        <w:r>
          <w:rPr>
            <w:noProof/>
          </w:rPr>
          <w:t>15</w:t>
        </w:r>
      </w:fldSimple>
      <w:r>
        <w:t>: split training and testing data</w:t>
      </w:r>
      <w:bookmarkEnd w:id="36"/>
    </w:p>
    <w:p w14:paraId="7B3B527A" w14:textId="6DC33B16" w:rsidR="00B20B27" w:rsidRDefault="00F058A7" w:rsidP="003655C6">
      <w:pPr>
        <w:rPr>
          <w:rFonts w:ascii="Arial" w:hAnsi="Arial" w:cs="Arial"/>
        </w:rPr>
      </w:pPr>
      <w:r w:rsidRPr="00EC78FF">
        <w:rPr>
          <w:rFonts w:ascii="Arial" w:hAnsi="Arial" w:cs="Arial"/>
        </w:rPr>
        <w:t xml:space="preserve">The </w:t>
      </w:r>
      <w:r w:rsidR="00F6408B" w:rsidRPr="00EC78FF">
        <w:rPr>
          <w:rFonts w:ascii="Arial" w:hAnsi="Arial" w:cs="Arial"/>
        </w:rPr>
        <w:t>Gaussian</w:t>
      </w:r>
      <w:r w:rsidR="00F6408B">
        <w:rPr>
          <w:rFonts w:ascii="Arial" w:hAnsi="Arial" w:cs="Arial"/>
        </w:rPr>
        <w:t xml:space="preserve"> </w:t>
      </w:r>
      <w:r w:rsidRPr="00EC78FF">
        <w:rPr>
          <w:rFonts w:ascii="Arial" w:hAnsi="Arial" w:cs="Arial"/>
        </w:rPr>
        <w:t xml:space="preserve">Naive Bayes algorithm was used to build the model. Naive Bayes is a machine learning method that is used to predict the likelihood that an event will occur given </w:t>
      </w:r>
      <w:r w:rsidR="00E110E0">
        <w:rPr>
          <w:rFonts w:ascii="Arial" w:hAnsi="Arial" w:cs="Arial"/>
        </w:rPr>
        <w:t xml:space="preserve">a </w:t>
      </w:r>
      <w:r w:rsidRPr="00EC78FF">
        <w:rPr>
          <w:rFonts w:ascii="Arial" w:hAnsi="Arial" w:cs="Arial"/>
        </w:rPr>
        <w:t>dataset. There are three types of Naive Bayes models, Multinomial, Bernoulli, and Gaussian</w:t>
      </w:r>
      <w:r w:rsidR="00E110E0">
        <w:rPr>
          <w:rFonts w:ascii="Arial" w:hAnsi="Arial" w:cs="Arial"/>
        </w:rPr>
        <w:t xml:space="preserve"> </w:t>
      </w:r>
      <w:r w:rsidR="00E110E0" w:rsidRPr="00E110E0">
        <w:rPr>
          <w:rFonts w:ascii="Arial" w:hAnsi="Arial" w:cs="Arial"/>
        </w:rPr>
        <w:t>(Ray, 20</w:t>
      </w:r>
      <w:r w:rsidR="00E110E0">
        <w:rPr>
          <w:rFonts w:ascii="Arial" w:hAnsi="Arial" w:cs="Arial"/>
        </w:rPr>
        <w:t>17</w:t>
      </w:r>
      <w:r w:rsidR="00E110E0" w:rsidRPr="00E110E0">
        <w:rPr>
          <w:rFonts w:ascii="Arial" w:hAnsi="Arial" w:cs="Arial"/>
        </w:rPr>
        <w:t>)</w:t>
      </w:r>
      <w:r w:rsidRPr="00EC78FF">
        <w:rPr>
          <w:rFonts w:ascii="Arial" w:hAnsi="Arial" w:cs="Arial"/>
        </w:rPr>
        <w:t>. The Gaussian model</w:t>
      </w:r>
      <w:r w:rsidR="00B20B27" w:rsidRPr="00EC78FF">
        <w:rPr>
          <w:rFonts w:ascii="Arial" w:hAnsi="Arial" w:cs="Arial"/>
        </w:rPr>
        <w:t xml:space="preserve"> is</w:t>
      </w:r>
      <w:r w:rsidRPr="00EC78FF">
        <w:rPr>
          <w:rFonts w:ascii="Arial" w:hAnsi="Arial" w:cs="Arial"/>
        </w:rPr>
        <w:t xml:space="preserve"> used here as it’s the best out of the three for making predictions from normally distributed features, which the </w:t>
      </w:r>
      <w:r w:rsidR="00E110E0" w:rsidRPr="00EC78FF">
        <w:rPr>
          <w:rFonts w:ascii="Arial" w:hAnsi="Arial" w:cs="Arial"/>
        </w:rPr>
        <w:t>dataset</w:t>
      </w:r>
      <w:r w:rsidRPr="00EC78FF">
        <w:rPr>
          <w:rFonts w:ascii="Arial" w:hAnsi="Arial" w:cs="Arial"/>
        </w:rPr>
        <w:t xml:space="preserve"> is. </w:t>
      </w:r>
    </w:p>
    <w:p w14:paraId="554B706D" w14:textId="5BDB4B6F" w:rsidR="00B20B27" w:rsidRPr="00EC78FF" w:rsidRDefault="00F058A7" w:rsidP="00F058A7">
      <w:pPr>
        <w:rPr>
          <w:rFonts w:ascii="Arial" w:hAnsi="Arial" w:cs="Arial"/>
        </w:rPr>
      </w:pPr>
      <w:r w:rsidRPr="00EC78FF">
        <w:rPr>
          <w:rFonts w:ascii="Arial" w:hAnsi="Arial" w:cs="Arial"/>
        </w:rPr>
        <w:t>The model is then trained using the target training dataset and features training dataset</w:t>
      </w:r>
      <w:r w:rsidR="00B20B27" w:rsidRPr="00EC78FF">
        <w:rPr>
          <w:rFonts w:ascii="Arial" w:hAnsi="Arial" w:cs="Arial"/>
        </w:rPr>
        <w:t xml:space="preserve">, </w:t>
      </w:r>
      <w:r w:rsidR="00F6408B" w:rsidRPr="00EC78FF">
        <w:rPr>
          <w:rFonts w:ascii="Arial" w:hAnsi="Arial" w:cs="Arial"/>
        </w:rPr>
        <w:t>which</w:t>
      </w:r>
      <w:r w:rsidR="00B20B27" w:rsidRPr="00EC78FF">
        <w:rPr>
          <w:rFonts w:ascii="Arial" w:hAnsi="Arial" w:cs="Arial"/>
        </w:rPr>
        <w:t xml:space="preserve"> creates a predicted dataset</w:t>
      </w:r>
      <w:r w:rsidR="006605B8">
        <w:rPr>
          <w:rFonts w:ascii="Arial" w:hAnsi="Arial" w:cs="Arial"/>
        </w:rPr>
        <w:t xml:space="preserve"> (figure 16).</w:t>
      </w:r>
    </w:p>
    <w:tbl>
      <w:tblPr>
        <w:tblStyle w:val="TableGrid"/>
        <w:tblpPr w:leftFromText="180" w:rightFromText="180" w:vertAnchor="text" w:tblpY="615"/>
        <w:tblW w:w="0" w:type="auto"/>
        <w:shd w:val="clear" w:color="auto" w:fill="FFF2CC" w:themeFill="accent4" w:themeFillTint="33"/>
        <w:tblLook w:val="04A0" w:firstRow="1" w:lastRow="0" w:firstColumn="1" w:lastColumn="0" w:noHBand="0" w:noVBand="1"/>
      </w:tblPr>
      <w:tblGrid>
        <w:gridCol w:w="9016"/>
      </w:tblGrid>
      <w:tr w:rsidR="00F437B6" w14:paraId="3ADCCDE0" w14:textId="77777777" w:rsidTr="00F437B6">
        <w:tc>
          <w:tcPr>
            <w:tcW w:w="9016" w:type="dxa"/>
            <w:shd w:val="clear" w:color="auto" w:fill="FFF2CC" w:themeFill="accent4" w:themeFillTint="33"/>
          </w:tcPr>
          <w:p w14:paraId="7E0354DF" w14:textId="0B293506" w:rsidR="003023AF" w:rsidRPr="003023AF" w:rsidRDefault="003023AF" w:rsidP="0030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17 </w:t>
            </w:r>
            <w:r w:rsidRPr="003023AF">
              <w:rPr>
                <w:rFonts w:ascii="Courier New" w:eastAsia="Times New Roman" w:hAnsi="Courier New" w:cs="Courier New"/>
                <w:color w:val="888888"/>
                <w:sz w:val="20"/>
                <w:szCs w:val="20"/>
                <w:lang w:eastAsia="en-GB"/>
              </w:rPr>
              <w:t xml:space="preserve"># to </w:t>
            </w:r>
            <w:proofErr w:type="spellStart"/>
            <w:r w:rsidRPr="003023AF">
              <w:rPr>
                <w:rFonts w:ascii="Courier New" w:eastAsia="Times New Roman" w:hAnsi="Courier New" w:cs="Courier New"/>
                <w:color w:val="888888"/>
                <w:sz w:val="20"/>
                <w:szCs w:val="20"/>
                <w:lang w:eastAsia="en-GB"/>
              </w:rPr>
              <w:t>modelgaussian</w:t>
            </w:r>
            <w:proofErr w:type="spellEnd"/>
            <w:r w:rsidRPr="003023AF">
              <w:rPr>
                <w:rFonts w:ascii="Courier New" w:eastAsia="Times New Roman" w:hAnsi="Courier New" w:cs="Courier New"/>
                <w:color w:val="888888"/>
                <w:sz w:val="20"/>
                <w:szCs w:val="20"/>
                <w:lang w:eastAsia="en-GB"/>
              </w:rPr>
              <w:t xml:space="preserve"> naive bayes classifier</w:t>
            </w:r>
          </w:p>
          <w:p w14:paraId="60DBD9A2" w14:textId="30AB4AFA" w:rsidR="003023AF" w:rsidRPr="003023AF" w:rsidRDefault="003023AF" w:rsidP="0030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b/>
                <w:bCs/>
                <w:color w:val="808080" w:themeColor="background1" w:themeShade="80"/>
                <w:sz w:val="20"/>
                <w:szCs w:val="20"/>
                <w:lang w:eastAsia="en-GB"/>
              </w:rPr>
              <w:t xml:space="preserve">18 </w:t>
            </w:r>
            <w:r w:rsidRPr="003023AF">
              <w:rPr>
                <w:rFonts w:ascii="Courier New" w:eastAsia="Times New Roman" w:hAnsi="Courier New" w:cs="Courier New"/>
                <w:b/>
                <w:bCs/>
                <w:color w:val="008800"/>
                <w:sz w:val="20"/>
                <w:szCs w:val="20"/>
                <w:lang w:eastAsia="en-GB"/>
              </w:rPr>
              <w:t>from</w:t>
            </w:r>
            <w:r w:rsidRPr="003023AF">
              <w:rPr>
                <w:rFonts w:ascii="Courier New" w:eastAsia="Times New Roman" w:hAnsi="Courier New" w:cs="Courier New"/>
                <w:sz w:val="20"/>
                <w:szCs w:val="20"/>
                <w:lang w:eastAsia="en-GB"/>
              </w:rPr>
              <w:t xml:space="preserve"> </w:t>
            </w:r>
            <w:proofErr w:type="spellStart"/>
            <w:proofErr w:type="gramStart"/>
            <w:r w:rsidRPr="003023AF">
              <w:rPr>
                <w:rFonts w:ascii="Courier New" w:eastAsia="Times New Roman" w:hAnsi="Courier New" w:cs="Courier New"/>
                <w:b/>
                <w:bCs/>
                <w:color w:val="0E84B5"/>
                <w:sz w:val="20"/>
                <w:szCs w:val="20"/>
                <w:lang w:eastAsia="en-GB"/>
              </w:rPr>
              <w:t>sklearn.naive</w:t>
            </w:r>
            <w:proofErr w:type="gramEnd"/>
            <w:r w:rsidRPr="003023AF">
              <w:rPr>
                <w:rFonts w:ascii="Courier New" w:eastAsia="Times New Roman" w:hAnsi="Courier New" w:cs="Courier New"/>
                <w:b/>
                <w:bCs/>
                <w:color w:val="0E84B5"/>
                <w:sz w:val="20"/>
                <w:szCs w:val="20"/>
                <w:lang w:eastAsia="en-GB"/>
              </w:rPr>
              <w:t>_bayes</w:t>
            </w:r>
            <w:proofErr w:type="spellEnd"/>
            <w:r w:rsidRPr="003023AF">
              <w:rPr>
                <w:rFonts w:ascii="Courier New" w:eastAsia="Times New Roman" w:hAnsi="Courier New" w:cs="Courier New"/>
                <w:sz w:val="20"/>
                <w:szCs w:val="20"/>
                <w:lang w:eastAsia="en-GB"/>
              </w:rPr>
              <w:t xml:space="preserve"> </w:t>
            </w:r>
            <w:r w:rsidRPr="003023AF">
              <w:rPr>
                <w:rFonts w:ascii="Courier New" w:eastAsia="Times New Roman" w:hAnsi="Courier New" w:cs="Courier New"/>
                <w:b/>
                <w:bCs/>
                <w:color w:val="008800"/>
                <w:sz w:val="20"/>
                <w:szCs w:val="20"/>
                <w:lang w:eastAsia="en-GB"/>
              </w:rPr>
              <w:t>import</w:t>
            </w:r>
            <w:r w:rsidRPr="003023AF">
              <w:rPr>
                <w:rFonts w:ascii="Courier New" w:eastAsia="Times New Roman" w:hAnsi="Courier New" w:cs="Courier New"/>
                <w:sz w:val="20"/>
                <w:szCs w:val="20"/>
                <w:lang w:eastAsia="en-GB"/>
              </w:rPr>
              <w:t xml:space="preserve"> </w:t>
            </w:r>
            <w:proofErr w:type="spellStart"/>
            <w:r w:rsidRPr="003023AF">
              <w:rPr>
                <w:rFonts w:ascii="Courier New" w:eastAsia="Times New Roman" w:hAnsi="Courier New" w:cs="Courier New"/>
                <w:sz w:val="20"/>
                <w:szCs w:val="20"/>
                <w:lang w:eastAsia="en-GB"/>
              </w:rPr>
              <w:t>GaussianNB</w:t>
            </w:r>
            <w:proofErr w:type="spellEnd"/>
          </w:p>
          <w:p w14:paraId="4DBE01DC" w14:textId="77777777" w:rsidR="003023AF" w:rsidRDefault="003023AF"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888888"/>
                <w:sz w:val="20"/>
                <w:szCs w:val="20"/>
                <w:lang w:eastAsia="en-GB"/>
              </w:rPr>
            </w:pPr>
          </w:p>
          <w:p w14:paraId="6F2671C4" w14:textId="198F834D" w:rsidR="00F437B6" w:rsidRPr="00F437B6" w:rsidRDefault="003023AF"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128 </w:t>
            </w:r>
            <w:r w:rsidR="00F437B6" w:rsidRPr="00F437B6">
              <w:rPr>
                <w:rFonts w:ascii="Courier New" w:eastAsia="Times New Roman" w:hAnsi="Courier New" w:cs="Courier New"/>
                <w:color w:val="888888"/>
                <w:sz w:val="20"/>
                <w:szCs w:val="20"/>
                <w:lang w:eastAsia="en-GB"/>
              </w:rPr>
              <w:t># building model using Gaussian Naive Bayes algorithm.</w:t>
            </w:r>
          </w:p>
          <w:p w14:paraId="30E76464" w14:textId="0EADDD80" w:rsidR="00F437B6" w:rsidRPr="00F437B6" w:rsidRDefault="003023AF"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129 </w:t>
            </w:r>
            <w:r w:rsidR="00F437B6" w:rsidRPr="00F437B6">
              <w:rPr>
                <w:rFonts w:ascii="Courier New" w:eastAsia="Times New Roman" w:hAnsi="Courier New" w:cs="Courier New"/>
                <w:sz w:val="20"/>
                <w:szCs w:val="20"/>
                <w:lang w:eastAsia="en-GB"/>
              </w:rPr>
              <w:t xml:space="preserve">model </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 xml:space="preserve"> </w:t>
            </w:r>
            <w:proofErr w:type="spellStart"/>
            <w:proofErr w:type="gramStart"/>
            <w:r w:rsidR="00F437B6" w:rsidRPr="00F437B6">
              <w:rPr>
                <w:rFonts w:ascii="Courier New" w:eastAsia="Times New Roman" w:hAnsi="Courier New" w:cs="Courier New"/>
                <w:sz w:val="20"/>
                <w:szCs w:val="20"/>
                <w:lang w:eastAsia="en-GB"/>
              </w:rPr>
              <w:t>GaussianNB</w:t>
            </w:r>
            <w:proofErr w:type="spellEnd"/>
            <w:r w:rsidR="00F437B6" w:rsidRPr="00F437B6">
              <w:rPr>
                <w:rFonts w:ascii="Courier New" w:eastAsia="Times New Roman" w:hAnsi="Courier New" w:cs="Courier New"/>
                <w:sz w:val="20"/>
                <w:szCs w:val="20"/>
                <w:lang w:eastAsia="en-GB"/>
              </w:rPr>
              <w:t>(</w:t>
            </w:r>
            <w:proofErr w:type="gramEnd"/>
            <w:r w:rsidR="00F437B6" w:rsidRPr="00F437B6">
              <w:rPr>
                <w:rFonts w:ascii="Courier New" w:eastAsia="Times New Roman" w:hAnsi="Courier New" w:cs="Courier New"/>
                <w:sz w:val="20"/>
                <w:szCs w:val="20"/>
                <w:lang w:eastAsia="en-GB"/>
              </w:rPr>
              <w:t>)</w:t>
            </w:r>
          </w:p>
          <w:p w14:paraId="3803114B" w14:textId="34DFE0F0" w:rsidR="00F437B6" w:rsidRPr="00F437B6" w:rsidRDefault="003023AF"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130 </w:t>
            </w:r>
            <w:r w:rsidR="00F437B6" w:rsidRPr="00F437B6">
              <w:rPr>
                <w:rFonts w:ascii="Courier New" w:eastAsia="Times New Roman" w:hAnsi="Courier New" w:cs="Courier New"/>
                <w:color w:val="888888"/>
                <w:sz w:val="20"/>
                <w:szCs w:val="20"/>
                <w:lang w:eastAsia="en-GB"/>
              </w:rPr>
              <w:t xml:space="preserve"># Fit Gaussian Naive Bayes according to </w:t>
            </w:r>
            <w:proofErr w:type="spellStart"/>
            <w:r w:rsidR="00F437B6" w:rsidRPr="00F437B6">
              <w:rPr>
                <w:rFonts w:ascii="Courier New" w:eastAsia="Times New Roman" w:hAnsi="Courier New" w:cs="Courier New"/>
                <w:color w:val="888888"/>
                <w:sz w:val="20"/>
                <w:szCs w:val="20"/>
                <w:lang w:eastAsia="en-GB"/>
              </w:rPr>
              <w:t>features_train</w:t>
            </w:r>
            <w:proofErr w:type="spellEnd"/>
            <w:r w:rsidR="00F437B6" w:rsidRPr="00F437B6">
              <w:rPr>
                <w:rFonts w:ascii="Courier New" w:eastAsia="Times New Roman" w:hAnsi="Courier New" w:cs="Courier New"/>
                <w:color w:val="888888"/>
                <w:sz w:val="20"/>
                <w:szCs w:val="20"/>
                <w:lang w:eastAsia="en-GB"/>
              </w:rPr>
              <w:t xml:space="preserve"> and </w:t>
            </w:r>
            <w:proofErr w:type="spellStart"/>
            <w:r w:rsidR="00F437B6" w:rsidRPr="00F437B6">
              <w:rPr>
                <w:rFonts w:ascii="Courier New" w:eastAsia="Times New Roman" w:hAnsi="Courier New" w:cs="Courier New"/>
                <w:color w:val="888888"/>
                <w:sz w:val="20"/>
                <w:szCs w:val="20"/>
                <w:lang w:eastAsia="en-GB"/>
              </w:rPr>
              <w:t>target_train</w:t>
            </w:r>
            <w:proofErr w:type="spellEnd"/>
            <w:r w:rsidR="00F437B6" w:rsidRPr="00F437B6">
              <w:rPr>
                <w:rFonts w:ascii="Courier New" w:eastAsia="Times New Roman" w:hAnsi="Courier New" w:cs="Courier New"/>
                <w:color w:val="888888"/>
                <w:sz w:val="20"/>
                <w:szCs w:val="20"/>
                <w:lang w:eastAsia="en-GB"/>
              </w:rPr>
              <w:t>.</w:t>
            </w:r>
          </w:p>
          <w:p w14:paraId="68BB303A" w14:textId="65899A19" w:rsidR="00F437B6" w:rsidRPr="00F437B6" w:rsidRDefault="003023AF"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131 </w:t>
            </w:r>
            <w:proofErr w:type="spellStart"/>
            <w:proofErr w:type="gramStart"/>
            <w:r w:rsidR="00F437B6" w:rsidRPr="00F437B6">
              <w:rPr>
                <w:rFonts w:ascii="Courier New" w:eastAsia="Times New Roman" w:hAnsi="Courier New" w:cs="Courier New"/>
                <w:sz w:val="20"/>
                <w:szCs w:val="20"/>
                <w:lang w:eastAsia="en-GB"/>
              </w:rPr>
              <w:t>model</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fit</w:t>
            </w:r>
            <w:proofErr w:type="spellEnd"/>
            <w:r w:rsidR="00F437B6" w:rsidRPr="00F437B6">
              <w:rPr>
                <w:rFonts w:ascii="Courier New" w:eastAsia="Times New Roman" w:hAnsi="Courier New" w:cs="Courier New"/>
                <w:sz w:val="20"/>
                <w:szCs w:val="20"/>
                <w:lang w:eastAsia="en-GB"/>
              </w:rPr>
              <w:t>(</w:t>
            </w:r>
            <w:proofErr w:type="spellStart"/>
            <w:proofErr w:type="gramEnd"/>
            <w:r w:rsidR="00F437B6" w:rsidRPr="00F437B6">
              <w:rPr>
                <w:rFonts w:ascii="Courier New" w:eastAsia="Times New Roman" w:hAnsi="Courier New" w:cs="Courier New"/>
                <w:sz w:val="20"/>
                <w:szCs w:val="20"/>
                <w:lang w:eastAsia="en-GB"/>
              </w:rPr>
              <w:t>features_train</w:t>
            </w:r>
            <w:proofErr w:type="spellEnd"/>
            <w:r w:rsidR="00F437B6" w:rsidRPr="00F437B6">
              <w:rPr>
                <w:rFonts w:ascii="Courier New" w:eastAsia="Times New Roman" w:hAnsi="Courier New" w:cs="Courier New"/>
                <w:sz w:val="20"/>
                <w:szCs w:val="20"/>
                <w:lang w:eastAsia="en-GB"/>
              </w:rPr>
              <w:t xml:space="preserve">, </w:t>
            </w:r>
            <w:proofErr w:type="spellStart"/>
            <w:r w:rsidR="00F437B6" w:rsidRPr="00F437B6">
              <w:rPr>
                <w:rFonts w:ascii="Courier New" w:eastAsia="Times New Roman" w:hAnsi="Courier New" w:cs="Courier New"/>
                <w:sz w:val="20"/>
                <w:szCs w:val="20"/>
                <w:lang w:eastAsia="en-GB"/>
              </w:rPr>
              <w:t>target_train</w:t>
            </w:r>
            <w:proofErr w:type="spellEnd"/>
            <w:r w:rsidR="00F437B6" w:rsidRPr="00F437B6">
              <w:rPr>
                <w:rFonts w:ascii="Courier New" w:eastAsia="Times New Roman" w:hAnsi="Courier New" w:cs="Courier New"/>
                <w:sz w:val="20"/>
                <w:szCs w:val="20"/>
                <w:lang w:eastAsia="en-GB"/>
              </w:rPr>
              <w:t>)</w:t>
            </w:r>
          </w:p>
          <w:p w14:paraId="703613EF" w14:textId="5DA8FFAA" w:rsidR="00F437B6" w:rsidRPr="00F437B6" w:rsidRDefault="003023AF"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132 </w:t>
            </w:r>
            <w:r w:rsidR="00F437B6" w:rsidRPr="00F437B6">
              <w:rPr>
                <w:rFonts w:ascii="Courier New" w:eastAsia="Times New Roman" w:hAnsi="Courier New" w:cs="Courier New"/>
                <w:color w:val="888888"/>
                <w:sz w:val="20"/>
                <w:szCs w:val="20"/>
                <w:lang w:eastAsia="en-GB"/>
              </w:rPr>
              <w:t># Perform classification.</w:t>
            </w:r>
          </w:p>
          <w:p w14:paraId="65A7A31F" w14:textId="32CC6BD3" w:rsidR="00F437B6" w:rsidRPr="00F437B6" w:rsidRDefault="003023AF"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133 </w:t>
            </w:r>
            <w:proofErr w:type="spellStart"/>
            <w:r w:rsidR="00F437B6" w:rsidRPr="00F437B6">
              <w:rPr>
                <w:rFonts w:ascii="Courier New" w:eastAsia="Times New Roman" w:hAnsi="Courier New" w:cs="Courier New"/>
                <w:sz w:val="20"/>
                <w:szCs w:val="20"/>
                <w:lang w:eastAsia="en-GB"/>
              </w:rPr>
              <w:t>target_pred</w:t>
            </w:r>
            <w:proofErr w:type="spellEnd"/>
            <w:r w:rsidR="00F437B6" w:rsidRPr="00F437B6">
              <w:rPr>
                <w:rFonts w:ascii="Courier New" w:eastAsia="Times New Roman" w:hAnsi="Courier New" w:cs="Courier New"/>
                <w:sz w:val="20"/>
                <w:szCs w:val="20"/>
                <w:lang w:eastAsia="en-GB"/>
              </w:rPr>
              <w:t xml:space="preserve"> </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 xml:space="preserve"> </w:t>
            </w:r>
            <w:proofErr w:type="spellStart"/>
            <w:proofErr w:type="gramStart"/>
            <w:r w:rsidR="00F437B6" w:rsidRPr="00F437B6">
              <w:rPr>
                <w:rFonts w:ascii="Courier New" w:eastAsia="Times New Roman" w:hAnsi="Courier New" w:cs="Courier New"/>
                <w:sz w:val="20"/>
                <w:szCs w:val="20"/>
                <w:lang w:eastAsia="en-GB"/>
              </w:rPr>
              <w:t>model</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predict</w:t>
            </w:r>
            <w:proofErr w:type="spellEnd"/>
            <w:proofErr w:type="gramEnd"/>
            <w:r w:rsidR="00F437B6" w:rsidRPr="00F437B6">
              <w:rPr>
                <w:rFonts w:ascii="Courier New" w:eastAsia="Times New Roman" w:hAnsi="Courier New" w:cs="Courier New"/>
                <w:sz w:val="20"/>
                <w:szCs w:val="20"/>
                <w:lang w:eastAsia="en-GB"/>
              </w:rPr>
              <w:t>(</w:t>
            </w:r>
            <w:proofErr w:type="spellStart"/>
            <w:r w:rsidR="00F437B6" w:rsidRPr="00F437B6">
              <w:rPr>
                <w:rFonts w:ascii="Courier New" w:eastAsia="Times New Roman" w:hAnsi="Courier New" w:cs="Courier New"/>
                <w:sz w:val="20"/>
                <w:szCs w:val="20"/>
                <w:lang w:eastAsia="en-GB"/>
              </w:rPr>
              <w:t>features_test</w:t>
            </w:r>
            <w:proofErr w:type="spellEnd"/>
            <w:r w:rsidR="00F437B6" w:rsidRPr="00F437B6">
              <w:rPr>
                <w:rFonts w:ascii="Courier New" w:eastAsia="Times New Roman" w:hAnsi="Courier New" w:cs="Courier New"/>
                <w:sz w:val="20"/>
                <w:szCs w:val="20"/>
                <w:lang w:eastAsia="en-GB"/>
              </w:rPr>
              <w:t>)</w:t>
            </w:r>
          </w:p>
          <w:p w14:paraId="6B29BA4B" w14:textId="77777777" w:rsidR="00F437B6" w:rsidRDefault="00F437B6" w:rsidP="00F437B6">
            <w:pPr>
              <w:keepNext/>
              <w:rPr>
                <w:rFonts w:ascii="Arial" w:hAnsi="Arial" w:cs="Arial"/>
              </w:rPr>
            </w:pPr>
          </w:p>
        </w:tc>
      </w:tr>
    </w:tbl>
    <w:p w14:paraId="15D103C4" w14:textId="78692B15" w:rsidR="00B164DA" w:rsidRPr="00EC78FF" w:rsidRDefault="00F058A7" w:rsidP="00F058A7">
      <w:pPr>
        <w:rPr>
          <w:rFonts w:ascii="Arial" w:hAnsi="Arial" w:cs="Arial"/>
        </w:rPr>
      </w:pPr>
      <w:r w:rsidRPr="00EC78FF">
        <w:rPr>
          <w:rFonts w:ascii="Arial" w:hAnsi="Arial" w:cs="Arial"/>
        </w:rPr>
        <w:t xml:space="preserve">A prediction is then made using the feature test dataset. </w:t>
      </w:r>
      <w:r w:rsidR="00B20B27" w:rsidRPr="00EC78FF">
        <w:rPr>
          <w:rFonts w:ascii="Arial" w:hAnsi="Arial" w:cs="Arial"/>
        </w:rPr>
        <w:t>Finally,</w:t>
      </w:r>
      <w:r w:rsidRPr="00EC78FF">
        <w:rPr>
          <w:rFonts w:ascii="Arial" w:hAnsi="Arial" w:cs="Arial"/>
        </w:rPr>
        <w:t xml:space="preserve"> an </w:t>
      </w:r>
      <w:r w:rsidR="00B20B27" w:rsidRPr="00EC78FF">
        <w:rPr>
          <w:rFonts w:ascii="Arial" w:hAnsi="Arial" w:cs="Arial"/>
        </w:rPr>
        <w:t xml:space="preserve">accuracy </w:t>
      </w:r>
      <w:r w:rsidRPr="00EC78FF">
        <w:rPr>
          <w:rFonts w:ascii="Arial" w:hAnsi="Arial" w:cs="Arial"/>
        </w:rPr>
        <w:t>score is print</w:t>
      </w:r>
      <w:r w:rsidR="00B20B27" w:rsidRPr="00EC78FF">
        <w:rPr>
          <w:rFonts w:ascii="Arial" w:hAnsi="Arial" w:cs="Arial"/>
        </w:rPr>
        <w:t>ed</w:t>
      </w:r>
      <w:r w:rsidRPr="00EC78FF">
        <w:rPr>
          <w:rFonts w:ascii="Arial" w:hAnsi="Arial" w:cs="Arial"/>
        </w:rPr>
        <w:t xml:space="preserve"> out, this use</w:t>
      </w:r>
      <w:r w:rsidR="00B20B27" w:rsidRPr="00EC78FF">
        <w:rPr>
          <w:rFonts w:ascii="Arial" w:hAnsi="Arial" w:cs="Arial"/>
        </w:rPr>
        <w:t>s</w:t>
      </w:r>
      <w:r w:rsidRPr="00EC78FF">
        <w:rPr>
          <w:rFonts w:ascii="Arial" w:hAnsi="Arial" w:cs="Arial"/>
        </w:rPr>
        <w:t xml:space="preserve"> the target test data sets and the predicted dataset</w:t>
      </w:r>
      <w:r w:rsidR="006605B8">
        <w:rPr>
          <w:rFonts w:ascii="Arial" w:hAnsi="Arial" w:cs="Arial"/>
        </w:rPr>
        <w:t xml:space="preserve"> (figure 17)</w:t>
      </w:r>
      <w:r w:rsidR="00B20B27" w:rsidRPr="00EC78FF">
        <w:rPr>
          <w:rFonts w:ascii="Arial" w:hAnsi="Arial" w:cs="Arial"/>
        </w:rPr>
        <w:t>.</w:t>
      </w:r>
    </w:p>
    <w:p w14:paraId="257E0587" w14:textId="45B5CDCA" w:rsidR="00F437B6" w:rsidRDefault="00F437B6" w:rsidP="003023AF">
      <w:pPr>
        <w:pStyle w:val="Caption"/>
        <w:framePr w:hSpace="180" w:wrap="around" w:vAnchor="text" w:hAnchor="page" w:x="1471" w:y="3019"/>
      </w:pPr>
      <w:bookmarkStart w:id="37" w:name="_Toc60047730"/>
      <w:r>
        <w:t xml:space="preserve">Figure </w:t>
      </w:r>
      <w:fldSimple w:instr=" SEQ Figure \* ARABIC ">
        <w:r>
          <w:rPr>
            <w:noProof/>
          </w:rPr>
          <w:t>16</w:t>
        </w:r>
      </w:fldSimple>
      <w:r>
        <w:t>: using the Gaussian algorithm and creating a prediction dataset</w:t>
      </w:r>
      <w:bookmarkEnd w:id="37"/>
    </w:p>
    <w:p w14:paraId="0C676535" w14:textId="77777777" w:rsidR="00F437B6" w:rsidRDefault="00F437B6" w:rsidP="00034366">
      <w:pPr>
        <w:rPr>
          <w:rFonts w:ascii="Arial" w:hAnsi="Arial" w:cs="Arial"/>
        </w:rPr>
      </w:pPr>
    </w:p>
    <w:p w14:paraId="13BCA18D" w14:textId="468E69FA" w:rsidR="00F437B6" w:rsidRDefault="00F437B6" w:rsidP="00034366">
      <w:pPr>
        <w:rPr>
          <w:rFonts w:ascii="Arial" w:hAnsi="Arial" w:cs="Arial"/>
        </w:rPr>
      </w:pPr>
    </w:p>
    <w:tbl>
      <w:tblPr>
        <w:tblStyle w:val="TableGrid"/>
        <w:tblW w:w="0" w:type="auto"/>
        <w:shd w:val="clear" w:color="auto" w:fill="FFF2CC" w:themeFill="accent4" w:themeFillTint="33"/>
        <w:tblLook w:val="04A0" w:firstRow="1" w:lastRow="0" w:firstColumn="1" w:lastColumn="0" w:noHBand="0" w:noVBand="1"/>
      </w:tblPr>
      <w:tblGrid>
        <w:gridCol w:w="9016"/>
      </w:tblGrid>
      <w:tr w:rsidR="00F437B6" w14:paraId="7AF6194B" w14:textId="77777777" w:rsidTr="00F437B6">
        <w:tc>
          <w:tcPr>
            <w:tcW w:w="9016" w:type="dxa"/>
            <w:shd w:val="clear" w:color="auto" w:fill="FFF2CC" w:themeFill="accent4" w:themeFillTint="33"/>
          </w:tcPr>
          <w:p w14:paraId="494669F0" w14:textId="031DEB51" w:rsidR="003023AF" w:rsidRPr="003023AF" w:rsidRDefault="00CE085C" w:rsidP="003023AF">
            <w:pPr>
              <w:pStyle w:val="HTMLPreformatted"/>
              <w:spacing w:line="300" w:lineRule="auto"/>
            </w:pPr>
            <w:r w:rsidRPr="00F47440">
              <w:rPr>
                <w:color w:val="808080" w:themeColor="background1" w:themeShade="80"/>
              </w:rPr>
              <w:t>19</w:t>
            </w:r>
            <w:r w:rsidR="003023AF" w:rsidRPr="00F47440">
              <w:rPr>
                <w:color w:val="808080" w:themeColor="background1" w:themeShade="80"/>
              </w:rPr>
              <w:t xml:space="preserve"> </w:t>
            </w:r>
            <w:r w:rsidR="003023AF" w:rsidRPr="003023AF">
              <w:rPr>
                <w:color w:val="888888"/>
              </w:rPr>
              <w:t># to calculate the accuracy score of the model</w:t>
            </w:r>
          </w:p>
          <w:p w14:paraId="2D5AEB17" w14:textId="0617E1D5" w:rsidR="003023AF" w:rsidRPr="003023AF" w:rsidRDefault="00CE085C" w:rsidP="0030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b/>
                <w:bCs/>
                <w:color w:val="808080" w:themeColor="background1" w:themeShade="80"/>
                <w:sz w:val="20"/>
                <w:szCs w:val="20"/>
                <w:lang w:eastAsia="en-GB"/>
              </w:rPr>
              <w:t>20</w:t>
            </w:r>
            <w:r w:rsidR="003023AF" w:rsidRPr="00F47440">
              <w:rPr>
                <w:rFonts w:ascii="Courier New" w:eastAsia="Times New Roman" w:hAnsi="Courier New" w:cs="Courier New"/>
                <w:b/>
                <w:bCs/>
                <w:color w:val="808080" w:themeColor="background1" w:themeShade="80"/>
                <w:sz w:val="20"/>
                <w:szCs w:val="20"/>
                <w:lang w:eastAsia="en-GB"/>
              </w:rPr>
              <w:t xml:space="preserve"> </w:t>
            </w:r>
            <w:r w:rsidR="003023AF" w:rsidRPr="003023AF">
              <w:rPr>
                <w:rFonts w:ascii="Courier New" w:eastAsia="Times New Roman" w:hAnsi="Courier New" w:cs="Courier New"/>
                <w:b/>
                <w:bCs/>
                <w:color w:val="008800"/>
                <w:sz w:val="20"/>
                <w:szCs w:val="20"/>
                <w:lang w:eastAsia="en-GB"/>
              </w:rPr>
              <w:t>from</w:t>
            </w:r>
            <w:r w:rsidR="003023AF" w:rsidRPr="003023AF">
              <w:rPr>
                <w:rFonts w:ascii="Courier New" w:eastAsia="Times New Roman" w:hAnsi="Courier New" w:cs="Courier New"/>
                <w:sz w:val="20"/>
                <w:szCs w:val="20"/>
                <w:lang w:eastAsia="en-GB"/>
              </w:rPr>
              <w:t xml:space="preserve"> </w:t>
            </w:r>
            <w:proofErr w:type="spellStart"/>
            <w:proofErr w:type="gramStart"/>
            <w:r w:rsidR="003023AF" w:rsidRPr="003023AF">
              <w:rPr>
                <w:rFonts w:ascii="Courier New" w:eastAsia="Times New Roman" w:hAnsi="Courier New" w:cs="Courier New"/>
                <w:b/>
                <w:bCs/>
                <w:color w:val="0E84B5"/>
                <w:sz w:val="20"/>
                <w:szCs w:val="20"/>
                <w:lang w:eastAsia="en-GB"/>
              </w:rPr>
              <w:t>sklearn.metrics</w:t>
            </w:r>
            <w:proofErr w:type="spellEnd"/>
            <w:proofErr w:type="gramEnd"/>
            <w:r w:rsidR="003023AF" w:rsidRPr="003023AF">
              <w:rPr>
                <w:rFonts w:ascii="Courier New" w:eastAsia="Times New Roman" w:hAnsi="Courier New" w:cs="Courier New"/>
                <w:sz w:val="20"/>
                <w:szCs w:val="20"/>
                <w:lang w:eastAsia="en-GB"/>
              </w:rPr>
              <w:t xml:space="preserve"> </w:t>
            </w:r>
            <w:r w:rsidR="003023AF" w:rsidRPr="003023AF">
              <w:rPr>
                <w:rFonts w:ascii="Courier New" w:eastAsia="Times New Roman" w:hAnsi="Courier New" w:cs="Courier New"/>
                <w:b/>
                <w:bCs/>
                <w:color w:val="008800"/>
                <w:sz w:val="20"/>
                <w:szCs w:val="20"/>
                <w:lang w:eastAsia="en-GB"/>
              </w:rPr>
              <w:t>import</w:t>
            </w:r>
            <w:r w:rsidR="003023AF" w:rsidRPr="003023AF">
              <w:rPr>
                <w:rFonts w:ascii="Courier New" w:eastAsia="Times New Roman" w:hAnsi="Courier New" w:cs="Courier New"/>
                <w:sz w:val="20"/>
                <w:szCs w:val="20"/>
                <w:lang w:eastAsia="en-GB"/>
              </w:rPr>
              <w:t xml:space="preserve"> </w:t>
            </w:r>
            <w:proofErr w:type="spellStart"/>
            <w:r w:rsidR="003023AF" w:rsidRPr="003023AF">
              <w:rPr>
                <w:rFonts w:ascii="Courier New" w:eastAsia="Times New Roman" w:hAnsi="Courier New" w:cs="Courier New"/>
                <w:sz w:val="20"/>
                <w:szCs w:val="20"/>
                <w:lang w:eastAsia="en-GB"/>
              </w:rPr>
              <w:t>accuracy_score</w:t>
            </w:r>
            <w:proofErr w:type="spellEnd"/>
          </w:p>
          <w:p w14:paraId="36A4ADCD" w14:textId="77777777" w:rsidR="003023AF" w:rsidRDefault="003023AF"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888888"/>
                <w:sz w:val="20"/>
                <w:szCs w:val="20"/>
                <w:lang w:eastAsia="en-GB"/>
              </w:rPr>
            </w:pPr>
          </w:p>
          <w:p w14:paraId="1E3A2263" w14:textId="3F04BF69" w:rsidR="00F437B6" w:rsidRPr="00F437B6" w:rsidRDefault="003023AF"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135 </w:t>
            </w:r>
            <w:r w:rsidR="00F437B6" w:rsidRPr="00F437B6">
              <w:rPr>
                <w:rFonts w:ascii="Courier New" w:eastAsia="Times New Roman" w:hAnsi="Courier New" w:cs="Courier New"/>
                <w:color w:val="888888"/>
                <w:sz w:val="20"/>
                <w:szCs w:val="20"/>
                <w:lang w:eastAsia="en-GB"/>
              </w:rPr>
              <w:t># print accuracy score</w:t>
            </w:r>
          </w:p>
          <w:p w14:paraId="374602E9" w14:textId="1386A440" w:rsidR="00F437B6" w:rsidRPr="00F437B6" w:rsidRDefault="003023AF"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b/>
                <w:bCs/>
                <w:color w:val="808080" w:themeColor="background1" w:themeShade="80"/>
                <w:sz w:val="20"/>
                <w:szCs w:val="20"/>
                <w:lang w:eastAsia="en-GB"/>
              </w:rPr>
              <w:t xml:space="preserve">136 </w:t>
            </w:r>
            <w:proofErr w:type="gramStart"/>
            <w:r w:rsidR="00F437B6" w:rsidRPr="00F437B6">
              <w:rPr>
                <w:rFonts w:ascii="Courier New" w:eastAsia="Times New Roman" w:hAnsi="Courier New" w:cs="Courier New"/>
                <w:b/>
                <w:bCs/>
                <w:color w:val="008800"/>
                <w:sz w:val="20"/>
                <w:szCs w:val="20"/>
                <w:lang w:eastAsia="en-GB"/>
              </w:rPr>
              <w:t>print</w:t>
            </w:r>
            <w:r w:rsidR="00F437B6" w:rsidRPr="00F437B6">
              <w:rPr>
                <w:rFonts w:ascii="Courier New" w:eastAsia="Times New Roman" w:hAnsi="Courier New" w:cs="Courier New"/>
                <w:sz w:val="20"/>
                <w:szCs w:val="20"/>
                <w:lang w:eastAsia="en-GB"/>
              </w:rPr>
              <w:t>(</w:t>
            </w:r>
            <w:proofErr w:type="spellStart"/>
            <w:proofErr w:type="gramEnd"/>
            <w:r w:rsidR="00F437B6" w:rsidRPr="00F437B6">
              <w:rPr>
                <w:rFonts w:ascii="Courier New" w:eastAsia="Times New Roman" w:hAnsi="Courier New" w:cs="Courier New"/>
                <w:sz w:val="20"/>
                <w:szCs w:val="20"/>
                <w:lang w:eastAsia="en-GB"/>
              </w:rPr>
              <w:t>accuracy_score</w:t>
            </w:r>
            <w:proofErr w:type="spellEnd"/>
            <w:r w:rsidR="00F437B6" w:rsidRPr="00F437B6">
              <w:rPr>
                <w:rFonts w:ascii="Courier New" w:eastAsia="Times New Roman" w:hAnsi="Courier New" w:cs="Courier New"/>
                <w:sz w:val="20"/>
                <w:szCs w:val="20"/>
                <w:lang w:eastAsia="en-GB"/>
              </w:rPr>
              <w:t>(</w:t>
            </w:r>
            <w:proofErr w:type="spellStart"/>
            <w:r w:rsidR="00F437B6" w:rsidRPr="00F437B6">
              <w:rPr>
                <w:rFonts w:ascii="Courier New" w:eastAsia="Times New Roman" w:hAnsi="Courier New" w:cs="Courier New"/>
                <w:sz w:val="20"/>
                <w:szCs w:val="20"/>
                <w:lang w:eastAsia="en-GB"/>
              </w:rPr>
              <w:t>target_test</w:t>
            </w:r>
            <w:proofErr w:type="spellEnd"/>
            <w:r w:rsidR="00F437B6" w:rsidRPr="00F437B6">
              <w:rPr>
                <w:rFonts w:ascii="Courier New" w:eastAsia="Times New Roman" w:hAnsi="Courier New" w:cs="Courier New"/>
                <w:sz w:val="20"/>
                <w:szCs w:val="20"/>
                <w:lang w:eastAsia="en-GB"/>
              </w:rPr>
              <w:t xml:space="preserve">, </w:t>
            </w:r>
            <w:proofErr w:type="spellStart"/>
            <w:r w:rsidR="00F437B6" w:rsidRPr="00F437B6">
              <w:rPr>
                <w:rFonts w:ascii="Courier New" w:eastAsia="Times New Roman" w:hAnsi="Courier New" w:cs="Courier New"/>
                <w:sz w:val="20"/>
                <w:szCs w:val="20"/>
                <w:lang w:eastAsia="en-GB"/>
              </w:rPr>
              <w:t>target_pred</w:t>
            </w:r>
            <w:proofErr w:type="spellEnd"/>
            <w:r w:rsidR="00F437B6" w:rsidRPr="00F437B6">
              <w:rPr>
                <w:rFonts w:ascii="Courier New" w:eastAsia="Times New Roman" w:hAnsi="Courier New" w:cs="Courier New"/>
                <w:sz w:val="20"/>
                <w:szCs w:val="20"/>
                <w:lang w:eastAsia="en-GB"/>
              </w:rPr>
              <w:t>, normalize</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color w:val="007020"/>
                <w:sz w:val="20"/>
                <w:szCs w:val="20"/>
                <w:lang w:eastAsia="en-GB"/>
              </w:rPr>
              <w:t>True</w:t>
            </w:r>
            <w:r w:rsidR="00F437B6" w:rsidRPr="00F437B6">
              <w:rPr>
                <w:rFonts w:ascii="Courier New" w:eastAsia="Times New Roman" w:hAnsi="Courier New" w:cs="Courier New"/>
                <w:sz w:val="20"/>
                <w:szCs w:val="20"/>
                <w:lang w:eastAsia="en-GB"/>
              </w:rPr>
              <w:t xml:space="preserve">) </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 xml:space="preserve"> </w:t>
            </w:r>
            <w:r w:rsidR="00F437B6" w:rsidRPr="00F437B6">
              <w:rPr>
                <w:rFonts w:ascii="Courier New" w:eastAsia="Times New Roman" w:hAnsi="Courier New" w:cs="Courier New"/>
                <w:b/>
                <w:bCs/>
                <w:color w:val="0000DD"/>
                <w:sz w:val="20"/>
                <w:szCs w:val="20"/>
                <w:lang w:eastAsia="en-GB"/>
              </w:rPr>
              <w:t>100</w:t>
            </w:r>
            <w:r w:rsidR="00F437B6" w:rsidRPr="00F437B6">
              <w:rPr>
                <w:rFonts w:ascii="Courier New" w:eastAsia="Times New Roman" w:hAnsi="Courier New" w:cs="Courier New"/>
                <w:sz w:val="20"/>
                <w:szCs w:val="20"/>
                <w:lang w:eastAsia="en-GB"/>
              </w:rPr>
              <w:t>)</w:t>
            </w:r>
          </w:p>
          <w:p w14:paraId="0964CC16" w14:textId="77777777" w:rsidR="00F437B6" w:rsidRDefault="00F437B6" w:rsidP="00F437B6">
            <w:pPr>
              <w:keepNext/>
              <w:rPr>
                <w:rFonts w:ascii="Arial" w:hAnsi="Arial" w:cs="Arial"/>
              </w:rPr>
            </w:pPr>
          </w:p>
        </w:tc>
      </w:tr>
    </w:tbl>
    <w:p w14:paraId="608467CC" w14:textId="0F75FB1D" w:rsidR="00F437B6" w:rsidRDefault="00F437B6" w:rsidP="00F437B6">
      <w:pPr>
        <w:pStyle w:val="Caption"/>
        <w:rPr>
          <w:rFonts w:ascii="Arial" w:hAnsi="Arial" w:cs="Arial"/>
        </w:rPr>
      </w:pPr>
      <w:bookmarkStart w:id="38" w:name="_Toc60047731"/>
      <w:r>
        <w:t xml:space="preserve">Figure </w:t>
      </w:r>
      <w:fldSimple w:instr=" SEQ Figure \* ARABIC ">
        <w:r>
          <w:rPr>
            <w:noProof/>
          </w:rPr>
          <w:t>17</w:t>
        </w:r>
      </w:fldSimple>
      <w:r>
        <w:t xml:space="preserve">:create and print out an </w:t>
      </w:r>
      <w:proofErr w:type="spellStart"/>
      <w:r>
        <w:t>accurancy</w:t>
      </w:r>
      <w:proofErr w:type="spellEnd"/>
      <w:r>
        <w:t xml:space="preserve"> model</w:t>
      </w:r>
      <w:bookmarkEnd w:id="38"/>
    </w:p>
    <w:p w14:paraId="61B0A74F" w14:textId="1248AD00" w:rsidR="00034366" w:rsidRDefault="00AA6B2B" w:rsidP="00034366">
      <w:pPr>
        <w:rPr>
          <w:rFonts w:ascii="Arial" w:hAnsi="Arial" w:cs="Arial"/>
        </w:rPr>
      </w:pPr>
      <w:r w:rsidRPr="00AA6B2B">
        <w:rPr>
          <w:rFonts w:ascii="Arial" w:hAnsi="Arial" w:cs="Arial"/>
        </w:rPr>
        <w:t>A confusion matrix</w:t>
      </w:r>
      <w:r w:rsidR="00F6408B">
        <w:rPr>
          <w:rFonts w:ascii="Arial" w:hAnsi="Arial" w:cs="Arial"/>
        </w:rPr>
        <w:t xml:space="preserve"> is</w:t>
      </w:r>
      <w:r w:rsidRPr="00AA6B2B">
        <w:rPr>
          <w:rFonts w:ascii="Arial" w:hAnsi="Arial" w:cs="Arial"/>
        </w:rPr>
        <w:t xml:space="preserve"> required, this can only be used for a classification prediction. The confusion matrix will calculate how many times the machine learning algorithm has been correct or incorrect for each mushroom in the dataset. The confusion metric requires the target test dataset and the target prediction dataset. To visualise the array created by the confusion matrix a heat map is used</w:t>
      </w:r>
      <w:r w:rsidR="006605B8">
        <w:rPr>
          <w:rFonts w:ascii="Arial" w:hAnsi="Arial" w:cs="Arial"/>
        </w:rPr>
        <w:t xml:space="preserve"> (figure 18)</w:t>
      </w:r>
      <w:r w:rsidRPr="00AA6B2B">
        <w:rPr>
          <w:rFonts w:ascii="Arial" w:hAnsi="Arial" w:cs="Arial"/>
        </w:rPr>
        <w:t>.</w:t>
      </w:r>
    </w:p>
    <w:tbl>
      <w:tblPr>
        <w:tblStyle w:val="TableGrid"/>
        <w:tblW w:w="0" w:type="auto"/>
        <w:shd w:val="clear" w:color="auto" w:fill="FFF2CC" w:themeFill="accent4" w:themeFillTint="33"/>
        <w:tblLook w:val="04A0" w:firstRow="1" w:lastRow="0" w:firstColumn="1" w:lastColumn="0" w:noHBand="0" w:noVBand="1"/>
      </w:tblPr>
      <w:tblGrid>
        <w:gridCol w:w="9016"/>
      </w:tblGrid>
      <w:tr w:rsidR="00F437B6" w14:paraId="4EDA4B67" w14:textId="77777777" w:rsidTr="00F437B6">
        <w:tc>
          <w:tcPr>
            <w:tcW w:w="9016" w:type="dxa"/>
            <w:shd w:val="clear" w:color="auto" w:fill="FFF2CC" w:themeFill="accent4" w:themeFillTint="33"/>
          </w:tcPr>
          <w:p w14:paraId="558807D5" w14:textId="40792213" w:rsidR="00CE085C" w:rsidRPr="00CE085C" w:rsidRDefault="00CE085C" w:rsidP="00CE0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23 </w:t>
            </w:r>
            <w:r w:rsidRPr="00CE085C">
              <w:rPr>
                <w:rFonts w:ascii="Courier New" w:eastAsia="Times New Roman" w:hAnsi="Courier New" w:cs="Courier New"/>
                <w:color w:val="888888"/>
                <w:sz w:val="20"/>
                <w:szCs w:val="20"/>
                <w:lang w:eastAsia="en-GB"/>
              </w:rPr>
              <w:t># to visualise accuracy score</w:t>
            </w:r>
          </w:p>
          <w:p w14:paraId="5EA15490" w14:textId="68189C3C" w:rsidR="00CE085C" w:rsidRPr="00CE085C" w:rsidRDefault="00CE085C" w:rsidP="00CE0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b/>
                <w:bCs/>
                <w:color w:val="808080" w:themeColor="background1" w:themeShade="80"/>
                <w:sz w:val="20"/>
                <w:szCs w:val="20"/>
                <w:lang w:eastAsia="en-GB"/>
              </w:rPr>
              <w:t xml:space="preserve">24 </w:t>
            </w:r>
            <w:r w:rsidRPr="00CE085C">
              <w:rPr>
                <w:rFonts w:ascii="Courier New" w:eastAsia="Times New Roman" w:hAnsi="Courier New" w:cs="Courier New"/>
                <w:b/>
                <w:bCs/>
                <w:color w:val="008800"/>
                <w:sz w:val="20"/>
                <w:szCs w:val="20"/>
                <w:lang w:eastAsia="en-GB"/>
              </w:rPr>
              <w:t>from</w:t>
            </w:r>
            <w:r w:rsidRPr="00CE085C">
              <w:rPr>
                <w:rFonts w:ascii="Courier New" w:eastAsia="Times New Roman" w:hAnsi="Courier New" w:cs="Courier New"/>
                <w:sz w:val="20"/>
                <w:szCs w:val="20"/>
                <w:lang w:eastAsia="en-GB"/>
              </w:rPr>
              <w:t xml:space="preserve"> </w:t>
            </w:r>
            <w:proofErr w:type="spellStart"/>
            <w:proofErr w:type="gramStart"/>
            <w:r w:rsidRPr="00CE085C">
              <w:rPr>
                <w:rFonts w:ascii="Courier New" w:eastAsia="Times New Roman" w:hAnsi="Courier New" w:cs="Courier New"/>
                <w:b/>
                <w:bCs/>
                <w:color w:val="0E84B5"/>
                <w:sz w:val="20"/>
                <w:szCs w:val="20"/>
                <w:lang w:eastAsia="en-GB"/>
              </w:rPr>
              <w:t>sklearn.metrics</w:t>
            </w:r>
            <w:proofErr w:type="spellEnd"/>
            <w:proofErr w:type="gramEnd"/>
            <w:r w:rsidRPr="00CE085C">
              <w:rPr>
                <w:rFonts w:ascii="Courier New" w:eastAsia="Times New Roman" w:hAnsi="Courier New" w:cs="Courier New"/>
                <w:sz w:val="20"/>
                <w:szCs w:val="20"/>
                <w:lang w:eastAsia="en-GB"/>
              </w:rPr>
              <w:t xml:space="preserve"> </w:t>
            </w:r>
            <w:r w:rsidRPr="00CE085C">
              <w:rPr>
                <w:rFonts w:ascii="Courier New" w:eastAsia="Times New Roman" w:hAnsi="Courier New" w:cs="Courier New"/>
                <w:b/>
                <w:bCs/>
                <w:color w:val="008800"/>
                <w:sz w:val="20"/>
                <w:szCs w:val="20"/>
                <w:lang w:eastAsia="en-GB"/>
              </w:rPr>
              <w:t>import</w:t>
            </w:r>
            <w:r w:rsidRPr="00CE085C">
              <w:rPr>
                <w:rFonts w:ascii="Courier New" w:eastAsia="Times New Roman" w:hAnsi="Courier New" w:cs="Courier New"/>
                <w:sz w:val="20"/>
                <w:szCs w:val="20"/>
                <w:lang w:eastAsia="en-GB"/>
              </w:rPr>
              <w:t xml:space="preserve"> </w:t>
            </w:r>
            <w:proofErr w:type="spellStart"/>
            <w:r w:rsidRPr="00CE085C">
              <w:rPr>
                <w:rFonts w:ascii="Courier New" w:eastAsia="Times New Roman" w:hAnsi="Courier New" w:cs="Courier New"/>
                <w:sz w:val="20"/>
                <w:szCs w:val="20"/>
                <w:lang w:eastAsia="en-GB"/>
              </w:rPr>
              <w:t>confusion_matrix</w:t>
            </w:r>
            <w:proofErr w:type="spellEnd"/>
          </w:p>
          <w:p w14:paraId="3F1299CE" w14:textId="77777777" w:rsidR="00CE085C" w:rsidRDefault="00CE085C"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888888"/>
                <w:sz w:val="20"/>
                <w:szCs w:val="20"/>
                <w:lang w:eastAsia="en-GB"/>
              </w:rPr>
            </w:pPr>
          </w:p>
          <w:p w14:paraId="42BFBA4C" w14:textId="4E3EBE44" w:rsidR="00F437B6" w:rsidRPr="00F437B6" w:rsidRDefault="00CE085C"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138 </w:t>
            </w:r>
            <w:r w:rsidR="00F437B6" w:rsidRPr="00F437B6">
              <w:rPr>
                <w:rFonts w:ascii="Courier New" w:eastAsia="Times New Roman" w:hAnsi="Courier New" w:cs="Courier New"/>
                <w:color w:val="888888"/>
                <w:sz w:val="20"/>
                <w:szCs w:val="20"/>
                <w:lang w:eastAsia="en-GB"/>
              </w:rPr>
              <w:t># create a matrix with the prediction data from the model</w:t>
            </w:r>
          </w:p>
          <w:p w14:paraId="505AD7C4" w14:textId="2D11A59B" w:rsidR="00F437B6" w:rsidRPr="00F437B6" w:rsidRDefault="00CE085C"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139 </w:t>
            </w:r>
            <w:proofErr w:type="spellStart"/>
            <w:r w:rsidR="00F437B6" w:rsidRPr="00F437B6">
              <w:rPr>
                <w:rFonts w:ascii="Courier New" w:eastAsia="Times New Roman" w:hAnsi="Courier New" w:cs="Courier New"/>
                <w:sz w:val="20"/>
                <w:szCs w:val="20"/>
                <w:lang w:eastAsia="en-GB"/>
              </w:rPr>
              <w:t>cf_matrix</w:t>
            </w:r>
            <w:proofErr w:type="spellEnd"/>
            <w:r w:rsidR="00F437B6" w:rsidRPr="00F437B6">
              <w:rPr>
                <w:rFonts w:ascii="Courier New" w:eastAsia="Times New Roman" w:hAnsi="Courier New" w:cs="Courier New"/>
                <w:sz w:val="20"/>
                <w:szCs w:val="20"/>
                <w:lang w:eastAsia="en-GB"/>
              </w:rPr>
              <w:t xml:space="preserve"> </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 xml:space="preserve"> </w:t>
            </w:r>
            <w:proofErr w:type="spellStart"/>
            <w:r w:rsidR="00F437B6" w:rsidRPr="00F437B6">
              <w:rPr>
                <w:rFonts w:ascii="Courier New" w:eastAsia="Times New Roman" w:hAnsi="Courier New" w:cs="Courier New"/>
                <w:sz w:val="20"/>
                <w:szCs w:val="20"/>
                <w:lang w:eastAsia="en-GB"/>
              </w:rPr>
              <w:t>confusion_</w:t>
            </w:r>
            <w:proofErr w:type="gramStart"/>
            <w:r w:rsidR="00F437B6" w:rsidRPr="00F437B6">
              <w:rPr>
                <w:rFonts w:ascii="Courier New" w:eastAsia="Times New Roman" w:hAnsi="Courier New" w:cs="Courier New"/>
                <w:sz w:val="20"/>
                <w:szCs w:val="20"/>
                <w:lang w:eastAsia="en-GB"/>
              </w:rPr>
              <w:t>matrix</w:t>
            </w:r>
            <w:proofErr w:type="spellEnd"/>
            <w:r w:rsidR="00F437B6" w:rsidRPr="00F437B6">
              <w:rPr>
                <w:rFonts w:ascii="Courier New" w:eastAsia="Times New Roman" w:hAnsi="Courier New" w:cs="Courier New"/>
                <w:sz w:val="20"/>
                <w:szCs w:val="20"/>
                <w:lang w:eastAsia="en-GB"/>
              </w:rPr>
              <w:t>(</w:t>
            </w:r>
            <w:proofErr w:type="spellStart"/>
            <w:proofErr w:type="gramEnd"/>
            <w:r w:rsidR="00F437B6" w:rsidRPr="00F437B6">
              <w:rPr>
                <w:rFonts w:ascii="Courier New" w:eastAsia="Times New Roman" w:hAnsi="Courier New" w:cs="Courier New"/>
                <w:sz w:val="20"/>
                <w:szCs w:val="20"/>
                <w:lang w:eastAsia="en-GB"/>
              </w:rPr>
              <w:t>target_test</w:t>
            </w:r>
            <w:proofErr w:type="spellEnd"/>
            <w:r w:rsidR="00F437B6" w:rsidRPr="00F437B6">
              <w:rPr>
                <w:rFonts w:ascii="Courier New" w:eastAsia="Times New Roman" w:hAnsi="Courier New" w:cs="Courier New"/>
                <w:sz w:val="20"/>
                <w:szCs w:val="20"/>
                <w:lang w:eastAsia="en-GB"/>
              </w:rPr>
              <w:t xml:space="preserve">, </w:t>
            </w:r>
            <w:proofErr w:type="spellStart"/>
            <w:r w:rsidR="00F437B6" w:rsidRPr="00F437B6">
              <w:rPr>
                <w:rFonts w:ascii="Courier New" w:eastAsia="Times New Roman" w:hAnsi="Courier New" w:cs="Courier New"/>
                <w:sz w:val="20"/>
                <w:szCs w:val="20"/>
                <w:lang w:eastAsia="en-GB"/>
              </w:rPr>
              <w:t>target_pred</w:t>
            </w:r>
            <w:proofErr w:type="spellEnd"/>
            <w:r w:rsidR="00F437B6" w:rsidRPr="00F437B6">
              <w:rPr>
                <w:rFonts w:ascii="Courier New" w:eastAsia="Times New Roman" w:hAnsi="Courier New" w:cs="Courier New"/>
                <w:sz w:val="20"/>
                <w:szCs w:val="20"/>
                <w:lang w:eastAsia="en-GB"/>
              </w:rPr>
              <w:t>)</w:t>
            </w:r>
          </w:p>
          <w:p w14:paraId="48145218" w14:textId="02ED4628" w:rsidR="00F437B6" w:rsidRPr="00F437B6" w:rsidRDefault="00CE085C"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140 </w:t>
            </w:r>
            <w:r w:rsidR="00F437B6" w:rsidRPr="00F437B6">
              <w:rPr>
                <w:rFonts w:ascii="Courier New" w:eastAsia="Times New Roman" w:hAnsi="Courier New" w:cs="Courier New"/>
                <w:color w:val="888888"/>
                <w:sz w:val="20"/>
                <w:szCs w:val="20"/>
                <w:lang w:eastAsia="en-GB"/>
              </w:rPr>
              <w:t># create a heat map with the seaborn library for the matrix</w:t>
            </w:r>
          </w:p>
          <w:p w14:paraId="4E9E3F08" w14:textId="271F7F84" w:rsidR="00F437B6" w:rsidRPr="00F437B6" w:rsidRDefault="00CE085C"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141 </w:t>
            </w:r>
            <w:proofErr w:type="spellStart"/>
            <w:proofErr w:type="gramStart"/>
            <w:r w:rsidR="00F437B6" w:rsidRPr="00F437B6">
              <w:rPr>
                <w:rFonts w:ascii="Courier New" w:eastAsia="Times New Roman" w:hAnsi="Courier New" w:cs="Courier New"/>
                <w:sz w:val="20"/>
                <w:szCs w:val="20"/>
                <w:lang w:eastAsia="en-GB"/>
              </w:rPr>
              <w:t>sns</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heatmap</w:t>
            </w:r>
            <w:proofErr w:type="spellEnd"/>
            <w:proofErr w:type="gramEnd"/>
            <w:r w:rsidR="00F437B6" w:rsidRPr="00F437B6">
              <w:rPr>
                <w:rFonts w:ascii="Courier New" w:eastAsia="Times New Roman" w:hAnsi="Courier New" w:cs="Courier New"/>
                <w:sz w:val="20"/>
                <w:szCs w:val="20"/>
                <w:lang w:eastAsia="en-GB"/>
              </w:rPr>
              <w:t>(</w:t>
            </w:r>
            <w:proofErr w:type="spellStart"/>
            <w:r w:rsidR="00F437B6" w:rsidRPr="00F437B6">
              <w:rPr>
                <w:rFonts w:ascii="Courier New" w:eastAsia="Times New Roman" w:hAnsi="Courier New" w:cs="Courier New"/>
                <w:sz w:val="20"/>
                <w:szCs w:val="20"/>
                <w:lang w:eastAsia="en-GB"/>
              </w:rPr>
              <w:t>cf_matrix</w:t>
            </w:r>
            <w:proofErr w:type="spellEnd"/>
            <w:r w:rsidR="00F437B6" w:rsidRPr="00F437B6">
              <w:rPr>
                <w:rFonts w:ascii="Courier New" w:eastAsia="Times New Roman" w:hAnsi="Courier New" w:cs="Courier New"/>
                <w:sz w:val="20"/>
                <w:szCs w:val="20"/>
                <w:lang w:eastAsia="en-GB"/>
              </w:rPr>
              <w:t xml:space="preserve"> </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 xml:space="preserve"> </w:t>
            </w:r>
            <w:proofErr w:type="spellStart"/>
            <w:r w:rsidR="00F437B6" w:rsidRPr="00F437B6">
              <w:rPr>
                <w:rFonts w:ascii="Courier New" w:eastAsia="Times New Roman" w:hAnsi="Courier New" w:cs="Courier New"/>
                <w:sz w:val="20"/>
                <w:szCs w:val="20"/>
                <w:lang w:eastAsia="en-GB"/>
              </w:rPr>
              <w:t>np</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sum</w:t>
            </w:r>
            <w:proofErr w:type="spellEnd"/>
            <w:r w:rsidR="00F437B6" w:rsidRPr="00F437B6">
              <w:rPr>
                <w:rFonts w:ascii="Courier New" w:eastAsia="Times New Roman" w:hAnsi="Courier New" w:cs="Courier New"/>
                <w:sz w:val="20"/>
                <w:szCs w:val="20"/>
                <w:lang w:eastAsia="en-GB"/>
              </w:rPr>
              <w:t>(</w:t>
            </w:r>
            <w:proofErr w:type="spellStart"/>
            <w:r w:rsidR="00F437B6" w:rsidRPr="00F437B6">
              <w:rPr>
                <w:rFonts w:ascii="Courier New" w:eastAsia="Times New Roman" w:hAnsi="Courier New" w:cs="Courier New"/>
                <w:sz w:val="20"/>
                <w:szCs w:val="20"/>
                <w:lang w:eastAsia="en-GB"/>
              </w:rPr>
              <w:t>cf_matrix</w:t>
            </w:r>
            <w:proofErr w:type="spellEnd"/>
            <w:r w:rsidR="00F437B6" w:rsidRPr="00F437B6">
              <w:rPr>
                <w:rFonts w:ascii="Courier New" w:eastAsia="Times New Roman" w:hAnsi="Courier New" w:cs="Courier New"/>
                <w:sz w:val="20"/>
                <w:szCs w:val="20"/>
                <w:lang w:eastAsia="en-GB"/>
              </w:rPr>
              <w:t xml:space="preserve">), </w:t>
            </w:r>
            <w:proofErr w:type="spellStart"/>
            <w:r w:rsidR="00F437B6" w:rsidRPr="00F437B6">
              <w:rPr>
                <w:rFonts w:ascii="Courier New" w:eastAsia="Times New Roman" w:hAnsi="Courier New" w:cs="Courier New"/>
                <w:sz w:val="20"/>
                <w:szCs w:val="20"/>
                <w:lang w:eastAsia="en-GB"/>
              </w:rPr>
              <w:t>annot</w:t>
            </w:r>
            <w:proofErr w:type="spellEnd"/>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color w:val="007020"/>
                <w:sz w:val="20"/>
                <w:szCs w:val="20"/>
                <w:lang w:eastAsia="en-GB"/>
              </w:rPr>
              <w:t>True</w:t>
            </w:r>
            <w:r w:rsidR="00F437B6" w:rsidRPr="00F437B6">
              <w:rPr>
                <w:rFonts w:ascii="Courier New" w:eastAsia="Times New Roman" w:hAnsi="Courier New" w:cs="Courier New"/>
                <w:sz w:val="20"/>
                <w:szCs w:val="20"/>
                <w:lang w:eastAsia="en-GB"/>
              </w:rPr>
              <w:t>,</w:t>
            </w:r>
          </w:p>
          <w:p w14:paraId="27E4E75B" w14:textId="4E918DC5" w:rsidR="00F437B6" w:rsidRPr="00F437B6" w:rsidRDefault="00CE085C"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142</w:t>
            </w:r>
            <w:r w:rsidR="00F437B6" w:rsidRPr="00F47440">
              <w:rPr>
                <w:rFonts w:ascii="Courier New" w:eastAsia="Times New Roman" w:hAnsi="Courier New" w:cs="Courier New"/>
                <w:color w:val="808080" w:themeColor="background1" w:themeShade="80"/>
                <w:sz w:val="20"/>
                <w:szCs w:val="20"/>
                <w:lang w:eastAsia="en-GB"/>
              </w:rPr>
              <w:t xml:space="preserve">            </w:t>
            </w:r>
            <w:proofErr w:type="spellStart"/>
            <w:r w:rsidR="00F437B6" w:rsidRPr="00F437B6">
              <w:rPr>
                <w:rFonts w:ascii="Courier New" w:eastAsia="Times New Roman" w:hAnsi="Courier New" w:cs="Courier New"/>
                <w:sz w:val="20"/>
                <w:szCs w:val="20"/>
                <w:lang w:eastAsia="en-GB"/>
              </w:rPr>
              <w:t>fmt</w:t>
            </w:r>
            <w:proofErr w:type="spellEnd"/>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shd w:val="clear" w:color="auto" w:fill="FFF0F0"/>
                <w:lang w:eastAsia="en-GB"/>
              </w:rPr>
              <w:t>'.2%'</w:t>
            </w:r>
            <w:r w:rsidR="00F437B6" w:rsidRPr="00F437B6">
              <w:rPr>
                <w:rFonts w:ascii="Courier New" w:eastAsia="Times New Roman" w:hAnsi="Courier New" w:cs="Courier New"/>
                <w:sz w:val="20"/>
                <w:szCs w:val="20"/>
                <w:lang w:eastAsia="en-GB"/>
              </w:rPr>
              <w:t xml:space="preserve">, </w:t>
            </w:r>
            <w:proofErr w:type="spellStart"/>
            <w:r w:rsidR="00F437B6" w:rsidRPr="00F437B6">
              <w:rPr>
                <w:rFonts w:ascii="Courier New" w:eastAsia="Times New Roman" w:hAnsi="Courier New" w:cs="Courier New"/>
                <w:sz w:val="20"/>
                <w:szCs w:val="20"/>
                <w:lang w:eastAsia="en-GB"/>
              </w:rPr>
              <w:t>cmap</w:t>
            </w:r>
            <w:proofErr w:type="spellEnd"/>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shd w:val="clear" w:color="auto" w:fill="FFF0F0"/>
                <w:lang w:eastAsia="en-GB"/>
              </w:rPr>
              <w:t>'Blues'</w:t>
            </w:r>
            <w:r w:rsidR="00F437B6" w:rsidRPr="00F437B6">
              <w:rPr>
                <w:rFonts w:ascii="Courier New" w:eastAsia="Times New Roman" w:hAnsi="Courier New" w:cs="Courier New"/>
                <w:sz w:val="20"/>
                <w:szCs w:val="20"/>
                <w:lang w:eastAsia="en-GB"/>
              </w:rPr>
              <w:t>)</w:t>
            </w:r>
          </w:p>
          <w:p w14:paraId="138C528C" w14:textId="070999C1" w:rsidR="00F437B6" w:rsidRPr="00F437B6" w:rsidRDefault="00CE085C"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143 </w:t>
            </w:r>
            <w:r w:rsidR="00F437B6" w:rsidRPr="00F437B6">
              <w:rPr>
                <w:rFonts w:ascii="Courier New" w:eastAsia="Times New Roman" w:hAnsi="Courier New" w:cs="Courier New"/>
                <w:color w:val="888888"/>
                <w:sz w:val="20"/>
                <w:szCs w:val="20"/>
                <w:lang w:eastAsia="en-GB"/>
              </w:rPr>
              <w:t xml:space="preserve"># save heat map as a </w:t>
            </w:r>
            <w:proofErr w:type="spellStart"/>
            <w:r w:rsidR="00F437B6" w:rsidRPr="00F437B6">
              <w:rPr>
                <w:rFonts w:ascii="Courier New" w:eastAsia="Times New Roman" w:hAnsi="Courier New" w:cs="Courier New"/>
                <w:color w:val="888888"/>
                <w:sz w:val="20"/>
                <w:szCs w:val="20"/>
                <w:lang w:eastAsia="en-GB"/>
              </w:rPr>
              <w:t>png</w:t>
            </w:r>
            <w:proofErr w:type="spellEnd"/>
            <w:r w:rsidR="00F437B6" w:rsidRPr="00F437B6">
              <w:rPr>
                <w:rFonts w:ascii="Courier New" w:eastAsia="Times New Roman" w:hAnsi="Courier New" w:cs="Courier New"/>
                <w:color w:val="888888"/>
                <w:sz w:val="20"/>
                <w:szCs w:val="20"/>
                <w:lang w:eastAsia="en-GB"/>
              </w:rPr>
              <w:t xml:space="preserve"> file format.</w:t>
            </w:r>
          </w:p>
          <w:p w14:paraId="09477917" w14:textId="5C5523FD" w:rsidR="00F437B6" w:rsidRPr="00F437B6" w:rsidRDefault="00CE085C"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144 </w:t>
            </w:r>
            <w:proofErr w:type="spellStart"/>
            <w:proofErr w:type="gramStart"/>
            <w:r w:rsidR="00F437B6" w:rsidRPr="00F437B6">
              <w:rPr>
                <w:rFonts w:ascii="Courier New" w:eastAsia="Times New Roman" w:hAnsi="Courier New" w:cs="Courier New"/>
                <w:sz w:val="20"/>
                <w:szCs w:val="20"/>
                <w:lang w:eastAsia="en-GB"/>
              </w:rPr>
              <w:t>plt</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savefig</w:t>
            </w:r>
            <w:proofErr w:type="spellEnd"/>
            <w:proofErr w:type="gramEnd"/>
            <w:r w:rsidR="00F437B6" w:rsidRPr="00F437B6">
              <w:rPr>
                <w:rFonts w:ascii="Courier New" w:eastAsia="Times New Roman" w:hAnsi="Courier New" w:cs="Courier New"/>
                <w:sz w:val="20"/>
                <w:szCs w:val="20"/>
                <w:lang w:eastAsia="en-GB"/>
              </w:rPr>
              <w:t>(</w:t>
            </w:r>
            <w:r w:rsidR="00F437B6" w:rsidRPr="00F437B6">
              <w:rPr>
                <w:rFonts w:ascii="Courier New" w:eastAsia="Times New Roman" w:hAnsi="Courier New" w:cs="Courier New"/>
                <w:sz w:val="20"/>
                <w:szCs w:val="20"/>
                <w:shd w:val="clear" w:color="auto" w:fill="FFF0F0"/>
                <w:lang w:eastAsia="en-GB"/>
              </w:rPr>
              <w:t>"e-p-predictions.png"</w:t>
            </w:r>
            <w:r w:rsidR="00F437B6" w:rsidRPr="00F437B6">
              <w:rPr>
                <w:rFonts w:ascii="Courier New" w:eastAsia="Times New Roman" w:hAnsi="Courier New" w:cs="Courier New"/>
                <w:sz w:val="20"/>
                <w:szCs w:val="20"/>
                <w:lang w:eastAsia="en-GB"/>
              </w:rPr>
              <w:t>)</w:t>
            </w:r>
          </w:p>
          <w:p w14:paraId="15FD0BA0" w14:textId="7559BA9F" w:rsidR="00F437B6" w:rsidRPr="00F437B6" w:rsidRDefault="00CE085C"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 xml:space="preserve">145 </w:t>
            </w:r>
            <w:r w:rsidR="00F437B6" w:rsidRPr="00F437B6">
              <w:rPr>
                <w:rFonts w:ascii="Courier New" w:eastAsia="Times New Roman" w:hAnsi="Courier New" w:cs="Courier New"/>
                <w:color w:val="888888"/>
                <w:sz w:val="20"/>
                <w:szCs w:val="20"/>
                <w:lang w:eastAsia="en-GB"/>
              </w:rPr>
              <w:t># Display the heat map.</w:t>
            </w:r>
          </w:p>
          <w:p w14:paraId="27B3A94E" w14:textId="3585AC4B" w:rsidR="00F437B6" w:rsidRPr="00F437B6" w:rsidRDefault="00CE085C" w:rsidP="00F4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en-GB"/>
              </w:rPr>
            </w:pPr>
            <w:r w:rsidRPr="00F47440">
              <w:rPr>
                <w:rFonts w:ascii="Courier New" w:eastAsia="Times New Roman" w:hAnsi="Courier New" w:cs="Courier New"/>
                <w:color w:val="808080" w:themeColor="background1" w:themeShade="80"/>
                <w:sz w:val="20"/>
                <w:szCs w:val="20"/>
                <w:lang w:eastAsia="en-GB"/>
              </w:rPr>
              <w:t>146</w:t>
            </w:r>
            <w:r w:rsidR="00F47440" w:rsidRPr="00F47440">
              <w:rPr>
                <w:rFonts w:ascii="Courier New" w:eastAsia="Times New Roman" w:hAnsi="Courier New" w:cs="Courier New"/>
                <w:color w:val="808080" w:themeColor="background1" w:themeShade="80"/>
                <w:sz w:val="20"/>
                <w:szCs w:val="20"/>
                <w:lang w:eastAsia="en-GB"/>
              </w:rPr>
              <w:t xml:space="preserve"> </w:t>
            </w:r>
            <w:proofErr w:type="spellStart"/>
            <w:proofErr w:type="gramStart"/>
            <w:r w:rsidR="00F437B6" w:rsidRPr="00F437B6">
              <w:rPr>
                <w:rFonts w:ascii="Courier New" w:eastAsia="Times New Roman" w:hAnsi="Courier New" w:cs="Courier New"/>
                <w:sz w:val="20"/>
                <w:szCs w:val="20"/>
                <w:lang w:eastAsia="en-GB"/>
              </w:rPr>
              <w:t>plt</w:t>
            </w:r>
            <w:r w:rsidR="00F437B6" w:rsidRPr="00F437B6">
              <w:rPr>
                <w:rFonts w:ascii="Courier New" w:eastAsia="Times New Roman" w:hAnsi="Courier New" w:cs="Courier New"/>
                <w:color w:val="333333"/>
                <w:sz w:val="20"/>
                <w:szCs w:val="20"/>
                <w:lang w:eastAsia="en-GB"/>
              </w:rPr>
              <w:t>.</w:t>
            </w:r>
            <w:r w:rsidR="00F437B6" w:rsidRPr="00F437B6">
              <w:rPr>
                <w:rFonts w:ascii="Courier New" w:eastAsia="Times New Roman" w:hAnsi="Courier New" w:cs="Courier New"/>
                <w:sz w:val="20"/>
                <w:szCs w:val="20"/>
                <w:lang w:eastAsia="en-GB"/>
              </w:rPr>
              <w:t>show</w:t>
            </w:r>
            <w:proofErr w:type="spellEnd"/>
            <w:proofErr w:type="gramEnd"/>
            <w:r w:rsidR="00F437B6" w:rsidRPr="00F437B6">
              <w:rPr>
                <w:rFonts w:ascii="Courier New" w:eastAsia="Times New Roman" w:hAnsi="Courier New" w:cs="Courier New"/>
                <w:sz w:val="20"/>
                <w:szCs w:val="20"/>
                <w:lang w:eastAsia="en-GB"/>
              </w:rPr>
              <w:t>()</w:t>
            </w:r>
          </w:p>
          <w:p w14:paraId="51D40BEC" w14:textId="77777777" w:rsidR="00F437B6" w:rsidRDefault="00F437B6" w:rsidP="00F437B6">
            <w:pPr>
              <w:keepNext/>
              <w:rPr>
                <w:rFonts w:ascii="Arial" w:hAnsi="Arial" w:cs="Arial"/>
              </w:rPr>
            </w:pPr>
          </w:p>
        </w:tc>
      </w:tr>
    </w:tbl>
    <w:p w14:paraId="5DB0F7AD" w14:textId="7343369F" w:rsidR="00F437B6" w:rsidRPr="00EC78FF" w:rsidRDefault="00F437B6" w:rsidP="00F437B6">
      <w:pPr>
        <w:pStyle w:val="Caption"/>
        <w:rPr>
          <w:rFonts w:ascii="Arial" w:hAnsi="Arial" w:cs="Arial"/>
        </w:rPr>
      </w:pPr>
      <w:bookmarkStart w:id="39" w:name="_Toc60047732"/>
      <w:r>
        <w:t xml:space="preserve">Figure </w:t>
      </w:r>
      <w:fldSimple w:instr=" SEQ Figure \* ARABIC ">
        <w:r>
          <w:rPr>
            <w:noProof/>
          </w:rPr>
          <w:t>18</w:t>
        </w:r>
      </w:fldSimple>
      <w:r>
        <w:t xml:space="preserve">: Create a confusion </w:t>
      </w:r>
      <w:proofErr w:type="spellStart"/>
      <w:r>
        <w:t>metrix</w:t>
      </w:r>
      <w:proofErr w:type="spellEnd"/>
      <w:r>
        <w:t xml:space="preserve"> array then use a heat map to visualise</w:t>
      </w:r>
      <w:bookmarkEnd w:id="39"/>
    </w:p>
    <w:p w14:paraId="06746F73" w14:textId="7898FB73" w:rsidR="00DB56D0" w:rsidRPr="00F411FE" w:rsidRDefault="00DB56D0" w:rsidP="00140B28">
      <w:pPr>
        <w:pStyle w:val="Heading2"/>
        <w:spacing w:line="276" w:lineRule="auto"/>
        <w:rPr>
          <w:rFonts w:ascii="Arial" w:hAnsi="Arial" w:cs="Arial"/>
          <w:color w:val="auto"/>
        </w:rPr>
      </w:pPr>
      <w:bookmarkStart w:id="40" w:name="_Toc60047686"/>
      <w:r w:rsidRPr="00F411FE">
        <w:rPr>
          <w:rFonts w:ascii="Arial" w:hAnsi="Arial" w:cs="Arial"/>
          <w:color w:val="auto"/>
        </w:rPr>
        <w:lastRenderedPageBreak/>
        <w:t>Results and discussion</w:t>
      </w:r>
      <w:bookmarkEnd w:id="40"/>
    </w:p>
    <w:tbl>
      <w:tblPr>
        <w:tblStyle w:val="TableGrid"/>
        <w:tblW w:w="0" w:type="auto"/>
        <w:tblLook w:val="04A0" w:firstRow="1" w:lastRow="0" w:firstColumn="1" w:lastColumn="0" w:noHBand="0" w:noVBand="1"/>
      </w:tblPr>
      <w:tblGrid>
        <w:gridCol w:w="9016"/>
      </w:tblGrid>
      <w:tr w:rsidR="00A358CB" w14:paraId="65062271" w14:textId="77777777" w:rsidTr="00A358CB">
        <w:tc>
          <w:tcPr>
            <w:tcW w:w="9016" w:type="dxa"/>
          </w:tcPr>
          <w:p w14:paraId="502A2596" w14:textId="46475B34" w:rsidR="00A358CB" w:rsidRPr="00AD0546" w:rsidRDefault="00A358CB" w:rsidP="00A358CB">
            <w:pPr>
              <w:rPr>
                <w:i/>
                <w:iCs/>
                <w:sz w:val="20"/>
                <w:szCs w:val="20"/>
              </w:rPr>
            </w:pPr>
            <w:r>
              <w:rPr>
                <w:noProof/>
              </w:rPr>
              <w:drawing>
                <wp:anchor distT="0" distB="0" distL="114300" distR="114300" simplePos="0" relativeHeight="251676672" behindDoc="1" locked="0" layoutInCell="1" allowOverlap="1" wp14:anchorId="7C2099A4" wp14:editId="108658A3">
                  <wp:simplePos x="0" y="0"/>
                  <wp:positionH relativeFrom="column">
                    <wp:posOffset>-65405</wp:posOffset>
                  </wp:positionH>
                  <wp:positionV relativeFrom="paragraph">
                    <wp:posOffset>43180</wp:posOffset>
                  </wp:positionV>
                  <wp:extent cx="5731510" cy="4298950"/>
                  <wp:effectExtent l="0" t="0" r="2540" b="6350"/>
                  <wp:wrapTight wrapText="bothSides">
                    <wp:wrapPolygon edited="0">
                      <wp:start x="0" y="0"/>
                      <wp:lineTo x="0" y="21536"/>
                      <wp:lineTo x="21538" y="21536"/>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r>
              <w:rPr>
                <w:i/>
                <w:iCs/>
                <w:sz w:val="20"/>
                <w:szCs w:val="20"/>
              </w:rPr>
              <w:t xml:space="preserve"> </w:t>
            </w:r>
          </w:p>
          <w:p w14:paraId="17CE6BB1" w14:textId="618FA71F" w:rsidR="00A358CB" w:rsidRDefault="00A358CB" w:rsidP="001F6600">
            <w:pPr>
              <w:keepNext/>
            </w:pPr>
          </w:p>
        </w:tc>
      </w:tr>
    </w:tbl>
    <w:p w14:paraId="704F34A7" w14:textId="17B86615" w:rsidR="001F6600" w:rsidRDefault="001F6600">
      <w:pPr>
        <w:pStyle w:val="Caption"/>
      </w:pPr>
      <w:bookmarkStart w:id="41" w:name="_Toc59983645"/>
      <w:bookmarkStart w:id="42" w:name="_Toc60047733"/>
      <w:r>
        <w:t xml:space="preserve">Figure </w:t>
      </w:r>
      <w:fldSimple w:instr=" SEQ Figure \* ARABIC ">
        <w:r w:rsidR="00F437B6">
          <w:rPr>
            <w:noProof/>
          </w:rPr>
          <w:t>19</w:t>
        </w:r>
      </w:fldSimple>
      <w:r w:rsidRPr="0082421B">
        <w:t>: Histogram to show the Distribution of edible and poisonous mushrooms</w:t>
      </w:r>
      <w:bookmarkEnd w:id="41"/>
      <w:bookmarkEnd w:id="42"/>
    </w:p>
    <w:p w14:paraId="1FF35361" w14:textId="7B3ECC63" w:rsidR="00A358CB" w:rsidRPr="00A12EE8" w:rsidRDefault="00A12EE8" w:rsidP="00A358CB">
      <w:pPr>
        <w:rPr>
          <w:rFonts w:ascii="Arial" w:hAnsi="Arial" w:cs="Arial"/>
        </w:rPr>
      </w:pPr>
      <w:r w:rsidRPr="00140B28">
        <w:rPr>
          <w:rFonts w:ascii="Arial" w:hAnsi="Arial" w:cs="Arial"/>
        </w:rPr>
        <w:t xml:space="preserve">Figure </w:t>
      </w:r>
      <w:r w:rsidR="00B213FA">
        <w:rPr>
          <w:rFonts w:ascii="Arial" w:hAnsi="Arial" w:cs="Arial"/>
        </w:rPr>
        <w:t>19</w:t>
      </w:r>
      <w:r w:rsidRPr="00140B28">
        <w:rPr>
          <w:rFonts w:ascii="Arial" w:hAnsi="Arial" w:cs="Arial"/>
        </w:rPr>
        <w:t xml:space="preserve">, which is created using the first feature in the dataset, shows that the distribution of edible and poisonous mushrooms is about the same. This should allow for a more accurate prediction from the model. </w:t>
      </w:r>
    </w:p>
    <w:tbl>
      <w:tblPr>
        <w:tblStyle w:val="TableGrid"/>
        <w:tblW w:w="0" w:type="auto"/>
        <w:tblLook w:val="04A0" w:firstRow="1" w:lastRow="0" w:firstColumn="1" w:lastColumn="0" w:noHBand="0" w:noVBand="1"/>
      </w:tblPr>
      <w:tblGrid>
        <w:gridCol w:w="9016"/>
      </w:tblGrid>
      <w:tr w:rsidR="00A12EE8" w14:paraId="17EFBBEC" w14:textId="77777777" w:rsidTr="00A12EE8">
        <w:tc>
          <w:tcPr>
            <w:tcW w:w="9016" w:type="dxa"/>
          </w:tcPr>
          <w:p w14:paraId="3A8EEB90" w14:textId="1877F31D" w:rsidR="00A12EE8" w:rsidRDefault="00A12EE8" w:rsidP="001F6600">
            <w:pPr>
              <w:keepNext/>
            </w:pPr>
            <w:r>
              <w:rPr>
                <w:noProof/>
              </w:rPr>
              <w:lastRenderedPageBreak/>
              <w:drawing>
                <wp:anchor distT="0" distB="0" distL="114300" distR="114300" simplePos="0" relativeHeight="251677696" behindDoc="1" locked="0" layoutInCell="1" allowOverlap="1" wp14:anchorId="1AB7A6BA" wp14:editId="6B6DCE3F">
                  <wp:simplePos x="0" y="0"/>
                  <wp:positionH relativeFrom="column">
                    <wp:posOffset>-65405</wp:posOffset>
                  </wp:positionH>
                  <wp:positionV relativeFrom="paragraph">
                    <wp:posOffset>3175</wp:posOffset>
                  </wp:positionV>
                  <wp:extent cx="5731510" cy="4298950"/>
                  <wp:effectExtent l="0" t="0" r="2540" b="6350"/>
                  <wp:wrapTight wrapText="bothSides">
                    <wp:wrapPolygon edited="0">
                      <wp:start x="0" y="0"/>
                      <wp:lineTo x="0" y="21536"/>
                      <wp:lineTo x="21538" y="21536"/>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p>
        </w:tc>
      </w:tr>
    </w:tbl>
    <w:p w14:paraId="7C3CD21D" w14:textId="1101548A" w:rsidR="00A12EE8" w:rsidRDefault="001F6600" w:rsidP="001F6600">
      <w:pPr>
        <w:pStyle w:val="Caption"/>
        <w:rPr>
          <w:rFonts w:ascii="Arial" w:hAnsi="Arial" w:cs="Arial"/>
        </w:rPr>
      </w:pPr>
      <w:bookmarkStart w:id="43" w:name="_Toc59983646"/>
      <w:bookmarkStart w:id="44" w:name="_Toc60047734"/>
      <w:r>
        <w:t xml:space="preserve">Figure </w:t>
      </w:r>
      <w:fldSimple w:instr=" SEQ Figure \* ARABIC ">
        <w:r w:rsidR="00F437B6">
          <w:rPr>
            <w:noProof/>
          </w:rPr>
          <w:t>20</w:t>
        </w:r>
      </w:fldSimple>
      <w:r w:rsidRPr="00B50DCE">
        <w:t xml:space="preserve">: Histogram to show the Distribution of different mushroom </w:t>
      </w:r>
      <w:bookmarkEnd w:id="43"/>
      <w:r w:rsidR="001447F3">
        <w:t>odours</w:t>
      </w:r>
      <w:bookmarkEnd w:id="44"/>
    </w:p>
    <w:tbl>
      <w:tblPr>
        <w:tblStyle w:val="TableGrid"/>
        <w:tblW w:w="0" w:type="auto"/>
        <w:tblLook w:val="04A0" w:firstRow="1" w:lastRow="0" w:firstColumn="1" w:lastColumn="0" w:noHBand="0" w:noVBand="1"/>
      </w:tblPr>
      <w:tblGrid>
        <w:gridCol w:w="9016"/>
      </w:tblGrid>
      <w:tr w:rsidR="00482A3D" w14:paraId="7ED16CD7" w14:textId="77777777" w:rsidTr="00482A3D">
        <w:tc>
          <w:tcPr>
            <w:tcW w:w="9016" w:type="dxa"/>
          </w:tcPr>
          <w:p w14:paraId="0D5130FF" w14:textId="587A2286" w:rsidR="00482A3D" w:rsidRDefault="00482A3D" w:rsidP="001F6600">
            <w:pPr>
              <w:keepNext/>
              <w:rPr>
                <w:rFonts w:ascii="Arial" w:hAnsi="Arial" w:cs="Arial"/>
              </w:rPr>
            </w:pPr>
            <w:r>
              <w:rPr>
                <w:rFonts w:ascii="Arial" w:hAnsi="Arial" w:cs="Arial"/>
                <w:noProof/>
              </w:rPr>
              <w:lastRenderedPageBreak/>
              <w:drawing>
                <wp:anchor distT="0" distB="0" distL="114300" distR="114300" simplePos="0" relativeHeight="251678720" behindDoc="1" locked="0" layoutInCell="1" allowOverlap="1" wp14:anchorId="3917F8DC" wp14:editId="39AF8E6B">
                  <wp:simplePos x="0" y="0"/>
                  <wp:positionH relativeFrom="column">
                    <wp:posOffset>-65405</wp:posOffset>
                  </wp:positionH>
                  <wp:positionV relativeFrom="paragraph">
                    <wp:posOffset>3175</wp:posOffset>
                  </wp:positionV>
                  <wp:extent cx="5731510" cy="4298950"/>
                  <wp:effectExtent l="0" t="0" r="2540" b="6350"/>
                  <wp:wrapTight wrapText="bothSides">
                    <wp:wrapPolygon edited="0">
                      <wp:start x="0" y="0"/>
                      <wp:lineTo x="0" y="21536"/>
                      <wp:lineTo x="21538" y="21536"/>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p>
        </w:tc>
      </w:tr>
    </w:tbl>
    <w:p w14:paraId="592C646F" w14:textId="5A00B183" w:rsidR="00482A3D" w:rsidRDefault="001F6600" w:rsidP="001F6600">
      <w:pPr>
        <w:pStyle w:val="Caption"/>
        <w:rPr>
          <w:rFonts w:ascii="Arial" w:hAnsi="Arial" w:cs="Arial"/>
        </w:rPr>
      </w:pPr>
      <w:bookmarkStart w:id="45" w:name="_Toc59983647"/>
      <w:bookmarkStart w:id="46" w:name="_Toc60047735"/>
      <w:r>
        <w:t xml:space="preserve">Figure </w:t>
      </w:r>
      <w:fldSimple w:instr=" SEQ Figure \* ARABIC ">
        <w:r w:rsidR="00F437B6">
          <w:rPr>
            <w:noProof/>
          </w:rPr>
          <w:t>21</w:t>
        </w:r>
      </w:fldSimple>
      <w:r w:rsidRPr="009D7952">
        <w:t>: Histogram to show the Distribution of different mushroom</w:t>
      </w:r>
      <w:r>
        <w:t xml:space="preserve"> gill-</w:t>
      </w:r>
      <w:proofErr w:type="spellStart"/>
      <w:r>
        <w:t>colors</w:t>
      </w:r>
      <w:bookmarkEnd w:id="45"/>
      <w:bookmarkEnd w:id="46"/>
      <w:proofErr w:type="spellEnd"/>
    </w:p>
    <w:p w14:paraId="209AFE98" w14:textId="2CFBF825" w:rsidR="00140B28" w:rsidRPr="00140B28" w:rsidRDefault="00140B28" w:rsidP="00140B28">
      <w:pPr>
        <w:rPr>
          <w:rFonts w:ascii="Arial" w:hAnsi="Arial" w:cs="Arial"/>
        </w:rPr>
      </w:pPr>
      <w:r w:rsidRPr="00140B28">
        <w:rPr>
          <w:rFonts w:ascii="Arial" w:hAnsi="Arial" w:cs="Arial"/>
        </w:rPr>
        <w:t xml:space="preserve">However, this kind of distribution is not the same for all features in the dataset, some features have </w:t>
      </w:r>
      <w:r w:rsidR="00A12EE8">
        <w:rPr>
          <w:rFonts w:ascii="Arial" w:hAnsi="Arial" w:cs="Arial"/>
        </w:rPr>
        <w:t>a</w:t>
      </w:r>
      <w:r w:rsidRPr="00140B28">
        <w:rPr>
          <w:rFonts w:ascii="Arial" w:hAnsi="Arial" w:cs="Arial"/>
        </w:rPr>
        <w:t xml:space="preserve"> more bias distribution</w:t>
      </w:r>
      <w:r w:rsidR="00A12EE8">
        <w:rPr>
          <w:rFonts w:ascii="Arial" w:hAnsi="Arial" w:cs="Arial"/>
        </w:rPr>
        <w:t xml:space="preserve"> (as seen in figures </w:t>
      </w:r>
      <w:r w:rsidR="00B213FA">
        <w:rPr>
          <w:rFonts w:ascii="Arial" w:hAnsi="Arial" w:cs="Arial"/>
        </w:rPr>
        <w:t>20</w:t>
      </w:r>
      <w:r w:rsidR="00A12EE8">
        <w:rPr>
          <w:rFonts w:ascii="Arial" w:hAnsi="Arial" w:cs="Arial"/>
        </w:rPr>
        <w:t>,</w:t>
      </w:r>
      <w:r w:rsidR="00B213FA">
        <w:rPr>
          <w:rFonts w:ascii="Arial" w:hAnsi="Arial" w:cs="Arial"/>
        </w:rPr>
        <w:t>21</w:t>
      </w:r>
      <w:r w:rsidR="00A12EE8">
        <w:rPr>
          <w:rFonts w:ascii="Arial" w:hAnsi="Arial" w:cs="Arial"/>
        </w:rPr>
        <w:t>)</w:t>
      </w:r>
      <w:r w:rsidRPr="00140B28">
        <w:rPr>
          <w:rFonts w:ascii="Arial" w:hAnsi="Arial" w:cs="Arial"/>
        </w:rPr>
        <w:t>. This can be due to a limited amount of data points in the dataset.</w:t>
      </w:r>
    </w:p>
    <w:p w14:paraId="7525BF58" w14:textId="16B252DF" w:rsidR="00140B28" w:rsidRDefault="00140B28" w:rsidP="00140B28">
      <w:pPr>
        <w:rPr>
          <w:rFonts w:ascii="Arial" w:hAnsi="Arial" w:cs="Arial"/>
        </w:rPr>
      </w:pPr>
      <w:r w:rsidRPr="00140B28">
        <w:rPr>
          <w:rFonts w:ascii="Arial" w:hAnsi="Arial" w:cs="Arial"/>
        </w:rPr>
        <w:t>However, the distribution is fairly even for most features in the dataset which can correspond to a more accurate prediction from the model.</w:t>
      </w:r>
    </w:p>
    <w:tbl>
      <w:tblPr>
        <w:tblStyle w:val="TableGrid"/>
        <w:tblW w:w="0" w:type="auto"/>
        <w:tblLook w:val="04A0" w:firstRow="1" w:lastRow="0" w:firstColumn="1" w:lastColumn="0" w:noHBand="0" w:noVBand="1"/>
      </w:tblPr>
      <w:tblGrid>
        <w:gridCol w:w="4531"/>
      </w:tblGrid>
      <w:tr w:rsidR="00482A3D" w14:paraId="5910451C" w14:textId="77777777" w:rsidTr="00482A3D">
        <w:tc>
          <w:tcPr>
            <w:tcW w:w="4531" w:type="dxa"/>
          </w:tcPr>
          <w:p w14:paraId="6C1ABEA2" w14:textId="53026983" w:rsidR="00482A3D" w:rsidRDefault="00482A3D" w:rsidP="001F6600">
            <w:pPr>
              <w:keepNext/>
              <w:rPr>
                <w:rFonts w:ascii="Arial" w:hAnsi="Arial" w:cs="Arial"/>
              </w:rPr>
            </w:pPr>
            <w:r>
              <w:rPr>
                <w:rFonts w:ascii="Arial" w:hAnsi="Arial" w:cs="Arial"/>
                <w:noProof/>
              </w:rPr>
              <w:drawing>
                <wp:anchor distT="0" distB="0" distL="114300" distR="114300" simplePos="0" relativeHeight="251679744" behindDoc="1" locked="0" layoutInCell="1" allowOverlap="1" wp14:anchorId="0AE8E146" wp14:editId="4B7129DA">
                  <wp:simplePos x="0" y="0"/>
                  <wp:positionH relativeFrom="column">
                    <wp:posOffset>4445</wp:posOffset>
                  </wp:positionH>
                  <wp:positionV relativeFrom="paragraph">
                    <wp:posOffset>0</wp:posOffset>
                  </wp:positionV>
                  <wp:extent cx="2695575" cy="657225"/>
                  <wp:effectExtent l="0" t="0" r="9525" b="9525"/>
                  <wp:wrapTight wrapText="bothSides">
                    <wp:wrapPolygon edited="0">
                      <wp:start x="0" y="0"/>
                      <wp:lineTo x="0" y="21287"/>
                      <wp:lineTo x="21524" y="21287"/>
                      <wp:lineTo x="2152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2695575" cy="657225"/>
                          </a:xfrm>
                          <a:prstGeom prst="rect">
                            <a:avLst/>
                          </a:prstGeom>
                        </pic:spPr>
                      </pic:pic>
                    </a:graphicData>
                  </a:graphic>
                </wp:anchor>
              </w:drawing>
            </w:r>
            <w:r>
              <w:rPr>
                <w:i/>
                <w:iCs/>
                <w:sz w:val="20"/>
                <w:szCs w:val="20"/>
              </w:rPr>
              <w:t xml:space="preserve"> </w:t>
            </w:r>
          </w:p>
        </w:tc>
      </w:tr>
    </w:tbl>
    <w:p w14:paraId="5221F8F9" w14:textId="27A016A7" w:rsidR="00482A3D" w:rsidRPr="00140B28" w:rsidRDefault="001F6600" w:rsidP="001F6600">
      <w:pPr>
        <w:pStyle w:val="Caption"/>
        <w:rPr>
          <w:rFonts w:ascii="Arial" w:hAnsi="Arial" w:cs="Arial"/>
        </w:rPr>
      </w:pPr>
      <w:bookmarkStart w:id="47" w:name="_Toc59983648"/>
      <w:bookmarkStart w:id="48" w:name="_Toc60047736"/>
      <w:r>
        <w:t xml:space="preserve">Figure </w:t>
      </w:r>
      <w:fldSimple w:instr=" SEQ Figure \* ARABIC ">
        <w:r w:rsidR="00F437B6">
          <w:rPr>
            <w:noProof/>
          </w:rPr>
          <w:t>22</w:t>
        </w:r>
      </w:fldSimple>
      <w:r w:rsidRPr="00961378">
        <w:t>: The accuracy score of the prediction</w:t>
      </w:r>
      <w:bookmarkEnd w:id="47"/>
      <w:bookmarkEnd w:id="48"/>
    </w:p>
    <w:p w14:paraId="62F8F540" w14:textId="53F170C0" w:rsidR="00482A3D" w:rsidRDefault="00140B28" w:rsidP="00140B28">
      <w:pPr>
        <w:rPr>
          <w:rFonts w:ascii="Arial" w:hAnsi="Arial" w:cs="Arial"/>
        </w:rPr>
      </w:pPr>
      <w:r w:rsidRPr="00140B28">
        <w:rPr>
          <w:rFonts w:ascii="Arial" w:hAnsi="Arial" w:cs="Arial"/>
        </w:rPr>
        <w:t>The accuracy score that has been produced is 92%</w:t>
      </w:r>
      <w:r w:rsidR="00482A3D">
        <w:rPr>
          <w:rFonts w:ascii="Arial" w:hAnsi="Arial" w:cs="Arial"/>
        </w:rPr>
        <w:t xml:space="preserve"> (as seen in figure </w:t>
      </w:r>
      <w:r w:rsidR="00B213FA">
        <w:rPr>
          <w:rFonts w:ascii="Arial" w:hAnsi="Arial" w:cs="Arial"/>
        </w:rPr>
        <w:t>22</w:t>
      </w:r>
      <w:r w:rsidR="00482A3D">
        <w:rPr>
          <w:rFonts w:ascii="Arial" w:hAnsi="Arial" w:cs="Arial"/>
        </w:rPr>
        <w:t>)</w:t>
      </w:r>
      <w:r w:rsidRPr="00140B28">
        <w:rPr>
          <w:rFonts w:ascii="Arial" w:hAnsi="Arial" w:cs="Arial"/>
        </w:rPr>
        <w:t xml:space="preserve">, in my opinion, this is an extremely high accuracy rate. This machine learning algorithm can correctly predict if a mushroom is poisonous or edible when given accurate attributes. </w:t>
      </w:r>
    </w:p>
    <w:tbl>
      <w:tblPr>
        <w:tblStyle w:val="TableGrid"/>
        <w:tblW w:w="0" w:type="auto"/>
        <w:tblLook w:val="04A0" w:firstRow="1" w:lastRow="0" w:firstColumn="1" w:lastColumn="0" w:noHBand="0" w:noVBand="1"/>
      </w:tblPr>
      <w:tblGrid>
        <w:gridCol w:w="9016"/>
      </w:tblGrid>
      <w:tr w:rsidR="00482A3D" w14:paraId="5ED89860" w14:textId="77777777" w:rsidTr="00482A3D">
        <w:tc>
          <w:tcPr>
            <w:tcW w:w="9016" w:type="dxa"/>
          </w:tcPr>
          <w:p w14:paraId="1DEE6D02" w14:textId="0551FFD3" w:rsidR="00482A3D" w:rsidRDefault="00482A3D" w:rsidP="001F6600">
            <w:pPr>
              <w:keepNext/>
              <w:tabs>
                <w:tab w:val="left" w:pos="6000"/>
              </w:tabs>
              <w:rPr>
                <w:rFonts w:ascii="Arial" w:hAnsi="Arial" w:cs="Arial"/>
              </w:rPr>
            </w:pPr>
            <w:r>
              <w:rPr>
                <w:rFonts w:ascii="Arial" w:hAnsi="Arial" w:cs="Arial"/>
                <w:noProof/>
              </w:rPr>
              <w:lastRenderedPageBreak/>
              <w:drawing>
                <wp:anchor distT="0" distB="0" distL="114300" distR="114300" simplePos="0" relativeHeight="251680768" behindDoc="1" locked="0" layoutInCell="1" allowOverlap="1" wp14:anchorId="79AD6762" wp14:editId="1E4E1093">
                  <wp:simplePos x="0" y="0"/>
                  <wp:positionH relativeFrom="column">
                    <wp:posOffset>-65405</wp:posOffset>
                  </wp:positionH>
                  <wp:positionV relativeFrom="paragraph">
                    <wp:posOffset>3175</wp:posOffset>
                  </wp:positionV>
                  <wp:extent cx="5731510" cy="4298950"/>
                  <wp:effectExtent l="0" t="0" r="2540" b="6350"/>
                  <wp:wrapTight wrapText="bothSides">
                    <wp:wrapPolygon edited="0">
                      <wp:start x="0" y="0"/>
                      <wp:lineTo x="0" y="21536"/>
                      <wp:lineTo x="21538" y="21536"/>
                      <wp:lineTo x="215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r>
              <w:rPr>
                <w:i/>
                <w:iCs/>
                <w:sz w:val="20"/>
                <w:szCs w:val="20"/>
              </w:rPr>
              <w:t xml:space="preserve"> </w:t>
            </w:r>
          </w:p>
        </w:tc>
      </w:tr>
    </w:tbl>
    <w:p w14:paraId="36E8D8FE" w14:textId="24E714C0" w:rsidR="00482A3D" w:rsidRPr="00140B28" w:rsidRDefault="001F6600" w:rsidP="001F6600">
      <w:pPr>
        <w:pStyle w:val="Caption"/>
        <w:rPr>
          <w:rFonts w:ascii="Arial" w:hAnsi="Arial" w:cs="Arial"/>
        </w:rPr>
      </w:pPr>
      <w:bookmarkStart w:id="49" w:name="_Toc59983649"/>
      <w:bookmarkStart w:id="50" w:name="_Toc60047737"/>
      <w:r>
        <w:t xml:space="preserve">Figure </w:t>
      </w:r>
      <w:fldSimple w:instr=" SEQ Figure \* ARABIC ">
        <w:r w:rsidR="00F437B6">
          <w:rPr>
            <w:noProof/>
          </w:rPr>
          <w:t>23</w:t>
        </w:r>
      </w:fldSimple>
      <w:r w:rsidRPr="00CF0588">
        <w:t>: Visualisation of the confusion matrix array as a heat map</w:t>
      </w:r>
      <w:bookmarkEnd w:id="49"/>
      <w:bookmarkEnd w:id="50"/>
    </w:p>
    <w:p w14:paraId="6EC42843" w14:textId="4AA18B06" w:rsidR="00140B28" w:rsidRPr="00140B28" w:rsidRDefault="00140B28" w:rsidP="00140B28">
      <w:pPr>
        <w:rPr>
          <w:rFonts w:ascii="Arial" w:hAnsi="Arial" w:cs="Arial"/>
        </w:rPr>
      </w:pPr>
      <w:r w:rsidRPr="00140B28">
        <w:rPr>
          <w:rFonts w:ascii="Arial" w:hAnsi="Arial" w:cs="Arial"/>
        </w:rPr>
        <w:t xml:space="preserve">When looking at figure </w:t>
      </w:r>
      <w:r w:rsidR="00B213FA">
        <w:rPr>
          <w:rFonts w:ascii="Arial" w:hAnsi="Arial" w:cs="Arial"/>
        </w:rPr>
        <w:t>23</w:t>
      </w:r>
      <w:r w:rsidRPr="00140B28">
        <w:rPr>
          <w:rFonts w:ascii="Arial" w:hAnsi="Arial" w:cs="Arial"/>
        </w:rPr>
        <w:t xml:space="preserve"> created using the confusion matrix array, the error rate for both poisonous and edible mushroom is roughly the same. On this heat map the label '1' represents a poisonous mushroom, the label '0' represents an edible mushroom. The model incorrectly predicted a mushroom is edible when it’s not 3.66% of the time, the model also incorrectly labelled a mushroom as poisonous when in fact it was edible, 4.10% of the time. Overall, the error is 7.76%.</w:t>
      </w:r>
    </w:p>
    <w:p w14:paraId="7AF7A39B" w14:textId="5C2E21BE" w:rsidR="00397424" w:rsidRDefault="00397424" w:rsidP="00397424">
      <w:pPr>
        <w:pStyle w:val="Heading1"/>
        <w:rPr>
          <w:rFonts w:ascii="Arial" w:hAnsi="Arial" w:cs="Arial"/>
        </w:rPr>
      </w:pPr>
      <w:bookmarkStart w:id="51" w:name="_Toc60047687"/>
      <w:r w:rsidRPr="00F411FE">
        <w:rPr>
          <w:rFonts w:ascii="Arial" w:hAnsi="Arial" w:cs="Arial"/>
          <w:color w:val="auto"/>
        </w:rPr>
        <w:t>Conclusion</w:t>
      </w:r>
      <w:bookmarkEnd w:id="51"/>
    </w:p>
    <w:p w14:paraId="0A00B20E" w14:textId="67853424" w:rsidR="00140B28" w:rsidRPr="00140B28" w:rsidRDefault="00140B28" w:rsidP="00140B28">
      <w:pPr>
        <w:rPr>
          <w:rFonts w:ascii="Arial" w:hAnsi="Arial" w:cs="Arial"/>
        </w:rPr>
      </w:pPr>
      <w:r w:rsidRPr="00140B28">
        <w:rPr>
          <w:rFonts w:ascii="Arial" w:hAnsi="Arial" w:cs="Arial"/>
        </w:rPr>
        <w:t xml:space="preserve">In conclusion, looking at the prediction score of 92% for this model illustrates that a mushroom can be labelled as edible or poisonous just from physical observations, I believe that this accuracy score can be increased closer to 100% if a different algorithm is used to build the model. For example, a different naive bias algorithm as it could allow for a better fit. </w:t>
      </w:r>
      <w:r w:rsidR="00B213FA" w:rsidRPr="00140B28">
        <w:rPr>
          <w:rFonts w:ascii="Arial" w:hAnsi="Arial" w:cs="Arial"/>
        </w:rPr>
        <w:t>Also,</w:t>
      </w:r>
      <w:r w:rsidRPr="00140B28">
        <w:rPr>
          <w:rFonts w:ascii="Arial" w:hAnsi="Arial" w:cs="Arial"/>
        </w:rPr>
        <w:t xml:space="preserve"> if a larger dataset is used the training dataset size would be increased resulting in a more accurate model. </w:t>
      </w:r>
    </w:p>
    <w:p w14:paraId="106D1360" w14:textId="1556D0FF" w:rsidR="00397424" w:rsidRPr="00EC78FF" w:rsidRDefault="00140B28" w:rsidP="00140B28">
      <w:pPr>
        <w:rPr>
          <w:rFonts w:ascii="Arial" w:hAnsi="Arial" w:cs="Arial"/>
        </w:rPr>
      </w:pPr>
      <w:r w:rsidRPr="00140B28">
        <w:rPr>
          <w:rFonts w:ascii="Arial" w:hAnsi="Arial" w:cs="Arial"/>
        </w:rPr>
        <w:t xml:space="preserve">One of the downfalls of this dataset is that there are too many null data points. This limited the amount of data that could be used for both training and testing. One way to solve this problem is to change those null values to an integer using the label encode from the </w:t>
      </w:r>
      <w:proofErr w:type="spellStart"/>
      <w:r w:rsidRPr="00140B28">
        <w:rPr>
          <w:rFonts w:ascii="Arial" w:hAnsi="Arial" w:cs="Arial"/>
        </w:rPr>
        <w:t>sklearn</w:t>
      </w:r>
      <w:proofErr w:type="spellEnd"/>
      <w:r w:rsidRPr="00140B28">
        <w:rPr>
          <w:rFonts w:ascii="Arial" w:hAnsi="Arial" w:cs="Arial"/>
        </w:rPr>
        <w:t xml:space="preserve"> library. I was not able to carry out this operation, for this model those null values were ignored. Another thing that could make this model more accurate is increasing </w:t>
      </w:r>
      <w:r w:rsidR="00B213FA" w:rsidRPr="00140B28">
        <w:rPr>
          <w:rFonts w:ascii="Arial" w:hAnsi="Arial" w:cs="Arial"/>
        </w:rPr>
        <w:t>the</w:t>
      </w:r>
      <w:r w:rsidRPr="00140B28">
        <w:rPr>
          <w:rFonts w:ascii="Arial" w:hAnsi="Arial" w:cs="Arial"/>
        </w:rPr>
        <w:t xml:space="preserve"> number of features in the dataset, this would allow the model to have more training data to compare to the target feature.</w:t>
      </w:r>
    </w:p>
    <w:p w14:paraId="157559A0" w14:textId="3393D0AC" w:rsidR="00397424" w:rsidRPr="00F411FE" w:rsidRDefault="00397424" w:rsidP="00397424">
      <w:pPr>
        <w:pStyle w:val="Heading1"/>
        <w:rPr>
          <w:rFonts w:ascii="Arial" w:hAnsi="Arial" w:cs="Arial"/>
          <w:color w:val="auto"/>
        </w:rPr>
      </w:pPr>
      <w:bookmarkStart w:id="52" w:name="_Toc60047688"/>
      <w:r w:rsidRPr="00F411FE">
        <w:rPr>
          <w:rFonts w:ascii="Arial" w:hAnsi="Arial" w:cs="Arial"/>
          <w:color w:val="auto"/>
        </w:rPr>
        <w:lastRenderedPageBreak/>
        <w:t>References</w:t>
      </w:r>
      <w:bookmarkEnd w:id="52"/>
    </w:p>
    <w:p w14:paraId="708A6861" w14:textId="77777777" w:rsidR="007C40E1" w:rsidRDefault="007C40E1" w:rsidP="007C40E1">
      <w:pPr>
        <w:pStyle w:val="NormalWeb"/>
      </w:pPr>
      <w:proofErr w:type="spellStart"/>
      <w:r>
        <w:t>DataFrames</w:t>
      </w:r>
      <w:proofErr w:type="spellEnd"/>
      <w:r>
        <w:t xml:space="preserve">, P., 2020. </w:t>
      </w:r>
      <w:r>
        <w:rPr>
          <w:i/>
          <w:iCs/>
        </w:rPr>
        <w:t xml:space="preserve">Intro </w:t>
      </w:r>
      <w:proofErr w:type="gramStart"/>
      <w:r>
        <w:rPr>
          <w:i/>
          <w:iCs/>
        </w:rPr>
        <w:t>To</w:t>
      </w:r>
      <w:proofErr w:type="gramEnd"/>
      <w:r>
        <w:rPr>
          <w:i/>
          <w:iCs/>
        </w:rPr>
        <w:t xml:space="preserve"> Data Structures — Pandas 1.2.0 Documentation</w:t>
      </w:r>
      <w:r>
        <w:t>. [online] Pandas.pydata.org. Available at: &lt;https://pandas.pydata.org/pandas-docs/stable/user_guide/dsintro.html#dataframe&gt; [Accessed 27 December 2020].</w:t>
      </w:r>
    </w:p>
    <w:p w14:paraId="08D33E7D" w14:textId="77777777" w:rsidR="007C40E1" w:rsidRDefault="007C40E1" w:rsidP="007C40E1">
      <w:pPr>
        <w:pStyle w:val="NormalWeb"/>
      </w:pPr>
      <w:proofErr w:type="spellStart"/>
      <w:r>
        <w:t>LabelEncoder</w:t>
      </w:r>
      <w:proofErr w:type="spellEnd"/>
      <w:r>
        <w:t xml:space="preserve">, S., 2020. </w:t>
      </w:r>
      <w:proofErr w:type="spellStart"/>
      <w:proofErr w:type="gramStart"/>
      <w:r>
        <w:rPr>
          <w:i/>
          <w:iCs/>
        </w:rPr>
        <w:t>Sklearn.Preprocessing.Labelencoder</w:t>
      </w:r>
      <w:proofErr w:type="spellEnd"/>
      <w:proofErr w:type="gramEnd"/>
      <w:r>
        <w:rPr>
          <w:i/>
          <w:iCs/>
        </w:rPr>
        <w:t xml:space="preserve"> — Scikit-Learn 0.24.0 Documentation</w:t>
      </w:r>
      <w:r>
        <w:t>. [online] Scikit-learn.org. Available at: &lt;https://scikit-learn.org/stable/modules/generated/sklearn.preprocessing.LabelEncoder.html&gt; [Accessed 27 December 2020].</w:t>
      </w:r>
    </w:p>
    <w:p w14:paraId="2B10EE98" w14:textId="77777777" w:rsidR="007C40E1" w:rsidRDefault="007C40E1" w:rsidP="007C40E1">
      <w:pPr>
        <w:pStyle w:val="NormalWeb"/>
      </w:pPr>
      <w:r>
        <w:t xml:space="preserve">Ray, S., 2017. </w:t>
      </w:r>
      <w:r>
        <w:rPr>
          <w:i/>
          <w:iCs/>
        </w:rPr>
        <w:t>Learn Naive Bayes Algorithm | Naive Bayes Classifier Examples</w:t>
      </w:r>
      <w:r>
        <w:t>. [online] Analytics Vidhya. Available at: &lt;https://www.analyticsvidhya.com/blog/2017/09/naive-bayes-explained/&gt; [Accessed 27 December 2020].</w:t>
      </w:r>
    </w:p>
    <w:p w14:paraId="439E0500" w14:textId="77777777" w:rsidR="007C40E1" w:rsidRDefault="007C40E1" w:rsidP="007C40E1">
      <w:pPr>
        <w:pStyle w:val="NormalWeb"/>
      </w:pPr>
      <w:r>
        <w:t xml:space="preserve">Research Ltd, L., 2018. </w:t>
      </w:r>
      <w:r>
        <w:rPr>
          <w:i/>
          <w:iCs/>
        </w:rPr>
        <w:t xml:space="preserve">Histograms - Understanding </w:t>
      </w:r>
      <w:proofErr w:type="gramStart"/>
      <w:r>
        <w:rPr>
          <w:i/>
          <w:iCs/>
        </w:rPr>
        <w:t>The</w:t>
      </w:r>
      <w:proofErr w:type="gramEnd"/>
      <w:r>
        <w:rPr>
          <w:i/>
          <w:iCs/>
        </w:rPr>
        <w:t xml:space="preserve"> Properties Of Histograms, What They Show, And When And How To Use Them | </w:t>
      </w:r>
      <w:proofErr w:type="spellStart"/>
      <w:r>
        <w:rPr>
          <w:i/>
          <w:iCs/>
        </w:rPr>
        <w:t>Laerd</w:t>
      </w:r>
      <w:proofErr w:type="spellEnd"/>
      <w:r>
        <w:rPr>
          <w:i/>
          <w:iCs/>
        </w:rPr>
        <w:t xml:space="preserve"> Statistics</w:t>
      </w:r>
      <w:r>
        <w:t>. [online] Statistics.laerd.com. Available at: &lt;https://statistics.laerd.com/statistical-guides/understanding-histograms.php&gt; [Accessed 27 December 2020].</w:t>
      </w:r>
    </w:p>
    <w:p w14:paraId="2032AB4A" w14:textId="77777777" w:rsidR="007C40E1" w:rsidRDefault="007C40E1" w:rsidP="007C40E1">
      <w:pPr>
        <w:pStyle w:val="NormalWeb"/>
      </w:pPr>
      <w:proofErr w:type="spellStart"/>
      <w:r>
        <w:t>value_counts</w:t>
      </w:r>
      <w:proofErr w:type="spellEnd"/>
      <w:r>
        <w:t xml:space="preserve">, P., 2020. </w:t>
      </w:r>
      <w:proofErr w:type="spellStart"/>
      <w:proofErr w:type="gramStart"/>
      <w:r>
        <w:rPr>
          <w:i/>
          <w:iCs/>
        </w:rPr>
        <w:t>Pandas.Series.Value</w:t>
      </w:r>
      <w:proofErr w:type="gramEnd"/>
      <w:r>
        <w:rPr>
          <w:i/>
          <w:iCs/>
        </w:rPr>
        <w:t>_Counts</w:t>
      </w:r>
      <w:proofErr w:type="spellEnd"/>
      <w:r>
        <w:rPr>
          <w:i/>
          <w:iCs/>
        </w:rPr>
        <w:t xml:space="preserve"> — Pandas 1.2.0 Documentation</w:t>
      </w:r>
      <w:r>
        <w:t>. [online] Pandas.pydata.org. Available at: &lt;https://pandas.pydata.org/pandas-docs/stable/reference/api/pandas.Series.value_counts.html&gt; [Accessed 27 December 2020].</w:t>
      </w:r>
    </w:p>
    <w:p w14:paraId="48B91533" w14:textId="77777777" w:rsidR="001E3C01" w:rsidRPr="00EC78FF" w:rsidRDefault="001E3C01" w:rsidP="001E3C01">
      <w:pPr>
        <w:rPr>
          <w:rFonts w:ascii="Arial" w:hAnsi="Arial" w:cs="Arial"/>
        </w:rPr>
      </w:pPr>
    </w:p>
    <w:sectPr w:rsidR="001E3C01" w:rsidRPr="00EC7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24"/>
    <w:rsid w:val="00023B42"/>
    <w:rsid w:val="00034366"/>
    <w:rsid w:val="000B61BF"/>
    <w:rsid w:val="000E4301"/>
    <w:rsid w:val="00117904"/>
    <w:rsid w:val="001278B0"/>
    <w:rsid w:val="00140B28"/>
    <w:rsid w:val="001447F3"/>
    <w:rsid w:val="001477D8"/>
    <w:rsid w:val="001619F5"/>
    <w:rsid w:val="00170A84"/>
    <w:rsid w:val="001B20D4"/>
    <w:rsid w:val="001B4EEE"/>
    <w:rsid w:val="001D73C8"/>
    <w:rsid w:val="001E3C01"/>
    <w:rsid w:val="001F6600"/>
    <w:rsid w:val="002149CD"/>
    <w:rsid w:val="00245B63"/>
    <w:rsid w:val="00247DD8"/>
    <w:rsid w:val="0025701B"/>
    <w:rsid w:val="00257459"/>
    <w:rsid w:val="002A048D"/>
    <w:rsid w:val="003023AF"/>
    <w:rsid w:val="00322582"/>
    <w:rsid w:val="00335094"/>
    <w:rsid w:val="003655C6"/>
    <w:rsid w:val="00397424"/>
    <w:rsid w:val="0045482E"/>
    <w:rsid w:val="00482A3D"/>
    <w:rsid w:val="00493F00"/>
    <w:rsid w:val="004A2CAC"/>
    <w:rsid w:val="004C6EDB"/>
    <w:rsid w:val="004F6AB6"/>
    <w:rsid w:val="00532A2C"/>
    <w:rsid w:val="00561254"/>
    <w:rsid w:val="005C6D89"/>
    <w:rsid w:val="006605B8"/>
    <w:rsid w:val="00675FEB"/>
    <w:rsid w:val="00682960"/>
    <w:rsid w:val="00685CDC"/>
    <w:rsid w:val="006C3821"/>
    <w:rsid w:val="006D1D73"/>
    <w:rsid w:val="006F4BFE"/>
    <w:rsid w:val="00793010"/>
    <w:rsid w:val="007B4F74"/>
    <w:rsid w:val="007C40E1"/>
    <w:rsid w:val="007F1239"/>
    <w:rsid w:val="007F149A"/>
    <w:rsid w:val="007F4257"/>
    <w:rsid w:val="00807161"/>
    <w:rsid w:val="00852666"/>
    <w:rsid w:val="0087375A"/>
    <w:rsid w:val="008B4504"/>
    <w:rsid w:val="00943CAC"/>
    <w:rsid w:val="00982DA9"/>
    <w:rsid w:val="009B2EA8"/>
    <w:rsid w:val="009C2570"/>
    <w:rsid w:val="009D0819"/>
    <w:rsid w:val="00A12EE8"/>
    <w:rsid w:val="00A25786"/>
    <w:rsid w:val="00A358CB"/>
    <w:rsid w:val="00A41C36"/>
    <w:rsid w:val="00A63F52"/>
    <w:rsid w:val="00A86D84"/>
    <w:rsid w:val="00AA6B2B"/>
    <w:rsid w:val="00AD0546"/>
    <w:rsid w:val="00AD6250"/>
    <w:rsid w:val="00B164DA"/>
    <w:rsid w:val="00B20B27"/>
    <w:rsid w:val="00B213FA"/>
    <w:rsid w:val="00B5414F"/>
    <w:rsid w:val="00B73002"/>
    <w:rsid w:val="00B745E7"/>
    <w:rsid w:val="00B84585"/>
    <w:rsid w:val="00B96E7A"/>
    <w:rsid w:val="00BC00FC"/>
    <w:rsid w:val="00BE1FE7"/>
    <w:rsid w:val="00BE22DB"/>
    <w:rsid w:val="00BE2DF4"/>
    <w:rsid w:val="00BE63A6"/>
    <w:rsid w:val="00C2480C"/>
    <w:rsid w:val="00CA7D15"/>
    <w:rsid w:val="00CC5759"/>
    <w:rsid w:val="00CE085C"/>
    <w:rsid w:val="00D13B02"/>
    <w:rsid w:val="00D14002"/>
    <w:rsid w:val="00D33A03"/>
    <w:rsid w:val="00D40C64"/>
    <w:rsid w:val="00DB56D0"/>
    <w:rsid w:val="00DC025C"/>
    <w:rsid w:val="00DF3C22"/>
    <w:rsid w:val="00DF5E2D"/>
    <w:rsid w:val="00E06F1E"/>
    <w:rsid w:val="00E110E0"/>
    <w:rsid w:val="00E503C3"/>
    <w:rsid w:val="00E64851"/>
    <w:rsid w:val="00E8561E"/>
    <w:rsid w:val="00E93216"/>
    <w:rsid w:val="00E9600C"/>
    <w:rsid w:val="00EC78FF"/>
    <w:rsid w:val="00F058A7"/>
    <w:rsid w:val="00F2225B"/>
    <w:rsid w:val="00F30EDD"/>
    <w:rsid w:val="00F411FE"/>
    <w:rsid w:val="00F437B6"/>
    <w:rsid w:val="00F47440"/>
    <w:rsid w:val="00F6408B"/>
    <w:rsid w:val="00F64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2E1D"/>
  <w15:chartTrackingRefBased/>
  <w15:docId w15:val="{88354234-A1AF-4E7A-890D-7CE9D2AA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424"/>
    <w:pPr>
      <w:spacing w:after="0" w:line="240" w:lineRule="auto"/>
    </w:pPr>
  </w:style>
  <w:style w:type="character" w:styleId="Hyperlink">
    <w:name w:val="Hyperlink"/>
    <w:basedOn w:val="DefaultParagraphFont"/>
    <w:uiPriority w:val="99"/>
    <w:unhideWhenUsed/>
    <w:rsid w:val="00397424"/>
    <w:rPr>
      <w:color w:val="0563C1" w:themeColor="hyperlink"/>
      <w:u w:val="single"/>
    </w:rPr>
  </w:style>
  <w:style w:type="character" w:styleId="UnresolvedMention">
    <w:name w:val="Unresolved Mention"/>
    <w:basedOn w:val="DefaultParagraphFont"/>
    <w:uiPriority w:val="99"/>
    <w:semiHidden/>
    <w:unhideWhenUsed/>
    <w:rsid w:val="00397424"/>
    <w:rPr>
      <w:color w:val="605E5C"/>
      <w:shd w:val="clear" w:color="auto" w:fill="E1DFDD"/>
    </w:rPr>
  </w:style>
  <w:style w:type="character" w:customStyle="1" w:styleId="Heading1Char">
    <w:name w:val="Heading 1 Char"/>
    <w:basedOn w:val="DefaultParagraphFont"/>
    <w:link w:val="Heading1"/>
    <w:uiPriority w:val="9"/>
    <w:rsid w:val="003974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7424"/>
    <w:pPr>
      <w:outlineLvl w:val="9"/>
    </w:pPr>
    <w:rPr>
      <w:lang w:val="en-US"/>
    </w:rPr>
  </w:style>
  <w:style w:type="paragraph" w:styleId="TOC1">
    <w:name w:val="toc 1"/>
    <w:basedOn w:val="Normal"/>
    <w:next w:val="Normal"/>
    <w:autoRedefine/>
    <w:uiPriority w:val="39"/>
    <w:unhideWhenUsed/>
    <w:rsid w:val="00DB56D0"/>
    <w:pPr>
      <w:spacing w:after="100"/>
    </w:pPr>
  </w:style>
  <w:style w:type="character" w:customStyle="1" w:styleId="Heading2Char">
    <w:name w:val="Heading 2 Char"/>
    <w:basedOn w:val="DefaultParagraphFont"/>
    <w:link w:val="Heading2"/>
    <w:uiPriority w:val="9"/>
    <w:rsid w:val="00DB56D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4585"/>
    <w:pPr>
      <w:spacing w:after="100"/>
      <w:ind w:left="220"/>
    </w:pPr>
  </w:style>
  <w:style w:type="paragraph" w:styleId="NormalWeb">
    <w:name w:val="Normal (Web)"/>
    <w:basedOn w:val="Normal"/>
    <w:uiPriority w:val="99"/>
    <w:unhideWhenUsed/>
    <w:rsid w:val="00E06F1E"/>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454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7D1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7D15"/>
    <w:pPr>
      <w:spacing w:after="0"/>
      <w:ind w:left="440" w:hanging="440"/>
    </w:pPr>
    <w:rPr>
      <w:rFonts w:cstheme="minorHAnsi"/>
      <w:smallCaps/>
      <w:sz w:val="20"/>
      <w:szCs w:val="20"/>
    </w:rPr>
  </w:style>
  <w:style w:type="paragraph" w:styleId="HTMLPreformatted">
    <w:name w:val="HTML Preformatted"/>
    <w:basedOn w:val="Normal"/>
    <w:link w:val="HTMLPreformattedChar"/>
    <w:uiPriority w:val="99"/>
    <w:semiHidden/>
    <w:unhideWhenUsed/>
    <w:rsid w:val="000B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B61B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5556">
      <w:bodyDiv w:val="1"/>
      <w:marLeft w:val="0"/>
      <w:marRight w:val="0"/>
      <w:marTop w:val="0"/>
      <w:marBottom w:val="0"/>
      <w:divBdr>
        <w:top w:val="none" w:sz="0" w:space="0" w:color="auto"/>
        <w:left w:val="none" w:sz="0" w:space="0" w:color="auto"/>
        <w:bottom w:val="none" w:sz="0" w:space="0" w:color="auto"/>
        <w:right w:val="none" w:sz="0" w:space="0" w:color="auto"/>
      </w:divBdr>
    </w:div>
    <w:div w:id="124934520">
      <w:bodyDiv w:val="1"/>
      <w:marLeft w:val="0"/>
      <w:marRight w:val="0"/>
      <w:marTop w:val="0"/>
      <w:marBottom w:val="0"/>
      <w:divBdr>
        <w:top w:val="none" w:sz="0" w:space="0" w:color="auto"/>
        <w:left w:val="none" w:sz="0" w:space="0" w:color="auto"/>
        <w:bottom w:val="none" w:sz="0" w:space="0" w:color="auto"/>
        <w:right w:val="none" w:sz="0" w:space="0" w:color="auto"/>
      </w:divBdr>
    </w:div>
    <w:div w:id="138302549">
      <w:bodyDiv w:val="1"/>
      <w:marLeft w:val="0"/>
      <w:marRight w:val="0"/>
      <w:marTop w:val="0"/>
      <w:marBottom w:val="0"/>
      <w:divBdr>
        <w:top w:val="none" w:sz="0" w:space="0" w:color="auto"/>
        <w:left w:val="none" w:sz="0" w:space="0" w:color="auto"/>
        <w:bottom w:val="none" w:sz="0" w:space="0" w:color="auto"/>
        <w:right w:val="none" w:sz="0" w:space="0" w:color="auto"/>
      </w:divBdr>
    </w:div>
    <w:div w:id="220101584">
      <w:bodyDiv w:val="1"/>
      <w:marLeft w:val="0"/>
      <w:marRight w:val="0"/>
      <w:marTop w:val="0"/>
      <w:marBottom w:val="0"/>
      <w:divBdr>
        <w:top w:val="none" w:sz="0" w:space="0" w:color="auto"/>
        <w:left w:val="none" w:sz="0" w:space="0" w:color="auto"/>
        <w:bottom w:val="none" w:sz="0" w:space="0" w:color="auto"/>
        <w:right w:val="none" w:sz="0" w:space="0" w:color="auto"/>
      </w:divBdr>
    </w:div>
    <w:div w:id="305470766">
      <w:bodyDiv w:val="1"/>
      <w:marLeft w:val="0"/>
      <w:marRight w:val="0"/>
      <w:marTop w:val="0"/>
      <w:marBottom w:val="0"/>
      <w:divBdr>
        <w:top w:val="none" w:sz="0" w:space="0" w:color="auto"/>
        <w:left w:val="none" w:sz="0" w:space="0" w:color="auto"/>
        <w:bottom w:val="none" w:sz="0" w:space="0" w:color="auto"/>
        <w:right w:val="none" w:sz="0" w:space="0" w:color="auto"/>
      </w:divBdr>
    </w:div>
    <w:div w:id="312685097">
      <w:bodyDiv w:val="1"/>
      <w:marLeft w:val="0"/>
      <w:marRight w:val="0"/>
      <w:marTop w:val="0"/>
      <w:marBottom w:val="0"/>
      <w:divBdr>
        <w:top w:val="none" w:sz="0" w:space="0" w:color="auto"/>
        <w:left w:val="none" w:sz="0" w:space="0" w:color="auto"/>
        <w:bottom w:val="none" w:sz="0" w:space="0" w:color="auto"/>
        <w:right w:val="none" w:sz="0" w:space="0" w:color="auto"/>
      </w:divBdr>
    </w:div>
    <w:div w:id="544297878">
      <w:bodyDiv w:val="1"/>
      <w:marLeft w:val="0"/>
      <w:marRight w:val="0"/>
      <w:marTop w:val="0"/>
      <w:marBottom w:val="0"/>
      <w:divBdr>
        <w:top w:val="none" w:sz="0" w:space="0" w:color="auto"/>
        <w:left w:val="none" w:sz="0" w:space="0" w:color="auto"/>
        <w:bottom w:val="none" w:sz="0" w:space="0" w:color="auto"/>
        <w:right w:val="none" w:sz="0" w:space="0" w:color="auto"/>
      </w:divBdr>
    </w:div>
    <w:div w:id="627472229">
      <w:bodyDiv w:val="1"/>
      <w:marLeft w:val="0"/>
      <w:marRight w:val="0"/>
      <w:marTop w:val="0"/>
      <w:marBottom w:val="0"/>
      <w:divBdr>
        <w:top w:val="none" w:sz="0" w:space="0" w:color="auto"/>
        <w:left w:val="none" w:sz="0" w:space="0" w:color="auto"/>
        <w:bottom w:val="none" w:sz="0" w:space="0" w:color="auto"/>
        <w:right w:val="none" w:sz="0" w:space="0" w:color="auto"/>
      </w:divBdr>
    </w:div>
    <w:div w:id="813910705">
      <w:bodyDiv w:val="1"/>
      <w:marLeft w:val="0"/>
      <w:marRight w:val="0"/>
      <w:marTop w:val="0"/>
      <w:marBottom w:val="0"/>
      <w:divBdr>
        <w:top w:val="none" w:sz="0" w:space="0" w:color="auto"/>
        <w:left w:val="none" w:sz="0" w:space="0" w:color="auto"/>
        <w:bottom w:val="none" w:sz="0" w:space="0" w:color="auto"/>
        <w:right w:val="none" w:sz="0" w:space="0" w:color="auto"/>
      </w:divBdr>
    </w:div>
    <w:div w:id="828979008">
      <w:bodyDiv w:val="1"/>
      <w:marLeft w:val="0"/>
      <w:marRight w:val="0"/>
      <w:marTop w:val="0"/>
      <w:marBottom w:val="0"/>
      <w:divBdr>
        <w:top w:val="none" w:sz="0" w:space="0" w:color="auto"/>
        <w:left w:val="none" w:sz="0" w:space="0" w:color="auto"/>
        <w:bottom w:val="none" w:sz="0" w:space="0" w:color="auto"/>
        <w:right w:val="none" w:sz="0" w:space="0" w:color="auto"/>
      </w:divBdr>
    </w:div>
    <w:div w:id="865949466">
      <w:bodyDiv w:val="1"/>
      <w:marLeft w:val="0"/>
      <w:marRight w:val="0"/>
      <w:marTop w:val="0"/>
      <w:marBottom w:val="0"/>
      <w:divBdr>
        <w:top w:val="none" w:sz="0" w:space="0" w:color="auto"/>
        <w:left w:val="none" w:sz="0" w:space="0" w:color="auto"/>
        <w:bottom w:val="none" w:sz="0" w:space="0" w:color="auto"/>
        <w:right w:val="none" w:sz="0" w:space="0" w:color="auto"/>
      </w:divBdr>
    </w:div>
    <w:div w:id="958268819">
      <w:bodyDiv w:val="1"/>
      <w:marLeft w:val="0"/>
      <w:marRight w:val="0"/>
      <w:marTop w:val="0"/>
      <w:marBottom w:val="0"/>
      <w:divBdr>
        <w:top w:val="none" w:sz="0" w:space="0" w:color="auto"/>
        <w:left w:val="none" w:sz="0" w:space="0" w:color="auto"/>
        <w:bottom w:val="none" w:sz="0" w:space="0" w:color="auto"/>
        <w:right w:val="none" w:sz="0" w:space="0" w:color="auto"/>
      </w:divBdr>
    </w:div>
    <w:div w:id="1064791735">
      <w:bodyDiv w:val="1"/>
      <w:marLeft w:val="0"/>
      <w:marRight w:val="0"/>
      <w:marTop w:val="0"/>
      <w:marBottom w:val="0"/>
      <w:divBdr>
        <w:top w:val="none" w:sz="0" w:space="0" w:color="auto"/>
        <w:left w:val="none" w:sz="0" w:space="0" w:color="auto"/>
        <w:bottom w:val="none" w:sz="0" w:space="0" w:color="auto"/>
        <w:right w:val="none" w:sz="0" w:space="0" w:color="auto"/>
      </w:divBdr>
    </w:div>
    <w:div w:id="1105199139">
      <w:bodyDiv w:val="1"/>
      <w:marLeft w:val="0"/>
      <w:marRight w:val="0"/>
      <w:marTop w:val="0"/>
      <w:marBottom w:val="0"/>
      <w:divBdr>
        <w:top w:val="none" w:sz="0" w:space="0" w:color="auto"/>
        <w:left w:val="none" w:sz="0" w:space="0" w:color="auto"/>
        <w:bottom w:val="none" w:sz="0" w:space="0" w:color="auto"/>
        <w:right w:val="none" w:sz="0" w:space="0" w:color="auto"/>
      </w:divBdr>
    </w:div>
    <w:div w:id="1133712256">
      <w:bodyDiv w:val="1"/>
      <w:marLeft w:val="0"/>
      <w:marRight w:val="0"/>
      <w:marTop w:val="0"/>
      <w:marBottom w:val="0"/>
      <w:divBdr>
        <w:top w:val="none" w:sz="0" w:space="0" w:color="auto"/>
        <w:left w:val="none" w:sz="0" w:space="0" w:color="auto"/>
        <w:bottom w:val="none" w:sz="0" w:space="0" w:color="auto"/>
        <w:right w:val="none" w:sz="0" w:space="0" w:color="auto"/>
      </w:divBdr>
    </w:div>
    <w:div w:id="1283924034">
      <w:bodyDiv w:val="1"/>
      <w:marLeft w:val="0"/>
      <w:marRight w:val="0"/>
      <w:marTop w:val="0"/>
      <w:marBottom w:val="0"/>
      <w:divBdr>
        <w:top w:val="none" w:sz="0" w:space="0" w:color="auto"/>
        <w:left w:val="none" w:sz="0" w:space="0" w:color="auto"/>
        <w:bottom w:val="none" w:sz="0" w:space="0" w:color="auto"/>
        <w:right w:val="none" w:sz="0" w:space="0" w:color="auto"/>
      </w:divBdr>
    </w:div>
    <w:div w:id="1327129338">
      <w:bodyDiv w:val="1"/>
      <w:marLeft w:val="0"/>
      <w:marRight w:val="0"/>
      <w:marTop w:val="0"/>
      <w:marBottom w:val="0"/>
      <w:divBdr>
        <w:top w:val="none" w:sz="0" w:space="0" w:color="auto"/>
        <w:left w:val="none" w:sz="0" w:space="0" w:color="auto"/>
        <w:bottom w:val="none" w:sz="0" w:space="0" w:color="auto"/>
        <w:right w:val="none" w:sz="0" w:space="0" w:color="auto"/>
      </w:divBdr>
    </w:div>
    <w:div w:id="1403991339">
      <w:bodyDiv w:val="1"/>
      <w:marLeft w:val="0"/>
      <w:marRight w:val="0"/>
      <w:marTop w:val="0"/>
      <w:marBottom w:val="0"/>
      <w:divBdr>
        <w:top w:val="none" w:sz="0" w:space="0" w:color="auto"/>
        <w:left w:val="none" w:sz="0" w:space="0" w:color="auto"/>
        <w:bottom w:val="none" w:sz="0" w:space="0" w:color="auto"/>
        <w:right w:val="none" w:sz="0" w:space="0" w:color="auto"/>
      </w:divBdr>
    </w:div>
    <w:div w:id="1406345102">
      <w:bodyDiv w:val="1"/>
      <w:marLeft w:val="0"/>
      <w:marRight w:val="0"/>
      <w:marTop w:val="0"/>
      <w:marBottom w:val="0"/>
      <w:divBdr>
        <w:top w:val="none" w:sz="0" w:space="0" w:color="auto"/>
        <w:left w:val="none" w:sz="0" w:space="0" w:color="auto"/>
        <w:bottom w:val="none" w:sz="0" w:space="0" w:color="auto"/>
        <w:right w:val="none" w:sz="0" w:space="0" w:color="auto"/>
      </w:divBdr>
    </w:div>
    <w:div w:id="1436514197">
      <w:bodyDiv w:val="1"/>
      <w:marLeft w:val="0"/>
      <w:marRight w:val="0"/>
      <w:marTop w:val="0"/>
      <w:marBottom w:val="0"/>
      <w:divBdr>
        <w:top w:val="none" w:sz="0" w:space="0" w:color="auto"/>
        <w:left w:val="none" w:sz="0" w:space="0" w:color="auto"/>
        <w:bottom w:val="none" w:sz="0" w:space="0" w:color="auto"/>
        <w:right w:val="none" w:sz="0" w:space="0" w:color="auto"/>
      </w:divBdr>
    </w:div>
    <w:div w:id="1479376425">
      <w:bodyDiv w:val="1"/>
      <w:marLeft w:val="0"/>
      <w:marRight w:val="0"/>
      <w:marTop w:val="0"/>
      <w:marBottom w:val="0"/>
      <w:divBdr>
        <w:top w:val="none" w:sz="0" w:space="0" w:color="auto"/>
        <w:left w:val="none" w:sz="0" w:space="0" w:color="auto"/>
        <w:bottom w:val="none" w:sz="0" w:space="0" w:color="auto"/>
        <w:right w:val="none" w:sz="0" w:space="0" w:color="auto"/>
      </w:divBdr>
    </w:div>
    <w:div w:id="1551961131">
      <w:bodyDiv w:val="1"/>
      <w:marLeft w:val="0"/>
      <w:marRight w:val="0"/>
      <w:marTop w:val="0"/>
      <w:marBottom w:val="0"/>
      <w:divBdr>
        <w:top w:val="none" w:sz="0" w:space="0" w:color="auto"/>
        <w:left w:val="none" w:sz="0" w:space="0" w:color="auto"/>
        <w:bottom w:val="none" w:sz="0" w:space="0" w:color="auto"/>
        <w:right w:val="none" w:sz="0" w:space="0" w:color="auto"/>
      </w:divBdr>
    </w:div>
    <w:div w:id="1552689644">
      <w:bodyDiv w:val="1"/>
      <w:marLeft w:val="0"/>
      <w:marRight w:val="0"/>
      <w:marTop w:val="0"/>
      <w:marBottom w:val="0"/>
      <w:divBdr>
        <w:top w:val="none" w:sz="0" w:space="0" w:color="auto"/>
        <w:left w:val="none" w:sz="0" w:space="0" w:color="auto"/>
        <w:bottom w:val="none" w:sz="0" w:space="0" w:color="auto"/>
        <w:right w:val="none" w:sz="0" w:space="0" w:color="auto"/>
      </w:divBdr>
    </w:div>
    <w:div w:id="1581519648">
      <w:bodyDiv w:val="1"/>
      <w:marLeft w:val="0"/>
      <w:marRight w:val="0"/>
      <w:marTop w:val="0"/>
      <w:marBottom w:val="0"/>
      <w:divBdr>
        <w:top w:val="none" w:sz="0" w:space="0" w:color="auto"/>
        <w:left w:val="none" w:sz="0" w:space="0" w:color="auto"/>
        <w:bottom w:val="none" w:sz="0" w:space="0" w:color="auto"/>
        <w:right w:val="none" w:sz="0" w:space="0" w:color="auto"/>
      </w:divBdr>
    </w:div>
    <w:div w:id="1611811551">
      <w:bodyDiv w:val="1"/>
      <w:marLeft w:val="0"/>
      <w:marRight w:val="0"/>
      <w:marTop w:val="0"/>
      <w:marBottom w:val="0"/>
      <w:divBdr>
        <w:top w:val="none" w:sz="0" w:space="0" w:color="auto"/>
        <w:left w:val="none" w:sz="0" w:space="0" w:color="auto"/>
        <w:bottom w:val="none" w:sz="0" w:space="0" w:color="auto"/>
        <w:right w:val="none" w:sz="0" w:space="0" w:color="auto"/>
      </w:divBdr>
    </w:div>
    <w:div w:id="1723212124">
      <w:bodyDiv w:val="1"/>
      <w:marLeft w:val="0"/>
      <w:marRight w:val="0"/>
      <w:marTop w:val="0"/>
      <w:marBottom w:val="0"/>
      <w:divBdr>
        <w:top w:val="none" w:sz="0" w:space="0" w:color="auto"/>
        <w:left w:val="none" w:sz="0" w:space="0" w:color="auto"/>
        <w:bottom w:val="none" w:sz="0" w:space="0" w:color="auto"/>
        <w:right w:val="none" w:sz="0" w:space="0" w:color="auto"/>
      </w:divBdr>
    </w:div>
    <w:div w:id="1732653965">
      <w:bodyDiv w:val="1"/>
      <w:marLeft w:val="0"/>
      <w:marRight w:val="0"/>
      <w:marTop w:val="0"/>
      <w:marBottom w:val="0"/>
      <w:divBdr>
        <w:top w:val="none" w:sz="0" w:space="0" w:color="auto"/>
        <w:left w:val="none" w:sz="0" w:space="0" w:color="auto"/>
        <w:bottom w:val="none" w:sz="0" w:space="0" w:color="auto"/>
        <w:right w:val="none" w:sz="0" w:space="0" w:color="auto"/>
      </w:divBdr>
    </w:div>
    <w:div w:id="1806847459">
      <w:bodyDiv w:val="1"/>
      <w:marLeft w:val="0"/>
      <w:marRight w:val="0"/>
      <w:marTop w:val="0"/>
      <w:marBottom w:val="0"/>
      <w:divBdr>
        <w:top w:val="none" w:sz="0" w:space="0" w:color="auto"/>
        <w:left w:val="none" w:sz="0" w:space="0" w:color="auto"/>
        <w:bottom w:val="none" w:sz="0" w:space="0" w:color="auto"/>
        <w:right w:val="none" w:sz="0" w:space="0" w:color="auto"/>
      </w:divBdr>
    </w:div>
    <w:div w:id="1831485515">
      <w:bodyDiv w:val="1"/>
      <w:marLeft w:val="0"/>
      <w:marRight w:val="0"/>
      <w:marTop w:val="0"/>
      <w:marBottom w:val="0"/>
      <w:divBdr>
        <w:top w:val="none" w:sz="0" w:space="0" w:color="auto"/>
        <w:left w:val="none" w:sz="0" w:space="0" w:color="auto"/>
        <w:bottom w:val="none" w:sz="0" w:space="0" w:color="auto"/>
        <w:right w:val="none" w:sz="0" w:space="0" w:color="auto"/>
      </w:divBdr>
    </w:div>
    <w:div w:id="1880581731">
      <w:bodyDiv w:val="1"/>
      <w:marLeft w:val="0"/>
      <w:marRight w:val="0"/>
      <w:marTop w:val="0"/>
      <w:marBottom w:val="0"/>
      <w:divBdr>
        <w:top w:val="none" w:sz="0" w:space="0" w:color="auto"/>
        <w:left w:val="none" w:sz="0" w:space="0" w:color="auto"/>
        <w:bottom w:val="none" w:sz="0" w:space="0" w:color="auto"/>
        <w:right w:val="none" w:sz="0" w:space="0" w:color="auto"/>
      </w:divBdr>
    </w:div>
    <w:div w:id="1999259143">
      <w:bodyDiv w:val="1"/>
      <w:marLeft w:val="0"/>
      <w:marRight w:val="0"/>
      <w:marTop w:val="0"/>
      <w:marBottom w:val="0"/>
      <w:divBdr>
        <w:top w:val="none" w:sz="0" w:space="0" w:color="auto"/>
        <w:left w:val="none" w:sz="0" w:space="0" w:color="auto"/>
        <w:bottom w:val="none" w:sz="0" w:space="0" w:color="auto"/>
        <w:right w:val="none" w:sz="0" w:space="0" w:color="auto"/>
      </w:divBdr>
    </w:div>
    <w:div w:id="2088573384">
      <w:bodyDiv w:val="1"/>
      <w:marLeft w:val="0"/>
      <w:marRight w:val="0"/>
      <w:marTop w:val="0"/>
      <w:marBottom w:val="0"/>
      <w:divBdr>
        <w:top w:val="none" w:sz="0" w:space="0" w:color="auto"/>
        <w:left w:val="none" w:sz="0" w:space="0" w:color="auto"/>
        <w:bottom w:val="none" w:sz="0" w:space="0" w:color="auto"/>
        <w:right w:val="none" w:sz="0" w:space="0" w:color="auto"/>
      </w:divBdr>
      <w:divsChild>
        <w:div w:id="184877199">
          <w:marLeft w:val="0"/>
          <w:marRight w:val="0"/>
          <w:marTop w:val="0"/>
          <w:marBottom w:val="0"/>
          <w:divBdr>
            <w:top w:val="none" w:sz="0" w:space="0" w:color="auto"/>
            <w:left w:val="none" w:sz="0" w:space="0" w:color="auto"/>
            <w:bottom w:val="none" w:sz="0" w:space="0" w:color="auto"/>
            <w:right w:val="none" w:sz="0" w:space="0" w:color="auto"/>
          </w:divBdr>
          <w:divsChild>
            <w:div w:id="7146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mailto:Ahmed.mohamed3@mail.bcu.ac.uk"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AFEE-F725-4F78-B6D0-1E041A3E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19</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67</cp:revision>
  <dcterms:created xsi:type="dcterms:W3CDTF">2020-12-18T12:50:00Z</dcterms:created>
  <dcterms:modified xsi:type="dcterms:W3CDTF">2020-12-28T11:35:00Z</dcterms:modified>
</cp:coreProperties>
</file>