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4B1662" w14:textId="77777777" w:rsidR="00462961" w:rsidRDefault="00000000">
      <w:pPr>
        <w:spacing w:before="200" w:after="240"/>
        <w:jc w:val="center"/>
      </w:pPr>
      <w:r>
        <w:rPr>
          <w:b/>
          <w:bCs/>
          <w:sz w:val="36"/>
          <w:szCs w:val="36"/>
        </w:rPr>
        <w:t>COMPILER CONSTRUCTION LAB</w:t>
      </w:r>
    </w:p>
    <w:p w14:paraId="3AA69587" w14:textId="77777777" w:rsidR="00462961" w:rsidRDefault="00000000">
      <w:pPr>
        <w:spacing w:after="100"/>
        <w:jc w:val="center"/>
      </w:pPr>
      <w:r>
        <w:rPr>
          <w:b/>
          <w:bCs/>
          <w:sz w:val="28"/>
          <w:szCs w:val="28"/>
        </w:rPr>
        <w:t>Lab Manual</w:t>
      </w:r>
    </w:p>
    <w:p w14:paraId="23C3337D" w14:textId="77777777" w:rsidR="00462961" w:rsidRDefault="00000000">
      <w:pPr>
        <w:spacing w:after="400"/>
        <w:jc w:val="center"/>
      </w:pPr>
      <w:r>
        <w:rPr>
          <w:b/>
          <w:bCs/>
          <w:i/>
          <w:iCs/>
          <w:sz w:val="26"/>
          <w:szCs w:val="26"/>
        </w:rPr>
        <w:t>Bottom-Up Parsing: Operator Precedence Parser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462961" w14:paraId="22D1D287" w14:textId="77777777">
        <w:tblPrEx>
          <w:tblCellMar>
            <w:top w:w="0" w:type="dxa"/>
            <w:bottom w:w="0" w:type="dxa"/>
          </w:tblCellMar>
        </w:tblPrEx>
        <w:tc>
          <w:tcPr>
            <w:tcW w:w="4680" w:type="dxa"/>
            <w:tcBorders>
              <w:top w:val="single" w:sz="6" w:space="0" w:color="000000"/>
              <w:left w:val="single" w:sz="6" w:space="0" w:color="000000"/>
              <w:bottom w:val="single" w:sz="6" w:space="0" w:color="000000"/>
              <w:right w:val="single" w:sz="6" w:space="0" w:color="000000"/>
            </w:tcBorders>
            <w:tcMar>
              <w:top w:w="100" w:type="dxa"/>
              <w:left w:w="140" w:type="dxa"/>
              <w:bottom w:w="100" w:type="dxa"/>
              <w:right w:w="140" w:type="dxa"/>
            </w:tcMar>
          </w:tcPr>
          <w:p w14:paraId="129AF4EA" w14:textId="77777777" w:rsidR="00462961" w:rsidRDefault="00000000">
            <w:r>
              <w:rPr>
                <w:b/>
                <w:bCs/>
              </w:rPr>
              <w:t>Course Title</w:t>
            </w:r>
          </w:p>
        </w:tc>
        <w:tc>
          <w:tcPr>
            <w:tcW w:w="4680" w:type="dxa"/>
            <w:tcBorders>
              <w:top w:val="single" w:sz="6" w:space="0" w:color="000000"/>
              <w:left w:val="single" w:sz="6" w:space="0" w:color="000000"/>
              <w:bottom w:val="single" w:sz="6" w:space="0" w:color="000000"/>
              <w:right w:val="single" w:sz="6" w:space="0" w:color="000000"/>
            </w:tcBorders>
            <w:tcMar>
              <w:top w:w="100" w:type="dxa"/>
              <w:left w:w="140" w:type="dxa"/>
              <w:bottom w:w="100" w:type="dxa"/>
              <w:right w:w="140" w:type="dxa"/>
            </w:tcMar>
          </w:tcPr>
          <w:p w14:paraId="5DB278D1" w14:textId="77777777" w:rsidR="00462961" w:rsidRDefault="00000000">
            <w:r>
              <w:t>Compiler Construction</w:t>
            </w:r>
          </w:p>
        </w:tc>
      </w:tr>
      <w:tr w:rsidR="00462961" w14:paraId="797CE65F" w14:textId="77777777">
        <w:tblPrEx>
          <w:tblCellMar>
            <w:top w:w="0" w:type="dxa"/>
            <w:bottom w:w="0" w:type="dxa"/>
          </w:tblCellMar>
        </w:tblPrEx>
        <w:tc>
          <w:tcPr>
            <w:tcW w:w="4680" w:type="dxa"/>
            <w:tcBorders>
              <w:top w:val="single" w:sz="6" w:space="0" w:color="000000"/>
              <w:left w:val="single" w:sz="6" w:space="0" w:color="000000"/>
              <w:bottom w:val="single" w:sz="6" w:space="0" w:color="000000"/>
              <w:right w:val="single" w:sz="6" w:space="0" w:color="000000"/>
            </w:tcBorders>
            <w:tcMar>
              <w:top w:w="100" w:type="dxa"/>
              <w:left w:w="140" w:type="dxa"/>
              <w:bottom w:w="100" w:type="dxa"/>
              <w:right w:w="140" w:type="dxa"/>
            </w:tcMar>
          </w:tcPr>
          <w:p w14:paraId="66864E65" w14:textId="77777777" w:rsidR="00462961" w:rsidRDefault="00000000">
            <w:r>
              <w:rPr>
                <w:b/>
                <w:bCs/>
              </w:rPr>
              <w:t>Lab Number</w:t>
            </w:r>
          </w:p>
        </w:tc>
        <w:tc>
          <w:tcPr>
            <w:tcW w:w="4680" w:type="dxa"/>
            <w:tcBorders>
              <w:top w:val="single" w:sz="6" w:space="0" w:color="000000"/>
              <w:left w:val="single" w:sz="6" w:space="0" w:color="000000"/>
              <w:bottom w:val="single" w:sz="6" w:space="0" w:color="000000"/>
              <w:right w:val="single" w:sz="6" w:space="0" w:color="000000"/>
            </w:tcBorders>
            <w:tcMar>
              <w:top w:w="100" w:type="dxa"/>
              <w:left w:w="140" w:type="dxa"/>
              <w:bottom w:w="100" w:type="dxa"/>
              <w:right w:w="140" w:type="dxa"/>
            </w:tcMar>
          </w:tcPr>
          <w:p w14:paraId="497A723A" w14:textId="77777777" w:rsidR="00462961" w:rsidRDefault="00000000">
            <w:r>
              <w:t>Lab Session — Operator Precedence Parser</w:t>
            </w:r>
          </w:p>
        </w:tc>
      </w:tr>
      <w:tr w:rsidR="00462961" w14:paraId="1D2A44D1" w14:textId="77777777">
        <w:tblPrEx>
          <w:tblCellMar>
            <w:top w:w="0" w:type="dxa"/>
            <w:bottom w:w="0" w:type="dxa"/>
          </w:tblCellMar>
        </w:tblPrEx>
        <w:tc>
          <w:tcPr>
            <w:tcW w:w="4680" w:type="dxa"/>
            <w:tcBorders>
              <w:top w:val="single" w:sz="6" w:space="0" w:color="000000"/>
              <w:left w:val="single" w:sz="6" w:space="0" w:color="000000"/>
              <w:bottom w:val="single" w:sz="6" w:space="0" w:color="000000"/>
              <w:right w:val="single" w:sz="6" w:space="0" w:color="000000"/>
            </w:tcBorders>
            <w:tcMar>
              <w:top w:w="100" w:type="dxa"/>
              <w:left w:w="140" w:type="dxa"/>
              <w:bottom w:w="100" w:type="dxa"/>
              <w:right w:w="140" w:type="dxa"/>
            </w:tcMar>
          </w:tcPr>
          <w:p w14:paraId="479EB968" w14:textId="77777777" w:rsidR="00462961" w:rsidRDefault="00000000">
            <w:r>
              <w:rPr>
                <w:b/>
                <w:bCs/>
              </w:rPr>
              <w:t>Programme</w:t>
            </w:r>
          </w:p>
        </w:tc>
        <w:tc>
          <w:tcPr>
            <w:tcW w:w="4680" w:type="dxa"/>
            <w:tcBorders>
              <w:top w:val="single" w:sz="6" w:space="0" w:color="000000"/>
              <w:left w:val="single" w:sz="6" w:space="0" w:color="000000"/>
              <w:bottom w:val="single" w:sz="6" w:space="0" w:color="000000"/>
              <w:right w:val="single" w:sz="6" w:space="0" w:color="000000"/>
            </w:tcBorders>
            <w:tcMar>
              <w:top w:w="100" w:type="dxa"/>
              <w:left w:w="140" w:type="dxa"/>
              <w:bottom w:w="100" w:type="dxa"/>
              <w:right w:w="140" w:type="dxa"/>
            </w:tcMar>
          </w:tcPr>
          <w:p w14:paraId="2F3B9E07" w14:textId="77777777" w:rsidR="00462961" w:rsidRDefault="00000000">
            <w:r>
              <w:t>BS Computer Science (Undergraduate)</w:t>
            </w:r>
          </w:p>
        </w:tc>
      </w:tr>
      <w:tr w:rsidR="00462961" w14:paraId="3357A509" w14:textId="77777777">
        <w:tblPrEx>
          <w:tblCellMar>
            <w:top w:w="0" w:type="dxa"/>
            <w:bottom w:w="0" w:type="dxa"/>
          </w:tblCellMar>
        </w:tblPrEx>
        <w:tc>
          <w:tcPr>
            <w:tcW w:w="4680" w:type="dxa"/>
            <w:tcBorders>
              <w:top w:val="single" w:sz="6" w:space="0" w:color="000000"/>
              <w:left w:val="single" w:sz="6" w:space="0" w:color="000000"/>
              <w:bottom w:val="single" w:sz="6" w:space="0" w:color="000000"/>
              <w:right w:val="single" w:sz="6" w:space="0" w:color="000000"/>
            </w:tcBorders>
            <w:tcMar>
              <w:top w:w="100" w:type="dxa"/>
              <w:left w:w="140" w:type="dxa"/>
              <w:bottom w:w="100" w:type="dxa"/>
              <w:right w:w="140" w:type="dxa"/>
            </w:tcMar>
          </w:tcPr>
          <w:p w14:paraId="799ECA55" w14:textId="77777777" w:rsidR="00462961" w:rsidRDefault="00000000">
            <w:r>
              <w:rPr>
                <w:b/>
                <w:bCs/>
              </w:rPr>
              <w:t>Duration</w:t>
            </w:r>
          </w:p>
        </w:tc>
        <w:tc>
          <w:tcPr>
            <w:tcW w:w="4680" w:type="dxa"/>
            <w:tcBorders>
              <w:top w:val="single" w:sz="6" w:space="0" w:color="000000"/>
              <w:left w:val="single" w:sz="6" w:space="0" w:color="000000"/>
              <w:bottom w:val="single" w:sz="6" w:space="0" w:color="000000"/>
              <w:right w:val="single" w:sz="6" w:space="0" w:color="000000"/>
            </w:tcBorders>
            <w:tcMar>
              <w:top w:w="100" w:type="dxa"/>
              <w:left w:w="140" w:type="dxa"/>
              <w:bottom w:w="100" w:type="dxa"/>
              <w:right w:w="140" w:type="dxa"/>
            </w:tcMar>
          </w:tcPr>
          <w:p w14:paraId="5BC518DC" w14:textId="77777777" w:rsidR="00462961" w:rsidRDefault="00000000">
            <w:r>
              <w:t>3 Hours</w:t>
            </w:r>
          </w:p>
        </w:tc>
      </w:tr>
      <w:tr w:rsidR="00462961" w14:paraId="1ABE4E38" w14:textId="77777777">
        <w:tblPrEx>
          <w:tblCellMar>
            <w:top w:w="0" w:type="dxa"/>
            <w:bottom w:w="0" w:type="dxa"/>
          </w:tblCellMar>
        </w:tblPrEx>
        <w:tc>
          <w:tcPr>
            <w:tcW w:w="4680" w:type="dxa"/>
            <w:tcBorders>
              <w:top w:val="single" w:sz="6" w:space="0" w:color="000000"/>
              <w:left w:val="single" w:sz="6" w:space="0" w:color="000000"/>
              <w:bottom w:val="single" w:sz="6" w:space="0" w:color="000000"/>
              <w:right w:val="single" w:sz="6" w:space="0" w:color="000000"/>
            </w:tcBorders>
            <w:tcMar>
              <w:top w:w="100" w:type="dxa"/>
              <w:left w:w="140" w:type="dxa"/>
              <w:bottom w:w="100" w:type="dxa"/>
              <w:right w:w="140" w:type="dxa"/>
            </w:tcMar>
          </w:tcPr>
          <w:p w14:paraId="44632070" w14:textId="77777777" w:rsidR="00462961" w:rsidRDefault="00000000">
            <w:r>
              <w:rPr>
                <w:b/>
                <w:bCs/>
              </w:rPr>
              <w:t>Pre-requisites</w:t>
            </w:r>
          </w:p>
        </w:tc>
        <w:tc>
          <w:tcPr>
            <w:tcW w:w="4680" w:type="dxa"/>
            <w:tcBorders>
              <w:top w:val="single" w:sz="6" w:space="0" w:color="000000"/>
              <w:left w:val="single" w:sz="6" w:space="0" w:color="000000"/>
              <w:bottom w:val="single" w:sz="6" w:space="0" w:color="000000"/>
              <w:right w:val="single" w:sz="6" w:space="0" w:color="000000"/>
            </w:tcBorders>
            <w:tcMar>
              <w:top w:w="100" w:type="dxa"/>
              <w:left w:w="140" w:type="dxa"/>
              <w:bottom w:w="100" w:type="dxa"/>
              <w:right w:w="140" w:type="dxa"/>
            </w:tcMar>
          </w:tcPr>
          <w:p w14:paraId="29E03E2F" w14:textId="77777777" w:rsidR="00462961" w:rsidRDefault="00000000">
            <w:r>
              <w:t>Theory of Automata, Top-Down Parsing, Bottom-Up Parsing</w:t>
            </w:r>
          </w:p>
        </w:tc>
      </w:tr>
    </w:tbl>
    <w:p w14:paraId="11CB7637" w14:textId="77777777" w:rsidR="00462961" w:rsidRDefault="00000000">
      <w:r>
        <w:br w:type="page"/>
      </w:r>
    </w:p>
    <w:p w14:paraId="4582D47A" w14:textId="77777777" w:rsidR="00462961" w:rsidRDefault="00000000">
      <w:pPr>
        <w:spacing w:before="280" w:after="160"/>
      </w:pPr>
      <w:r>
        <w:rPr>
          <w:b/>
          <w:bCs/>
          <w:sz w:val="28"/>
          <w:szCs w:val="28"/>
        </w:rPr>
        <w:lastRenderedPageBreak/>
        <w:t>1. Lab Objectives</w:t>
      </w:r>
    </w:p>
    <w:p w14:paraId="471E2483" w14:textId="77777777" w:rsidR="00462961" w:rsidRDefault="00000000">
      <w:pPr>
        <w:spacing w:after="120" w:line="300" w:lineRule="auto"/>
        <w:jc w:val="both"/>
      </w:pPr>
      <w:r>
        <w:t>After successfully completing this lab, the student will be able to:</w:t>
      </w:r>
    </w:p>
    <w:p w14:paraId="6A6B8769" w14:textId="77777777" w:rsidR="00462961" w:rsidRDefault="00000000">
      <w:pPr>
        <w:pStyle w:val="ListParagraph"/>
        <w:numPr>
          <w:ilvl w:val="0"/>
          <w:numId w:val="2"/>
        </w:numPr>
        <w:spacing w:after="80" w:line="300" w:lineRule="auto"/>
      </w:pPr>
      <w:r>
        <w:t>Define an operator grammar and recognise when a context-free grammar qualifies as one.</w:t>
      </w:r>
    </w:p>
    <w:p w14:paraId="3A36AE79" w14:textId="77777777" w:rsidR="00462961" w:rsidRDefault="00000000">
      <w:pPr>
        <w:pStyle w:val="ListParagraph"/>
        <w:numPr>
          <w:ilvl w:val="0"/>
          <w:numId w:val="2"/>
        </w:numPr>
        <w:spacing w:after="80" w:line="300" w:lineRule="auto"/>
      </w:pPr>
      <w:r>
        <w:t>Explain the three operator precedence relations and their intuitive meaning in terms of handle boundaries.</w:t>
      </w:r>
    </w:p>
    <w:p w14:paraId="5ED01DF0" w14:textId="77777777" w:rsidR="00462961" w:rsidRDefault="00000000">
      <w:pPr>
        <w:pStyle w:val="ListParagraph"/>
        <w:numPr>
          <w:ilvl w:val="0"/>
          <w:numId w:val="2"/>
        </w:numPr>
        <w:spacing w:after="80" w:line="300" w:lineRule="auto"/>
      </w:pPr>
      <w:r>
        <w:t>Compute the LEADING and TRAILING sets of a grammar and use them to derive precedence relations mechanically.</w:t>
      </w:r>
    </w:p>
    <w:p w14:paraId="7119730D" w14:textId="77777777" w:rsidR="00462961" w:rsidRDefault="00000000">
      <w:pPr>
        <w:pStyle w:val="ListParagraph"/>
        <w:numPr>
          <w:ilvl w:val="0"/>
          <w:numId w:val="2"/>
        </w:numPr>
        <w:spacing w:after="80" w:line="300" w:lineRule="auto"/>
      </w:pPr>
      <w:r>
        <w:t>Construct an operator precedence parsing table for a given grammar.</w:t>
      </w:r>
    </w:p>
    <w:p w14:paraId="785FA504" w14:textId="77777777" w:rsidR="00462961" w:rsidRDefault="00000000">
      <w:pPr>
        <w:pStyle w:val="ListParagraph"/>
        <w:numPr>
          <w:ilvl w:val="0"/>
          <w:numId w:val="2"/>
        </w:numPr>
        <w:spacing w:after="80" w:line="300" w:lineRule="auto"/>
      </w:pPr>
      <w:r>
        <w:t>Apply the operator precedence parsing algorithm by hand to determine acceptance or rejection of a string.</w:t>
      </w:r>
    </w:p>
    <w:p w14:paraId="084A8EDB" w14:textId="77777777" w:rsidR="00462961" w:rsidRDefault="00000000">
      <w:pPr>
        <w:pStyle w:val="ListParagraph"/>
        <w:numPr>
          <w:ilvl w:val="0"/>
          <w:numId w:val="2"/>
        </w:numPr>
        <w:spacing w:after="80" w:line="300" w:lineRule="auto"/>
      </w:pPr>
      <w:r>
        <w:t>Implement an operator precedence parser in C and trace its execution on sample arithmetic inputs.</w:t>
      </w:r>
    </w:p>
    <w:p w14:paraId="2F57198A" w14:textId="77777777" w:rsidR="00462961" w:rsidRDefault="00000000">
      <w:pPr>
        <w:spacing w:before="280" w:after="160"/>
      </w:pPr>
      <w:r>
        <w:rPr>
          <w:b/>
          <w:bCs/>
          <w:sz w:val="28"/>
          <w:szCs w:val="28"/>
        </w:rPr>
        <w:t>2. Required Equipment and Software</w:t>
      </w:r>
    </w:p>
    <w:p w14:paraId="0B612CAB" w14:textId="77777777" w:rsidR="00462961" w:rsidRDefault="00000000">
      <w:pPr>
        <w:pStyle w:val="ListParagraph"/>
        <w:numPr>
          <w:ilvl w:val="0"/>
          <w:numId w:val="3"/>
        </w:numPr>
        <w:spacing w:after="80" w:line="300" w:lineRule="auto"/>
      </w:pPr>
      <w:r>
        <w:t>Pen and paper for hand computation of LEADING/TRAILING sets and the precedence table.</w:t>
      </w:r>
    </w:p>
    <w:p w14:paraId="29FB5E36" w14:textId="77777777" w:rsidR="00462961" w:rsidRDefault="00000000">
      <w:pPr>
        <w:spacing w:before="280" w:after="160"/>
      </w:pPr>
      <w:r>
        <w:rPr>
          <w:b/>
          <w:bCs/>
          <w:sz w:val="28"/>
          <w:szCs w:val="28"/>
        </w:rPr>
        <w:t>3. Background Theory</w:t>
      </w:r>
    </w:p>
    <w:p w14:paraId="2B59F909" w14:textId="77777777" w:rsidR="00462961" w:rsidRDefault="00000000">
      <w:pPr>
        <w:spacing w:before="220" w:after="120"/>
      </w:pPr>
      <w:r>
        <w:rPr>
          <w:b/>
          <w:bCs/>
          <w:sz w:val="24"/>
          <w:szCs w:val="24"/>
        </w:rPr>
        <w:t>3.1 Motivation</w:t>
      </w:r>
    </w:p>
    <w:p w14:paraId="35B3A9AF" w14:textId="77777777" w:rsidR="00462961" w:rsidRDefault="00000000">
      <w:pPr>
        <w:spacing w:after="120" w:line="300" w:lineRule="auto"/>
        <w:jc w:val="both"/>
      </w:pPr>
      <w:r>
        <w:t>Operator precedence parsing is one of the simplest and historically earliest forms of bottom-up parsing. Its main attraction is that the parser can be built directly from a small two-dimensional table of relations between terminal symbols, without first having to compute the canonical collection of LR items. The technique is widely used in hand-written parsers for arithmetic expressions, formula evaluators, calculator programs and embedded scripting languages, where the grammar is small and dominated by infix operators.</w:t>
      </w:r>
    </w:p>
    <w:p w14:paraId="48816921" w14:textId="77777777" w:rsidR="00462961" w:rsidRDefault="00000000">
      <w:pPr>
        <w:spacing w:after="120" w:line="300" w:lineRule="auto"/>
        <w:jc w:val="both"/>
      </w:pPr>
      <w:r>
        <w:t>Operator precedence parsers are restricted to a narrow class of grammars called operator grammars, but for that class they are very fast and easy to implement. They are not powerful enough to parse a full programming language, but they are still studied because they illustrate the central idea of bottom-up parsing — the location of handles — in its purest form.</w:t>
      </w:r>
    </w:p>
    <w:p w14:paraId="27AAE690" w14:textId="77777777" w:rsidR="00462961" w:rsidRDefault="00000000">
      <w:pPr>
        <w:spacing w:before="220" w:after="120"/>
      </w:pPr>
      <w:r>
        <w:rPr>
          <w:b/>
          <w:bCs/>
          <w:sz w:val="24"/>
          <w:szCs w:val="24"/>
        </w:rPr>
        <w:t>3.2 Operator Grammar</w:t>
      </w:r>
    </w:p>
    <w:p w14:paraId="625BF867" w14:textId="77777777" w:rsidR="00462961" w:rsidRDefault="00000000">
      <w:pPr>
        <w:spacing w:after="120" w:line="300" w:lineRule="auto"/>
        <w:jc w:val="both"/>
      </w:pPr>
      <w:r>
        <w:t>A context-free grammar G is called an operator grammar if it satisfies the following two conditions:</w:t>
      </w:r>
    </w:p>
    <w:p w14:paraId="7D557C4D" w14:textId="77777777" w:rsidR="00462961" w:rsidRDefault="00000000">
      <w:pPr>
        <w:pStyle w:val="ListParagraph"/>
        <w:numPr>
          <w:ilvl w:val="0"/>
          <w:numId w:val="2"/>
        </w:numPr>
        <w:spacing w:after="80" w:line="300" w:lineRule="auto"/>
      </w:pPr>
      <w:r>
        <w:t>No production of G has the empty string (epsilon) on the right-hand side.</w:t>
      </w:r>
    </w:p>
    <w:p w14:paraId="538EA3F6" w14:textId="77777777" w:rsidR="00462961" w:rsidRDefault="00000000">
      <w:pPr>
        <w:pStyle w:val="ListParagraph"/>
        <w:numPr>
          <w:ilvl w:val="0"/>
          <w:numId w:val="2"/>
        </w:numPr>
        <w:spacing w:after="80" w:line="300" w:lineRule="auto"/>
      </w:pPr>
      <w:r>
        <w:t>No production of G has two adjacent non-terminals on the right-hand side.</w:t>
      </w:r>
    </w:p>
    <w:p w14:paraId="2234F64D" w14:textId="77777777" w:rsidR="00462961" w:rsidRDefault="00000000">
      <w:pPr>
        <w:spacing w:after="120" w:line="300" w:lineRule="auto"/>
        <w:jc w:val="both"/>
      </w:pPr>
      <w:r>
        <w:t xml:space="preserve">In an operator grammar every right-hand side is a sequence of grammar symbols in which any two consecutive non-terminals are separated by at least one terminal. Such terminals are called operators, and they are exactly the symbols whose mutual precedence the parser needs to decide. The classical arithmetic </w:t>
      </w:r>
      <w:r>
        <w:lastRenderedPageBreak/>
        <w:t>grammar used in the worked example below satisfies both conditions and is therefore a valid operator grammar.</w:t>
      </w:r>
    </w:p>
    <w:p w14:paraId="64D9AAF5" w14:textId="77777777" w:rsidR="00462961" w:rsidRDefault="00000000">
      <w:pPr>
        <w:spacing w:before="220" w:after="120"/>
      </w:pPr>
      <w:r>
        <w:rPr>
          <w:b/>
          <w:bCs/>
          <w:sz w:val="24"/>
          <w:szCs w:val="24"/>
        </w:rPr>
        <w:t>3.3 Operator Precedence Relations</w:t>
      </w:r>
    </w:p>
    <w:p w14:paraId="0D8061AF" w14:textId="77777777" w:rsidR="00462961" w:rsidRDefault="00000000">
      <w:pPr>
        <w:spacing w:after="120" w:line="300" w:lineRule="auto"/>
        <w:jc w:val="both"/>
      </w:pPr>
      <w:r>
        <w:t>Between any two terminals a and b of an operator grammar at most one of the following three relations holds:</w:t>
      </w:r>
    </w:p>
    <w:p w14:paraId="1130208A" w14:textId="77777777" w:rsidR="00462961" w:rsidRDefault="00000000">
      <w:pPr>
        <w:pStyle w:val="ListParagraph"/>
        <w:numPr>
          <w:ilvl w:val="0"/>
          <w:numId w:val="3"/>
        </w:numPr>
        <w:spacing w:after="80" w:line="300" w:lineRule="auto"/>
      </w:pPr>
      <w:r>
        <w:t>a &lt;. b</w:t>
      </w:r>
      <w:proofErr w:type="gramStart"/>
      <w:r>
        <w:t xml:space="preserve">   (</w:t>
      </w:r>
      <w:proofErr w:type="gramEnd"/>
      <w:r>
        <w:t>a yields precedence to b)</w:t>
      </w:r>
    </w:p>
    <w:p w14:paraId="7E5CF6D1" w14:textId="77777777" w:rsidR="00462961" w:rsidRDefault="00000000">
      <w:pPr>
        <w:pStyle w:val="ListParagraph"/>
        <w:numPr>
          <w:ilvl w:val="0"/>
          <w:numId w:val="3"/>
        </w:numPr>
        <w:spacing w:after="80" w:line="300" w:lineRule="auto"/>
      </w:pPr>
      <w:r>
        <w:t>a =. b</w:t>
      </w:r>
      <w:proofErr w:type="gramStart"/>
      <w:r>
        <w:t xml:space="preserve">   (</w:t>
      </w:r>
      <w:proofErr w:type="gramEnd"/>
      <w:r>
        <w:t>a has the same precedence as b)</w:t>
      </w:r>
    </w:p>
    <w:p w14:paraId="4F75A1F7" w14:textId="77777777" w:rsidR="00462961" w:rsidRDefault="00000000">
      <w:pPr>
        <w:pStyle w:val="ListParagraph"/>
        <w:numPr>
          <w:ilvl w:val="0"/>
          <w:numId w:val="3"/>
        </w:numPr>
        <w:spacing w:after="80" w:line="300" w:lineRule="auto"/>
      </w:pPr>
      <w:proofErr w:type="gramStart"/>
      <w:r>
        <w:t>a .</w:t>
      </w:r>
      <w:proofErr w:type="gramEnd"/>
      <w:r>
        <w:t>&gt; b</w:t>
      </w:r>
      <w:proofErr w:type="gramStart"/>
      <w:r>
        <w:t xml:space="preserve">   (</w:t>
      </w:r>
      <w:proofErr w:type="gramEnd"/>
      <w:r>
        <w:t>a takes precedence over b)</w:t>
      </w:r>
    </w:p>
    <w:p w14:paraId="6ED36C1A" w14:textId="77777777" w:rsidR="00462961" w:rsidRDefault="00000000">
      <w:pPr>
        <w:spacing w:after="120" w:line="300" w:lineRule="auto"/>
        <w:jc w:val="both"/>
      </w:pPr>
      <w:r>
        <w:t>These relations are not symmetric: it is perfectly possible that a &lt;. b but not b &lt;. a. The intuitive meaning of the relations becomes clear when we use them to detect handles. If at some point during the parse the topmost terminal on the stack is a and the current input symbol is b, then:</w:t>
      </w:r>
    </w:p>
    <w:p w14:paraId="3FE70673" w14:textId="77777777" w:rsidR="00462961" w:rsidRDefault="00000000">
      <w:pPr>
        <w:pStyle w:val="ListParagraph"/>
        <w:numPr>
          <w:ilvl w:val="0"/>
          <w:numId w:val="3"/>
        </w:numPr>
        <w:spacing w:after="80" w:line="300" w:lineRule="auto"/>
      </w:pPr>
      <w:r>
        <w:t>a &lt;. b says that the handle has not yet been completely shifted onto the stack; therefore shift b.</w:t>
      </w:r>
    </w:p>
    <w:p w14:paraId="1CEF3DED" w14:textId="77777777" w:rsidR="00462961" w:rsidRDefault="00000000">
      <w:pPr>
        <w:pStyle w:val="ListParagraph"/>
        <w:numPr>
          <w:ilvl w:val="0"/>
          <w:numId w:val="3"/>
        </w:numPr>
        <w:spacing w:after="80" w:line="300" w:lineRule="auto"/>
      </w:pPr>
      <w:r>
        <w:t>a =. b says that a and b together belong to the same handle; therefore shift b.</w:t>
      </w:r>
    </w:p>
    <w:p w14:paraId="21275FE7" w14:textId="77777777" w:rsidR="00462961" w:rsidRDefault="00000000">
      <w:pPr>
        <w:pStyle w:val="ListParagraph"/>
        <w:numPr>
          <w:ilvl w:val="0"/>
          <w:numId w:val="3"/>
        </w:numPr>
        <w:spacing w:after="80" w:line="300" w:lineRule="auto"/>
      </w:pPr>
      <w:proofErr w:type="gramStart"/>
      <w:r>
        <w:t>a .</w:t>
      </w:r>
      <w:proofErr w:type="gramEnd"/>
      <w:r>
        <w:t>&gt; b says that the handle ends at a; therefore reduce.</w:t>
      </w:r>
    </w:p>
    <w:p w14:paraId="7E96DA3C" w14:textId="77777777" w:rsidR="00462961" w:rsidRDefault="00000000">
      <w:pPr>
        <w:spacing w:after="120" w:line="300" w:lineRule="auto"/>
        <w:jc w:val="both"/>
      </w:pPr>
      <w:r>
        <w:t xml:space="preserve">If none of the three relations is defined for the pair (a, b) then a parsing error has been detected. The end-of-input marker $ is treated as a special terminal: it has $ &lt;. </w:t>
      </w:r>
      <w:proofErr w:type="spellStart"/>
      <w:r>
        <w:t>a</w:t>
      </w:r>
      <w:proofErr w:type="spellEnd"/>
      <w:r>
        <w:t xml:space="preserve"> for every </w:t>
      </w:r>
      <w:proofErr w:type="spellStart"/>
      <w:r>
        <w:t>a</w:t>
      </w:r>
      <w:proofErr w:type="spellEnd"/>
      <w:r>
        <w:t xml:space="preserve"> that can begin a sentence and </w:t>
      </w:r>
      <w:proofErr w:type="gramStart"/>
      <w:r>
        <w:t>a .</w:t>
      </w:r>
      <w:proofErr w:type="gramEnd"/>
      <w:r>
        <w:t xml:space="preserve">&gt; $ for every </w:t>
      </w:r>
      <w:proofErr w:type="spellStart"/>
      <w:r>
        <w:t>a</w:t>
      </w:r>
      <w:proofErr w:type="spellEnd"/>
      <w:r>
        <w:t xml:space="preserve"> that can end </w:t>
      </w:r>
      <w:proofErr w:type="spellStart"/>
      <w:r>
        <w:t>one</w:t>
      </w:r>
      <w:proofErr w:type="spellEnd"/>
      <w:r>
        <w:t>.</w:t>
      </w:r>
    </w:p>
    <w:p w14:paraId="7C3F2E46" w14:textId="77777777" w:rsidR="00462961" w:rsidRDefault="00000000">
      <w:pPr>
        <w:spacing w:before="220" w:after="120"/>
      </w:pPr>
      <w:r>
        <w:rPr>
          <w:b/>
          <w:bCs/>
          <w:sz w:val="24"/>
          <w:szCs w:val="24"/>
        </w:rPr>
        <w:t>3.4 Computing Relations from LEADING and TRAILING</w:t>
      </w:r>
    </w:p>
    <w:p w14:paraId="1EDF24A6" w14:textId="77777777" w:rsidR="00462961" w:rsidRDefault="00000000">
      <w:pPr>
        <w:spacing w:after="120" w:line="300" w:lineRule="auto"/>
        <w:jc w:val="both"/>
      </w:pPr>
      <w:r>
        <w:t>Two auxiliary sets are defined for every non-terminal A of an operator grammar.</w:t>
      </w:r>
    </w:p>
    <w:p w14:paraId="718DB976" w14:textId="77777777" w:rsidR="00462961" w:rsidRDefault="00000000">
      <w:pPr>
        <w:spacing w:before="180" w:after="100"/>
      </w:pPr>
      <w:r>
        <w:rPr>
          <w:b/>
          <w:bCs/>
          <w:i/>
          <w:iCs/>
        </w:rPr>
        <w:t>LEADING(A)</w:t>
      </w:r>
    </w:p>
    <w:p w14:paraId="6510D6CE" w14:textId="77777777" w:rsidR="00462961" w:rsidRDefault="00000000">
      <w:pPr>
        <w:spacing w:after="120" w:line="300" w:lineRule="auto"/>
        <w:jc w:val="both"/>
      </w:pPr>
      <w:r>
        <w:t>The set of all terminals a such that A can derive a string whose first or second symbol is a. Computed by:</w:t>
      </w:r>
    </w:p>
    <w:p w14:paraId="520D8F1A" w14:textId="77777777" w:rsidR="00462961" w:rsidRDefault="00000000">
      <w:pPr>
        <w:pStyle w:val="ListParagraph"/>
        <w:numPr>
          <w:ilvl w:val="0"/>
          <w:numId w:val="2"/>
        </w:numPr>
        <w:spacing w:after="80" w:line="300" w:lineRule="auto"/>
      </w:pPr>
      <w:r>
        <w:t>If A -&gt; a... then a is in LEADING(A).</w:t>
      </w:r>
    </w:p>
    <w:p w14:paraId="6D37B25B" w14:textId="77777777" w:rsidR="00462961" w:rsidRDefault="00000000">
      <w:pPr>
        <w:pStyle w:val="ListParagraph"/>
        <w:numPr>
          <w:ilvl w:val="0"/>
          <w:numId w:val="2"/>
        </w:numPr>
        <w:spacing w:after="80" w:line="300" w:lineRule="auto"/>
      </w:pPr>
      <w:r>
        <w:t>If A -&gt; B a... then a is in LEADING(A), where B is a non-terminal.</w:t>
      </w:r>
    </w:p>
    <w:p w14:paraId="0CC24C11" w14:textId="77777777" w:rsidR="00462961" w:rsidRDefault="00000000">
      <w:pPr>
        <w:pStyle w:val="ListParagraph"/>
        <w:numPr>
          <w:ilvl w:val="0"/>
          <w:numId w:val="2"/>
        </w:numPr>
        <w:spacing w:after="80" w:line="300" w:lineRule="auto"/>
      </w:pPr>
      <w:r>
        <w:t>If A -&gt; B... then LEADING(B) is contained in LEADING(A), where B is a non-terminal.</w:t>
      </w:r>
    </w:p>
    <w:p w14:paraId="14ECD729" w14:textId="77777777" w:rsidR="00462961" w:rsidRDefault="00000000">
      <w:pPr>
        <w:spacing w:before="180" w:after="100"/>
      </w:pPr>
      <w:r>
        <w:rPr>
          <w:b/>
          <w:bCs/>
          <w:i/>
          <w:iCs/>
        </w:rPr>
        <w:t>TRAILING(A)</w:t>
      </w:r>
    </w:p>
    <w:p w14:paraId="5D06EF19" w14:textId="77777777" w:rsidR="00462961" w:rsidRDefault="00000000">
      <w:pPr>
        <w:spacing w:after="120" w:line="300" w:lineRule="auto"/>
        <w:jc w:val="both"/>
      </w:pPr>
      <w:r>
        <w:t xml:space="preserve">The set of all terminals a such that A can derive a string </w:t>
      </w:r>
      <w:proofErr w:type="gramStart"/>
      <w:r>
        <w:t>whose</w:t>
      </w:r>
      <w:proofErr w:type="gramEnd"/>
      <w:r>
        <w:t xml:space="preserve"> last or second-last symbol is a. Computed by:</w:t>
      </w:r>
    </w:p>
    <w:p w14:paraId="6E0F7C8D" w14:textId="77777777" w:rsidR="00462961" w:rsidRDefault="00000000">
      <w:pPr>
        <w:pStyle w:val="ListParagraph"/>
        <w:numPr>
          <w:ilvl w:val="0"/>
          <w:numId w:val="2"/>
        </w:numPr>
        <w:spacing w:after="80" w:line="300" w:lineRule="auto"/>
      </w:pPr>
      <w:r>
        <w:t>If A -&gt; ...a then a is in TRAILING(A).</w:t>
      </w:r>
    </w:p>
    <w:p w14:paraId="632A31B2" w14:textId="77777777" w:rsidR="00462961" w:rsidRDefault="00000000">
      <w:pPr>
        <w:pStyle w:val="ListParagraph"/>
        <w:numPr>
          <w:ilvl w:val="0"/>
          <w:numId w:val="2"/>
        </w:numPr>
        <w:spacing w:after="80" w:line="300" w:lineRule="auto"/>
      </w:pPr>
      <w:r>
        <w:t>If A -&gt; ...a B then a is in TRAILING(A), where B is a non-terminal.</w:t>
      </w:r>
    </w:p>
    <w:p w14:paraId="64C158E5" w14:textId="77777777" w:rsidR="00462961" w:rsidRDefault="00000000">
      <w:pPr>
        <w:pStyle w:val="ListParagraph"/>
        <w:numPr>
          <w:ilvl w:val="0"/>
          <w:numId w:val="2"/>
        </w:numPr>
        <w:spacing w:after="80" w:line="300" w:lineRule="auto"/>
      </w:pPr>
      <w:r>
        <w:t>If A -&gt; ...B then TRAILING(B) is contained in TRAILING(A), where B is a non-terminal.</w:t>
      </w:r>
    </w:p>
    <w:p w14:paraId="687C4439" w14:textId="77777777" w:rsidR="00462961" w:rsidRDefault="00000000">
      <w:pPr>
        <w:spacing w:before="180" w:after="100"/>
      </w:pPr>
      <w:r>
        <w:rPr>
          <w:b/>
          <w:bCs/>
          <w:i/>
          <w:iCs/>
        </w:rPr>
        <w:t>Deriving the Three Relations</w:t>
      </w:r>
    </w:p>
    <w:p w14:paraId="0252224A" w14:textId="77777777" w:rsidR="00462961" w:rsidRDefault="00000000">
      <w:pPr>
        <w:spacing w:after="120" w:line="300" w:lineRule="auto"/>
        <w:jc w:val="both"/>
      </w:pPr>
      <w:r>
        <w:t xml:space="preserve">Let G be an operator grammar with start symbol S. For every production of G of the form A -&gt; X1 X2 ... </w:t>
      </w:r>
      <w:proofErr w:type="spellStart"/>
      <w:r>
        <w:t>Xn</w:t>
      </w:r>
      <w:proofErr w:type="spellEnd"/>
      <w:r>
        <w:t xml:space="preserve"> the following rules are applied to all consecutive pairs of grammar symbols:</w:t>
      </w:r>
    </w:p>
    <w:p w14:paraId="23FA33B9" w14:textId="77777777" w:rsidR="00462961" w:rsidRDefault="00000000">
      <w:pPr>
        <w:pStyle w:val="ListParagraph"/>
        <w:numPr>
          <w:ilvl w:val="0"/>
          <w:numId w:val="2"/>
        </w:numPr>
        <w:spacing w:after="80" w:line="300" w:lineRule="auto"/>
      </w:pPr>
      <w:r>
        <w:lastRenderedPageBreak/>
        <w:t>If Xi and Xi+1 are both terminals, then Xi =. Xi+1.</w:t>
      </w:r>
    </w:p>
    <w:p w14:paraId="509EF495" w14:textId="77777777" w:rsidR="00462961" w:rsidRDefault="00000000">
      <w:pPr>
        <w:pStyle w:val="ListParagraph"/>
        <w:numPr>
          <w:ilvl w:val="0"/>
          <w:numId w:val="2"/>
        </w:numPr>
        <w:spacing w:after="80" w:line="300" w:lineRule="auto"/>
      </w:pPr>
      <w:r>
        <w:t>If Xi-1 and Xi+1 are both terminals and Xi is a non-terminal (terminals separated by exactly one non-terminal), then Xi-1 =. Xi+1.</w:t>
      </w:r>
    </w:p>
    <w:p w14:paraId="7D19E7B2" w14:textId="77777777" w:rsidR="00462961" w:rsidRDefault="00000000">
      <w:pPr>
        <w:pStyle w:val="ListParagraph"/>
        <w:numPr>
          <w:ilvl w:val="0"/>
          <w:numId w:val="2"/>
        </w:numPr>
        <w:spacing w:after="80" w:line="300" w:lineRule="auto"/>
      </w:pPr>
      <w:r>
        <w:t>If Xi is a terminal and Xi+1 is a non-terminal, then for every b in LEADING(Xi+1), Xi &lt;. b.</w:t>
      </w:r>
    </w:p>
    <w:p w14:paraId="65DA8342" w14:textId="77777777" w:rsidR="00462961" w:rsidRDefault="00000000">
      <w:pPr>
        <w:pStyle w:val="ListParagraph"/>
        <w:numPr>
          <w:ilvl w:val="0"/>
          <w:numId w:val="2"/>
        </w:numPr>
        <w:spacing w:after="80" w:line="300" w:lineRule="auto"/>
      </w:pPr>
      <w:r>
        <w:t xml:space="preserve">If Xi is a non-terminal and Xi+1 is a terminal, then for every </w:t>
      </w:r>
      <w:proofErr w:type="spellStart"/>
      <w:r>
        <w:t>a</w:t>
      </w:r>
      <w:proofErr w:type="spellEnd"/>
      <w:r>
        <w:t xml:space="preserve"> in TRAILING(Xi), </w:t>
      </w:r>
      <w:proofErr w:type="gramStart"/>
      <w:r>
        <w:t>a .</w:t>
      </w:r>
      <w:proofErr w:type="gramEnd"/>
      <w:r>
        <w:t>&gt; Xi+1.</w:t>
      </w:r>
    </w:p>
    <w:p w14:paraId="0AEA74E3" w14:textId="77777777" w:rsidR="00462961" w:rsidRDefault="00000000">
      <w:pPr>
        <w:spacing w:after="120" w:line="300" w:lineRule="auto"/>
        <w:jc w:val="both"/>
      </w:pPr>
      <w:r>
        <w:t xml:space="preserve">The boundary marker $ is handled by adding $ &lt;. </w:t>
      </w:r>
      <w:proofErr w:type="spellStart"/>
      <w:r>
        <w:t>a</w:t>
      </w:r>
      <w:proofErr w:type="spellEnd"/>
      <w:r>
        <w:t xml:space="preserve"> for every </w:t>
      </w:r>
      <w:proofErr w:type="spellStart"/>
      <w:r>
        <w:t>a</w:t>
      </w:r>
      <w:proofErr w:type="spellEnd"/>
      <w:r>
        <w:t xml:space="preserve"> in LEADING(S) and </w:t>
      </w:r>
      <w:proofErr w:type="gramStart"/>
      <w:r>
        <w:t>a .</w:t>
      </w:r>
      <w:proofErr w:type="gramEnd"/>
      <w:r>
        <w:t xml:space="preserve">&gt; $ for every </w:t>
      </w:r>
      <w:proofErr w:type="spellStart"/>
      <w:r>
        <w:t>a</w:t>
      </w:r>
      <w:proofErr w:type="spellEnd"/>
      <w:r>
        <w:t xml:space="preserve"> in TRAILING(S).</w:t>
      </w:r>
    </w:p>
    <w:p w14:paraId="5F92F03F" w14:textId="77777777" w:rsidR="00462961" w:rsidRDefault="00000000">
      <w:pPr>
        <w:spacing w:before="220" w:after="120"/>
      </w:pPr>
      <w:r>
        <w:rPr>
          <w:b/>
          <w:bCs/>
          <w:sz w:val="24"/>
          <w:szCs w:val="24"/>
        </w:rPr>
        <w:t>3.5 The Operator Precedence Parsing Table</w:t>
      </w:r>
    </w:p>
    <w:p w14:paraId="23177B2D" w14:textId="77777777" w:rsidR="00462961" w:rsidRDefault="00000000">
      <w:pPr>
        <w:spacing w:after="120" w:line="300" w:lineRule="auto"/>
        <w:jc w:val="both"/>
      </w:pPr>
      <w:r>
        <w:t>All three relations together are stored in a single two-dimensional table indexed by terminal pairs. Conventionally, rows are indexed by the topmost terminal of the stack and columns by the current input symbol. Empty cells represent error entries. Because the relations are between terminals only, the table is small — roughly the square of the number of operators in the grammar — and easy to write down.</w:t>
      </w:r>
    </w:p>
    <w:p w14:paraId="56DD4277" w14:textId="77777777" w:rsidR="00462961" w:rsidRDefault="00000000">
      <w:pPr>
        <w:spacing w:before="220" w:after="120"/>
      </w:pPr>
      <w:r>
        <w:rPr>
          <w:b/>
          <w:bCs/>
          <w:sz w:val="24"/>
          <w:szCs w:val="24"/>
        </w:rPr>
        <w:t>3.6 The Operator Precedence Parsing Algorithm</w:t>
      </w:r>
    </w:p>
    <w:p w14:paraId="014BB643" w14:textId="77777777" w:rsidR="00462961" w:rsidRDefault="00000000">
      <w:pPr>
        <w:spacing w:after="120" w:line="300" w:lineRule="auto"/>
        <w:jc w:val="both"/>
      </w:pPr>
      <w:r>
        <w:t>The driver routine maintains a stack initialised with $ at the bottom and reads its input from left to right. At every step it inspects the topmost terminal on the stack (skipping any non-terminals that may sit above it) and the current input symbol, then consults the precedence table:</w:t>
      </w:r>
    </w:p>
    <w:p w14:paraId="509BD273" w14:textId="77777777" w:rsidR="00462961" w:rsidRDefault="00000000">
      <w:pPr>
        <w:spacing w:line="260" w:lineRule="auto"/>
      </w:pPr>
      <w:r>
        <w:rPr>
          <w:rFonts w:ascii="Courier New" w:eastAsia="Courier New" w:hAnsi="Courier New" w:cs="Courier New"/>
          <w:sz w:val="20"/>
          <w:szCs w:val="20"/>
        </w:rPr>
        <w:t xml:space="preserve">    push $ on the </w:t>
      </w:r>
      <w:proofErr w:type="gramStart"/>
      <w:r>
        <w:rPr>
          <w:rFonts w:ascii="Courier New" w:eastAsia="Courier New" w:hAnsi="Courier New" w:cs="Courier New"/>
          <w:sz w:val="20"/>
          <w:szCs w:val="20"/>
        </w:rPr>
        <w:t>stack;</w:t>
      </w:r>
      <w:proofErr w:type="gramEnd"/>
    </w:p>
    <w:p w14:paraId="04E562C5" w14:textId="77777777" w:rsidR="00462961" w:rsidRDefault="00000000">
      <w:pPr>
        <w:spacing w:line="260" w:lineRule="auto"/>
      </w:pPr>
      <w:r>
        <w:rPr>
          <w:rFonts w:ascii="Courier New" w:eastAsia="Courier New" w:hAnsi="Courier New" w:cs="Courier New"/>
          <w:sz w:val="20"/>
          <w:szCs w:val="20"/>
        </w:rPr>
        <w:t xml:space="preserve">    let </w:t>
      </w:r>
      <w:proofErr w:type="spellStart"/>
      <w:r>
        <w:rPr>
          <w:rFonts w:ascii="Courier New" w:eastAsia="Courier New" w:hAnsi="Courier New" w:cs="Courier New"/>
          <w:sz w:val="20"/>
          <w:szCs w:val="20"/>
        </w:rPr>
        <w:t>ip</w:t>
      </w:r>
      <w:proofErr w:type="spellEnd"/>
      <w:r>
        <w:rPr>
          <w:rFonts w:ascii="Courier New" w:eastAsia="Courier New" w:hAnsi="Courier New" w:cs="Courier New"/>
          <w:sz w:val="20"/>
          <w:szCs w:val="20"/>
        </w:rPr>
        <w:t xml:space="preserve"> point at the first symbol of input string w</w:t>
      </w:r>
      <w:proofErr w:type="gramStart"/>
      <w:r>
        <w:rPr>
          <w:rFonts w:ascii="Courier New" w:eastAsia="Courier New" w:hAnsi="Courier New" w:cs="Courier New"/>
          <w:sz w:val="20"/>
          <w:szCs w:val="20"/>
        </w:rPr>
        <w:t>$;</w:t>
      </w:r>
      <w:proofErr w:type="gramEnd"/>
    </w:p>
    <w:p w14:paraId="6F0AC81A" w14:textId="77777777" w:rsidR="00462961" w:rsidRDefault="00000000">
      <w:pPr>
        <w:spacing w:line="260" w:lineRule="auto"/>
      </w:pPr>
      <w:r>
        <w:rPr>
          <w:rFonts w:ascii="Courier New" w:eastAsia="Courier New" w:hAnsi="Courier New" w:cs="Courier New"/>
          <w:sz w:val="20"/>
          <w:szCs w:val="20"/>
        </w:rPr>
        <w:t xml:space="preserve">    repeat forever {</w:t>
      </w:r>
    </w:p>
    <w:p w14:paraId="0BAB718E" w14:textId="77777777" w:rsidR="00462961" w:rsidRDefault="00000000">
      <w:pPr>
        <w:spacing w:line="260" w:lineRule="auto"/>
      </w:pPr>
      <w:r>
        <w:rPr>
          <w:rFonts w:ascii="Courier New" w:eastAsia="Courier New" w:hAnsi="Courier New" w:cs="Courier New"/>
          <w:sz w:val="20"/>
          <w:szCs w:val="20"/>
        </w:rPr>
        <w:t xml:space="preserve">        if (top-of-stack is $ and *</w:t>
      </w:r>
      <w:proofErr w:type="spellStart"/>
      <w:r>
        <w:rPr>
          <w:rFonts w:ascii="Courier New" w:eastAsia="Courier New" w:hAnsi="Courier New" w:cs="Courier New"/>
          <w:sz w:val="20"/>
          <w:szCs w:val="20"/>
        </w:rPr>
        <w:t>ip</w:t>
      </w:r>
      <w:proofErr w:type="spellEnd"/>
      <w:r>
        <w:rPr>
          <w:rFonts w:ascii="Courier New" w:eastAsia="Courier New" w:hAnsi="Courier New" w:cs="Courier New"/>
          <w:sz w:val="20"/>
          <w:szCs w:val="20"/>
        </w:rPr>
        <w:t xml:space="preserve"> is $) accept and </w:t>
      </w:r>
      <w:proofErr w:type="gramStart"/>
      <w:r>
        <w:rPr>
          <w:rFonts w:ascii="Courier New" w:eastAsia="Courier New" w:hAnsi="Courier New" w:cs="Courier New"/>
          <w:sz w:val="20"/>
          <w:szCs w:val="20"/>
        </w:rPr>
        <w:t>stop;</w:t>
      </w:r>
      <w:proofErr w:type="gramEnd"/>
    </w:p>
    <w:p w14:paraId="4B2FFB79" w14:textId="77777777" w:rsidR="00462961" w:rsidRDefault="00000000">
      <w:pPr>
        <w:spacing w:line="260" w:lineRule="auto"/>
      </w:pPr>
      <w:r>
        <w:rPr>
          <w:rFonts w:ascii="Courier New" w:eastAsia="Courier New" w:hAnsi="Courier New" w:cs="Courier New"/>
          <w:sz w:val="20"/>
          <w:szCs w:val="20"/>
        </w:rPr>
        <w:t xml:space="preserve">        let a be the topmost terminal on the </w:t>
      </w:r>
      <w:proofErr w:type="gramStart"/>
      <w:r>
        <w:rPr>
          <w:rFonts w:ascii="Courier New" w:eastAsia="Courier New" w:hAnsi="Courier New" w:cs="Courier New"/>
          <w:sz w:val="20"/>
          <w:szCs w:val="20"/>
        </w:rPr>
        <w:t>stack;</w:t>
      </w:r>
      <w:proofErr w:type="gramEnd"/>
    </w:p>
    <w:p w14:paraId="0ACF3537" w14:textId="77777777" w:rsidR="00462961" w:rsidRDefault="00000000">
      <w:pPr>
        <w:spacing w:line="260" w:lineRule="auto"/>
      </w:pPr>
      <w:r>
        <w:rPr>
          <w:rFonts w:ascii="Courier New" w:eastAsia="Courier New" w:hAnsi="Courier New" w:cs="Courier New"/>
          <w:sz w:val="20"/>
          <w:szCs w:val="20"/>
        </w:rPr>
        <w:t xml:space="preserve">        let b be *</w:t>
      </w:r>
      <w:proofErr w:type="spellStart"/>
      <w:proofErr w:type="gramStart"/>
      <w:r>
        <w:rPr>
          <w:rFonts w:ascii="Courier New" w:eastAsia="Courier New" w:hAnsi="Courier New" w:cs="Courier New"/>
          <w:sz w:val="20"/>
          <w:szCs w:val="20"/>
        </w:rPr>
        <w:t>ip</w:t>
      </w:r>
      <w:proofErr w:type="spellEnd"/>
      <w:r>
        <w:rPr>
          <w:rFonts w:ascii="Courier New" w:eastAsia="Courier New" w:hAnsi="Courier New" w:cs="Courier New"/>
          <w:sz w:val="20"/>
          <w:szCs w:val="20"/>
        </w:rPr>
        <w:t>;</w:t>
      </w:r>
      <w:proofErr w:type="gramEnd"/>
    </w:p>
    <w:p w14:paraId="4A3933CE" w14:textId="77777777" w:rsidR="00462961" w:rsidRDefault="00000000">
      <w:pPr>
        <w:spacing w:line="260" w:lineRule="auto"/>
      </w:pPr>
      <w:r>
        <w:rPr>
          <w:rFonts w:ascii="Courier New" w:eastAsia="Courier New" w:hAnsi="Courier New" w:cs="Courier New"/>
          <w:sz w:val="20"/>
          <w:szCs w:val="20"/>
        </w:rPr>
        <w:t xml:space="preserve">        if      a &lt;. </w:t>
      </w:r>
      <w:proofErr w:type="gramStart"/>
      <w:r>
        <w:rPr>
          <w:rFonts w:ascii="Courier New" w:eastAsia="Courier New" w:hAnsi="Courier New" w:cs="Courier New"/>
          <w:sz w:val="20"/>
          <w:szCs w:val="20"/>
        </w:rPr>
        <w:t>b  or</w:t>
      </w:r>
      <w:proofErr w:type="gramEnd"/>
      <w:r>
        <w:rPr>
          <w:rFonts w:ascii="Courier New" w:eastAsia="Courier New" w:hAnsi="Courier New" w:cs="Courier New"/>
          <w:sz w:val="20"/>
          <w:szCs w:val="20"/>
        </w:rPr>
        <w:t xml:space="preserve">  a =. b   </w:t>
      </w:r>
      <w:proofErr w:type="gramStart"/>
      <w:r>
        <w:rPr>
          <w:rFonts w:ascii="Courier New" w:eastAsia="Courier New" w:hAnsi="Courier New" w:cs="Courier New"/>
          <w:sz w:val="20"/>
          <w:szCs w:val="20"/>
        </w:rPr>
        <w:t>then  {</w:t>
      </w:r>
      <w:proofErr w:type="gramEnd"/>
      <w:r>
        <w:rPr>
          <w:rFonts w:ascii="Courier New" w:eastAsia="Courier New" w:hAnsi="Courier New" w:cs="Courier New"/>
          <w:sz w:val="20"/>
          <w:szCs w:val="20"/>
        </w:rPr>
        <w:t xml:space="preserve"> push b; advance </w:t>
      </w:r>
      <w:proofErr w:type="spellStart"/>
      <w:r>
        <w:rPr>
          <w:rFonts w:ascii="Courier New" w:eastAsia="Courier New" w:hAnsi="Courier New" w:cs="Courier New"/>
          <w:sz w:val="20"/>
          <w:szCs w:val="20"/>
        </w:rPr>
        <w:t>ip</w:t>
      </w:r>
      <w:proofErr w:type="spellEnd"/>
      <w:proofErr w:type="gramStart"/>
      <w:r>
        <w:rPr>
          <w:rFonts w:ascii="Courier New" w:eastAsia="Courier New" w:hAnsi="Courier New" w:cs="Courier New"/>
          <w:sz w:val="20"/>
          <w:szCs w:val="20"/>
        </w:rPr>
        <w:t>; }</w:t>
      </w:r>
      <w:proofErr w:type="gramEnd"/>
    </w:p>
    <w:p w14:paraId="0F8541DA" w14:textId="77777777" w:rsidR="00462961" w:rsidRDefault="00000000">
      <w:pPr>
        <w:spacing w:line="260" w:lineRule="auto"/>
      </w:pPr>
      <w:r>
        <w:rPr>
          <w:rFonts w:ascii="Courier New" w:eastAsia="Courier New" w:hAnsi="Courier New" w:cs="Courier New"/>
          <w:sz w:val="20"/>
          <w:szCs w:val="20"/>
        </w:rPr>
        <w:t xml:space="preserve">        else if </w:t>
      </w:r>
      <w:proofErr w:type="gramStart"/>
      <w:r>
        <w:rPr>
          <w:rFonts w:ascii="Courier New" w:eastAsia="Courier New" w:hAnsi="Courier New" w:cs="Courier New"/>
          <w:sz w:val="20"/>
          <w:szCs w:val="20"/>
        </w:rPr>
        <w:t>a .</w:t>
      </w:r>
      <w:proofErr w:type="gramEnd"/>
      <w:r>
        <w:rPr>
          <w:rFonts w:ascii="Courier New" w:eastAsia="Courier New" w:hAnsi="Courier New" w:cs="Courier New"/>
          <w:sz w:val="20"/>
          <w:szCs w:val="20"/>
        </w:rPr>
        <w:t xml:space="preserve">&gt; b               </w:t>
      </w:r>
      <w:proofErr w:type="gramStart"/>
      <w:r>
        <w:rPr>
          <w:rFonts w:ascii="Courier New" w:eastAsia="Courier New" w:hAnsi="Courier New" w:cs="Courier New"/>
          <w:sz w:val="20"/>
          <w:szCs w:val="20"/>
        </w:rPr>
        <w:t>then  {</w:t>
      </w:r>
      <w:proofErr w:type="gramEnd"/>
    </w:p>
    <w:p w14:paraId="063BFDC6" w14:textId="77777777" w:rsidR="00462961" w:rsidRDefault="00000000">
      <w:pPr>
        <w:spacing w:line="260" w:lineRule="auto"/>
      </w:pPr>
      <w:r>
        <w:rPr>
          <w:rFonts w:ascii="Courier New" w:eastAsia="Courier New" w:hAnsi="Courier New" w:cs="Courier New"/>
          <w:sz w:val="20"/>
          <w:szCs w:val="20"/>
        </w:rPr>
        <w:t xml:space="preserve">            repeat</w:t>
      </w:r>
    </w:p>
    <w:p w14:paraId="46834389" w14:textId="77777777" w:rsidR="00462961" w:rsidRDefault="00000000">
      <w:pPr>
        <w:spacing w:line="260" w:lineRule="auto"/>
      </w:pPr>
      <w:r>
        <w:rPr>
          <w:rFonts w:ascii="Courier New" w:eastAsia="Courier New" w:hAnsi="Courier New" w:cs="Courier New"/>
          <w:sz w:val="20"/>
          <w:szCs w:val="20"/>
        </w:rPr>
        <w:t xml:space="preserve">                pop the stack</w:t>
      </w:r>
    </w:p>
    <w:p w14:paraId="34C2B7DC" w14:textId="77777777" w:rsidR="00462961" w:rsidRDefault="00000000">
      <w:pPr>
        <w:spacing w:line="260" w:lineRule="auto"/>
      </w:pPr>
      <w:r>
        <w:rPr>
          <w:rFonts w:ascii="Courier New" w:eastAsia="Courier New" w:hAnsi="Courier New" w:cs="Courier New"/>
          <w:sz w:val="20"/>
          <w:szCs w:val="20"/>
        </w:rPr>
        <w:t xml:space="preserve">            until the topmost terminal on the stack is related</w:t>
      </w:r>
    </w:p>
    <w:p w14:paraId="2D144BA3" w14:textId="77777777" w:rsidR="00462961" w:rsidRDefault="00000000">
      <w:pPr>
        <w:spacing w:line="260" w:lineRule="auto"/>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by  &lt;</w:t>
      </w:r>
      <w:proofErr w:type="gramEnd"/>
      <w:r>
        <w:rPr>
          <w:rFonts w:ascii="Courier New" w:eastAsia="Courier New" w:hAnsi="Courier New" w:cs="Courier New"/>
          <w:sz w:val="20"/>
          <w:szCs w:val="20"/>
        </w:rPr>
        <w:t xml:space="preserve">.  to the terminal most recently </w:t>
      </w:r>
      <w:proofErr w:type="gramStart"/>
      <w:r>
        <w:rPr>
          <w:rFonts w:ascii="Courier New" w:eastAsia="Courier New" w:hAnsi="Courier New" w:cs="Courier New"/>
          <w:sz w:val="20"/>
          <w:szCs w:val="20"/>
        </w:rPr>
        <w:t>popped;</w:t>
      </w:r>
      <w:proofErr w:type="gramEnd"/>
    </w:p>
    <w:p w14:paraId="7EA68873" w14:textId="77777777" w:rsidR="00462961" w:rsidRDefault="00000000">
      <w:pPr>
        <w:spacing w:line="260" w:lineRule="auto"/>
      </w:pPr>
      <w:r>
        <w:rPr>
          <w:rFonts w:ascii="Courier New" w:eastAsia="Courier New" w:hAnsi="Courier New" w:cs="Courier New"/>
          <w:sz w:val="20"/>
          <w:szCs w:val="20"/>
        </w:rPr>
        <w:t xml:space="preserve">        }</w:t>
      </w:r>
    </w:p>
    <w:p w14:paraId="55CD949E" w14:textId="77777777" w:rsidR="00462961" w:rsidRDefault="00000000">
      <w:pPr>
        <w:spacing w:line="260" w:lineRule="auto"/>
      </w:pPr>
      <w:r>
        <w:rPr>
          <w:rFonts w:ascii="Courier New" w:eastAsia="Courier New" w:hAnsi="Courier New" w:cs="Courier New"/>
          <w:sz w:val="20"/>
          <w:szCs w:val="20"/>
        </w:rPr>
        <w:t xml:space="preserve">        else </w:t>
      </w:r>
      <w:proofErr w:type="gramStart"/>
      <w:r>
        <w:rPr>
          <w:rFonts w:ascii="Courier New" w:eastAsia="Courier New" w:hAnsi="Courier New" w:cs="Courier New"/>
          <w:sz w:val="20"/>
          <w:szCs w:val="20"/>
        </w:rPr>
        <w:t>error();</w:t>
      </w:r>
      <w:proofErr w:type="gramEnd"/>
    </w:p>
    <w:p w14:paraId="4ACB605E" w14:textId="77777777" w:rsidR="00462961" w:rsidRDefault="00000000">
      <w:pPr>
        <w:spacing w:line="260" w:lineRule="auto"/>
      </w:pPr>
      <w:r>
        <w:rPr>
          <w:rFonts w:ascii="Courier New" w:eastAsia="Courier New" w:hAnsi="Courier New" w:cs="Courier New"/>
          <w:sz w:val="20"/>
          <w:szCs w:val="20"/>
        </w:rPr>
        <w:t xml:space="preserve">    }</w:t>
      </w:r>
    </w:p>
    <w:p w14:paraId="773CD05C" w14:textId="77777777" w:rsidR="00462961" w:rsidRDefault="00462961">
      <w:pPr>
        <w:spacing w:after="80"/>
      </w:pPr>
    </w:p>
    <w:p w14:paraId="73124DEF" w14:textId="77777777" w:rsidR="00462961" w:rsidRDefault="00000000">
      <w:pPr>
        <w:spacing w:after="120" w:line="300" w:lineRule="auto"/>
        <w:jc w:val="both"/>
      </w:pPr>
      <w:r>
        <w:t xml:space="preserve">Note the elegance of the reduce step: the parser does not need to know which production is being applied. It simply pops everything that lies between two consecutive terminals related by &lt;. (on the left) </w:t>
      </w:r>
      <w:proofErr w:type="gramStart"/>
      <w:r>
        <w:t>and .</w:t>
      </w:r>
      <w:proofErr w:type="gramEnd"/>
      <w:r>
        <w:t>&gt; (on the right). The actual non-terminal that replaces the popped handle is irrelevant for further parsing decisions, so a generic non-terminal such as E may be pushed in its place. This is also why operator precedence parsers do not produce parse trees directly; they produce a sequence of reductions, which is sufficient for evaluation in many practical applications.</w:t>
      </w:r>
    </w:p>
    <w:p w14:paraId="2044B50D" w14:textId="77777777" w:rsidR="00462961" w:rsidRDefault="00000000">
      <w:pPr>
        <w:spacing w:before="220" w:after="120"/>
      </w:pPr>
      <w:r>
        <w:rPr>
          <w:b/>
          <w:bCs/>
          <w:sz w:val="24"/>
          <w:szCs w:val="24"/>
        </w:rPr>
        <w:t>3.7 Strengths and Limitations</w:t>
      </w:r>
    </w:p>
    <w:p w14:paraId="06E26481" w14:textId="77777777" w:rsidR="00462961" w:rsidRDefault="00000000">
      <w:pPr>
        <w:pStyle w:val="ListParagraph"/>
        <w:numPr>
          <w:ilvl w:val="0"/>
          <w:numId w:val="3"/>
        </w:numPr>
        <w:spacing w:after="80" w:line="300" w:lineRule="auto"/>
      </w:pPr>
      <w:r>
        <w:lastRenderedPageBreak/>
        <w:t>Strengths: very simple to implement, no need to build LR item sets, small parsing table, fast at run time, easy to handle ambiguity using explicit precedence and associativity rules.</w:t>
      </w:r>
    </w:p>
    <w:p w14:paraId="363665DB" w14:textId="77777777" w:rsidR="00462961" w:rsidRDefault="00000000">
      <w:pPr>
        <w:pStyle w:val="ListParagraph"/>
        <w:numPr>
          <w:ilvl w:val="0"/>
          <w:numId w:val="3"/>
        </w:numPr>
        <w:spacing w:after="80" w:line="300" w:lineRule="auto"/>
      </w:pPr>
      <w:r>
        <w:t>Limitations: applicable only to operator grammars; cannot handle epsilon productions or grammars with adjacent non-terminals; provides limited error reporting; the same relation is used for unary and binary operators, which sometimes requires preprocessing of the token stream.</w:t>
      </w:r>
    </w:p>
    <w:p w14:paraId="5FEE56DA" w14:textId="77777777" w:rsidR="00462961" w:rsidRDefault="00000000">
      <w:r>
        <w:br w:type="page"/>
      </w:r>
    </w:p>
    <w:p w14:paraId="5586D04C" w14:textId="77777777" w:rsidR="00462961" w:rsidRDefault="00000000">
      <w:pPr>
        <w:spacing w:before="280" w:after="160"/>
      </w:pPr>
      <w:r>
        <w:rPr>
          <w:b/>
          <w:bCs/>
          <w:sz w:val="28"/>
          <w:szCs w:val="28"/>
        </w:rPr>
        <w:lastRenderedPageBreak/>
        <w:t>4. Worked Example</w:t>
      </w:r>
    </w:p>
    <w:p w14:paraId="2FF1CB0D" w14:textId="77777777" w:rsidR="00462961" w:rsidRDefault="00000000">
      <w:pPr>
        <w:spacing w:before="220" w:after="120"/>
      </w:pPr>
      <w:r>
        <w:rPr>
          <w:b/>
          <w:bCs/>
          <w:sz w:val="24"/>
          <w:szCs w:val="24"/>
        </w:rPr>
        <w:t>4.1 The Grammar</w:t>
      </w:r>
    </w:p>
    <w:p w14:paraId="6A078A96" w14:textId="77777777" w:rsidR="00462961" w:rsidRDefault="00000000">
      <w:pPr>
        <w:spacing w:after="120" w:line="300" w:lineRule="auto"/>
        <w:jc w:val="both"/>
      </w:pPr>
      <w:r>
        <w:t>Throughout this example we use the unambiguous arithmetic expression grammar shown below. All productions satisfy the two conditions of an operator grammar (no epsilon and no adjacent non-terminals).</w:t>
      </w:r>
    </w:p>
    <w:p w14:paraId="3E5C86AA" w14:textId="77777777" w:rsidR="00462961" w:rsidRDefault="00000000">
      <w:pPr>
        <w:spacing w:line="260" w:lineRule="auto"/>
      </w:pPr>
      <w:r>
        <w:rPr>
          <w:rFonts w:ascii="Courier New" w:eastAsia="Courier New" w:hAnsi="Courier New" w:cs="Courier New"/>
          <w:sz w:val="20"/>
          <w:szCs w:val="20"/>
        </w:rPr>
        <w:t xml:space="preserve">    E -&gt; E + </w:t>
      </w:r>
      <w:proofErr w:type="gramStart"/>
      <w:r>
        <w:rPr>
          <w:rFonts w:ascii="Courier New" w:eastAsia="Courier New" w:hAnsi="Courier New" w:cs="Courier New"/>
          <w:sz w:val="20"/>
          <w:szCs w:val="20"/>
        </w:rPr>
        <w:t>T  |</w:t>
      </w:r>
      <w:proofErr w:type="gramEnd"/>
      <w:r>
        <w:rPr>
          <w:rFonts w:ascii="Courier New" w:eastAsia="Courier New" w:hAnsi="Courier New" w:cs="Courier New"/>
          <w:sz w:val="20"/>
          <w:szCs w:val="20"/>
        </w:rPr>
        <w:t xml:space="preserve">  T</w:t>
      </w:r>
    </w:p>
    <w:p w14:paraId="7EA7105B" w14:textId="77777777" w:rsidR="00462961" w:rsidRDefault="00000000">
      <w:pPr>
        <w:spacing w:line="260" w:lineRule="auto"/>
      </w:pPr>
      <w:r>
        <w:rPr>
          <w:rFonts w:ascii="Courier New" w:eastAsia="Courier New" w:hAnsi="Courier New" w:cs="Courier New"/>
          <w:sz w:val="20"/>
          <w:szCs w:val="20"/>
        </w:rPr>
        <w:t xml:space="preserve">    T -&gt; T * </w:t>
      </w:r>
      <w:proofErr w:type="gramStart"/>
      <w:r>
        <w:rPr>
          <w:rFonts w:ascii="Courier New" w:eastAsia="Courier New" w:hAnsi="Courier New" w:cs="Courier New"/>
          <w:sz w:val="20"/>
          <w:szCs w:val="20"/>
        </w:rPr>
        <w:t>F  |</w:t>
      </w:r>
      <w:proofErr w:type="gramEnd"/>
      <w:r>
        <w:rPr>
          <w:rFonts w:ascii="Courier New" w:eastAsia="Courier New" w:hAnsi="Courier New" w:cs="Courier New"/>
          <w:sz w:val="20"/>
          <w:szCs w:val="20"/>
        </w:rPr>
        <w:t xml:space="preserve">  F</w:t>
      </w:r>
    </w:p>
    <w:p w14:paraId="6A2B62C6" w14:textId="77777777" w:rsidR="00462961" w:rsidRDefault="00000000">
      <w:pPr>
        <w:spacing w:line="260" w:lineRule="auto"/>
      </w:pPr>
      <w:r>
        <w:rPr>
          <w:rFonts w:ascii="Courier New" w:eastAsia="Courier New" w:hAnsi="Courier New" w:cs="Courier New"/>
          <w:sz w:val="20"/>
          <w:szCs w:val="20"/>
        </w:rPr>
        <w:t xml:space="preserve">    F -&gt; </w:t>
      </w:r>
      <w:proofErr w:type="gramStart"/>
      <w:r>
        <w:rPr>
          <w:rFonts w:ascii="Courier New" w:eastAsia="Courier New" w:hAnsi="Courier New" w:cs="Courier New"/>
          <w:sz w:val="20"/>
          <w:szCs w:val="20"/>
        </w:rPr>
        <w:t>( E</w:t>
      </w:r>
      <w:proofErr w:type="gram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 xml:space="preserve">  id</w:t>
      </w:r>
    </w:p>
    <w:p w14:paraId="1D793F8A" w14:textId="77777777" w:rsidR="00462961" w:rsidRDefault="00462961">
      <w:pPr>
        <w:spacing w:after="80"/>
      </w:pPr>
    </w:p>
    <w:p w14:paraId="4F876367" w14:textId="77777777" w:rsidR="00462961" w:rsidRDefault="00000000">
      <w:pPr>
        <w:spacing w:before="220" w:after="120"/>
      </w:pPr>
      <w:r>
        <w:rPr>
          <w:b/>
          <w:bCs/>
          <w:sz w:val="24"/>
          <w:szCs w:val="24"/>
        </w:rPr>
        <w:t>4.2 LEADING and TRAILING Sets</w:t>
      </w:r>
    </w:p>
    <w:p w14:paraId="17FD5132" w14:textId="77777777" w:rsidR="00462961" w:rsidRDefault="00000000">
      <w:pPr>
        <w:spacing w:after="120" w:line="300" w:lineRule="auto"/>
        <w:jc w:val="both"/>
      </w:pPr>
      <w:r>
        <w:t>Applying the rules from Section 3.4 we obtain: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80"/>
        <w:gridCol w:w="3640"/>
        <w:gridCol w:w="3640"/>
      </w:tblGrid>
      <w:tr w:rsidR="00462961" w14:paraId="4E3153D8" w14:textId="77777777">
        <w:tblPrEx>
          <w:tblCellMar>
            <w:top w:w="0" w:type="dxa"/>
            <w:bottom w:w="0" w:type="dxa"/>
          </w:tblCellMar>
        </w:tblPrEx>
        <w:trPr>
          <w:tblHeader/>
        </w:trPr>
        <w:tc>
          <w:tcPr>
            <w:tcW w:w="2080" w:type="dxa"/>
            <w:tcBorders>
              <w:top w:val="single" w:sz="6" w:space="0" w:color="000000"/>
              <w:left w:val="single" w:sz="6" w:space="0" w:color="000000"/>
              <w:bottom w:val="single" w:sz="6" w:space="0" w:color="000000"/>
              <w:right w:val="single" w:sz="6" w:space="0" w:color="000000"/>
            </w:tcBorders>
            <w:shd w:val="clear" w:color="auto" w:fill="D9D9D9"/>
            <w:tcMar>
              <w:top w:w="70" w:type="dxa"/>
              <w:left w:w="110" w:type="dxa"/>
              <w:bottom w:w="70" w:type="dxa"/>
              <w:right w:w="110" w:type="dxa"/>
            </w:tcMar>
          </w:tcPr>
          <w:p w14:paraId="6C20986B" w14:textId="77777777" w:rsidR="00462961" w:rsidRDefault="00000000">
            <w:pPr>
              <w:jc w:val="center"/>
            </w:pPr>
            <w:r>
              <w:rPr>
                <w:b/>
                <w:bCs/>
              </w:rPr>
              <w:t>Non-Terminal</w:t>
            </w:r>
          </w:p>
        </w:tc>
        <w:tc>
          <w:tcPr>
            <w:tcW w:w="3640" w:type="dxa"/>
            <w:tcBorders>
              <w:top w:val="single" w:sz="6" w:space="0" w:color="000000"/>
              <w:left w:val="single" w:sz="6" w:space="0" w:color="000000"/>
              <w:bottom w:val="single" w:sz="6" w:space="0" w:color="000000"/>
              <w:right w:val="single" w:sz="6" w:space="0" w:color="000000"/>
            </w:tcBorders>
            <w:shd w:val="clear" w:color="auto" w:fill="D9D9D9"/>
            <w:tcMar>
              <w:top w:w="70" w:type="dxa"/>
              <w:left w:w="110" w:type="dxa"/>
              <w:bottom w:w="70" w:type="dxa"/>
              <w:right w:w="110" w:type="dxa"/>
            </w:tcMar>
          </w:tcPr>
          <w:p w14:paraId="398435FC" w14:textId="77777777" w:rsidR="00462961" w:rsidRDefault="00000000">
            <w:pPr>
              <w:jc w:val="center"/>
            </w:pPr>
            <w:r>
              <w:rPr>
                <w:b/>
                <w:bCs/>
              </w:rPr>
              <w:t>LEADING</w:t>
            </w:r>
          </w:p>
        </w:tc>
        <w:tc>
          <w:tcPr>
            <w:tcW w:w="3640" w:type="dxa"/>
            <w:tcBorders>
              <w:top w:val="single" w:sz="6" w:space="0" w:color="000000"/>
              <w:left w:val="single" w:sz="6" w:space="0" w:color="000000"/>
              <w:bottom w:val="single" w:sz="6" w:space="0" w:color="000000"/>
              <w:right w:val="single" w:sz="6" w:space="0" w:color="000000"/>
            </w:tcBorders>
            <w:shd w:val="clear" w:color="auto" w:fill="D9D9D9"/>
            <w:tcMar>
              <w:top w:w="70" w:type="dxa"/>
              <w:left w:w="110" w:type="dxa"/>
              <w:bottom w:w="70" w:type="dxa"/>
              <w:right w:w="110" w:type="dxa"/>
            </w:tcMar>
          </w:tcPr>
          <w:p w14:paraId="2017DACB" w14:textId="77777777" w:rsidR="00462961" w:rsidRDefault="00000000">
            <w:pPr>
              <w:jc w:val="center"/>
            </w:pPr>
            <w:r>
              <w:rPr>
                <w:b/>
                <w:bCs/>
              </w:rPr>
              <w:t>TRAILING</w:t>
            </w:r>
          </w:p>
        </w:tc>
      </w:tr>
      <w:tr w:rsidR="00462961" w14:paraId="51E2FF39" w14:textId="77777777">
        <w:tblPrEx>
          <w:tblCellMar>
            <w:top w:w="0" w:type="dxa"/>
            <w:bottom w:w="0" w:type="dxa"/>
          </w:tblCellMar>
        </w:tblPrEx>
        <w:tc>
          <w:tcPr>
            <w:tcW w:w="208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556A64DA" w14:textId="77777777" w:rsidR="00462961" w:rsidRDefault="00000000">
            <w:pPr>
              <w:jc w:val="center"/>
            </w:pPr>
            <w:r>
              <w:t>E</w:t>
            </w:r>
          </w:p>
        </w:tc>
        <w:tc>
          <w:tcPr>
            <w:tcW w:w="364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6DABE1CC" w14:textId="77777777" w:rsidR="00462961" w:rsidRDefault="00000000">
            <w:pPr>
              <w:jc w:val="center"/>
            </w:pPr>
            <w:proofErr w:type="gramStart"/>
            <w:r>
              <w:t>{ +</w:t>
            </w:r>
            <w:proofErr w:type="gramEnd"/>
            <w:r>
              <w:t xml:space="preserve"> , </w:t>
            </w:r>
            <w:proofErr w:type="gramStart"/>
            <w:r>
              <w:t>* ,</w:t>
            </w:r>
            <w:proofErr w:type="gramEnd"/>
            <w:r>
              <w:t xml:space="preserve"> </w:t>
            </w:r>
            <w:proofErr w:type="gramStart"/>
            <w:r>
              <w:t>( ,</w:t>
            </w:r>
            <w:proofErr w:type="gramEnd"/>
            <w:r>
              <w:t xml:space="preserve"> </w:t>
            </w:r>
            <w:proofErr w:type="gramStart"/>
            <w:r>
              <w:t>id }</w:t>
            </w:r>
            <w:proofErr w:type="gramEnd"/>
          </w:p>
        </w:tc>
        <w:tc>
          <w:tcPr>
            <w:tcW w:w="364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760250CF" w14:textId="77777777" w:rsidR="00462961" w:rsidRDefault="00000000">
            <w:pPr>
              <w:jc w:val="center"/>
            </w:pPr>
            <w:proofErr w:type="gramStart"/>
            <w:r>
              <w:t>{ +</w:t>
            </w:r>
            <w:proofErr w:type="gramEnd"/>
            <w:r>
              <w:t xml:space="preserve"> , </w:t>
            </w:r>
            <w:proofErr w:type="gramStart"/>
            <w:r>
              <w:t>* ,</w:t>
            </w:r>
            <w:proofErr w:type="gramEnd"/>
            <w:r>
              <w:t xml:space="preserve"> </w:t>
            </w:r>
            <w:proofErr w:type="gramStart"/>
            <w:r>
              <w:t>) ,</w:t>
            </w:r>
            <w:proofErr w:type="gramEnd"/>
            <w:r>
              <w:t xml:space="preserve"> </w:t>
            </w:r>
            <w:proofErr w:type="gramStart"/>
            <w:r>
              <w:t>id }</w:t>
            </w:r>
            <w:proofErr w:type="gramEnd"/>
          </w:p>
        </w:tc>
      </w:tr>
      <w:tr w:rsidR="00462961" w14:paraId="3A0883C5" w14:textId="77777777">
        <w:tblPrEx>
          <w:tblCellMar>
            <w:top w:w="0" w:type="dxa"/>
            <w:bottom w:w="0" w:type="dxa"/>
          </w:tblCellMar>
        </w:tblPrEx>
        <w:tc>
          <w:tcPr>
            <w:tcW w:w="208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0C660873" w14:textId="77777777" w:rsidR="00462961" w:rsidRDefault="00000000">
            <w:pPr>
              <w:jc w:val="center"/>
            </w:pPr>
            <w:r>
              <w:t>T</w:t>
            </w:r>
          </w:p>
        </w:tc>
        <w:tc>
          <w:tcPr>
            <w:tcW w:w="364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415ED5FB" w14:textId="77777777" w:rsidR="00462961" w:rsidRDefault="00000000">
            <w:pPr>
              <w:jc w:val="center"/>
            </w:pPr>
            <w:proofErr w:type="gramStart"/>
            <w:r>
              <w:t>{ *</w:t>
            </w:r>
            <w:proofErr w:type="gramEnd"/>
            <w:r>
              <w:t xml:space="preserve"> , </w:t>
            </w:r>
            <w:proofErr w:type="gramStart"/>
            <w:r>
              <w:t>( ,</w:t>
            </w:r>
            <w:proofErr w:type="gramEnd"/>
            <w:r>
              <w:t xml:space="preserve"> </w:t>
            </w:r>
            <w:proofErr w:type="gramStart"/>
            <w:r>
              <w:t>id }</w:t>
            </w:r>
            <w:proofErr w:type="gramEnd"/>
          </w:p>
        </w:tc>
        <w:tc>
          <w:tcPr>
            <w:tcW w:w="364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6E43CC7B" w14:textId="77777777" w:rsidR="00462961" w:rsidRDefault="00000000">
            <w:pPr>
              <w:jc w:val="center"/>
            </w:pPr>
            <w:proofErr w:type="gramStart"/>
            <w:r>
              <w:t>{ *</w:t>
            </w:r>
            <w:proofErr w:type="gramEnd"/>
            <w:r>
              <w:t xml:space="preserve"> </w:t>
            </w:r>
            <w:proofErr w:type="gramStart"/>
            <w:r>
              <w:t>, )</w:t>
            </w:r>
            <w:proofErr w:type="gramEnd"/>
            <w:r>
              <w:t xml:space="preserve"> , </w:t>
            </w:r>
            <w:proofErr w:type="gramStart"/>
            <w:r>
              <w:t>id }</w:t>
            </w:r>
            <w:proofErr w:type="gramEnd"/>
          </w:p>
        </w:tc>
      </w:tr>
      <w:tr w:rsidR="00462961" w14:paraId="115F1AF8" w14:textId="77777777">
        <w:tblPrEx>
          <w:tblCellMar>
            <w:top w:w="0" w:type="dxa"/>
            <w:bottom w:w="0" w:type="dxa"/>
          </w:tblCellMar>
        </w:tblPrEx>
        <w:tc>
          <w:tcPr>
            <w:tcW w:w="208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73B3E46B" w14:textId="77777777" w:rsidR="00462961" w:rsidRDefault="00000000">
            <w:pPr>
              <w:jc w:val="center"/>
            </w:pPr>
            <w:r>
              <w:t>F</w:t>
            </w:r>
          </w:p>
        </w:tc>
        <w:tc>
          <w:tcPr>
            <w:tcW w:w="364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574EE47D" w14:textId="77777777" w:rsidR="00462961" w:rsidRDefault="00000000">
            <w:pPr>
              <w:jc w:val="center"/>
            </w:pPr>
            <w:proofErr w:type="gramStart"/>
            <w:r>
              <w:t>{ (</w:t>
            </w:r>
            <w:proofErr w:type="gramEnd"/>
            <w:r>
              <w:t xml:space="preserve"> , </w:t>
            </w:r>
            <w:proofErr w:type="gramStart"/>
            <w:r>
              <w:t>id }</w:t>
            </w:r>
            <w:proofErr w:type="gramEnd"/>
          </w:p>
        </w:tc>
        <w:tc>
          <w:tcPr>
            <w:tcW w:w="364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08A086C6" w14:textId="77777777" w:rsidR="00462961" w:rsidRDefault="00000000">
            <w:pPr>
              <w:jc w:val="center"/>
            </w:pPr>
            <w:proofErr w:type="gramStart"/>
            <w:r>
              <w:t>{ )</w:t>
            </w:r>
            <w:proofErr w:type="gramEnd"/>
            <w:r>
              <w:t xml:space="preserve"> , </w:t>
            </w:r>
            <w:proofErr w:type="gramStart"/>
            <w:r>
              <w:t>id }</w:t>
            </w:r>
            <w:proofErr w:type="gramEnd"/>
          </w:p>
        </w:tc>
      </w:tr>
    </w:tbl>
    <w:p w14:paraId="089A690C" w14:textId="77777777" w:rsidR="00462961" w:rsidRDefault="00462961">
      <w:pPr>
        <w:spacing w:after="80"/>
      </w:pPr>
    </w:p>
    <w:p w14:paraId="26BCB9BE" w14:textId="77777777" w:rsidR="00462961" w:rsidRDefault="00000000">
      <w:pPr>
        <w:spacing w:before="220" w:after="120"/>
      </w:pPr>
      <w:r>
        <w:rPr>
          <w:b/>
          <w:bCs/>
          <w:sz w:val="24"/>
          <w:szCs w:val="24"/>
        </w:rPr>
        <w:t>4.3 Construction of the Precedence Table</w:t>
      </w:r>
    </w:p>
    <w:p w14:paraId="312E7355" w14:textId="77777777" w:rsidR="00462961" w:rsidRDefault="00000000">
      <w:pPr>
        <w:spacing w:after="120" w:line="300" w:lineRule="auto"/>
        <w:jc w:val="both"/>
      </w:pPr>
      <w:r>
        <w:t>We now apply the four production-based rules from Section 3.4 once for every production. The contributions of each production are summarised below.</w:t>
      </w:r>
    </w:p>
    <w:p w14:paraId="5E0B5E64" w14:textId="77777777" w:rsidR="00462961" w:rsidRDefault="00000000">
      <w:pPr>
        <w:spacing w:line="260" w:lineRule="auto"/>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From  E</w:t>
      </w:r>
      <w:proofErr w:type="gramEnd"/>
      <w:r>
        <w:rPr>
          <w:rFonts w:ascii="Courier New" w:eastAsia="Courier New" w:hAnsi="Courier New" w:cs="Courier New"/>
          <w:sz w:val="20"/>
          <w:szCs w:val="20"/>
        </w:rPr>
        <w:t xml:space="preserve"> -&gt; E + </w:t>
      </w:r>
      <w:proofErr w:type="gramStart"/>
      <w:r>
        <w:rPr>
          <w:rFonts w:ascii="Courier New" w:eastAsia="Courier New" w:hAnsi="Courier New" w:cs="Courier New"/>
          <w:sz w:val="20"/>
          <w:szCs w:val="20"/>
        </w:rPr>
        <w:t>T :</w:t>
      </w:r>
      <w:proofErr w:type="gramEnd"/>
    </w:p>
    <w:p w14:paraId="75310C59" w14:textId="77777777" w:rsidR="00462961" w:rsidRDefault="00000000">
      <w:pPr>
        <w:spacing w:line="260" w:lineRule="auto"/>
      </w:pPr>
      <w:r>
        <w:rPr>
          <w:rFonts w:ascii="Courier New" w:eastAsia="Courier New" w:hAnsi="Courier New" w:cs="Courier New"/>
          <w:sz w:val="20"/>
          <w:szCs w:val="20"/>
        </w:rPr>
        <w:t xml:space="preserve">        TRAILING(E</w:t>
      </w: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 xml:space="preserve">&gt; +    gives   </w:t>
      </w: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 xml:space="preserve">&gt; </w:t>
      </w: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 xml:space="preserve">&gt; </w:t>
      </w: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 xml:space="preserve">&gt; </w:t>
      </w: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id .</w:t>
      </w:r>
      <w:proofErr w:type="gramEnd"/>
      <w:r>
        <w:rPr>
          <w:rFonts w:ascii="Courier New" w:eastAsia="Courier New" w:hAnsi="Courier New" w:cs="Courier New"/>
          <w:sz w:val="20"/>
          <w:szCs w:val="20"/>
        </w:rPr>
        <w:t>&gt; +</w:t>
      </w:r>
    </w:p>
    <w:p w14:paraId="75B3B35B" w14:textId="77777777" w:rsidR="00462961" w:rsidRDefault="00000000">
      <w:pPr>
        <w:spacing w:line="260" w:lineRule="auto"/>
      </w:pPr>
      <w:r>
        <w:rPr>
          <w:rFonts w:ascii="Courier New" w:eastAsia="Courier New" w:hAnsi="Courier New" w:cs="Courier New"/>
          <w:sz w:val="20"/>
          <w:szCs w:val="20"/>
        </w:rPr>
        <w:t xml:space="preserve">        + &lt;. LEADING(</w:t>
      </w:r>
      <w:proofErr w:type="gramStart"/>
      <w:r>
        <w:rPr>
          <w:rFonts w:ascii="Courier New" w:eastAsia="Courier New" w:hAnsi="Courier New" w:cs="Courier New"/>
          <w:sz w:val="20"/>
          <w:szCs w:val="20"/>
        </w:rPr>
        <w:t xml:space="preserve">T)   </w:t>
      </w:r>
      <w:proofErr w:type="gramEnd"/>
      <w:r>
        <w:rPr>
          <w:rFonts w:ascii="Courier New" w:eastAsia="Courier New" w:hAnsi="Courier New" w:cs="Courier New"/>
          <w:sz w:val="20"/>
          <w:szCs w:val="20"/>
        </w:rPr>
        <w:t xml:space="preserve">  gives   + &lt;. * ,  + &lt;. ( ,  + &lt;. id</w:t>
      </w:r>
    </w:p>
    <w:p w14:paraId="09F4A206" w14:textId="77777777" w:rsidR="00462961" w:rsidRDefault="00462961">
      <w:pPr>
        <w:spacing w:line="260" w:lineRule="auto"/>
      </w:pPr>
    </w:p>
    <w:p w14:paraId="08F86C51" w14:textId="77777777" w:rsidR="00462961" w:rsidRDefault="00000000">
      <w:pPr>
        <w:spacing w:line="260" w:lineRule="auto"/>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From  T</w:t>
      </w:r>
      <w:proofErr w:type="gramEnd"/>
      <w:r>
        <w:rPr>
          <w:rFonts w:ascii="Courier New" w:eastAsia="Courier New" w:hAnsi="Courier New" w:cs="Courier New"/>
          <w:sz w:val="20"/>
          <w:szCs w:val="20"/>
        </w:rPr>
        <w:t xml:space="preserve"> -&gt; T * </w:t>
      </w:r>
      <w:proofErr w:type="gramStart"/>
      <w:r>
        <w:rPr>
          <w:rFonts w:ascii="Courier New" w:eastAsia="Courier New" w:hAnsi="Courier New" w:cs="Courier New"/>
          <w:sz w:val="20"/>
          <w:szCs w:val="20"/>
        </w:rPr>
        <w:t>F :</w:t>
      </w:r>
      <w:proofErr w:type="gramEnd"/>
    </w:p>
    <w:p w14:paraId="3D601261" w14:textId="77777777" w:rsidR="00462961" w:rsidRDefault="00000000">
      <w:pPr>
        <w:spacing w:line="260" w:lineRule="auto"/>
      </w:pPr>
      <w:r>
        <w:rPr>
          <w:rFonts w:ascii="Courier New" w:eastAsia="Courier New" w:hAnsi="Courier New" w:cs="Courier New"/>
          <w:sz w:val="20"/>
          <w:szCs w:val="20"/>
        </w:rPr>
        <w:t xml:space="preserve">        TRAILING(T</w:t>
      </w: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 xml:space="preserve">&gt; *    gives   </w:t>
      </w: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 xml:space="preserve">&gt; </w:t>
      </w: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 xml:space="preserve">&gt; </w:t>
      </w: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id .</w:t>
      </w:r>
      <w:proofErr w:type="gramEnd"/>
      <w:r>
        <w:rPr>
          <w:rFonts w:ascii="Courier New" w:eastAsia="Courier New" w:hAnsi="Courier New" w:cs="Courier New"/>
          <w:sz w:val="20"/>
          <w:szCs w:val="20"/>
        </w:rPr>
        <w:t>&gt; *</w:t>
      </w:r>
    </w:p>
    <w:p w14:paraId="29ADDA7F" w14:textId="77777777" w:rsidR="00462961" w:rsidRDefault="00000000">
      <w:pPr>
        <w:spacing w:line="260" w:lineRule="auto"/>
      </w:pPr>
      <w:r>
        <w:rPr>
          <w:rFonts w:ascii="Courier New" w:eastAsia="Courier New" w:hAnsi="Courier New" w:cs="Courier New"/>
          <w:sz w:val="20"/>
          <w:szCs w:val="20"/>
        </w:rPr>
        <w:t xml:space="preserve">        * &lt;. LEADING(</w:t>
      </w:r>
      <w:proofErr w:type="gramStart"/>
      <w:r>
        <w:rPr>
          <w:rFonts w:ascii="Courier New" w:eastAsia="Courier New" w:hAnsi="Courier New" w:cs="Courier New"/>
          <w:sz w:val="20"/>
          <w:szCs w:val="20"/>
        </w:rPr>
        <w:t xml:space="preserve">F)   </w:t>
      </w:r>
      <w:proofErr w:type="gramEnd"/>
      <w:r>
        <w:rPr>
          <w:rFonts w:ascii="Courier New" w:eastAsia="Courier New" w:hAnsi="Courier New" w:cs="Courier New"/>
          <w:sz w:val="20"/>
          <w:szCs w:val="20"/>
        </w:rPr>
        <w:t xml:space="preserve">  gives   * &lt;. ( ,  * &lt;. id</w:t>
      </w:r>
    </w:p>
    <w:p w14:paraId="0DA40A04" w14:textId="77777777" w:rsidR="00462961" w:rsidRDefault="00462961">
      <w:pPr>
        <w:spacing w:line="260" w:lineRule="auto"/>
      </w:pPr>
    </w:p>
    <w:p w14:paraId="6920E0B1" w14:textId="77777777" w:rsidR="00462961" w:rsidRDefault="00000000">
      <w:pPr>
        <w:spacing w:line="260" w:lineRule="auto"/>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From  F</w:t>
      </w:r>
      <w:proofErr w:type="gramEnd"/>
      <w:r>
        <w:rPr>
          <w:rFonts w:ascii="Courier New" w:eastAsia="Courier New" w:hAnsi="Courier New" w:cs="Courier New"/>
          <w:sz w:val="20"/>
          <w:szCs w:val="20"/>
        </w:rPr>
        <w:t xml:space="preserve"> -&gt; </w:t>
      </w:r>
      <w:proofErr w:type="gramStart"/>
      <w:r>
        <w:rPr>
          <w:rFonts w:ascii="Courier New" w:eastAsia="Courier New" w:hAnsi="Courier New" w:cs="Courier New"/>
          <w:sz w:val="20"/>
          <w:szCs w:val="20"/>
        </w:rPr>
        <w:t>( E</w:t>
      </w:r>
      <w:proofErr w:type="gram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 :</w:t>
      </w:r>
      <w:proofErr w:type="gramEnd"/>
    </w:p>
    <w:p w14:paraId="2D58CAB5" w14:textId="77777777" w:rsidR="00462961" w:rsidRDefault="00000000">
      <w:pPr>
        <w:spacing w:line="260" w:lineRule="auto"/>
      </w:pPr>
      <w:r>
        <w:rPr>
          <w:rFonts w:ascii="Courier New" w:eastAsia="Courier New" w:hAnsi="Courier New" w:cs="Courier New"/>
          <w:sz w:val="20"/>
          <w:szCs w:val="20"/>
        </w:rPr>
        <w:t xml:space="preserve">        ( &lt;. LEADING(</w:t>
      </w:r>
      <w:proofErr w:type="gramStart"/>
      <w:r>
        <w:rPr>
          <w:rFonts w:ascii="Courier New" w:eastAsia="Courier New" w:hAnsi="Courier New" w:cs="Courier New"/>
          <w:sz w:val="20"/>
          <w:szCs w:val="20"/>
        </w:rPr>
        <w:t xml:space="preserve">E)   </w:t>
      </w:r>
      <w:proofErr w:type="gramEnd"/>
      <w:r>
        <w:rPr>
          <w:rFonts w:ascii="Courier New" w:eastAsia="Courier New" w:hAnsi="Courier New" w:cs="Courier New"/>
          <w:sz w:val="20"/>
          <w:szCs w:val="20"/>
        </w:rPr>
        <w:t xml:space="preserve">  gives</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 &lt;. + ,  ( &lt;. * ,  ( &lt;. ( ,  ( &lt;. id</w:t>
      </w:r>
    </w:p>
    <w:p w14:paraId="42654484" w14:textId="77777777" w:rsidR="00462961" w:rsidRDefault="00000000">
      <w:pPr>
        <w:spacing w:line="260" w:lineRule="auto"/>
      </w:pPr>
      <w:r>
        <w:rPr>
          <w:rFonts w:ascii="Courier New" w:eastAsia="Courier New" w:hAnsi="Courier New" w:cs="Courier New"/>
          <w:sz w:val="20"/>
          <w:szCs w:val="20"/>
        </w:rPr>
        <w:t xml:space="preserve">        TRAILING(E</w:t>
      </w: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 xml:space="preserve">&gt; )    gives   </w:t>
      </w: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 xml:space="preserve">&gt; </w:t>
      </w: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 xml:space="preserve">&gt; </w:t>
      </w: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 xml:space="preserve">&gt; </w:t>
      </w: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id .</w:t>
      </w:r>
      <w:proofErr w:type="gramEnd"/>
      <w:r>
        <w:rPr>
          <w:rFonts w:ascii="Courier New" w:eastAsia="Courier New" w:hAnsi="Courier New" w:cs="Courier New"/>
          <w:sz w:val="20"/>
          <w:szCs w:val="20"/>
        </w:rPr>
        <w:t>&gt; )</w:t>
      </w:r>
    </w:p>
    <w:p w14:paraId="42024FB9" w14:textId="77777777" w:rsidR="00462961" w:rsidRDefault="00000000">
      <w:pPr>
        <w:spacing w:line="260" w:lineRule="auto"/>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 and</w:t>
      </w:r>
      <w:proofErr w:type="gram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  separated</w:t>
      </w:r>
      <w:proofErr w:type="gramEnd"/>
      <w:r>
        <w:rPr>
          <w:rFonts w:ascii="Courier New" w:eastAsia="Courier New" w:hAnsi="Courier New" w:cs="Courier New"/>
          <w:sz w:val="20"/>
          <w:szCs w:val="20"/>
        </w:rPr>
        <w:t xml:space="preserve"> by E    gives</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 )</w:t>
      </w:r>
      <w:proofErr w:type="gramEnd"/>
    </w:p>
    <w:p w14:paraId="6DB948E4" w14:textId="77777777" w:rsidR="00462961" w:rsidRDefault="00462961">
      <w:pPr>
        <w:spacing w:line="260" w:lineRule="auto"/>
      </w:pPr>
    </w:p>
    <w:p w14:paraId="782E471D" w14:textId="77777777" w:rsidR="00462961" w:rsidRDefault="00000000">
      <w:pPr>
        <w:spacing w:line="260" w:lineRule="auto"/>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Boundary :</w:t>
      </w:r>
      <w:proofErr w:type="gramEnd"/>
    </w:p>
    <w:p w14:paraId="226B2025" w14:textId="77777777" w:rsidR="00462961" w:rsidRDefault="00000000">
      <w:pPr>
        <w:spacing w:line="260" w:lineRule="auto"/>
      </w:pPr>
      <w:r>
        <w:rPr>
          <w:rFonts w:ascii="Courier New" w:eastAsia="Courier New" w:hAnsi="Courier New" w:cs="Courier New"/>
          <w:sz w:val="20"/>
          <w:szCs w:val="20"/>
        </w:rPr>
        <w:t xml:space="preserve">        $ &lt;. LEADING(</w:t>
      </w:r>
      <w:proofErr w:type="gramStart"/>
      <w:r>
        <w:rPr>
          <w:rFonts w:ascii="Courier New" w:eastAsia="Courier New" w:hAnsi="Courier New" w:cs="Courier New"/>
          <w:sz w:val="20"/>
          <w:szCs w:val="20"/>
        </w:rPr>
        <w:t xml:space="preserve">E)   </w:t>
      </w:r>
      <w:proofErr w:type="gramEnd"/>
      <w:r>
        <w:rPr>
          <w:rFonts w:ascii="Courier New" w:eastAsia="Courier New" w:hAnsi="Courier New" w:cs="Courier New"/>
          <w:sz w:val="20"/>
          <w:szCs w:val="20"/>
        </w:rPr>
        <w:t xml:space="preserve">  gives   $ &lt;. + ,  $ &lt;. * ,  $ &lt;. ( ,  $ &lt;. id</w:t>
      </w:r>
    </w:p>
    <w:p w14:paraId="02BCE19E" w14:textId="77777777" w:rsidR="00462961" w:rsidRDefault="00000000">
      <w:pPr>
        <w:spacing w:line="260" w:lineRule="auto"/>
      </w:pPr>
      <w:r>
        <w:rPr>
          <w:rFonts w:ascii="Courier New" w:eastAsia="Courier New" w:hAnsi="Courier New" w:cs="Courier New"/>
          <w:sz w:val="20"/>
          <w:szCs w:val="20"/>
        </w:rPr>
        <w:t xml:space="preserve">        TRAILING(E</w:t>
      </w: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 xml:space="preserve">&gt; $    gives   </w:t>
      </w: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 xml:space="preserve">&gt; </w:t>
      </w: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 xml:space="preserve">&gt; </w:t>
      </w: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 xml:space="preserve">&gt; </w:t>
      </w: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id .</w:t>
      </w:r>
      <w:proofErr w:type="gramEnd"/>
      <w:r>
        <w:rPr>
          <w:rFonts w:ascii="Courier New" w:eastAsia="Courier New" w:hAnsi="Courier New" w:cs="Courier New"/>
          <w:sz w:val="20"/>
          <w:szCs w:val="20"/>
        </w:rPr>
        <w:t>&gt; $</w:t>
      </w:r>
    </w:p>
    <w:p w14:paraId="23282A64" w14:textId="77777777" w:rsidR="00462961" w:rsidRDefault="00462961">
      <w:pPr>
        <w:spacing w:after="80"/>
      </w:pPr>
    </w:p>
    <w:p w14:paraId="56EEF673" w14:textId="77777777" w:rsidR="00462961" w:rsidRDefault="00000000">
      <w:pPr>
        <w:spacing w:before="220" w:after="120"/>
      </w:pPr>
      <w:r>
        <w:rPr>
          <w:b/>
          <w:bCs/>
          <w:sz w:val="24"/>
          <w:szCs w:val="24"/>
        </w:rPr>
        <w:t>4.4 The Operator Precedence Parsing Table</w:t>
      </w:r>
    </w:p>
    <w:p w14:paraId="28718C7F" w14:textId="77777777" w:rsidR="00462961" w:rsidRDefault="00000000">
      <w:pPr>
        <w:spacing w:after="120" w:line="300" w:lineRule="auto"/>
        <w:jc w:val="both"/>
      </w:pPr>
      <w:r>
        <w:t xml:space="preserve">Collecting all the contributions yields the following table. The row label denotes the topmost terminal of the </w:t>
      </w:r>
      <w:proofErr w:type="gramStart"/>
      <w:r>
        <w:t>stack</w:t>
      </w:r>
      <w:proofErr w:type="gramEnd"/>
      <w:r>
        <w:t xml:space="preserve"> and the column label denotes the current input symbol. A blank cell indicates an error entry.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
        <w:gridCol w:w="1380"/>
        <w:gridCol w:w="1380"/>
        <w:gridCol w:w="1380"/>
        <w:gridCol w:w="1380"/>
        <w:gridCol w:w="1380"/>
        <w:gridCol w:w="1380"/>
      </w:tblGrid>
      <w:tr w:rsidR="00462961" w14:paraId="0359CFAD" w14:textId="77777777">
        <w:tblPrEx>
          <w:tblCellMar>
            <w:top w:w="0" w:type="dxa"/>
            <w:bottom w:w="0" w:type="dxa"/>
          </w:tblCellMar>
        </w:tblPrEx>
        <w:trPr>
          <w:tblHeader/>
        </w:trPr>
        <w:tc>
          <w:tcPr>
            <w:tcW w:w="1080" w:type="dxa"/>
            <w:tcBorders>
              <w:top w:val="single" w:sz="6" w:space="0" w:color="000000"/>
              <w:left w:val="single" w:sz="6" w:space="0" w:color="000000"/>
              <w:bottom w:val="single" w:sz="6" w:space="0" w:color="000000"/>
              <w:right w:val="single" w:sz="6" w:space="0" w:color="000000"/>
            </w:tcBorders>
            <w:shd w:val="clear" w:color="auto" w:fill="D9D9D9"/>
            <w:tcMar>
              <w:top w:w="70" w:type="dxa"/>
              <w:left w:w="110" w:type="dxa"/>
              <w:bottom w:w="70" w:type="dxa"/>
              <w:right w:w="110" w:type="dxa"/>
            </w:tcMar>
          </w:tcPr>
          <w:p w14:paraId="27279B23" w14:textId="77777777" w:rsidR="00462961" w:rsidRDefault="00462961">
            <w:pPr>
              <w:jc w:val="center"/>
            </w:pPr>
          </w:p>
        </w:tc>
        <w:tc>
          <w:tcPr>
            <w:tcW w:w="1380" w:type="dxa"/>
            <w:tcBorders>
              <w:top w:val="single" w:sz="6" w:space="0" w:color="000000"/>
              <w:left w:val="single" w:sz="6" w:space="0" w:color="000000"/>
              <w:bottom w:val="single" w:sz="6" w:space="0" w:color="000000"/>
              <w:right w:val="single" w:sz="6" w:space="0" w:color="000000"/>
            </w:tcBorders>
            <w:shd w:val="clear" w:color="auto" w:fill="D9D9D9"/>
            <w:tcMar>
              <w:top w:w="70" w:type="dxa"/>
              <w:left w:w="110" w:type="dxa"/>
              <w:bottom w:w="70" w:type="dxa"/>
              <w:right w:w="110" w:type="dxa"/>
            </w:tcMar>
          </w:tcPr>
          <w:p w14:paraId="35774DA1" w14:textId="77777777" w:rsidR="00462961" w:rsidRDefault="00000000">
            <w:pPr>
              <w:jc w:val="center"/>
            </w:pPr>
            <w:r>
              <w:rPr>
                <w:b/>
                <w:bCs/>
              </w:rPr>
              <w:t>+</w:t>
            </w:r>
          </w:p>
        </w:tc>
        <w:tc>
          <w:tcPr>
            <w:tcW w:w="1380" w:type="dxa"/>
            <w:tcBorders>
              <w:top w:val="single" w:sz="6" w:space="0" w:color="000000"/>
              <w:left w:val="single" w:sz="6" w:space="0" w:color="000000"/>
              <w:bottom w:val="single" w:sz="6" w:space="0" w:color="000000"/>
              <w:right w:val="single" w:sz="6" w:space="0" w:color="000000"/>
            </w:tcBorders>
            <w:shd w:val="clear" w:color="auto" w:fill="D9D9D9"/>
            <w:tcMar>
              <w:top w:w="70" w:type="dxa"/>
              <w:left w:w="110" w:type="dxa"/>
              <w:bottom w:w="70" w:type="dxa"/>
              <w:right w:w="110" w:type="dxa"/>
            </w:tcMar>
          </w:tcPr>
          <w:p w14:paraId="3CE9F101" w14:textId="77777777" w:rsidR="00462961" w:rsidRDefault="00000000">
            <w:pPr>
              <w:jc w:val="center"/>
            </w:pPr>
            <w:r>
              <w:rPr>
                <w:b/>
                <w:bCs/>
              </w:rPr>
              <w:t>*</w:t>
            </w:r>
          </w:p>
        </w:tc>
        <w:tc>
          <w:tcPr>
            <w:tcW w:w="1380" w:type="dxa"/>
            <w:tcBorders>
              <w:top w:val="single" w:sz="6" w:space="0" w:color="000000"/>
              <w:left w:val="single" w:sz="6" w:space="0" w:color="000000"/>
              <w:bottom w:val="single" w:sz="6" w:space="0" w:color="000000"/>
              <w:right w:val="single" w:sz="6" w:space="0" w:color="000000"/>
            </w:tcBorders>
            <w:shd w:val="clear" w:color="auto" w:fill="D9D9D9"/>
            <w:tcMar>
              <w:top w:w="70" w:type="dxa"/>
              <w:left w:w="110" w:type="dxa"/>
              <w:bottom w:w="70" w:type="dxa"/>
              <w:right w:w="110" w:type="dxa"/>
            </w:tcMar>
          </w:tcPr>
          <w:p w14:paraId="75CF9332" w14:textId="77777777" w:rsidR="00462961" w:rsidRDefault="00000000">
            <w:pPr>
              <w:jc w:val="center"/>
            </w:pPr>
            <w:r>
              <w:rPr>
                <w:b/>
                <w:bCs/>
              </w:rPr>
              <w:t>(</w:t>
            </w:r>
          </w:p>
        </w:tc>
        <w:tc>
          <w:tcPr>
            <w:tcW w:w="1380" w:type="dxa"/>
            <w:tcBorders>
              <w:top w:val="single" w:sz="6" w:space="0" w:color="000000"/>
              <w:left w:val="single" w:sz="6" w:space="0" w:color="000000"/>
              <w:bottom w:val="single" w:sz="6" w:space="0" w:color="000000"/>
              <w:right w:val="single" w:sz="6" w:space="0" w:color="000000"/>
            </w:tcBorders>
            <w:shd w:val="clear" w:color="auto" w:fill="D9D9D9"/>
            <w:tcMar>
              <w:top w:w="70" w:type="dxa"/>
              <w:left w:w="110" w:type="dxa"/>
              <w:bottom w:w="70" w:type="dxa"/>
              <w:right w:w="110" w:type="dxa"/>
            </w:tcMar>
          </w:tcPr>
          <w:p w14:paraId="374ECB38" w14:textId="77777777" w:rsidR="00462961" w:rsidRDefault="00000000">
            <w:pPr>
              <w:jc w:val="center"/>
            </w:pPr>
            <w:r>
              <w:rPr>
                <w:b/>
                <w:bCs/>
              </w:rPr>
              <w:t>)</w:t>
            </w:r>
          </w:p>
        </w:tc>
        <w:tc>
          <w:tcPr>
            <w:tcW w:w="1380" w:type="dxa"/>
            <w:tcBorders>
              <w:top w:val="single" w:sz="6" w:space="0" w:color="000000"/>
              <w:left w:val="single" w:sz="6" w:space="0" w:color="000000"/>
              <w:bottom w:val="single" w:sz="6" w:space="0" w:color="000000"/>
              <w:right w:val="single" w:sz="6" w:space="0" w:color="000000"/>
            </w:tcBorders>
            <w:shd w:val="clear" w:color="auto" w:fill="D9D9D9"/>
            <w:tcMar>
              <w:top w:w="70" w:type="dxa"/>
              <w:left w:w="110" w:type="dxa"/>
              <w:bottom w:w="70" w:type="dxa"/>
              <w:right w:w="110" w:type="dxa"/>
            </w:tcMar>
          </w:tcPr>
          <w:p w14:paraId="64D6E5F4" w14:textId="77777777" w:rsidR="00462961" w:rsidRDefault="00000000">
            <w:pPr>
              <w:jc w:val="center"/>
            </w:pPr>
            <w:r>
              <w:rPr>
                <w:b/>
                <w:bCs/>
              </w:rPr>
              <w:t>id</w:t>
            </w:r>
          </w:p>
        </w:tc>
        <w:tc>
          <w:tcPr>
            <w:tcW w:w="1380" w:type="dxa"/>
            <w:tcBorders>
              <w:top w:val="single" w:sz="6" w:space="0" w:color="000000"/>
              <w:left w:val="single" w:sz="6" w:space="0" w:color="000000"/>
              <w:bottom w:val="single" w:sz="6" w:space="0" w:color="000000"/>
              <w:right w:val="single" w:sz="6" w:space="0" w:color="000000"/>
            </w:tcBorders>
            <w:shd w:val="clear" w:color="auto" w:fill="D9D9D9"/>
            <w:tcMar>
              <w:top w:w="70" w:type="dxa"/>
              <w:left w:w="110" w:type="dxa"/>
              <w:bottom w:w="70" w:type="dxa"/>
              <w:right w:w="110" w:type="dxa"/>
            </w:tcMar>
          </w:tcPr>
          <w:p w14:paraId="2340ADD7" w14:textId="77777777" w:rsidR="00462961" w:rsidRDefault="00000000">
            <w:pPr>
              <w:jc w:val="center"/>
            </w:pPr>
            <w:r>
              <w:rPr>
                <w:b/>
                <w:bCs/>
              </w:rPr>
              <w:t>$</w:t>
            </w:r>
          </w:p>
        </w:tc>
      </w:tr>
      <w:tr w:rsidR="00462961" w14:paraId="432B487D" w14:textId="77777777">
        <w:tblPrEx>
          <w:tblCellMar>
            <w:top w:w="0" w:type="dxa"/>
            <w:bottom w:w="0" w:type="dxa"/>
          </w:tblCellMar>
        </w:tblPrEx>
        <w:tc>
          <w:tcPr>
            <w:tcW w:w="1080" w:type="dxa"/>
            <w:tcBorders>
              <w:top w:val="single" w:sz="6" w:space="0" w:color="000000"/>
              <w:left w:val="single" w:sz="6" w:space="0" w:color="000000"/>
              <w:bottom w:val="single" w:sz="6" w:space="0" w:color="000000"/>
              <w:right w:val="single" w:sz="6" w:space="0" w:color="000000"/>
            </w:tcBorders>
            <w:shd w:val="clear" w:color="auto" w:fill="D9D9D9"/>
            <w:tcMar>
              <w:top w:w="70" w:type="dxa"/>
              <w:left w:w="110" w:type="dxa"/>
              <w:bottom w:w="70" w:type="dxa"/>
              <w:right w:w="110" w:type="dxa"/>
            </w:tcMar>
          </w:tcPr>
          <w:p w14:paraId="2780C6AA" w14:textId="77777777" w:rsidR="00462961" w:rsidRDefault="00000000">
            <w:pPr>
              <w:jc w:val="center"/>
            </w:pPr>
            <w:r>
              <w:rPr>
                <w:b/>
                <w:bCs/>
              </w:rPr>
              <w:t>+</w:t>
            </w:r>
          </w:p>
        </w:tc>
        <w:tc>
          <w:tcPr>
            <w:tcW w:w="138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12521EAF" w14:textId="77777777" w:rsidR="00462961" w:rsidRDefault="00000000">
            <w:pPr>
              <w:jc w:val="center"/>
            </w:pPr>
            <w:r>
              <w:t>.&gt;</w:t>
            </w:r>
          </w:p>
        </w:tc>
        <w:tc>
          <w:tcPr>
            <w:tcW w:w="138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736FD884" w14:textId="77777777" w:rsidR="00462961" w:rsidRDefault="00000000">
            <w:pPr>
              <w:jc w:val="center"/>
            </w:pPr>
            <w:r>
              <w:t>&lt;.</w:t>
            </w:r>
          </w:p>
        </w:tc>
        <w:tc>
          <w:tcPr>
            <w:tcW w:w="138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24D241F5" w14:textId="77777777" w:rsidR="00462961" w:rsidRDefault="00000000">
            <w:pPr>
              <w:jc w:val="center"/>
            </w:pPr>
            <w:r>
              <w:t>&lt;.</w:t>
            </w:r>
          </w:p>
        </w:tc>
        <w:tc>
          <w:tcPr>
            <w:tcW w:w="138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31390D2D" w14:textId="77777777" w:rsidR="00462961" w:rsidRDefault="00000000">
            <w:pPr>
              <w:jc w:val="center"/>
            </w:pPr>
            <w:r>
              <w:t>.&gt;</w:t>
            </w:r>
          </w:p>
        </w:tc>
        <w:tc>
          <w:tcPr>
            <w:tcW w:w="138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74BB4186" w14:textId="77777777" w:rsidR="00462961" w:rsidRDefault="00000000">
            <w:pPr>
              <w:jc w:val="center"/>
            </w:pPr>
            <w:r>
              <w:t>&lt;.</w:t>
            </w:r>
          </w:p>
        </w:tc>
        <w:tc>
          <w:tcPr>
            <w:tcW w:w="138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4ECDAB23" w14:textId="77777777" w:rsidR="00462961" w:rsidRDefault="00000000">
            <w:pPr>
              <w:jc w:val="center"/>
            </w:pPr>
            <w:r>
              <w:t>.&gt;</w:t>
            </w:r>
          </w:p>
        </w:tc>
      </w:tr>
      <w:tr w:rsidR="00462961" w14:paraId="6FDFA5F1" w14:textId="77777777">
        <w:tblPrEx>
          <w:tblCellMar>
            <w:top w:w="0" w:type="dxa"/>
            <w:bottom w:w="0" w:type="dxa"/>
          </w:tblCellMar>
        </w:tblPrEx>
        <w:tc>
          <w:tcPr>
            <w:tcW w:w="1080" w:type="dxa"/>
            <w:tcBorders>
              <w:top w:val="single" w:sz="6" w:space="0" w:color="000000"/>
              <w:left w:val="single" w:sz="6" w:space="0" w:color="000000"/>
              <w:bottom w:val="single" w:sz="6" w:space="0" w:color="000000"/>
              <w:right w:val="single" w:sz="6" w:space="0" w:color="000000"/>
            </w:tcBorders>
            <w:shd w:val="clear" w:color="auto" w:fill="D9D9D9"/>
            <w:tcMar>
              <w:top w:w="70" w:type="dxa"/>
              <w:left w:w="110" w:type="dxa"/>
              <w:bottom w:w="70" w:type="dxa"/>
              <w:right w:w="110" w:type="dxa"/>
            </w:tcMar>
          </w:tcPr>
          <w:p w14:paraId="6E88B707" w14:textId="77777777" w:rsidR="00462961" w:rsidRDefault="00000000">
            <w:pPr>
              <w:jc w:val="center"/>
            </w:pPr>
            <w:r>
              <w:rPr>
                <w:b/>
                <w:bCs/>
              </w:rPr>
              <w:t>*</w:t>
            </w:r>
          </w:p>
        </w:tc>
        <w:tc>
          <w:tcPr>
            <w:tcW w:w="138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0DE27CA9" w14:textId="77777777" w:rsidR="00462961" w:rsidRDefault="00000000">
            <w:pPr>
              <w:jc w:val="center"/>
            </w:pPr>
            <w:r>
              <w:t>.&gt;</w:t>
            </w:r>
          </w:p>
        </w:tc>
        <w:tc>
          <w:tcPr>
            <w:tcW w:w="138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44D50F46" w14:textId="77777777" w:rsidR="00462961" w:rsidRDefault="00000000">
            <w:pPr>
              <w:jc w:val="center"/>
            </w:pPr>
            <w:r>
              <w:t>.&gt;</w:t>
            </w:r>
          </w:p>
        </w:tc>
        <w:tc>
          <w:tcPr>
            <w:tcW w:w="138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3CB7CCE4" w14:textId="77777777" w:rsidR="00462961" w:rsidRDefault="00000000">
            <w:pPr>
              <w:jc w:val="center"/>
            </w:pPr>
            <w:r>
              <w:t>&lt;.</w:t>
            </w:r>
          </w:p>
        </w:tc>
        <w:tc>
          <w:tcPr>
            <w:tcW w:w="138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723C2636" w14:textId="77777777" w:rsidR="00462961" w:rsidRDefault="00000000">
            <w:pPr>
              <w:jc w:val="center"/>
            </w:pPr>
            <w:r>
              <w:t>.&gt;</w:t>
            </w:r>
          </w:p>
        </w:tc>
        <w:tc>
          <w:tcPr>
            <w:tcW w:w="138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0892C83A" w14:textId="77777777" w:rsidR="00462961" w:rsidRDefault="00000000">
            <w:pPr>
              <w:jc w:val="center"/>
            </w:pPr>
            <w:r>
              <w:t>&lt;.</w:t>
            </w:r>
          </w:p>
        </w:tc>
        <w:tc>
          <w:tcPr>
            <w:tcW w:w="138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02180E0C" w14:textId="77777777" w:rsidR="00462961" w:rsidRDefault="00000000">
            <w:pPr>
              <w:jc w:val="center"/>
            </w:pPr>
            <w:r>
              <w:t>.&gt;</w:t>
            </w:r>
          </w:p>
        </w:tc>
      </w:tr>
      <w:tr w:rsidR="00462961" w14:paraId="083C1D40" w14:textId="77777777">
        <w:tblPrEx>
          <w:tblCellMar>
            <w:top w:w="0" w:type="dxa"/>
            <w:bottom w:w="0" w:type="dxa"/>
          </w:tblCellMar>
        </w:tblPrEx>
        <w:tc>
          <w:tcPr>
            <w:tcW w:w="1080" w:type="dxa"/>
            <w:tcBorders>
              <w:top w:val="single" w:sz="6" w:space="0" w:color="000000"/>
              <w:left w:val="single" w:sz="6" w:space="0" w:color="000000"/>
              <w:bottom w:val="single" w:sz="6" w:space="0" w:color="000000"/>
              <w:right w:val="single" w:sz="6" w:space="0" w:color="000000"/>
            </w:tcBorders>
            <w:shd w:val="clear" w:color="auto" w:fill="D9D9D9"/>
            <w:tcMar>
              <w:top w:w="70" w:type="dxa"/>
              <w:left w:w="110" w:type="dxa"/>
              <w:bottom w:w="70" w:type="dxa"/>
              <w:right w:w="110" w:type="dxa"/>
            </w:tcMar>
          </w:tcPr>
          <w:p w14:paraId="71EE089C" w14:textId="77777777" w:rsidR="00462961" w:rsidRDefault="00000000">
            <w:pPr>
              <w:jc w:val="center"/>
            </w:pPr>
            <w:r>
              <w:rPr>
                <w:b/>
                <w:bCs/>
              </w:rPr>
              <w:t>(</w:t>
            </w:r>
          </w:p>
        </w:tc>
        <w:tc>
          <w:tcPr>
            <w:tcW w:w="138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53CD3564" w14:textId="77777777" w:rsidR="00462961" w:rsidRDefault="00000000">
            <w:pPr>
              <w:jc w:val="center"/>
            </w:pPr>
            <w:r>
              <w:t>&lt;.</w:t>
            </w:r>
          </w:p>
        </w:tc>
        <w:tc>
          <w:tcPr>
            <w:tcW w:w="138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02862CC0" w14:textId="77777777" w:rsidR="00462961" w:rsidRDefault="00000000">
            <w:pPr>
              <w:jc w:val="center"/>
            </w:pPr>
            <w:r>
              <w:t>&lt;.</w:t>
            </w:r>
          </w:p>
        </w:tc>
        <w:tc>
          <w:tcPr>
            <w:tcW w:w="138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706F790B" w14:textId="77777777" w:rsidR="00462961" w:rsidRDefault="00000000">
            <w:pPr>
              <w:jc w:val="center"/>
            </w:pPr>
            <w:r>
              <w:t>&lt;.</w:t>
            </w:r>
          </w:p>
        </w:tc>
        <w:tc>
          <w:tcPr>
            <w:tcW w:w="138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7F839D25" w14:textId="77777777" w:rsidR="00462961" w:rsidRDefault="00000000">
            <w:pPr>
              <w:jc w:val="center"/>
            </w:pPr>
            <w:r>
              <w:t>=.</w:t>
            </w:r>
          </w:p>
        </w:tc>
        <w:tc>
          <w:tcPr>
            <w:tcW w:w="138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773098D6" w14:textId="77777777" w:rsidR="00462961" w:rsidRDefault="00000000">
            <w:pPr>
              <w:jc w:val="center"/>
            </w:pPr>
            <w:r>
              <w:t>&lt;.</w:t>
            </w:r>
          </w:p>
        </w:tc>
        <w:tc>
          <w:tcPr>
            <w:tcW w:w="138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1E644873" w14:textId="77777777" w:rsidR="00462961" w:rsidRDefault="00462961">
            <w:pPr>
              <w:jc w:val="center"/>
            </w:pPr>
          </w:p>
        </w:tc>
      </w:tr>
      <w:tr w:rsidR="00462961" w14:paraId="61150C21" w14:textId="77777777">
        <w:tblPrEx>
          <w:tblCellMar>
            <w:top w:w="0" w:type="dxa"/>
            <w:bottom w:w="0" w:type="dxa"/>
          </w:tblCellMar>
        </w:tblPrEx>
        <w:tc>
          <w:tcPr>
            <w:tcW w:w="1080" w:type="dxa"/>
            <w:tcBorders>
              <w:top w:val="single" w:sz="6" w:space="0" w:color="000000"/>
              <w:left w:val="single" w:sz="6" w:space="0" w:color="000000"/>
              <w:bottom w:val="single" w:sz="6" w:space="0" w:color="000000"/>
              <w:right w:val="single" w:sz="6" w:space="0" w:color="000000"/>
            </w:tcBorders>
            <w:shd w:val="clear" w:color="auto" w:fill="D9D9D9"/>
            <w:tcMar>
              <w:top w:w="70" w:type="dxa"/>
              <w:left w:w="110" w:type="dxa"/>
              <w:bottom w:w="70" w:type="dxa"/>
              <w:right w:w="110" w:type="dxa"/>
            </w:tcMar>
          </w:tcPr>
          <w:p w14:paraId="053ADFF1" w14:textId="77777777" w:rsidR="00462961" w:rsidRDefault="00000000">
            <w:pPr>
              <w:jc w:val="center"/>
            </w:pPr>
            <w:r>
              <w:rPr>
                <w:b/>
                <w:bCs/>
              </w:rPr>
              <w:t>)</w:t>
            </w:r>
          </w:p>
        </w:tc>
        <w:tc>
          <w:tcPr>
            <w:tcW w:w="138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3EADE32A" w14:textId="77777777" w:rsidR="00462961" w:rsidRDefault="00000000">
            <w:pPr>
              <w:jc w:val="center"/>
            </w:pPr>
            <w:r>
              <w:t>.&gt;</w:t>
            </w:r>
          </w:p>
        </w:tc>
        <w:tc>
          <w:tcPr>
            <w:tcW w:w="138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2FF08818" w14:textId="77777777" w:rsidR="00462961" w:rsidRDefault="00000000">
            <w:pPr>
              <w:jc w:val="center"/>
            </w:pPr>
            <w:r>
              <w:t>.&gt;</w:t>
            </w:r>
          </w:p>
        </w:tc>
        <w:tc>
          <w:tcPr>
            <w:tcW w:w="138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39A1BF49" w14:textId="77777777" w:rsidR="00462961" w:rsidRDefault="00462961">
            <w:pPr>
              <w:jc w:val="center"/>
            </w:pPr>
          </w:p>
        </w:tc>
        <w:tc>
          <w:tcPr>
            <w:tcW w:w="138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0D3420B3" w14:textId="77777777" w:rsidR="00462961" w:rsidRDefault="00000000">
            <w:pPr>
              <w:jc w:val="center"/>
            </w:pPr>
            <w:r>
              <w:t>.&gt;</w:t>
            </w:r>
          </w:p>
        </w:tc>
        <w:tc>
          <w:tcPr>
            <w:tcW w:w="138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23D729F4" w14:textId="77777777" w:rsidR="00462961" w:rsidRDefault="00462961">
            <w:pPr>
              <w:jc w:val="center"/>
            </w:pPr>
          </w:p>
        </w:tc>
        <w:tc>
          <w:tcPr>
            <w:tcW w:w="138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10712E97" w14:textId="77777777" w:rsidR="00462961" w:rsidRDefault="00000000">
            <w:pPr>
              <w:jc w:val="center"/>
            </w:pPr>
            <w:r>
              <w:t>.&gt;</w:t>
            </w:r>
          </w:p>
        </w:tc>
      </w:tr>
      <w:tr w:rsidR="00462961" w14:paraId="30A6C9F0" w14:textId="77777777">
        <w:tblPrEx>
          <w:tblCellMar>
            <w:top w:w="0" w:type="dxa"/>
            <w:bottom w:w="0" w:type="dxa"/>
          </w:tblCellMar>
        </w:tblPrEx>
        <w:tc>
          <w:tcPr>
            <w:tcW w:w="1080" w:type="dxa"/>
            <w:tcBorders>
              <w:top w:val="single" w:sz="6" w:space="0" w:color="000000"/>
              <w:left w:val="single" w:sz="6" w:space="0" w:color="000000"/>
              <w:bottom w:val="single" w:sz="6" w:space="0" w:color="000000"/>
              <w:right w:val="single" w:sz="6" w:space="0" w:color="000000"/>
            </w:tcBorders>
            <w:shd w:val="clear" w:color="auto" w:fill="D9D9D9"/>
            <w:tcMar>
              <w:top w:w="70" w:type="dxa"/>
              <w:left w:w="110" w:type="dxa"/>
              <w:bottom w:w="70" w:type="dxa"/>
              <w:right w:w="110" w:type="dxa"/>
            </w:tcMar>
          </w:tcPr>
          <w:p w14:paraId="7F7F2D72" w14:textId="77777777" w:rsidR="00462961" w:rsidRDefault="00000000">
            <w:pPr>
              <w:jc w:val="center"/>
            </w:pPr>
            <w:r>
              <w:rPr>
                <w:b/>
                <w:bCs/>
              </w:rPr>
              <w:t>id</w:t>
            </w:r>
          </w:p>
        </w:tc>
        <w:tc>
          <w:tcPr>
            <w:tcW w:w="138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4CFF57FD" w14:textId="77777777" w:rsidR="00462961" w:rsidRDefault="00000000">
            <w:pPr>
              <w:jc w:val="center"/>
            </w:pPr>
            <w:r>
              <w:t>.&gt;</w:t>
            </w:r>
          </w:p>
        </w:tc>
        <w:tc>
          <w:tcPr>
            <w:tcW w:w="138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7ADF5C33" w14:textId="77777777" w:rsidR="00462961" w:rsidRDefault="00000000">
            <w:pPr>
              <w:jc w:val="center"/>
            </w:pPr>
            <w:r>
              <w:t>.&gt;</w:t>
            </w:r>
          </w:p>
        </w:tc>
        <w:tc>
          <w:tcPr>
            <w:tcW w:w="138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65E101D1" w14:textId="77777777" w:rsidR="00462961" w:rsidRDefault="00462961">
            <w:pPr>
              <w:jc w:val="center"/>
            </w:pPr>
          </w:p>
        </w:tc>
        <w:tc>
          <w:tcPr>
            <w:tcW w:w="138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040FA158" w14:textId="77777777" w:rsidR="00462961" w:rsidRDefault="00000000">
            <w:pPr>
              <w:jc w:val="center"/>
            </w:pPr>
            <w:r>
              <w:t>.&gt;</w:t>
            </w:r>
          </w:p>
        </w:tc>
        <w:tc>
          <w:tcPr>
            <w:tcW w:w="138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66AD6E74" w14:textId="77777777" w:rsidR="00462961" w:rsidRDefault="00462961">
            <w:pPr>
              <w:jc w:val="center"/>
            </w:pPr>
          </w:p>
        </w:tc>
        <w:tc>
          <w:tcPr>
            <w:tcW w:w="138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26734EE7" w14:textId="77777777" w:rsidR="00462961" w:rsidRDefault="00000000">
            <w:pPr>
              <w:jc w:val="center"/>
            </w:pPr>
            <w:r>
              <w:t>.&gt;</w:t>
            </w:r>
          </w:p>
        </w:tc>
      </w:tr>
      <w:tr w:rsidR="00462961" w14:paraId="5EC47DA2" w14:textId="77777777">
        <w:tblPrEx>
          <w:tblCellMar>
            <w:top w:w="0" w:type="dxa"/>
            <w:bottom w:w="0" w:type="dxa"/>
          </w:tblCellMar>
        </w:tblPrEx>
        <w:tc>
          <w:tcPr>
            <w:tcW w:w="1080" w:type="dxa"/>
            <w:tcBorders>
              <w:top w:val="single" w:sz="6" w:space="0" w:color="000000"/>
              <w:left w:val="single" w:sz="6" w:space="0" w:color="000000"/>
              <w:bottom w:val="single" w:sz="6" w:space="0" w:color="000000"/>
              <w:right w:val="single" w:sz="6" w:space="0" w:color="000000"/>
            </w:tcBorders>
            <w:shd w:val="clear" w:color="auto" w:fill="D9D9D9"/>
            <w:tcMar>
              <w:top w:w="70" w:type="dxa"/>
              <w:left w:w="110" w:type="dxa"/>
              <w:bottom w:w="70" w:type="dxa"/>
              <w:right w:w="110" w:type="dxa"/>
            </w:tcMar>
          </w:tcPr>
          <w:p w14:paraId="099DC3BF" w14:textId="77777777" w:rsidR="00462961" w:rsidRDefault="00000000">
            <w:pPr>
              <w:jc w:val="center"/>
            </w:pPr>
            <w:r>
              <w:rPr>
                <w:b/>
                <w:bCs/>
              </w:rPr>
              <w:t>$</w:t>
            </w:r>
          </w:p>
        </w:tc>
        <w:tc>
          <w:tcPr>
            <w:tcW w:w="138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046B3BC6" w14:textId="77777777" w:rsidR="00462961" w:rsidRDefault="00000000">
            <w:pPr>
              <w:jc w:val="center"/>
            </w:pPr>
            <w:r>
              <w:t>&lt;.</w:t>
            </w:r>
          </w:p>
        </w:tc>
        <w:tc>
          <w:tcPr>
            <w:tcW w:w="138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20E0D60D" w14:textId="77777777" w:rsidR="00462961" w:rsidRDefault="00000000">
            <w:pPr>
              <w:jc w:val="center"/>
            </w:pPr>
            <w:r>
              <w:t>&lt;.</w:t>
            </w:r>
          </w:p>
        </w:tc>
        <w:tc>
          <w:tcPr>
            <w:tcW w:w="138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6C807042" w14:textId="77777777" w:rsidR="00462961" w:rsidRDefault="00000000">
            <w:pPr>
              <w:jc w:val="center"/>
            </w:pPr>
            <w:r>
              <w:t>&lt;.</w:t>
            </w:r>
          </w:p>
        </w:tc>
        <w:tc>
          <w:tcPr>
            <w:tcW w:w="138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165F9561" w14:textId="77777777" w:rsidR="00462961" w:rsidRDefault="00462961">
            <w:pPr>
              <w:jc w:val="center"/>
            </w:pPr>
          </w:p>
        </w:tc>
        <w:tc>
          <w:tcPr>
            <w:tcW w:w="138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6BF27863" w14:textId="77777777" w:rsidR="00462961" w:rsidRDefault="00000000">
            <w:pPr>
              <w:jc w:val="center"/>
            </w:pPr>
            <w:r>
              <w:t>&lt;.</w:t>
            </w:r>
          </w:p>
        </w:tc>
        <w:tc>
          <w:tcPr>
            <w:tcW w:w="138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5001591D" w14:textId="77777777" w:rsidR="00462961" w:rsidRDefault="00000000">
            <w:pPr>
              <w:jc w:val="center"/>
            </w:pPr>
            <w:proofErr w:type="spellStart"/>
            <w:r>
              <w:rPr>
                <w:b/>
                <w:bCs/>
              </w:rPr>
              <w:t>acc</w:t>
            </w:r>
            <w:proofErr w:type="spellEnd"/>
          </w:p>
        </w:tc>
      </w:tr>
    </w:tbl>
    <w:p w14:paraId="3314905C" w14:textId="77777777" w:rsidR="00462961" w:rsidRDefault="00462961">
      <w:pPr>
        <w:spacing w:after="80"/>
      </w:pPr>
    </w:p>
    <w:p w14:paraId="36F2F177" w14:textId="77777777" w:rsidR="00462961" w:rsidRDefault="00000000">
      <w:pPr>
        <w:spacing w:after="120" w:line="300" w:lineRule="auto"/>
        <w:jc w:val="both"/>
      </w:pPr>
      <w:r>
        <w:t xml:space="preserve">Note: in this manual the symbols &lt;. </w:t>
      </w:r>
      <w:proofErr w:type="gramStart"/>
      <w:r>
        <w:t>and .</w:t>
      </w:r>
      <w:proofErr w:type="gramEnd"/>
      <w:r>
        <w:t xml:space="preserve">&gt; are written as a less-than/greater-than sign followed by a dot. In handwritten work and most </w:t>
      </w:r>
      <w:proofErr w:type="gramStart"/>
      <w:r>
        <w:t>textbooks</w:t>
      </w:r>
      <w:proofErr w:type="gramEnd"/>
      <w:r>
        <w:t xml:space="preserve"> the dot is placed underneath the relation symbol, but the meaning is identical.</w:t>
      </w:r>
    </w:p>
    <w:p w14:paraId="2126261E" w14:textId="77777777" w:rsidR="00462961" w:rsidRDefault="00000000">
      <w:pPr>
        <w:spacing w:before="220" w:after="120"/>
      </w:pPr>
      <w:r>
        <w:rPr>
          <w:b/>
          <w:bCs/>
          <w:sz w:val="24"/>
          <w:szCs w:val="24"/>
        </w:rPr>
        <w:t>4.5 Trace for Input id + id * id</w:t>
      </w:r>
    </w:p>
    <w:p w14:paraId="4F91161A" w14:textId="77777777" w:rsidR="00462961" w:rsidRDefault="00000000">
      <w:pPr>
        <w:spacing w:after="120" w:line="300" w:lineRule="auto"/>
        <w:jc w:val="both"/>
      </w:pPr>
      <w:r>
        <w:t>The trace below records the contents of the stack, the remaining input and the action taken at every step. A generic non-terminal symbol E is pushed onto the stack after every reduction; remember that the parser does not need to know exactly which non-terminal was produced.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2280"/>
        <w:gridCol w:w="2280"/>
      </w:tblGrid>
      <w:tr w:rsidR="00462961" w14:paraId="27F798C0" w14:textId="77777777">
        <w:tblPrEx>
          <w:tblCellMar>
            <w:top w:w="0" w:type="dxa"/>
            <w:bottom w:w="0" w:type="dxa"/>
          </w:tblCellMar>
        </w:tblPrEx>
        <w:trPr>
          <w:tblHeader/>
        </w:trPr>
        <w:tc>
          <w:tcPr>
            <w:tcW w:w="2400" w:type="dxa"/>
            <w:tcBorders>
              <w:top w:val="single" w:sz="6" w:space="0" w:color="000000"/>
              <w:left w:val="single" w:sz="6" w:space="0" w:color="000000"/>
              <w:bottom w:val="single" w:sz="6" w:space="0" w:color="000000"/>
              <w:right w:val="single" w:sz="6" w:space="0" w:color="000000"/>
            </w:tcBorders>
            <w:shd w:val="clear" w:color="auto" w:fill="D9D9D9"/>
            <w:tcMar>
              <w:top w:w="70" w:type="dxa"/>
              <w:left w:w="110" w:type="dxa"/>
              <w:bottom w:w="70" w:type="dxa"/>
              <w:right w:w="110" w:type="dxa"/>
            </w:tcMar>
          </w:tcPr>
          <w:p w14:paraId="0C09CF0C" w14:textId="77777777" w:rsidR="00462961" w:rsidRDefault="00000000">
            <w:pPr>
              <w:jc w:val="center"/>
            </w:pPr>
            <w:r>
              <w:rPr>
                <w:b/>
                <w:bCs/>
              </w:rPr>
              <w:t>Stack</w:t>
            </w:r>
          </w:p>
        </w:tc>
        <w:tc>
          <w:tcPr>
            <w:tcW w:w="2400" w:type="dxa"/>
            <w:tcBorders>
              <w:top w:val="single" w:sz="6" w:space="0" w:color="000000"/>
              <w:left w:val="single" w:sz="6" w:space="0" w:color="000000"/>
              <w:bottom w:val="single" w:sz="6" w:space="0" w:color="000000"/>
              <w:right w:val="single" w:sz="6" w:space="0" w:color="000000"/>
            </w:tcBorders>
            <w:shd w:val="clear" w:color="auto" w:fill="D9D9D9"/>
            <w:tcMar>
              <w:top w:w="70" w:type="dxa"/>
              <w:left w:w="110" w:type="dxa"/>
              <w:bottom w:w="70" w:type="dxa"/>
              <w:right w:w="110" w:type="dxa"/>
            </w:tcMar>
          </w:tcPr>
          <w:p w14:paraId="6F58AC8A" w14:textId="77777777" w:rsidR="00462961" w:rsidRDefault="00000000">
            <w:pPr>
              <w:jc w:val="center"/>
            </w:pPr>
            <w:r>
              <w:rPr>
                <w:b/>
                <w:bCs/>
              </w:rPr>
              <w:t>Input</w:t>
            </w:r>
          </w:p>
        </w:tc>
        <w:tc>
          <w:tcPr>
            <w:tcW w:w="2280" w:type="dxa"/>
            <w:tcBorders>
              <w:top w:val="single" w:sz="6" w:space="0" w:color="000000"/>
              <w:left w:val="single" w:sz="6" w:space="0" w:color="000000"/>
              <w:bottom w:val="single" w:sz="6" w:space="0" w:color="000000"/>
              <w:right w:val="single" w:sz="6" w:space="0" w:color="000000"/>
            </w:tcBorders>
            <w:shd w:val="clear" w:color="auto" w:fill="D9D9D9"/>
            <w:tcMar>
              <w:top w:w="70" w:type="dxa"/>
              <w:left w:w="110" w:type="dxa"/>
              <w:bottom w:w="70" w:type="dxa"/>
              <w:right w:w="110" w:type="dxa"/>
            </w:tcMar>
          </w:tcPr>
          <w:p w14:paraId="37E01847" w14:textId="77777777" w:rsidR="00462961" w:rsidRDefault="00000000">
            <w:pPr>
              <w:jc w:val="center"/>
            </w:pPr>
            <w:r>
              <w:rPr>
                <w:b/>
                <w:bCs/>
              </w:rPr>
              <w:t>Relation</w:t>
            </w:r>
          </w:p>
        </w:tc>
        <w:tc>
          <w:tcPr>
            <w:tcW w:w="2280" w:type="dxa"/>
            <w:tcBorders>
              <w:top w:val="single" w:sz="6" w:space="0" w:color="000000"/>
              <w:left w:val="single" w:sz="6" w:space="0" w:color="000000"/>
              <w:bottom w:val="single" w:sz="6" w:space="0" w:color="000000"/>
              <w:right w:val="single" w:sz="6" w:space="0" w:color="000000"/>
            </w:tcBorders>
            <w:shd w:val="clear" w:color="auto" w:fill="D9D9D9"/>
            <w:tcMar>
              <w:top w:w="70" w:type="dxa"/>
              <w:left w:w="110" w:type="dxa"/>
              <w:bottom w:w="70" w:type="dxa"/>
              <w:right w:w="110" w:type="dxa"/>
            </w:tcMar>
          </w:tcPr>
          <w:p w14:paraId="2B103615" w14:textId="77777777" w:rsidR="00462961" w:rsidRDefault="00000000">
            <w:pPr>
              <w:jc w:val="center"/>
            </w:pPr>
            <w:r>
              <w:rPr>
                <w:b/>
                <w:bCs/>
              </w:rPr>
              <w:t>Action</w:t>
            </w:r>
          </w:p>
        </w:tc>
      </w:tr>
      <w:tr w:rsidR="00462961" w14:paraId="63A265FE" w14:textId="77777777">
        <w:tblPrEx>
          <w:tblCellMar>
            <w:top w:w="0" w:type="dxa"/>
            <w:bottom w:w="0" w:type="dxa"/>
          </w:tblCellMar>
        </w:tblPrEx>
        <w:tc>
          <w:tcPr>
            <w:tcW w:w="240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60ABBE69" w14:textId="77777777" w:rsidR="00462961" w:rsidRDefault="00000000">
            <w:r>
              <w:t>$</w:t>
            </w:r>
          </w:p>
        </w:tc>
        <w:tc>
          <w:tcPr>
            <w:tcW w:w="240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37B4B8FB" w14:textId="77777777" w:rsidR="00462961" w:rsidRDefault="00000000">
            <w:proofErr w:type="spellStart"/>
            <w:r>
              <w:t>id+id</w:t>
            </w:r>
            <w:proofErr w:type="spellEnd"/>
            <w:r>
              <w:t>*id $</w:t>
            </w:r>
          </w:p>
        </w:tc>
        <w:tc>
          <w:tcPr>
            <w:tcW w:w="228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2B29522C" w14:textId="77777777" w:rsidR="00462961" w:rsidRDefault="00000000">
            <w:pPr>
              <w:jc w:val="center"/>
            </w:pPr>
            <w:r>
              <w:t>$ &lt;. id</w:t>
            </w:r>
          </w:p>
        </w:tc>
        <w:tc>
          <w:tcPr>
            <w:tcW w:w="228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6B42256B" w14:textId="77777777" w:rsidR="00462961" w:rsidRDefault="00000000">
            <w:pPr>
              <w:jc w:val="center"/>
            </w:pPr>
            <w:r>
              <w:t>Shift id</w:t>
            </w:r>
          </w:p>
        </w:tc>
      </w:tr>
      <w:tr w:rsidR="00462961" w14:paraId="73E9B909" w14:textId="77777777">
        <w:tblPrEx>
          <w:tblCellMar>
            <w:top w:w="0" w:type="dxa"/>
            <w:bottom w:w="0" w:type="dxa"/>
          </w:tblCellMar>
        </w:tblPrEx>
        <w:tc>
          <w:tcPr>
            <w:tcW w:w="240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682F9F4E" w14:textId="77777777" w:rsidR="00462961" w:rsidRDefault="00000000">
            <w:r>
              <w:t>$ id</w:t>
            </w:r>
          </w:p>
        </w:tc>
        <w:tc>
          <w:tcPr>
            <w:tcW w:w="240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05FF71F8" w14:textId="77777777" w:rsidR="00462961" w:rsidRDefault="00000000">
            <w:r>
              <w:t>+id*id $</w:t>
            </w:r>
          </w:p>
        </w:tc>
        <w:tc>
          <w:tcPr>
            <w:tcW w:w="228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33C3E986" w14:textId="77777777" w:rsidR="00462961" w:rsidRDefault="00000000">
            <w:pPr>
              <w:jc w:val="center"/>
            </w:pPr>
            <w:proofErr w:type="gramStart"/>
            <w:r>
              <w:t>id .</w:t>
            </w:r>
            <w:proofErr w:type="gramEnd"/>
            <w:r>
              <w:t>&gt; +</w:t>
            </w:r>
          </w:p>
        </w:tc>
        <w:tc>
          <w:tcPr>
            <w:tcW w:w="228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7DE27685" w14:textId="77777777" w:rsidR="00462961" w:rsidRDefault="00000000">
            <w:pPr>
              <w:jc w:val="center"/>
            </w:pPr>
            <w:r>
              <w:t>Reduce id</w:t>
            </w:r>
          </w:p>
        </w:tc>
      </w:tr>
      <w:tr w:rsidR="00462961" w14:paraId="28772C08" w14:textId="77777777">
        <w:tblPrEx>
          <w:tblCellMar>
            <w:top w:w="0" w:type="dxa"/>
            <w:bottom w:w="0" w:type="dxa"/>
          </w:tblCellMar>
        </w:tblPrEx>
        <w:tc>
          <w:tcPr>
            <w:tcW w:w="240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686C7DB0" w14:textId="77777777" w:rsidR="00462961" w:rsidRDefault="00000000">
            <w:r>
              <w:t>$ E</w:t>
            </w:r>
          </w:p>
        </w:tc>
        <w:tc>
          <w:tcPr>
            <w:tcW w:w="240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251EA6AD" w14:textId="77777777" w:rsidR="00462961" w:rsidRDefault="00000000">
            <w:r>
              <w:t>+id*id $</w:t>
            </w:r>
          </w:p>
        </w:tc>
        <w:tc>
          <w:tcPr>
            <w:tcW w:w="228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23ECF73E" w14:textId="77777777" w:rsidR="00462961" w:rsidRDefault="00000000">
            <w:pPr>
              <w:jc w:val="center"/>
            </w:pPr>
            <w:r>
              <w:t>$ &lt;. +</w:t>
            </w:r>
          </w:p>
        </w:tc>
        <w:tc>
          <w:tcPr>
            <w:tcW w:w="228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54D5C86F" w14:textId="77777777" w:rsidR="00462961" w:rsidRDefault="00000000">
            <w:pPr>
              <w:jc w:val="center"/>
            </w:pPr>
            <w:r>
              <w:t>Shift +</w:t>
            </w:r>
          </w:p>
        </w:tc>
      </w:tr>
      <w:tr w:rsidR="00462961" w14:paraId="42B4B910" w14:textId="77777777">
        <w:tblPrEx>
          <w:tblCellMar>
            <w:top w:w="0" w:type="dxa"/>
            <w:bottom w:w="0" w:type="dxa"/>
          </w:tblCellMar>
        </w:tblPrEx>
        <w:tc>
          <w:tcPr>
            <w:tcW w:w="240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7EE10359" w14:textId="77777777" w:rsidR="00462961" w:rsidRDefault="00000000">
            <w:r>
              <w:t>$ E +</w:t>
            </w:r>
          </w:p>
        </w:tc>
        <w:tc>
          <w:tcPr>
            <w:tcW w:w="240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194A625F" w14:textId="77777777" w:rsidR="00462961" w:rsidRDefault="00000000">
            <w:r>
              <w:t>id*id $</w:t>
            </w:r>
          </w:p>
        </w:tc>
        <w:tc>
          <w:tcPr>
            <w:tcW w:w="228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55ACA5B6" w14:textId="77777777" w:rsidR="00462961" w:rsidRDefault="00000000">
            <w:pPr>
              <w:jc w:val="center"/>
            </w:pPr>
            <w:r>
              <w:t>+ &lt;. id</w:t>
            </w:r>
          </w:p>
        </w:tc>
        <w:tc>
          <w:tcPr>
            <w:tcW w:w="228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5B5E10BB" w14:textId="77777777" w:rsidR="00462961" w:rsidRDefault="00000000">
            <w:pPr>
              <w:jc w:val="center"/>
            </w:pPr>
            <w:r>
              <w:t>Shift id</w:t>
            </w:r>
          </w:p>
        </w:tc>
      </w:tr>
      <w:tr w:rsidR="00462961" w14:paraId="1FD47FB6" w14:textId="77777777">
        <w:tblPrEx>
          <w:tblCellMar>
            <w:top w:w="0" w:type="dxa"/>
            <w:bottom w:w="0" w:type="dxa"/>
          </w:tblCellMar>
        </w:tblPrEx>
        <w:tc>
          <w:tcPr>
            <w:tcW w:w="240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2A2C8091" w14:textId="77777777" w:rsidR="00462961" w:rsidRDefault="00000000">
            <w:r>
              <w:t>$ E + id</w:t>
            </w:r>
          </w:p>
        </w:tc>
        <w:tc>
          <w:tcPr>
            <w:tcW w:w="240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084D07C8" w14:textId="77777777" w:rsidR="00462961" w:rsidRDefault="00000000">
            <w:r>
              <w:t>*id $</w:t>
            </w:r>
          </w:p>
        </w:tc>
        <w:tc>
          <w:tcPr>
            <w:tcW w:w="228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0E30339D" w14:textId="77777777" w:rsidR="00462961" w:rsidRDefault="00000000">
            <w:pPr>
              <w:jc w:val="center"/>
            </w:pPr>
            <w:proofErr w:type="gramStart"/>
            <w:r>
              <w:t>id .</w:t>
            </w:r>
            <w:proofErr w:type="gramEnd"/>
            <w:r>
              <w:t>&gt; *</w:t>
            </w:r>
          </w:p>
        </w:tc>
        <w:tc>
          <w:tcPr>
            <w:tcW w:w="228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6A38CB19" w14:textId="77777777" w:rsidR="00462961" w:rsidRDefault="00000000">
            <w:pPr>
              <w:jc w:val="center"/>
            </w:pPr>
            <w:r>
              <w:t>Reduce id</w:t>
            </w:r>
          </w:p>
        </w:tc>
      </w:tr>
      <w:tr w:rsidR="00462961" w14:paraId="200771D0" w14:textId="77777777">
        <w:tblPrEx>
          <w:tblCellMar>
            <w:top w:w="0" w:type="dxa"/>
            <w:bottom w:w="0" w:type="dxa"/>
          </w:tblCellMar>
        </w:tblPrEx>
        <w:tc>
          <w:tcPr>
            <w:tcW w:w="240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363425BC" w14:textId="77777777" w:rsidR="00462961" w:rsidRDefault="00000000">
            <w:r>
              <w:t>$ E + E</w:t>
            </w:r>
          </w:p>
        </w:tc>
        <w:tc>
          <w:tcPr>
            <w:tcW w:w="240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0998751E" w14:textId="77777777" w:rsidR="00462961" w:rsidRDefault="00000000">
            <w:r>
              <w:t>*id $</w:t>
            </w:r>
          </w:p>
        </w:tc>
        <w:tc>
          <w:tcPr>
            <w:tcW w:w="228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38D1AEE1" w14:textId="77777777" w:rsidR="00462961" w:rsidRDefault="00000000">
            <w:pPr>
              <w:jc w:val="center"/>
            </w:pPr>
            <w:r>
              <w:t>+ &lt;. *</w:t>
            </w:r>
          </w:p>
        </w:tc>
        <w:tc>
          <w:tcPr>
            <w:tcW w:w="228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5F2EC34E" w14:textId="77777777" w:rsidR="00462961" w:rsidRDefault="00000000">
            <w:pPr>
              <w:jc w:val="center"/>
            </w:pPr>
            <w:r>
              <w:t>Shift *</w:t>
            </w:r>
          </w:p>
        </w:tc>
      </w:tr>
      <w:tr w:rsidR="00462961" w14:paraId="31D1FCE5" w14:textId="77777777">
        <w:tblPrEx>
          <w:tblCellMar>
            <w:top w:w="0" w:type="dxa"/>
            <w:bottom w:w="0" w:type="dxa"/>
          </w:tblCellMar>
        </w:tblPrEx>
        <w:tc>
          <w:tcPr>
            <w:tcW w:w="240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58A5F04F" w14:textId="77777777" w:rsidR="00462961" w:rsidRDefault="00000000">
            <w:r>
              <w:t>$ E + E *</w:t>
            </w:r>
          </w:p>
        </w:tc>
        <w:tc>
          <w:tcPr>
            <w:tcW w:w="240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7100E5EE" w14:textId="77777777" w:rsidR="00462961" w:rsidRDefault="00000000">
            <w:r>
              <w:t>id $</w:t>
            </w:r>
          </w:p>
        </w:tc>
        <w:tc>
          <w:tcPr>
            <w:tcW w:w="228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4A81D67E" w14:textId="77777777" w:rsidR="00462961" w:rsidRDefault="00000000">
            <w:pPr>
              <w:jc w:val="center"/>
            </w:pPr>
            <w:r>
              <w:t>* &lt;. id</w:t>
            </w:r>
          </w:p>
        </w:tc>
        <w:tc>
          <w:tcPr>
            <w:tcW w:w="228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720E835A" w14:textId="77777777" w:rsidR="00462961" w:rsidRDefault="00000000">
            <w:pPr>
              <w:jc w:val="center"/>
            </w:pPr>
            <w:r>
              <w:t>Shift id</w:t>
            </w:r>
          </w:p>
        </w:tc>
      </w:tr>
      <w:tr w:rsidR="00462961" w14:paraId="5D270CA8" w14:textId="77777777">
        <w:tblPrEx>
          <w:tblCellMar>
            <w:top w:w="0" w:type="dxa"/>
            <w:bottom w:w="0" w:type="dxa"/>
          </w:tblCellMar>
        </w:tblPrEx>
        <w:tc>
          <w:tcPr>
            <w:tcW w:w="240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5FDFB7EE" w14:textId="77777777" w:rsidR="00462961" w:rsidRDefault="00000000">
            <w:r>
              <w:t>$ E + E * id</w:t>
            </w:r>
          </w:p>
        </w:tc>
        <w:tc>
          <w:tcPr>
            <w:tcW w:w="240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249FFE07" w14:textId="77777777" w:rsidR="00462961" w:rsidRDefault="00000000">
            <w:r>
              <w:t>$</w:t>
            </w:r>
          </w:p>
        </w:tc>
        <w:tc>
          <w:tcPr>
            <w:tcW w:w="228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28E120D8" w14:textId="77777777" w:rsidR="00462961" w:rsidRDefault="00000000">
            <w:pPr>
              <w:jc w:val="center"/>
            </w:pPr>
            <w:proofErr w:type="gramStart"/>
            <w:r>
              <w:t>id .</w:t>
            </w:r>
            <w:proofErr w:type="gramEnd"/>
            <w:r>
              <w:t>&gt; $</w:t>
            </w:r>
          </w:p>
        </w:tc>
        <w:tc>
          <w:tcPr>
            <w:tcW w:w="228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5FB5D130" w14:textId="77777777" w:rsidR="00462961" w:rsidRDefault="00000000">
            <w:pPr>
              <w:jc w:val="center"/>
            </w:pPr>
            <w:r>
              <w:t>Reduce id</w:t>
            </w:r>
          </w:p>
        </w:tc>
      </w:tr>
      <w:tr w:rsidR="00462961" w14:paraId="6CAD0949" w14:textId="77777777">
        <w:tblPrEx>
          <w:tblCellMar>
            <w:top w:w="0" w:type="dxa"/>
            <w:bottom w:w="0" w:type="dxa"/>
          </w:tblCellMar>
        </w:tblPrEx>
        <w:tc>
          <w:tcPr>
            <w:tcW w:w="240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3E1D6A4A" w14:textId="77777777" w:rsidR="00462961" w:rsidRDefault="00000000">
            <w:r>
              <w:t>$ E + E * E</w:t>
            </w:r>
          </w:p>
        </w:tc>
        <w:tc>
          <w:tcPr>
            <w:tcW w:w="240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098369E2" w14:textId="77777777" w:rsidR="00462961" w:rsidRDefault="00000000">
            <w:r>
              <w:t>$</w:t>
            </w:r>
          </w:p>
        </w:tc>
        <w:tc>
          <w:tcPr>
            <w:tcW w:w="228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1181C424" w14:textId="77777777" w:rsidR="00462961" w:rsidRDefault="00000000">
            <w:pPr>
              <w:jc w:val="center"/>
            </w:pPr>
            <w:r>
              <w:t>* .&gt; $</w:t>
            </w:r>
          </w:p>
        </w:tc>
        <w:tc>
          <w:tcPr>
            <w:tcW w:w="228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3A4E6608" w14:textId="77777777" w:rsidR="00462961" w:rsidRDefault="00000000">
            <w:pPr>
              <w:jc w:val="center"/>
            </w:pPr>
            <w:r>
              <w:t>Reduce E*E</w:t>
            </w:r>
          </w:p>
        </w:tc>
      </w:tr>
      <w:tr w:rsidR="00462961" w14:paraId="644D66D4" w14:textId="77777777">
        <w:tblPrEx>
          <w:tblCellMar>
            <w:top w:w="0" w:type="dxa"/>
            <w:bottom w:w="0" w:type="dxa"/>
          </w:tblCellMar>
        </w:tblPrEx>
        <w:tc>
          <w:tcPr>
            <w:tcW w:w="240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454A2131" w14:textId="77777777" w:rsidR="00462961" w:rsidRDefault="00000000">
            <w:r>
              <w:t>$ E + E</w:t>
            </w:r>
          </w:p>
        </w:tc>
        <w:tc>
          <w:tcPr>
            <w:tcW w:w="240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47E82F64" w14:textId="77777777" w:rsidR="00462961" w:rsidRDefault="00000000">
            <w:r>
              <w:t>$</w:t>
            </w:r>
          </w:p>
        </w:tc>
        <w:tc>
          <w:tcPr>
            <w:tcW w:w="228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316ED9F5" w14:textId="77777777" w:rsidR="00462961" w:rsidRDefault="00000000">
            <w:pPr>
              <w:jc w:val="center"/>
            </w:pPr>
            <w:r>
              <w:t>+ .&gt; $</w:t>
            </w:r>
          </w:p>
        </w:tc>
        <w:tc>
          <w:tcPr>
            <w:tcW w:w="228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04AC628D" w14:textId="77777777" w:rsidR="00462961" w:rsidRDefault="00000000">
            <w:pPr>
              <w:jc w:val="center"/>
            </w:pPr>
            <w:r>
              <w:t>Reduce E+E</w:t>
            </w:r>
          </w:p>
        </w:tc>
      </w:tr>
      <w:tr w:rsidR="00462961" w14:paraId="150F738C" w14:textId="77777777">
        <w:tblPrEx>
          <w:tblCellMar>
            <w:top w:w="0" w:type="dxa"/>
            <w:bottom w:w="0" w:type="dxa"/>
          </w:tblCellMar>
        </w:tblPrEx>
        <w:tc>
          <w:tcPr>
            <w:tcW w:w="240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086EC848" w14:textId="77777777" w:rsidR="00462961" w:rsidRDefault="00000000">
            <w:r>
              <w:t>$ E</w:t>
            </w:r>
          </w:p>
        </w:tc>
        <w:tc>
          <w:tcPr>
            <w:tcW w:w="240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1D062FE6" w14:textId="77777777" w:rsidR="00462961" w:rsidRDefault="00000000">
            <w:r>
              <w:t>$</w:t>
            </w:r>
          </w:p>
        </w:tc>
        <w:tc>
          <w:tcPr>
            <w:tcW w:w="228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116857CF" w14:textId="77777777" w:rsidR="00462961" w:rsidRDefault="00000000">
            <w:pPr>
              <w:jc w:val="center"/>
            </w:pPr>
            <w:r>
              <w:t>$ = $</w:t>
            </w:r>
          </w:p>
        </w:tc>
        <w:tc>
          <w:tcPr>
            <w:tcW w:w="228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6AFD5E16" w14:textId="77777777" w:rsidR="00462961" w:rsidRDefault="00000000">
            <w:pPr>
              <w:jc w:val="center"/>
            </w:pPr>
            <w:r>
              <w:rPr>
                <w:b/>
                <w:bCs/>
              </w:rPr>
              <w:t>ACCEPT</w:t>
            </w:r>
          </w:p>
        </w:tc>
      </w:tr>
    </w:tbl>
    <w:p w14:paraId="0CD07796" w14:textId="77777777" w:rsidR="00462961" w:rsidRDefault="00000000">
      <w:r>
        <w:br w:type="page"/>
      </w:r>
    </w:p>
    <w:p w14:paraId="34887209" w14:textId="77777777" w:rsidR="00462961" w:rsidRDefault="00000000">
      <w:pPr>
        <w:spacing w:before="280" w:after="160"/>
      </w:pPr>
      <w:r>
        <w:rPr>
          <w:b/>
          <w:bCs/>
          <w:sz w:val="28"/>
          <w:szCs w:val="28"/>
        </w:rPr>
        <w:lastRenderedPageBreak/>
        <w:t>5. Sample Implementation in C</w:t>
      </w:r>
    </w:p>
    <w:p w14:paraId="718B941D" w14:textId="77777777" w:rsidR="00462961" w:rsidRDefault="00000000">
      <w:pPr>
        <w:spacing w:after="120" w:line="300" w:lineRule="auto"/>
        <w:jc w:val="both"/>
      </w:pPr>
      <w:r>
        <w:t xml:space="preserve">The following C program implements the operator precedence parser for the grammar of Section 4. The parsing table is encoded as a two-dimensional integer array where the codes 0, 1 and 2 stand for the relations &lt;., =. </w:t>
      </w:r>
      <w:proofErr w:type="gramStart"/>
      <w:r>
        <w:t>and .</w:t>
      </w:r>
      <w:proofErr w:type="gramEnd"/>
      <w:r>
        <w:t>&gt;, the code 3 stands for accept, and -1 stands for an error entry. The same driver works for any operator grammar provided the table is regenerated.</w:t>
      </w:r>
    </w:p>
    <w:p w14:paraId="12BE1C5E" w14:textId="77777777" w:rsidR="00462961" w:rsidRDefault="00000000">
      <w:pPr>
        <w:spacing w:before="220" w:after="120"/>
      </w:pPr>
      <w:r>
        <w:rPr>
          <w:b/>
          <w:bCs/>
          <w:sz w:val="24"/>
          <w:szCs w:val="24"/>
        </w:rPr>
        <w:t>5.1 Source Code</w:t>
      </w:r>
    </w:p>
    <w:p w14:paraId="2252F0FB" w14:textId="77777777" w:rsidR="00462961" w:rsidRDefault="00000000">
      <w:pPr>
        <w:spacing w:line="260" w:lineRule="auto"/>
      </w:pPr>
      <w:r>
        <w:rPr>
          <w:rFonts w:ascii="Courier New" w:eastAsia="Courier New" w:hAnsi="Courier New" w:cs="Courier New"/>
          <w:sz w:val="20"/>
          <w:szCs w:val="20"/>
        </w:rPr>
        <w:t>#include &lt;</w:t>
      </w:r>
      <w:proofErr w:type="spellStart"/>
      <w:r>
        <w:rPr>
          <w:rFonts w:ascii="Courier New" w:eastAsia="Courier New" w:hAnsi="Courier New" w:cs="Courier New"/>
          <w:sz w:val="20"/>
          <w:szCs w:val="20"/>
        </w:rPr>
        <w:t>stdio.h</w:t>
      </w:r>
      <w:proofErr w:type="spellEnd"/>
      <w:r>
        <w:rPr>
          <w:rFonts w:ascii="Courier New" w:eastAsia="Courier New" w:hAnsi="Courier New" w:cs="Courier New"/>
          <w:sz w:val="20"/>
          <w:szCs w:val="20"/>
        </w:rPr>
        <w:t>&gt;</w:t>
      </w:r>
    </w:p>
    <w:p w14:paraId="62F394D0" w14:textId="77777777" w:rsidR="00462961" w:rsidRDefault="00000000">
      <w:pPr>
        <w:spacing w:line="260" w:lineRule="auto"/>
      </w:pPr>
      <w:r>
        <w:rPr>
          <w:rFonts w:ascii="Courier New" w:eastAsia="Courier New" w:hAnsi="Courier New" w:cs="Courier New"/>
          <w:sz w:val="20"/>
          <w:szCs w:val="20"/>
        </w:rPr>
        <w:t>#include &lt;</w:t>
      </w:r>
      <w:proofErr w:type="spellStart"/>
      <w:r>
        <w:rPr>
          <w:rFonts w:ascii="Courier New" w:eastAsia="Courier New" w:hAnsi="Courier New" w:cs="Courier New"/>
          <w:sz w:val="20"/>
          <w:szCs w:val="20"/>
        </w:rPr>
        <w:t>stdlib.h</w:t>
      </w:r>
      <w:proofErr w:type="spellEnd"/>
      <w:r>
        <w:rPr>
          <w:rFonts w:ascii="Courier New" w:eastAsia="Courier New" w:hAnsi="Courier New" w:cs="Courier New"/>
          <w:sz w:val="20"/>
          <w:szCs w:val="20"/>
        </w:rPr>
        <w:t>&gt;</w:t>
      </w:r>
    </w:p>
    <w:p w14:paraId="35A0E247" w14:textId="77777777" w:rsidR="00462961" w:rsidRDefault="00000000">
      <w:pPr>
        <w:spacing w:line="260" w:lineRule="auto"/>
      </w:pPr>
      <w:r>
        <w:rPr>
          <w:rFonts w:ascii="Courier New" w:eastAsia="Courier New" w:hAnsi="Courier New" w:cs="Courier New"/>
          <w:sz w:val="20"/>
          <w:szCs w:val="20"/>
        </w:rPr>
        <w:t>#include &lt;</w:t>
      </w:r>
      <w:proofErr w:type="spellStart"/>
      <w:r>
        <w:rPr>
          <w:rFonts w:ascii="Courier New" w:eastAsia="Courier New" w:hAnsi="Courier New" w:cs="Courier New"/>
          <w:sz w:val="20"/>
          <w:szCs w:val="20"/>
        </w:rPr>
        <w:t>string.h</w:t>
      </w:r>
      <w:proofErr w:type="spellEnd"/>
      <w:r>
        <w:rPr>
          <w:rFonts w:ascii="Courier New" w:eastAsia="Courier New" w:hAnsi="Courier New" w:cs="Courier New"/>
          <w:sz w:val="20"/>
          <w:szCs w:val="20"/>
        </w:rPr>
        <w:t>&gt;</w:t>
      </w:r>
    </w:p>
    <w:p w14:paraId="78159B27" w14:textId="77777777" w:rsidR="00462961" w:rsidRDefault="00462961">
      <w:pPr>
        <w:spacing w:line="260" w:lineRule="auto"/>
      </w:pPr>
    </w:p>
    <w:p w14:paraId="6FEE0D71" w14:textId="77777777" w:rsidR="00462961" w:rsidRDefault="00000000">
      <w:pPr>
        <w:spacing w:line="260" w:lineRule="auto"/>
      </w:pPr>
      <w:r>
        <w:rPr>
          <w:rFonts w:ascii="Courier New" w:eastAsia="Courier New" w:hAnsi="Courier New" w:cs="Courier New"/>
          <w:sz w:val="20"/>
          <w:szCs w:val="20"/>
        </w:rPr>
        <w:t>#define LT  0   /* &lt;. */</w:t>
      </w:r>
    </w:p>
    <w:p w14:paraId="1A86A602" w14:textId="77777777" w:rsidR="00462961" w:rsidRDefault="00000000">
      <w:pPr>
        <w:spacing w:line="260" w:lineRule="auto"/>
      </w:pPr>
      <w:r>
        <w:rPr>
          <w:rFonts w:ascii="Courier New" w:eastAsia="Courier New" w:hAnsi="Courier New" w:cs="Courier New"/>
          <w:sz w:val="20"/>
          <w:szCs w:val="20"/>
        </w:rPr>
        <w:t>#define EQ  1   /* =. */</w:t>
      </w:r>
    </w:p>
    <w:p w14:paraId="3A9B5B3E" w14:textId="77777777" w:rsidR="00462961" w:rsidRDefault="00000000">
      <w:pPr>
        <w:spacing w:line="260" w:lineRule="auto"/>
      </w:pPr>
      <w:r>
        <w:rPr>
          <w:rFonts w:ascii="Courier New" w:eastAsia="Courier New" w:hAnsi="Courier New" w:cs="Courier New"/>
          <w:sz w:val="20"/>
          <w:szCs w:val="20"/>
        </w:rPr>
        <w:t>#define GT  2   /</w:t>
      </w: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&gt; */</w:t>
      </w:r>
    </w:p>
    <w:p w14:paraId="75081C0F" w14:textId="77777777" w:rsidR="00462961" w:rsidRDefault="00000000">
      <w:pPr>
        <w:spacing w:line="260" w:lineRule="auto"/>
      </w:pPr>
      <w:r>
        <w:rPr>
          <w:rFonts w:ascii="Courier New" w:eastAsia="Courier New" w:hAnsi="Courier New" w:cs="Courier New"/>
          <w:sz w:val="20"/>
          <w:szCs w:val="20"/>
        </w:rPr>
        <w:t>#define ACC 3</w:t>
      </w:r>
    </w:p>
    <w:p w14:paraId="532950AD" w14:textId="77777777" w:rsidR="00462961" w:rsidRDefault="00000000">
      <w:pPr>
        <w:spacing w:line="260" w:lineRule="auto"/>
      </w:pPr>
      <w:r>
        <w:rPr>
          <w:rFonts w:ascii="Courier New" w:eastAsia="Courier New" w:hAnsi="Courier New" w:cs="Courier New"/>
          <w:sz w:val="20"/>
          <w:szCs w:val="20"/>
        </w:rPr>
        <w:t>#define ERR -1</w:t>
      </w:r>
    </w:p>
    <w:p w14:paraId="7308E5F8" w14:textId="77777777" w:rsidR="00462961" w:rsidRDefault="00462961">
      <w:pPr>
        <w:spacing w:line="260" w:lineRule="auto"/>
      </w:pPr>
    </w:p>
    <w:p w14:paraId="376B553A" w14:textId="77777777" w:rsidR="00462961" w:rsidRDefault="00000000">
      <w:pPr>
        <w:spacing w:line="260" w:lineRule="auto"/>
      </w:pPr>
      <w:r>
        <w:rPr>
          <w:rFonts w:ascii="Courier New" w:eastAsia="Courier New" w:hAnsi="Courier New" w:cs="Courier New"/>
          <w:sz w:val="20"/>
          <w:szCs w:val="20"/>
        </w:rPr>
        <w:t xml:space="preserve">/* Terminal </w:t>
      </w:r>
      <w:proofErr w:type="gramStart"/>
      <w:r>
        <w:rPr>
          <w:rFonts w:ascii="Courier New" w:eastAsia="Courier New" w:hAnsi="Courier New" w:cs="Courier New"/>
          <w:sz w:val="20"/>
          <w:szCs w:val="20"/>
        </w:rPr>
        <w:t>indices :</w:t>
      </w:r>
      <w:proofErr w:type="gramEnd"/>
      <w:r>
        <w:rPr>
          <w:rFonts w:ascii="Courier New" w:eastAsia="Courier New" w:hAnsi="Courier New" w:cs="Courier New"/>
          <w:sz w:val="20"/>
          <w:szCs w:val="20"/>
        </w:rPr>
        <w:t xml:space="preserve"> + = </w:t>
      </w:r>
      <w:proofErr w:type="gramStart"/>
      <w:r>
        <w:rPr>
          <w:rFonts w:ascii="Courier New" w:eastAsia="Courier New" w:hAnsi="Courier New" w:cs="Courier New"/>
          <w:sz w:val="20"/>
          <w:szCs w:val="20"/>
        </w:rPr>
        <w:t>0 ,</w:t>
      </w:r>
      <w:proofErr w:type="gramEnd"/>
      <w:r>
        <w:rPr>
          <w:rFonts w:ascii="Courier New" w:eastAsia="Courier New" w:hAnsi="Courier New" w:cs="Courier New"/>
          <w:sz w:val="20"/>
          <w:szCs w:val="20"/>
        </w:rPr>
        <w:t xml:space="preserve"> * = </w:t>
      </w:r>
      <w:proofErr w:type="gramStart"/>
      <w:r>
        <w:rPr>
          <w:rFonts w:ascii="Courier New" w:eastAsia="Courier New" w:hAnsi="Courier New" w:cs="Courier New"/>
          <w:sz w:val="20"/>
          <w:szCs w:val="20"/>
        </w:rPr>
        <w:t>1 ,</w:t>
      </w:r>
      <w:proofErr w:type="gram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2 ,</w:t>
      </w:r>
      <w:proofErr w:type="gramEnd"/>
      <w:r>
        <w:rPr>
          <w:rFonts w:ascii="Courier New" w:eastAsia="Courier New" w:hAnsi="Courier New" w:cs="Courier New"/>
          <w:sz w:val="20"/>
          <w:szCs w:val="20"/>
        </w:rPr>
        <w:t xml:space="preserve"> ) = </w:t>
      </w:r>
      <w:proofErr w:type="gramStart"/>
      <w:r>
        <w:rPr>
          <w:rFonts w:ascii="Courier New" w:eastAsia="Courier New" w:hAnsi="Courier New" w:cs="Courier New"/>
          <w:sz w:val="20"/>
          <w:szCs w:val="20"/>
        </w:rPr>
        <w:t>3 ,</w:t>
      </w:r>
      <w:proofErr w:type="gramEnd"/>
      <w:r>
        <w:rPr>
          <w:rFonts w:ascii="Courier New" w:eastAsia="Courier New" w:hAnsi="Courier New" w:cs="Courier New"/>
          <w:sz w:val="20"/>
          <w:szCs w:val="20"/>
        </w:rPr>
        <w:t xml:space="preserve"> id = </w:t>
      </w:r>
      <w:proofErr w:type="gramStart"/>
      <w:r>
        <w:rPr>
          <w:rFonts w:ascii="Courier New" w:eastAsia="Courier New" w:hAnsi="Courier New" w:cs="Courier New"/>
          <w:sz w:val="20"/>
          <w:szCs w:val="20"/>
        </w:rPr>
        <w:t>4 ,</w:t>
      </w:r>
      <w:proofErr w:type="gramEnd"/>
      <w:r>
        <w:rPr>
          <w:rFonts w:ascii="Courier New" w:eastAsia="Courier New" w:hAnsi="Courier New" w:cs="Courier New"/>
          <w:sz w:val="20"/>
          <w:szCs w:val="20"/>
        </w:rPr>
        <w:t xml:space="preserve"> $ = 5 */</w:t>
      </w:r>
    </w:p>
    <w:p w14:paraId="2BB16EC2" w14:textId="77777777" w:rsidR="00462961" w:rsidRDefault="00000000">
      <w:pPr>
        <w:spacing w:line="260" w:lineRule="auto"/>
      </w:pPr>
      <w:r>
        <w:rPr>
          <w:rFonts w:ascii="Courier New" w:eastAsia="Courier New" w:hAnsi="Courier New" w:cs="Courier New"/>
          <w:sz w:val="20"/>
          <w:szCs w:val="20"/>
        </w:rPr>
        <w:t xml:space="preserve">int </w:t>
      </w:r>
      <w:proofErr w:type="spellStart"/>
      <w:proofErr w:type="gramStart"/>
      <w:r>
        <w:rPr>
          <w:rFonts w:ascii="Courier New" w:eastAsia="Courier New" w:hAnsi="Courier New" w:cs="Courier New"/>
          <w:sz w:val="20"/>
          <w:szCs w:val="20"/>
        </w:rPr>
        <w:t>prec</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6][6] = {</w:t>
      </w:r>
    </w:p>
    <w:p w14:paraId="50F2D667" w14:textId="77777777" w:rsidR="00462961" w:rsidRDefault="00000000">
      <w:pPr>
        <w:spacing w:line="260" w:lineRule="auto"/>
      </w:pPr>
      <w:r>
        <w:rPr>
          <w:rFonts w:ascii="Courier New" w:eastAsia="Courier New" w:hAnsi="Courier New" w:cs="Courier New"/>
          <w:sz w:val="20"/>
          <w:szCs w:val="20"/>
        </w:rPr>
        <w:t xml:space="preserve">    /*           +     *  </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    id    $   */</w:t>
      </w:r>
    </w:p>
    <w:p w14:paraId="0F1803AA" w14:textId="77777777" w:rsidR="00462961" w:rsidRDefault="00000000">
      <w:pPr>
        <w:spacing w:line="260" w:lineRule="auto"/>
      </w:pPr>
      <w:r>
        <w:rPr>
          <w:rFonts w:ascii="Courier New" w:eastAsia="Courier New" w:hAnsi="Courier New" w:cs="Courier New"/>
          <w:sz w:val="20"/>
          <w:szCs w:val="20"/>
        </w:rPr>
        <w:t xml:space="preserve">    /* </w:t>
      </w: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  GT</w:t>
      </w:r>
      <w:proofErr w:type="gram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LT,   LT,   GT,   LT,   GT  }</w:t>
      </w:r>
      <w:proofErr w:type="gramEnd"/>
      <w:r>
        <w:rPr>
          <w:rFonts w:ascii="Courier New" w:eastAsia="Courier New" w:hAnsi="Courier New" w:cs="Courier New"/>
          <w:sz w:val="20"/>
          <w:szCs w:val="20"/>
        </w:rPr>
        <w:t>,</w:t>
      </w:r>
    </w:p>
    <w:p w14:paraId="275146DC" w14:textId="77777777" w:rsidR="00462961" w:rsidRDefault="00000000">
      <w:pPr>
        <w:spacing w:line="260" w:lineRule="auto"/>
      </w:pPr>
      <w:r>
        <w:rPr>
          <w:rFonts w:ascii="Courier New" w:eastAsia="Courier New" w:hAnsi="Courier New" w:cs="Courier New"/>
          <w:sz w:val="20"/>
          <w:szCs w:val="20"/>
        </w:rPr>
        <w:t xml:space="preserve">    /* </w:t>
      </w: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  GT</w:t>
      </w:r>
      <w:proofErr w:type="gram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GT,   LT,   GT,   LT,   GT  }</w:t>
      </w:r>
      <w:proofErr w:type="gramEnd"/>
      <w:r>
        <w:rPr>
          <w:rFonts w:ascii="Courier New" w:eastAsia="Courier New" w:hAnsi="Courier New" w:cs="Courier New"/>
          <w:sz w:val="20"/>
          <w:szCs w:val="20"/>
        </w:rPr>
        <w:t>,</w:t>
      </w:r>
    </w:p>
    <w:p w14:paraId="74181EF1" w14:textId="77777777" w:rsidR="00462961" w:rsidRDefault="00000000">
      <w:pPr>
        <w:spacing w:line="260" w:lineRule="auto"/>
      </w:pPr>
      <w:r>
        <w:rPr>
          <w:rFonts w:ascii="Courier New" w:eastAsia="Courier New" w:hAnsi="Courier New" w:cs="Courier New"/>
          <w:sz w:val="20"/>
          <w:szCs w:val="20"/>
        </w:rPr>
        <w:t xml:space="preserve">    /* </w:t>
      </w: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  LT</w:t>
      </w:r>
      <w:proofErr w:type="gram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LT,   LT,   EQ,   LT,   ERR }</w:t>
      </w:r>
      <w:proofErr w:type="gramEnd"/>
      <w:r>
        <w:rPr>
          <w:rFonts w:ascii="Courier New" w:eastAsia="Courier New" w:hAnsi="Courier New" w:cs="Courier New"/>
          <w:sz w:val="20"/>
          <w:szCs w:val="20"/>
        </w:rPr>
        <w:t>,</w:t>
      </w:r>
    </w:p>
    <w:p w14:paraId="5C67E628" w14:textId="77777777" w:rsidR="00462961" w:rsidRDefault="00000000">
      <w:pPr>
        <w:spacing w:line="260" w:lineRule="auto"/>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 xml:space="preserve">  */ </w:t>
      </w:r>
      <w:proofErr w:type="gramStart"/>
      <w:r>
        <w:rPr>
          <w:rFonts w:ascii="Courier New" w:eastAsia="Courier New" w:hAnsi="Courier New" w:cs="Courier New"/>
          <w:sz w:val="20"/>
          <w:szCs w:val="20"/>
        </w:rPr>
        <w:t>{  GT</w:t>
      </w:r>
      <w:proofErr w:type="gram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GT,   ERR,  GT</w:t>
      </w:r>
      <w:proofErr w:type="gram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ERR,  GT  }</w:t>
      </w:r>
      <w:proofErr w:type="gramEnd"/>
      <w:r>
        <w:rPr>
          <w:rFonts w:ascii="Courier New" w:eastAsia="Courier New" w:hAnsi="Courier New" w:cs="Courier New"/>
          <w:sz w:val="20"/>
          <w:szCs w:val="20"/>
        </w:rPr>
        <w:t>,</w:t>
      </w:r>
    </w:p>
    <w:p w14:paraId="18F567DF" w14:textId="77777777" w:rsidR="00462961" w:rsidRDefault="00000000">
      <w:pPr>
        <w:spacing w:line="260" w:lineRule="auto"/>
      </w:pPr>
      <w:r>
        <w:rPr>
          <w:rFonts w:ascii="Courier New" w:eastAsia="Courier New" w:hAnsi="Courier New" w:cs="Courier New"/>
          <w:sz w:val="20"/>
          <w:szCs w:val="20"/>
        </w:rPr>
        <w:t xml:space="preserve">    /* id */ </w:t>
      </w:r>
      <w:proofErr w:type="gramStart"/>
      <w:r>
        <w:rPr>
          <w:rFonts w:ascii="Courier New" w:eastAsia="Courier New" w:hAnsi="Courier New" w:cs="Courier New"/>
          <w:sz w:val="20"/>
          <w:szCs w:val="20"/>
        </w:rPr>
        <w:t>{  GT</w:t>
      </w:r>
      <w:proofErr w:type="gram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GT,   ERR,  GT</w:t>
      </w:r>
      <w:proofErr w:type="gram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ERR,  GT  }</w:t>
      </w:r>
      <w:proofErr w:type="gramEnd"/>
      <w:r>
        <w:rPr>
          <w:rFonts w:ascii="Courier New" w:eastAsia="Courier New" w:hAnsi="Courier New" w:cs="Courier New"/>
          <w:sz w:val="20"/>
          <w:szCs w:val="20"/>
        </w:rPr>
        <w:t>,</w:t>
      </w:r>
    </w:p>
    <w:p w14:paraId="199E999A" w14:textId="77777777" w:rsidR="00462961" w:rsidRDefault="00000000">
      <w:pPr>
        <w:spacing w:line="260" w:lineRule="auto"/>
      </w:pPr>
      <w:r>
        <w:rPr>
          <w:rFonts w:ascii="Courier New" w:eastAsia="Courier New" w:hAnsi="Courier New" w:cs="Courier New"/>
          <w:sz w:val="20"/>
          <w:szCs w:val="20"/>
        </w:rPr>
        <w:t xml:space="preserve">    /* </w:t>
      </w: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  LT</w:t>
      </w:r>
      <w:proofErr w:type="gram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LT,   LT,   ERR,  LT</w:t>
      </w:r>
      <w:proofErr w:type="gram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ACC }</w:t>
      </w:r>
      <w:proofErr w:type="gramEnd"/>
    </w:p>
    <w:p w14:paraId="74775646" w14:textId="77777777" w:rsidR="00462961" w:rsidRDefault="00000000">
      <w:pPr>
        <w:spacing w:line="260" w:lineRule="auto"/>
      </w:pPr>
      <w:proofErr w:type="gramStart"/>
      <w:r>
        <w:rPr>
          <w:rFonts w:ascii="Courier New" w:eastAsia="Courier New" w:hAnsi="Courier New" w:cs="Courier New"/>
          <w:sz w:val="20"/>
          <w:szCs w:val="20"/>
        </w:rPr>
        <w:t>};</w:t>
      </w:r>
      <w:proofErr w:type="gramEnd"/>
    </w:p>
    <w:p w14:paraId="2135B783" w14:textId="77777777" w:rsidR="00462961" w:rsidRDefault="00462961">
      <w:pPr>
        <w:spacing w:line="260" w:lineRule="auto"/>
      </w:pPr>
    </w:p>
    <w:p w14:paraId="24CDEEA3" w14:textId="77777777" w:rsidR="00462961" w:rsidRDefault="00000000">
      <w:pPr>
        <w:spacing w:line="260" w:lineRule="auto"/>
      </w:pPr>
      <w:r>
        <w:rPr>
          <w:rFonts w:ascii="Courier New" w:eastAsia="Courier New" w:hAnsi="Courier New" w:cs="Courier New"/>
          <w:sz w:val="20"/>
          <w:szCs w:val="20"/>
        </w:rPr>
        <w:t xml:space="preserve">int </w:t>
      </w:r>
      <w:proofErr w:type="spellStart"/>
      <w:proofErr w:type="gramStart"/>
      <w:r>
        <w:rPr>
          <w:rFonts w:ascii="Courier New" w:eastAsia="Courier New" w:hAnsi="Courier New" w:cs="Courier New"/>
          <w:sz w:val="20"/>
          <w:szCs w:val="20"/>
        </w:rPr>
        <w:t>termIndex</w:t>
      </w:r>
      <w:proofErr w:type="spellEnd"/>
      <w:r>
        <w:rPr>
          <w:rFonts w:ascii="Courier New" w:eastAsia="Courier New" w:hAnsi="Courier New" w:cs="Courier New"/>
          <w:sz w:val="20"/>
          <w:szCs w:val="20"/>
        </w:rPr>
        <w:t>(</w:t>
      </w:r>
      <w:proofErr w:type="spellStart"/>
      <w:proofErr w:type="gramEnd"/>
      <w:r>
        <w:rPr>
          <w:rFonts w:ascii="Courier New" w:eastAsia="Courier New" w:hAnsi="Courier New" w:cs="Courier New"/>
          <w:sz w:val="20"/>
          <w:szCs w:val="20"/>
        </w:rPr>
        <w:t>const</w:t>
      </w:r>
      <w:proofErr w:type="spellEnd"/>
      <w:r>
        <w:rPr>
          <w:rFonts w:ascii="Courier New" w:eastAsia="Courier New" w:hAnsi="Courier New" w:cs="Courier New"/>
          <w:sz w:val="20"/>
          <w:szCs w:val="20"/>
        </w:rPr>
        <w:t xml:space="preserve"> char *t) {</w:t>
      </w:r>
    </w:p>
    <w:p w14:paraId="0B48B916" w14:textId="77777777" w:rsidR="00462961" w:rsidRDefault="00000000">
      <w:pPr>
        <w:spacing w:line="260" w:lineRule="auto"/>
      </w:pPr>
      <w:r>
        <w:rPr>
          <w:rFonts w:ascii="Courier New" w:eastAsia="Courier New" w:hAnsi="Courier New" w:cs="Courier New"/>
          <w:sz w:val="20"/>
          <w:szCs w:val="20"/>
        </w:rPr>
        <w:t xml:space="preserve">    if (</w:t>
      </w:r>
      <w:proofErr w:type="spellStart"/>
      <w:proofErr w:type="gramStart"/>
      <w:r>
        <w:rPr>
          <w:rFonts w:ascii="Courier New" w:eastAsia="Courier New" w:hAnsi="Courier New" w:cs="Courier New"/>
          <w:sz w:val="20"/>
          <w:szCs w:val="20"/>
        </w:rPr>
        <w:t>strcmp</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t, "+</w:t>
      </w: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 xml:space="preserve">= 0) return </w:t>
      </w:r>
      <w:proofErr w:type="gramStart"/>
      <w:r>
        <w:rPr>
          <w:rFonts w:ascii="Courier New" w:eastAsia="Courier New" w:hAnsi="Courier New" w:cs="Courier New"/>
          <w:sz w:val="20"/>
          <w:szCs w:val="20"/>
        </w:rPr>
        <w:t>0;</w:t>
      </w:r>
      <w:proofErr w:type="gramEnd"/>
    </w:p>
    <w:p w14:paraId="7FF13A9C" w14:textId="77777777" w:rsidR="00462961" w:rsidRDefault="00000000">
      <w:pPr>
        <w:spacing w:line="260" w:lineRule="auto"/>
      </w:pPr>
      <w:r>
        <w:rPr>
          <w:rFonts w:ascii="Courier New" w:eastAsia="Courier New" w:hAnsi="Courier New" w:cs="Courier New"/>
          <w:sz w:val="20"/>
          <w:szCs w:val="20"/>
        </w:rPr>
        <w:t xml:space="preserve">    if (</w:t>
      </w:r>
      <w:proofErr w:type="spellStart"/>
      <w:proofErr w:type="gramStart"/>
      <w:r>
        <w:rPr>
          <w:rFonts w:ascii="Courier New" w:eastAsia="Courier New" w:hAnsi="Courier New" w:cs="Courier New"/>
          <w:sz w:val="20"/>
          <w:szCs w:val="20"/>
        </w:rPr>
        <w:t>strcmp</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t, "*</w:t>
      </w: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 xml:space="preserve">= 0) return </w:t>
      </w:r>
      <w:proofErr w:type="gramStart"/>
      <w:r>
        <w:rPr>
          <w:rFonts w:ascii="Courier New" w:eastAsia="Courier New" w:hAnsi="Courier New" w:cs="Courier New"/>
          <w:sz w:val="20"/>
          <w:szCs w:val="20"/>
        </w:rPr>
        <w:t>1;</w:t>
      </w:r>
      <w:proofErr w:type="gramEnd"/>
    </w:p>
    <w:p w14:paraId="646266A9" w14:textId="77777777" w:rsidR="00462961" w:rsidRDefault="00000000">
      <w:pPr>
        <w:spacing w:line="260" w:lineRule="auto"/>
      </w:pPr>
      <w:r>
        <w:rPr>
          <w:rFonts w:ascii="Courier New" w:eastAsia="Courier New" w:hAnsi="Courier New" w:cs="Courier New"/>
          <w:sz w:val="20"/>
          <w:szCs w:val="20"/>
        </w:rPr>
        <w:t xml:space="preserve">    if (</w:t>
      </w:r>
      <w:proofErr w:type="spellStart"/>
      <w:proofErr w:type="gramStart"/>
      <w:r>
        <w:rPr>
          <w:rFonts w:ascii="Courier New" w:eastAsia="Courier New" w:hAnsi="Courier New" w:cs="Courier New"/>
          <w:sz w:val="20"/>
          <w:szCs w:val="20"/>
        </w:rPr>
        <w:t>strcmp</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t, "(</w:t>
      </w: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 xml:space="preserve">= 0) return </w:t>
      </w:r>
      <w:proofErr w:type="gramStart"/>
      <w:r>
        <w:rPr>
          <w:rFonts w:ascii="Courier New" w:eastAsia="Courier New" w:hAnsi="Courier New" w:cs="Courier New"/>
          <w:sz w:val="20"/>
          <w:szCs w:val="20"/>
        </w:rPr>
        <w:t>2;</w:t>
      </w:r>
      <w:proofErr w:type="gramEnd"/>
    </w:p>
    <w:p w14:paraId="2E094221" w14:textId="77777777" w:rsidR="00462961" w:rsidRDefault="00000000">
      <w:pPr>
        <w:spacing w:line="260" w:lineRule="auto"/>
      </w:pPr>
      <w:r>
        <w:rPr>
          <w:rFonts w:ascii="Courier New" w:eastAsia="Courier New" w:hAnsi="Courier New" w:cs="Courier New"/>
          <w:sz w:val="20"/>
          <w:szCs w:val="20"/>
        </w:rPr>
        <w:t xml:space="preserve">    if (</w:t>
      </w:r>
      <w:proofErr w:type="spellStart"/>
      <w:proofErr w:type="gramStart"/>
      <w:r>
        <w:rPr>
          <w:rFonts w:ascii="Courier New" w:eastAsia="Courier New" w:hAnsi="Courier New" w:cs="Courier New"/>
          <w:sz w:val="20"/>
          <w:szCs w:val="20"/>
        </w:rPr>
        <w:t>strcmp</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t, ")</w:t>
      </w: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 xml:space="preserve">= 0) return </w:t>
      </w:r>
      <w:proofErr w:type="gramStart"/>
      <w:r>
        <w:rPr>
          <w:rFonts w:ascii="Courier New" w:eastAsia="Courier New" w:hAnsi="Courier New" w:cs="Courier New"/>
          <w:sz w:val="20"/>
          <w:szCs w:val="20"/>
        </w:rPr>
        <w:t>3;</w:t>
      </w:r>
      <w:proofErr w:type="gramEnd"/>
    </w:p>
    <w:p w14:paraId="343AB292" w14:textId="77777777" w:rsidR="00462961" w:rsidRDefault="00000000">
      <w:pPr>
        <w:spacing w:line="260" w:lineRule="auto"/>
      </w:pPr>
      <w:r>
        <w:rPr>
          <w:rFonts w:ascii="Courier New" w:eastAsia="Courier New" w:hAnsi="Courier New" w:cs="Courier New"/>
          <w:sz w:val="20"/>
          <w:szCs w:val="20"/>
        </w:rPr>
        <w:t xml:space="preserve">    if (</w:t>
      </w:r>
      <w:proofErr w:type="spellStart"/>
      <w:proofErr w:type="gramStart"/>
      <w:r>
        <w:rPr>
          <w:rFonts w:ascii="Courier New" w:eastAsia="Courier New" w:hAnsi="Courier New" w:cs="Courier New"/>
          <w:sz w:val="20"/>
          <w:szCs w:val="20"/>
        </w:rPr>
        <w:t>strcmp</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 xml:space="preserve">t, "id") == 0) return </w:t>
      </w:r>
      <w:proofErr w:type="gramStart"/>
      <w:r>
        <w:rPr>
          <w:rFonts w:ascii="Courier New" w:eastAsia="Courier New" w:hAnsi="Courier New" w:cs="Courier New"/>
          <w:sz w:val="20"/>
          <w:szCs w:val="20"/>
        </w:rPr>
        <w:t>4;</w:t>
      </w:r>
      <w:proofErr w:type="gramEnd"/>
    </w:p>
    <w:p w14:paraId="4AE168ED" w14:textId="77777777" w:rsidR="00462961" w:rsidRDefault="00000000">
      <w:pPr>
        <w:spacing w:line="260" w:lineRule="auto"/>
      </w:pPr>
      <w:r>
        <w:rPr>
          <w:rFonts w:ascii="Courier New" w:eastAsia="Courier New" w:hAnsi="Courier New" w:cs="Courier New"/>
          <w:sz w:val="20"/>
          <w:szCs w:val="20"/>
        </w:rPr>
        <w:t xml:space="preserve">    if (</w:t>
      </w:r>
      <w:proofErr w:type="spellStart"/>
      <w:proofErr w:type="gramStart"/>
      <w:r>
        <w:rPr>
          <w:rFonts w:ascii="Courier New" w:eastAsia="Courier New" w:hAnsi="Courier New" w:cs="Courier New"/>
          <w:sz w:val="20"/>
          <w:szCs w:val="20"/>
        </w:rPr>
        <w:t>strcmp</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t, "$</w:t>
      </w: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 xml:space="preserve">= 0) return </w:t>
      </w:r>
      <w:proofErr w:type="gramStart"/>
      <w:r>
        <w:rPr>
          <w:rFonts w:ascii="Courier New" w:eastAsia="Courier New" w:hAnsi="Courier New" w:cs="Courier New"/>
          <w:sz w:val="20"/>
          <w:szCs w:val="20"/>
        </w:rPr>
        <w:t>5;</w:t>
      </w:r>
      <w:proofErr w:type="gramEnd"/>
    </w:p>
    <w:p w14:paraId="4483166D" w14:textId="77777777" w:rsidR="00462961" w:rsidRDefault="00000000">
      <w:pPr>
        <w:spacing w:line="260" w:lineRule="auto"/>
      </w:pPr>
      <w:r>
        <w:rPr>
          <w:rFonts w:ascii="Courier New" w:eastAsia="Courier New" w:hAnsi="Courier New" w:cs="Courier New"/>
          <w:sz w:val="20"/>
          <w:szCs w:val="20"/>
        </w:rPr>
        <w:t xml:space="preserve">    return </w:t>
      </w:r>
      <w:proofErr w:type="gramStart"/>
      <w:r>
        <w:rPr>
          <w:rFonts w:ascii="Courier New" w:eastAsia="Courier New" w:hAnsi="Courier New" w:cs="Courier New"/>
          <w:sz w:val="20"/>
          <w:szCs w:val="20"/>
        </w:rPr>
        <w:t>-1;</w:t>
      </w:r>
      <w:proofErr w:type="gramEnd"/>
    </w:p>
    <w:p w14:paraId="740034A0" w14:textId="77777777" w:rsidR="00462961" w:rsidRDefault="00000000">
      <w:pPr>
        <w:spacing w:line="260" w:lineRule="auto"/>
      </w:pPr>
      <w:r>
        <w:rPr>
          <w:rFonts w:ascii="Courier New" w:eastAsia="Courier New" w:hAnsi="Courier New" w:cs="Courier New"/>
          <w:sz w:val="20"/>
          <w:szCs w:val="20"/>
        </w:rPr>
        <w:t>}</w:t>
      </w:r>
    </w:p>
    <w:p w14:paraId="46EFE6F2" w14:textId="77777777" w:rsidR="00462961" w:rsidRDefault="00462961">
      <w:pPr>
        <w:spacing w:line="260" w:lineRule="auto"/>
      </w:pPr>
    </w:p>
    <w:p w14:paraId="7C7B9F50" w14:textId="77777777" w:rsidR="00462961" w:rsidRDefault="00000000">
      <w:pPr>
        <w:spacing w:line="260" w:lineRule="auto"/>
      </w:pPr>
      <w:r>
        <w:rPr>
          <w:rFonts w:ascii="Courier New" w:eastAsia="Courier New" w:hAnsi="Courier New" w:cs="Courier New"/>
          <w:sz w:val="20"/>
          <w:szCs w:val="20"/>
        </w:rPr>
        <w:t>/* Stack of grammar symbols held as strings.                       */</w:t>
      </w:r>
    </w:p>
    <w:p w14:paraId="2D9BB241" w14:textId="77777777" w:rsidR="00462961" w:rsidRDefault="00000000">
      <w:pPr>
        <w:spacing w:line="260" w:lineRule="auto"/>
      </w:pPr>
      <w:r>
        <w:rPr>
          <w:rFonts w:ascii="Courier New" w:eastAsia="Courier New" w:hAnsi="Courier New" w:cs="Courier New"/>
          <w:sz w:val="20"/>
          <w:szCs w:val="20"/>
        </w:rPr>
        <w:t>char *</w:t>
      </w:r>
      <w:proofErr w:type="gramStart"/>
      <w:r>
        <w:rPr>
          <w:rFonts w:ascii="Courier New" w:eastAsia="Courier New" w:hAnsi="Courier New" w:cs="Courier New"/>
          <w:sz w:val="20"/>
          <w:szCs w:val="20"/>
        </w:rPr>
        <w:t>stack[</w:t>
      </w:r>
      <w:proofErr w:type="gramEnd"/>
      <w:r>
        <w:rPr>
          <w:rFonts w:ascii="Courier New" w:eastAsia="Courier New" w:hAnsi="Courier New" w:cs="Courier New"/>
          <w:sz w:val="20"/>
          <w:szCs w:val="20"/>
        </w:rPr>
        <w:t>200</w:t>
      </w:r>
      <w:proofErr w:type="gramStart"/>
      <w:r>
        <w:rPr>
          <w:rFonts w:ascii="Courier New" w:eastAsia="Courier New" w:hAnsi="Courier New" w:cs="Courier New"/>
          <w:sz w:val="20"/>
          <w:szCs w:val="20"/>
        </w:rPr>
        <w:t>];</w:t>
      </w:r>
      <w:proofErr w:type="gramEnd"/>
    </w:p>
    <w:p w14:paraId="49123A8F" w14:textId="77777777" w:rsidR="00462961" w:rsidRDefault="00000000">
      <w:pPr>
        <w:spacing w:line="260" w:lineRule="auto"/>
      </w:pPr>
      <w:r>
        <w:rPr>
          <w:rFonts w:ascii="Courier New" w:eastAsia="Courier New" w:hAnsi="Courier New" w:cs="Courier New"/>
          <w:sz w:val="20"/>
          <w:szCs w:val="20"/>
        </w:rPr>
        <w:t xml:space="preserve">int   top = </w:t>
      </w:r>
      <w:proofErr w:type="gramStart"/>
      <w:r>
        <w:rPr>
          <w:rFonts w:ascii="Courier New" w:eastAsia="Courier New" w:hAnsi="Courier New" w:cs="Courier New"/>
          <w:sz w:val="20"/>
          <w:szCs w:val="20"/>
        </w:rPr>
        <w:t>-1;</w:t>
      </w:r>
      <w:proofErr w:type="gramEnd"/>
    </w:p>
    <w:p w14:paraId="5B5D5CB6" w14:textId="77777777" w:rsidR="00462961" w:rsidRDefault="00462961">
      <w:pPr>
        <w:spacing w:line="260" w:lineRule="auto"/>
      </w:pPr>
    </w:p>
    <w:p w14:paraId="27BA8703" w14:textId="77777777" w:rsidR="00462961" w:rsidRDefault="00000000">
      <w:pPr>
        <w:spacing w:line="260" w:lineRule="auto"/>
      </w:pPr>
      <w:r>
        <w:rPr>
          <w:rFonts w:ascii="Courier New" w:eastAsia="Courier New" w:hAnsi="Courier New" w:cs="Courier New"/>
          <w:sz w:val="20"/>
          <w:szCs w:val="20"/>
        </w:rPr>
        <w:t>/* Returns the index of the topmost terminal in the stack,</w:t>
      </w:r>
    </w:p>
    <w:p w14:paraId="39DA5036" w14:textId="77777777" w:rsidR="00462961" w:rsidRDefault="00000000">
      <w:pPr>
        <w:spacing w:line="260" w:lineRule="auto"/>
      </w:pPr>
      <w:r>
        <w:rPr>
          <w:rFonts w:ascii="Courier New" w:eastAsia="Courier New" w:hAnsi="Courier New" w:cs="Courier New"/>
          <w:sz w:val="20"/>
          <w:szCs w:val="20"/>
        </w:rPr>
        <w:t xml:space="preserve">   skipping any generic non-terminal E that may sit above it.       */</w:t>
      </w:r>
    </w:p>
    <w:p w14:paraId="07440475" w14:textId="77777777" w:rsidR="00462961" w:rsidRDefault="00000000">
      <w:pPr>
        <w:spacing w:line="260" w:lineRule="auto"/>
      </w:pPr>
      <w:r>
        <w:rPr>
          <w:rFonts w:ascii="Courier New" w:eastAsia="Courier New" w:hAnsi="Courier New" w:cs="Courier New"/>
          <w:sz w:val="20"/>
          <w:szCs w:val="20"/>
        </w:rPr>
        <w:t xml:space="preserve">int </w:t>
      </w:r>
      <w:proofErr w:type="spellStart"/>
      <w:r>
        <w:rPr>
          <w:rFonts w:ascii="Courier New" w:eastAsia="Courier New" w:hAnsi="Courier New" w:cs="Courier New"/>
          <w:sz w:val="20"/>
          <w:szCs w:val="20"/>
        </w:rPr>
        <w:t>topTerminalIndex</w:t>
      </w:r>
      <w:proofErr w:type="spellEnd"/>
      <w:r>
        <w:rPr>
          <w:rFonts w:ascii="Courier New" w:eastAsia="Courier New" w:hAnsi="Courier New" w:cs="Courier New"/>
          <w:sz w:val="20"/>
          <w:szCs w:val="20"/>
        </w:rPr>
        <w:t>(void) {</w:t>
      </w:r>
    </w:p>
    <w:p w14:paraId="576BB200" w14:textId="77777777" w:rsidR="00462961" w:rsidRDefault="00000000">
      <w:pPr>
        <w:spacing w:line="260" w:lineRule="auto"/>
      </w:pPr>
      <w:r>
        <w:rPr>
          <w:rFonts w:ascii="Courier New" w:eastAsia="Courier New" w:hAnsi="Courier New" w:cs="Courier New"/>
          <w:sz w:val="20"/>
          <w:szCs w:val="20"/>
        </w:rPr>
        <w:t xml:space="preserve">    for (int </w:t>
      </w:r>
      <w:proofErr w:type="spellStart"/>
      <w:r>
        <w:rPr>
          <w:rFonts w:ascii="Courier New" w:eastAsia="Courier New" w:hAnsi="Courier New" w:cs="Courier New"/>
          <w:sz w:val="20"/>
          <w:szCs w:val="20"/>
        </w:rPr>
        <w:t>i</w:t>
      </w:r>
      <w:proofErr w:type="spellEnd"/>
      <w:r>
        <w:rPr>
          <w:rFonts w:ascii="Courier New" w:eastAsia="Courier New" w:hAnsi="Courier New" w:cs="Courier New"/>
          <w:sz w:val="20"/>
          <w:szCs w:val="20"/>
        </w:rPr>
        <w:t xml:space="preserve"> = top; </w:t>
      </w:r>
      <w:proofErr w:type="spellStart"/>
      <w:r>
        <w:rPr>
          <w:rFonts w:ascii="Courier New" w:eastAsia="Courier New" w:hAnsi="Courier New" w:cs="Courier New"/>
          <w:sz w:val="20"/>
          <w:szCs w:val="20"/>
        </w:rPr>
        <w:t>i</w:t>
      </w:r>
      <w:proofErr w:type="spellEnd"/>
      <w:r>
        <w:rPr>
          <w:rFonts w:ascii="Courier New" w:eastAsia="Courier New" w:hAnsi="Courier New" w:cs="Courier New"/>
          <w:sz w:val="20"/>
          <w:szCs w:val="20"/>
        </w:rPr>
        <w:t xml:space="preserve"> &gt;= 0; </w:t>
      </w:r>
      <w:proofErr w:type="spellStart"/>
      <w:r>
        <w:rPr>
          <w:rFonts w:ascii="Courier New" w:eastAsia="Courier New" w:hAnsi="Courier New" w:cs="Courier New"/>
          <w:sz w:val="20"/>
          <w:szCs w:val="20"/>
        </w:rPr>
        <w:t>i</w:t>
      </w:r>
      <w:proofErr w:type="spellEnd"/>
      <w:r>
        <w:rPr>
          <w:rFonts w:ascii="Courier New" w:eastAsia="Courier New" w:hAnsi="Courier New" w:cs="Courier New"/>
          <w:sz w:val="20"/>
          <w:szCs w:val="20"/>
        </w:rPr>
        <w:t>--) {</w:t>
      </w:r>
    </w:p>
    <w:p w14:paraId="59989E5D" w14:textId="77777777" w:rsidR="00462961" w:rsidRDefault="00000000">
      <w:pPr>
        <w:spacing w:line="260" w:lineRule="auto"/>
      </w:pPr>
      <w:r>
        <w:rPr>
          <w:rFonts w:ascii="Courier New" w:eastAsia="Courier New" w:hAnsi="Courier New" w:cs="Courier New"/>
          <w:sz w:val="20"/>
          <w:szCs w:val="20"/>
        </w:rPr>
        <w:t xml:space="preserve">        int t = </w:t>
      </w:r>
      <w:proofErr w:type="spellStart"/>
      <w:r>
        <w:rPr>
          <w:rFonts w:ascii="Courier New" w:eastAsia="Courier New" w:hAnsi="Courier New" w:cs="Courier New"/>
          <w:sz w:val="20"/>
          <w:szCs w:val="20"/>
        </w:rPr>
        <w:t>termIndex</w:t>
      </w:r>
      <w:proofErr w:type="spellEnd"/>
      <w:r>
        <w:rPr>
          <w:rFonts w:ascii="Courier New" w:eastAsia="Courier New" w:hAnsi="Courier New" w:cs="Courier New"/>
          <w:sz w:val="20"/>
          <w:szCs w:val="20"/>
        </w:rPr>
        <w:t>(stack[</w:t>
      </w:r>
      <w:proofErr w:type="spellStart"/>
      <w:r>
        <w:rPr>
          <w:rFonts w:ascii="Courier New" w:eastAsia="Courier New" w:hAnsi="Courier New" w:cs="Courier New"/>
          <w:sz w:val="20"/>
          <w:szCs w:val="20"/>
        </w:rPr>
        <w:t>i</w:t>
      </w:r>
      <w:proofErr w:type="spellEnd"/>
      <w:r>
        <w:rPr>
          <w:rFonts w:ascii="Courier New" w:eastAsia="Courier New" w:hAnsi="Courier New" w:cs="Courier New"/>
          <w:sz w:val="20"/>
          <w:szCs w:val="20"/>
        </w:rPr>
        <w:t>]</w:t>
      </w:r>
      <w:proofErr w:type="gramStart"/>
      <w:r>
        <w:rPr>
          <w:rFonts w:ascii="Courier New" w:eastAsia="Courier New" w:hAnsi="Courier New" w:cs="Courier New"/>
          <w:sz w:val="20"/>
          <w:szCs w:val="20"/>
        </w:rPr>
        <w:t>);</w:t>
      </w:r>
      <w:proofErr w:type="gramEnd"/>
    </w:p>
    <w:p w14:paraId="4F0032FF" w14:textId="77777777" w:rsidR="00462961" w:rsidRDefault="00000000">
      <w:pPr>
        <w:spacing w:line="260" w:lineRule="auto"/>
      </w:pPr>
      <w:r>
        <w:rPr>
          <w:rFonts w:ascii="Courier New" w:eastAsia="Courier New" w:hAnsi="Courier New" w:cs="Courier New"/>
          <w:sz w:val="20"/>
          <w:szCs w:val="20"/>
        </w:rPr>
        <w:t xml:space="preserve">        if (</w:t>
      </w:r>
      <w:proofErr w:type="gramStart"/>
      <w:r>
        <w:rPr>
          <w:rFonts w:ascii="Courier New" w:eastAsia="Courier New" w:hAnsi="Courier New" w:cs="Courier New"/>
          <w:sz w:val="20"/>
          <w:szCs w:val="20"/>
        </w:rPr>
        <w:t>t !</w:t>
      </w:r>
      <w:proofErr w:type="gramEnd"/>
      <w:r>
        <w:rPr>
          <w:rFonts w:ascii="Courier New" w:eastAsia="Courier New" w:hAnsi="Courier New" w:cs="Courier New"/>
          <w:sz w:val="20"/>
          <w:szCs w:val="20"/>
        </w:rPr>
        <w:t xml:space="preserve">= -1) return </w:t>
      </w:r>
      <w:proofErr w:type="spellStart"/>
      <w:proofErr w:type="gramStart"/>
      <w:r>
        <w:rPr>
          <w:rFonts w:ascii="Courier New" w:eastAsia="Courier New" w:hAnsi="Courier New" w:cs="Courier New"/>
          <w:sz w:val="20"/>
          <w:szCs w:val="20"/>
        </w:rPr>
        <w:t>i</w:t>
      </w:r>
      <w:proofErr w:type="spellEnd"/>
      <w:r>
        <w:rPr>
          <w:rFonts w:ascii="Courier New" w:eastAsia="Courier New" w:hAnsi="Courier New" w:cs="Courier New"/>
          <w:sz w:val="20"/>
          <w:szCs w:val="20"/>
        </w:rPr>
        <w:t>;</w:t>
      </w:r>
      <w:proofErr w:type="gramEnd"/>
    </w:p>
    <w:p w14:paraId="55B138FA" w14:textId="77777777" w:rsidR="00462961" w:rsidRDefault="00000000">
      <w:pPr>
        <w:spacing w:line="260" w:lineRule="auto"/>
      </w:pPr>
      <w:r>
        <w:rPr>
          <w:rFonts w:ascii="Courier New" w:eastAsia="Courier New" w:hAnsi="Courier New" w:cs="Courier New"/>
          <w:sz w:val="20"/>
          <w:szCs w:val="20"/>
        </w:rPr>
        <w:t xml:space="preserve">    }</w:t>
      </w:r>
    </w:p>
    <w:p w14:paraId="0AE3AE95" w14:textId="77777777" w:rsidR="00462961" w:rsidRDefault="00000000">
      <w:pPr>
        <w:spacing w:line="260" w:lineRule="auto"/>
      </w:pPr>
      <w:r>
        <w:rPr>
          <w:rFonts w:ascii="Courier New" w:eastAsia="Courier New" w:hAnsi="Courier New" w:cs="Courier New"/>
          <w:sz w:val="20"/>
          <w:szCs w:val="20"/>
        </w:rPr>
        <w:lastRenderedPageBreak/>
        <w:t xml:space="preserve">    return </w:t>
      </w:r>
      <w:proofErr w:type="gramStart"/>
      <w:r>
        <w:rPr>
          <w:rFonts w:ascii="Courier New" w:eastAsia="Courier New" w:hAnsi="Courier New" w:cs="Courier New"/>
          <w:sz w:val="20"/>
          <w:szCs w:val="20"/>
        </w:rPr>
        <w:t>-1;</w:t>
      </w:r>
      <w:proofErr w:type="gramEnd"/>
    </w:p>
    <w:p w14:paraId="5BAD42D9" w14:textId="77777777" w:rsidR="00462961" w:rsidRDefault="00000000">
      <w:pPr>
        <w:spacing w:line="260" w:lineRule="auto"/>
      </w:pPr>
      <w:r>
        <w:rPr>
          <w:rFonts w:ascii="Courier New" w:eastAsia="Courier New" w:hAnsi="Courier New" w:cs="Courier New"/>
          <w:sz w:val="20"/>
          <w:szCs w:val="20"/>
        </w:rPr>
        <w:t>}</w:t>
      </w:r>
    </w:p>
    <w:p w14:paraId="20EA6BEE" w14:textId="77777777" w:rsidR="00462961" w:rsidRDefault="00462961">
      <w:pPr>
        <w:spacing w:line="260" w:lineRule="auto"/>
      </w:pPr>
    </w:p>
    <w:p w14:paraId="5C3B4EEB" w14:textId="77777777" w:rsidR="00462961" w:rsidRDefault="00000000">
      <w:pPr>
        <w:spacing w:line="260" w:lineRule="auto"/>
      </w:pPr>
      <w:r>
        <w:rPr>
          <w:rFonts w:ascii="Courier New" w:eastAsia="Courier New" w:hAnsi="Courier New" w:cs="Courier New"/>
          <w:sz w:val="20"/>
          <w:szCs w:val="20"/>
        </w:rPr>
        <w:t xml:space="preserve">void </w:t>
      </w:r>
      <w:proofErr w:type="spellStart"/>
      <w:r>
        <w:rPr>
          <w:rFonts w:ascii="Courier New" w:eastAsia="Courier New" w:hAnsi="Courier New" w:cs="Courier New"/>
          <w:sz w:val="20"/>
          <w:szCs w:val="20"/>
        </w:rPr>
        <w:t>printStack</w:t>
      </w:r>
      <w:proofErr w:type="spellEnd"/>
      <w:r>
        <w:rPr>
          <w:rFonts w:ascii="Courier New" w:eastAsia="Courier New" w:hAnsi="Courier New" w:cs="Courier New"/>
          <w:sz w:val="20"/>
          <w:szCs w:val="20"/>
        </w:rPr>
        <w:t>(void) {</w:t>
      </w:r>
    </w:p>
    <w:p w14:paraId="6A4F75D2" w14:textId="77777777" w:rsidR="00462961" w:rsidRDefault="00000000">
      <w:pPr>
        <w:spacing w:line="260" w:lineRule="auto"/>
      </w:pPr>
      <w:r>
        <w:rPr>
          <w:rFonts w:ascii="Courier New" w:eastAsia="Courier New" w:hAnsi="Courier New" w:cs="Courier New"/>
          <w:sz w:val="20"/>
          <w:szCs w:val="20"/>
        </w:rPr>
        <w:t xml:space="preserve">    for (int </w:t>
      </w:r>
      <w:proofErr w:type="spellStart"/>
      <w:r>
        <w:rPr>
          <w:rFonts w:ascii="Courier New" w:eastAsia="Courier New" w:hAnsi="Courier New" w:cs="Courier New"/>
          <w:sz w:val="20"/>
          <w:szCs w:val="20"/>
        </w:rPr>
        <w:t>i</w:t>
      </w:r>
      <w:proofErr w:type="spellEnd"/>
      <w:r>
        <w:rPr>
          <w:rFonts w:ascii="Courier New" w:eastAsia="Courier New" w:hAnsi="Courier New" w:cs="Courier New"/>
          <w:sz w:val="20"/>
          <w:szCs w:val="20"/>
        </w:rPr>
        <w:t xml:space="preserve"> = 0; </w:t>
      </w:r>
      <w:proofErr w:type="spellStart"/>
      <w:r>
        <w:rPr>
          <w:rFonts w:ascii="Courier New" w:eastAsia="Courier New" w:hAnsi="Courier New" w:cs="Courier New"/>
          <w:sz w:val="20"/>
          <w:szCs w:val="20"/>
        </w:rPr>
        <w:t>i</w:t>
      </w:r>
      <w:proofErr w:type="spellEnd"/>
      <w:r>
        <w:rPr>
          <w:rFonts w:ascii="Courier New" w:eastAsia="Courier New" w:hAnsi="Courier New" w:cs="Courier New"/>
          <w:sz w:val="20"/>
          <w:szCs w:val="20"/>
        </w:rPr>
        <w:t xml:space="preserve"> &lt;= top; </w:t>
      </w:r>
      <w:proofErr w:type="spellStart"/>
      <w:r>
        <w:rPr>
          <w:rFonts w:ascii="Courier New" w:eastAsia="Courier New" w:hAnsi="Courier New" w:cs="Courier New"/>
          <w:sz w:val="20"/>
          <w:szCs w:val="20"/>
        </w:rPr>
        <w:t>i</w:t>
      </w:r>
      <w:proofErr w:type="spellEnd"/>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printf</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"%s ", stack[</w:t>
      </w:r>
      <w:proofErr w:type="spellStart"/>
      <w:r>
        <w:rPr>
          <w:rFonts w:ascii="Courier New" w:eastAsia="Courier New" w:hAnsi="Courier New" w:cs="Courier New"/>
          <w:sz w:val="20"/>
          <w:szCs w:val="20"/>
        </w:rPr>
        <w:t>i</w:t>
      </w:r>
      <w:proofErr w:type="spellEnd"/>
      <w:r>
        <w:rPr>
          <w:rFonts w:ascii="Courier New" w:eastAsia="Courier New" w:hAnsi="Courier New" w:cs="Courier New"/>
          <w:sz w:val="20"/>
          <w:szCs w:val="20"/>
        </w:rPr>
        <w:t>]</w:t>
      </w:r>
      <w:proofErr w:type="gramStart"/>
      <w:r>
        <w:rPr>
          <w:rFonts w:ascii="Courier New" w:eastAsia="Courier New" w:hAnsi="Courier New" w:cs="Courier New"/>
          <w:sz w:val="20"/>
          <w:szCs w:val="20"/>
        </w:rPr>
        <w:t>);</w:t>
      </w:r>
      <w:proofErr w:type="gramEnd"/>
    </w:p>
    <w:p w14:paraId="0567DB13" w14:textId="77777777" w:rsidR="00462961" w:rsidRDefault="00000000">
      <w:pPr>
        <w:spacing w:line="260" w:lineRule="auto"/>
      </w:pPr>
      <w:r>
        <w:rPr>
          <w:rFonts w:ascii="Courier New" w:eastAsia="Courier New" w:hAnsi="Courier New" w:cs="Courier New"/>
          <w:sz w:val="20"/>
          <w:szCs w:val="20"/>
        </w:rPr>
        <w:t>}</w:t>
      </w:r>
    </w:p>
    <w:p w14:paraId="7C4C1CF3" w14:textId="77777777" w:rsidR="00462961" w:rsidRDefault="00462961">
      <w:pPr>
        <w:spacing w:line="260" w:lineRule="auto"/>
      </w:pPr>
    </w:p>
    <w:p w14:paraId="0EFF8733" w14:textId="77777777" w:rsidR="00462961" w:rsidRDefault="00000000">
      <w:pPr>
        <w:spacing w:line="260" w:lineRule="auto"/>
      </w:pPr>
      <w:r>
        <w:rPr>
          <w:rFonts w:ascii="Courier New" w:eastAsia="Courier New" w:hAnsi="Courier New" w:cs="Courier New"/>
          <w:sz w:val="20"/>
          <w:szCs w:val="20"/>
        </w:rPr>
        <w:t>int main(void) {</w:t>
      </w:r>
    </w:p>
    <w:p w14:paraId="7BF258CF" w14:textId="77777777" w:rsidR="00462961" w:rsidRDefault="00000000">
      <w:pPr>
        <w:spacing w:line="260" w:lineRule="auto"/>
      </w:pPr>
      <w:r>
        <w:rPr>
          <w:rFonts w:ascii="Courier New" w:eastAsia="Courier New" w:hAnsi="Courier New" w:cs="Courier New"/>
          <w:sz w:val="20"/>
          <w:szCs w:val="20"/>
        </w:rPr>
        <w:t xml:space="preserve">    /* Tokenised input. Append $ as the end marker.                 */</w:t>
      </w:r>
    </w:p>
    <w:p w14:paraId="1B4600A0" w14:textId="77777777" w:rsidR="00462961" w:rsidRDefault="00000000">
      <w:pPr>
        <w:spacing w:line="260" w:lineRule="auto"/>
      </w:pPr>
      <w:r>
        <w:rPr>
          <w:rFonts w:ascii="Courier New" w:eastAsia="Courier New" w:hAnsi="Courier New" w:cs="Courier New"/>
          <w:sz w:val="20"/>
          <w:szCs w:val="20"/>
        </w:rPr>
        <w:t xml:space="preserve">    char *</w:t>
      </w:r>
      <w:proofErr w:type="gramStart"/>
      <w:r>
        <w:rPr>
          <w:rFonts w:ascii="Courier New" w:eastAsia="Courier New" w:hAnsi="Courier New" w:cs="Courier New"/>
          <w:sz w:val="20"/>
          <w:szCs w:val="20"/>
        </w:rPr>
        <w:t>input[</w:t>
      </w:r>
      <w:proofErr w:type="gramEnd"/>
      <w:r>
        <w:rPr>
          <w:rFonts w:ascii="Courier New" w:eastAsia="Courier New" w:hAnsi="Courier New" w:cs="Courier New"/>
          <w:sz w:val="20"/>
          <w:szCs w:val="20"/>
        </w:rPr>
        <w:t xml:space="preserve">] = </w:t>
      </w: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id", "+", "id", "*", "id", "$</w:t>
      </w: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w:t>
      </w:r>
    </w:p>
    <w:p w14:paraId="6792C487" w14:textId="77777777" w:rsidR="00462961" w:rsidRDefault="00000000">
      <w:pPr>
        <w:spacing w:line="260" w:lineRule="auto"/>
      </w:pPr>
      <w:r>
        <w:rPr>
          <w:rFonts w:ascii="Courier New" w:eastAsia="Courier New" w:hAnsi="Courier New" w:cs="Courier New"/>
          <w:sz w:val="20"/>
          <w:szCs w:val="20"/>
        </w:rPr>
        <w:t xml:space="preserve">    int   n = 6, </w:t>
      </w:r>
      <w:proofErr w:type="spellStart"/>
      <w:r>
        <w:rPr>
          <w:rFonts w:ascii="Courier New" w:eastAsia="Courier New" w:hAnsi="Courier New" w:cs="Courier New"/>
          <w:sz w:val="20"/>
          <w:szCs w:val="20"/>
        </w:rPr>
        <w:t>ip</w:t>
      </w:r>
      <w:proofErr w:type="spellEnd"/>
      <w:r>
        <w:rPr>
          <w:rFonts w:ascii="Courier New" w:eastAsia="Courier New" w:hAnsi="Courier New" w:cs="Courier New"/>
          <w:sz w:val="20"/>
          <w:szCs w:val="20"/>
        </w:rPr>
        <w:t xml:space="preserve"> = </w:t>
      </w:r>
      <w:proofErr w:type="gramStart"/>
      <w:r>
        <w:rPr>
          <w:rFonts w:ascii="Courier New" w:eastAsia="Courier New" w:hAnsi="Courier New" w:cs="Courier New"/>
          <w:sz w:val="20"/>
          <w:szCs w:val="20"/>
        </w:rPr>
        <w:t>0;</w:t>
      </w:r>
      <w:proofErr w:type="gramEnd"/>
    </w:p>
    <w:p w14:paraId="048A570C" w14:textId="77777777" w:rsidR="00462961" w:rsidRDefault="00462961">
      <w:pPr>
        <w:spacing w:line="260" w:lineRule="auto"/>
      </w:pPr>
    </w:p>
    <w:p w14:paraId="4A3A1F55" w14:textId="77777777" w:rsidR="00462961" w:rsidRDefault="00000000">
      <w:pPr>
        <w:spacing w:line="260" w:lineRule="auto"/>
      </w:pPr>
      <w:r>
        <w:rPr>
          <w:rFonts w:ascii="Courier New" w:eastAsia="Courier New" w:hAnsi="Courier New" w:cs="Courier New"/>
          <w:sz w:val="20"/>
          <w:szCs w:val="20"/>
        </w:rPr>
        <w:t xml:space="preserve">    stack[++top] = "$</w:t>
      </w:r>
      <w:proofErr w:type="gramStart"/>
      <w:r>
        <w:rPr>
          <w:rFonts w:ascii="Courier New" w:eastAsia="Courier New" w:hAnsi="Courier New" w:cs="Courier New"/>
          <w:sz w:val="20"/>
          <w:szCs w:val="20"/>
        </w:rPr>
        <w:t>";</w:t>
      </w:r>
      <w:proofErr w:type="gramEnd"/>
    </w:p>
    <w:p w14:paraId="32D0CDA8" w14:textId="77777777" w:rsidR="00462961" w:rsidRDefault="00000000">
      <w:pPr>
        <w:spacing w:line="260" w:lineRule="auto"/>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printf</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"%-20s%-20s%-15s%s\n", "STACK", "INPUT", "RELATION", "ACTION"</w:t>
      </w:r>
      <w:proofErr w:type="gramStart"/>
      <w:r>
        <w:rPr>
          <w:rFonts w:ascii="Courier New" w:eastAsia="Courier New" w:hAnsi="Courier New" w:cs="Courier New"/>
          <w:sz w:val="20"/>
          <w:szCs w:val="20"/>
        </w:rPr>
        <w:t>);</w:t>
      </w:r>
      <w:proofErr w:type="gramEnd"/>
    </w:p>
    <w:p w14:paraId="0F6E6E57" w14:textId="77777777" w:rsidR="00462961" w:rsidRDefault="00462961">
      <w:pPr>
        <w:spacing w:line="260" w:lineRule="auto"/>
      </w:pPr>
    </w:p>
    <w:p w14:paraId="1A8BBDF3" w14:textId="77777777" w:rsidR="00462961" w:rsidRDefault="00000000">
      <w:pPr>
        <w:spacing w:line="260" w:lineRule="auto"/>
      </w:pPr>
      <w:r>
        <w:rPr>
          <w:rFonts w:ascii="Courier New" w:eastAsia="Courier New" w:hAnsi="Courier New" w:cs="Courier New"/>
          <w:sz w:val="20"/>
          <w:szCs w:val="20"/>
        </w:rPr>
        <w:t xml:space="preserve">    while (1) {</w:t>
      </w:r>
    </w:p>
    <w:p w14:paraId="7E02CB8C" w14:textId="77777777" w:rsidR="00462961" w:rsidRDefault="00000000">
      <w:pPr>
        <w:spacing w:line="260" w:lineRule="auto"/>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 xml:space="preserve">int  </w:t>
      </w:r>
      <w:proofErr w:type="spellStart"/>
      <w:r>
        <w:rPr>
          <w:rFonts w:ascii="Courier New" w:eastAsia="Courier New" w:hAnsi="Courier New" w:cs="Courier New"/>
          <w:sz w:val="20"/>
          <w:szCs w:val="20"/>
        </w:rPr>
        <w:t>ti</w:t>
      </w:r>
      <w:proofErr w:type="spellEnd"/>
      <w:proofErr w:type="gramEnd"/>
      <w:r>
        <w:rPr>
          <w:rFonts w:ascii="Courier New" w:eastAsia="Courier New" w:hAnsi="Courier New" w:cs="Courier New"/>
          <w:sz w:val="20"/>
          <w:szCs w:val="20"/>
        </w:rPr>
        <w:t xml:space="preserve">  = </w:t>
      </w:r>
      <w:proofErr w:type="spellStart"/>
      <w:proofErr w:type="gramStart"/>
      <w:r>
        <w:rPr>
          <w:rFonts w:ascii="Courier New" w:eastAsia="Courier New" w:hAnsi="Courier New" w:cs="Courier New"/>
          <w:sz w:val="20"/>
          <w:szCs w:val="20"/>
        </w:rPr>
        <w:t>topTerminalIndex</w:t>
      </w:r>
      <w:proofErr w:type="spellEnd"/>
      <w:r>
        <w:rPr>
          <w:rFonts w:ascii="Courier New" w:eastAsia="Courier New" w:hAnsi="Courier New" w:cs="Courier New"/>
          <w:sz w:val="20"/>
          <w:szCs w:val="20"/>
        </w:rPr>
        <w:t>();</w:t>
      </w:r>
      <w:proofErr w:type="gramEnd"/>
    </w:p>
    <w:p w14:paraId="4C47A382" w14:textId="77777777" w:rsidR="00462961" w:rsidRDefault="00000000">
      <w:pPr>
        <w:spacing w:line="260" w:lineRule="auto"/>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int  a</w:t>
      </w:r>
      <w:proofErr w:type="gram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termIndex</w:t>
      </w:r>
      <w:proofErr w:type="spellEnd"/>
      <w:r>
        <w:rPr>
          <w:rFonts w:ascii="Courier New" w:eastAsia="Courier New" w:hAnsi="Courier New" w:cs="Courier New"/>
          <w:sz w:val="20"/>
          <w:szCs w:val="20"/>
        </w:rPr>
        <w:t>(stack[</w:t>
      </w:r>
      <w:proofErr w:type="spellStart"/>
      <w:r>
        <w:rPr>
          <w:rFonts w:ascii="Courier New" w:eastAsia="Courier New" w:hAnsi="Courier New" w:cs="Courier New"/>
          <w:sz w:val="20"/>
          <w:szCs w:val="20"/>
        </w:rPr>
        <w:t>ti</w:t>
      </w:r>
      <w:proofErr w:type="spellEnd"/>
      <w:r>
        <w:rPr>
          <w:rFonts w:ascii="Courier New" w:eastAsia="Courier New" w:hAnsi="Courier New" w:cs="Courier New"/>
          <w:sz w:val="20"/>
          <w:szCs w:val="20"/>
        </w:rPr>
        <w:t>]</w:t>
      </w:r>
      <w:proofErr w:type="gramStart"/>
      <w:r>
        <w:rPr>
          <w:rFonts w:ascii="Courier New" w:eastAsia="Courier New" w:hAnsi="Courier New" w:cs="Courier New"/>
          <w:sz w:val="20"/>
          <w:szCs w:val="20"/>
        </w:rPr>
        <w:t>);</w:t>
      </w:r>
      <w:proofErr w:type="gramEnd"/>
    </w:p>
    <w:p w14:paraId="73589069" w14:textId="77777777" w:rsidR="00462961" w:rsidRDefault="00000000">
      <w:pPr>
        <w:spacing w:line="260" w:lineRule="auto"/>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int  b</w:t>
      </w:r>
      <w:proofErr w:type="gram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termIndex</w:t>
      </w:r>
      <w:proofErr w:type="spellEnd"/>
      <w:r>
        <w:rPr>
          <w:rFonts w:ascii="Courier New" w:eastAsia="Courier New" w:hAnsi="Courier New" w:cs="Courier New"/>
          <w:sz w:val="20"/>
          <w:szCs w:val="20"/>
        </w:rPr>
        <w:t>(input[</w:t>
      </w:r>
      <w:proofErr w:type="spellStart"/>
      <w:r>
        <w:rPr>
          <w:rFonts w:ascii="Courier New" w:eastAsia="Courier New" w:hAnsi="Courier New" w:cs="Courier New"/>
          <w:sz w:val="20"/>
          <w:szCs w:val="20"/>
        </w:rPr>
        <w:t>ip</w:t>
      </w:r>
      <w:proofErr w:type="spellEnd"/>
      <w:r>
        <w:rPr>
          <w:rFonts w:ascii="Courier New" w:eastAsia="Courier New" w:hAnsi="Courier New" w:cs="Courier New"/>
          <w:sz w:val="20"/>
          <w:szCs w:val="20"/>
        </w:rPr>
        <w:t>]</w:t>
      </w:r>
      <w:proofErr w:type="gramStart"/>
      <w:r>
        <w:rPr>
          <w:rFonts w:ascii="Courier New" w:eastAsia="Courier New" w:hAnsi="Courier New" w:cs="Courier New"/>
          <w:sz w:val="20"/>
          <w:szCs w:val="20"/>
        </w:rPr>
        <w:t>);</w:t>
      </w:r>
      <w:proofErr w:type="gramEnd"/>
    </w:p>
    <w:p w14:paraId="27A8F259" w14:textId="77777777" w:rsidR="00462961" w:rsidRDefault="00000000">
      <w:pPr>
        <w:spacing w:line="260" w:lineRule="auto"/>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 xml:space="preserve">int  </w:t>
      </w:r>
      <w:proofErr w:type="spellStart"/>
      <w:r>
        <w:rPr>
          <w:rFonts w:ascii="Courier New" w:eastAsia="Courier New" w:hAnsi="Courier New" w:cs="Courier New"/>
          <w:sz w:val="20"/>
          <w:szCs w:val="20"/>
        </w:rPr>
        <w:t>rel</w:t>
      </w:r>
      <w:proofErr w:type="spellEnd"/>
      <w:proofErr w:type="gram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prec</w:t>
      </w:r>
      <w:proofErr w:type="spellEnd"/>
      <w:r>
        <w:rPr>
          <w:rFonts w:ascii="Courier New" w:eastAsia="Courier New" w:hAnsi="Courier New" w:cs="Courier New"/>
          <w:sz w:val="20"/>
          <w:szCs w:val="20"/>
        </w:rPr>
        <w:t>[a][b</w:t>
      </w:r>
      <w:proofErr w:type="gramStart"/>
      <w:r>
        <w:rPr>
          <w:rFonts w:ascii="Courier New" w:eastAsia="Courier New" w:hAnsi="Courier New" w:cs="Courier New"/>
          <w:sz w:val="20"/>
          <w:szCs w:val="20"/>
        </w:rPr>
        <w:t>];</w:t>
      </w:r>
      <w:proofErr w:type="gramEnd"/>
    </w:p>
    <w:p w14:paraId="176610E2" w14:textId="77777777" w:rsidR="00462961" w:rsidRDefault="00462961">
      <w:pPr>
        <w:spacing w:line="260" w:lineRule="auto"/>
      </w:pPr>
    </w:p>
    <w:p w14:paraId="41A26BB1" w14:textId="77777777" w:rsidR="00462961" w:rsidRDefault="00000000">
      <w:pPr>
        <w:spacing w:line="260" w:lineRule="auto"/>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printf</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                             /* alignment */</w:t>
      </w:r>
    </w:p>
    <w:p w14:paraId="0F0A4AFB" w14:textId="77777777" w:rsidR="00462961" w:rsidRDefault="00000000">
      <w:pPr>
        <w:spacing w:line="260" w:lineRule="auto"/>
      </w:pPr>
      <w:r>
        <w:rPr>
          <w:rFonts w:ascii="Courier New" w:eastAsia="Courier New" w:hAnsi="Courier New" w:cs="Courier New"/>
          <w:sz w:val="20"/>
          <w:szCs w:val="20"/>
        </w:rPr>
        <w:t xml:space="preserve">        char </w:t>
      </w:r>
      <w:proofErr w:type="spellStart"/>
      <w:proofErr w:type="gramStart"/>
      <w:r>
        <w:rPr>
          <w:rFonts w:ascii="Courier New" w:eastAsia="Courier New" w:hAnsi="Courier New" w:cs="Courier New"/>
          <w:sz w:val="20"/>
          <w:szCs w:val="20"/>
        </w:rPr>
        <w:t>buf</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 xml:space="preserve">200] = ""; for (int </w:t>
      </w:r>
      <w:proofErr w:type="spellStart"/>
      <w:r>
        <w:rPr>
          <w:rFonts w:ascii="Courier New" w:eastAsia="Courier New" w:hAnsi="Courier New" w:cs="Courier New"/>
          <w:sz w:val="20"/>
          <w:szCs w:val="20"/>
        </w:rPr>
        <w:t>i</w:t>
      </w:r>
      <w:proofErr w:type="spellEnd"/>
      <w:r>
        <w:rPr>
          <w:rFonts w:ascii="Courier New" w:eastAsia="Courier New" w:hAnsi="Courier New" w:cs="Courier New"/>
          <w:sz w:val="20"/>
          <w:szCs w:val="20"/>
        </w:rPr>
        <w:t xml:space="preserve"> = 0; </w:t>
      </w:r>
      <w:proofErr w:type="spellStart"/>
      <w:r>
        <w:rPr>
          <w:rFonts w:ascii="Courier New" w:eastAsia="Courier New" w:hAnsi="Courier New" w:cs="Courier New"/>
          <w:sz w:val="20"/>
          <w:szCs w:val="20"/>
        </w:rPr>
        <w:t>i</w:t>
      </w:r>
      <w:proofErr w:type="spellEnd"/>
      <w:r>
        <w:rPr>
          <w:rFonts w:ascii="Courier New" w:eastAsia="Courier New" w:hAnsi="Courier New" w:cs="Courier New"/>
          <w:sz w:val="20"/>
          <w:szCs w:val="20"/>
        </w:rPr>
        <w:t xml:space="preserve"> &lt;= top; </w:t>
      </w:r>
      <w:proofErr w:type="spellStart"/>
      <w:r>
        <w:rPr>
          <w:rFonts w:ascii="Courier New" w:eastAsia="Courier New" w:hAnsi="Courier New" w:cs="Courier New"/>
          <w:sz w:val="20"/>
          <w:szCs w:val="20"/>
        </w:rPr>
        <w:t>i</w:t>
      </w:r>
      <w:proofErr w:type="spellEnd"/>
      <w:r>
        <w:rPr>
          <w:rFonts w:ascii="Courier New" w:eastAsia="Courier New" w:hAnsi="Courier New" w:cs="Courier New"/>
          <w:sz w:val="20"/>
          <w:szCs w:val="20"/>
        </w:rPr>
        <w:t>++)</w:t>
      </w:r>
    </w:p>
    <w:p w14:paraId="18EB4552" w14:textId="77777777" w:rsidR="00462961" w:rsidRDefault="00000000">
      <w:pPr>
        <w:spacing w:line="260" w:lineRule="auto"/>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sprintf</w:t>
      </w:r>
      <w:proofErr w:type="spellEnd"/>
      <w:r>
        <w:rPr>
          <w:rFonts w:ascii="Courier New" w:eastAsia="Courier New" w:hAnsi="Courier New" w:cs="Courier New"/>
          <w:sz w:val="20"/>
          <w:szCs w:val="20"/>
        </w:rPr>
        <w:t>(</w:t>
      </w:r>
      <w:proofErr w:type="spellStart"/>
      <w:proofErr w:type="gramEnd"/>
      <w:r>
        <w:rPr>
          <w:rFonts w:ascii="Courier New" w:eastAsia="Courier New" w:hAnsi="Courier New" w:cs="Courier New"/>
          <w:sz w:val="20"/>
          <w:szCs w:val="20"/>
        </w:rPr>
        <w:t>buf</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strlen</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buf</w:t>
      </w:r>
      <w:proofErr w:type="spellEnd"/>
      <w:r>
        <w:rPr>
          <w:rFonts w:ascii="Courier New" w:eastAsia="Courier New" w:hAnsi="Courier New" w:cs="Courier New"/>
          <w:sz w:val="20"/>
          <w:szCs w:val="20"/>
        </w:rPr>
        <w:t>), "%s ", stack[</w:t>
      </w:r>
      <w:proofErr w:type="spellStart"/>
      <w:r>
        <w:rPr>
          <w:rFonts w:ascii="Courier New" w:eastAsia="Courier New" w:hAnsi="Courier New" w:cs="Courier New"/>
          <w:sz w:val="20"/>
          <w:szCs w:val="20"/>
        </w:rPr>
        <w:t>i</w:t>
      </w:r>
      <w:proofErr w:type="spellEnd"/>
      <w:r>
        <w:rPr>
          <w:rFonts w:ascii="Courier New" w:eastAsia="Courier New" w:hAnsi="Courier New" w:cs="Courier New"/>
          <w:sz w:val="20"/>
          <w:szCs w:val="20"/>
        </w:rPr>
        <w:t>]</w:t>
      </w:r>
      <w:proofErr w:type="gramStart"/>
      <w:r>
        <w:rPr>
          <w:rFonts w:ascii="Courier New" w:eastAsia="Courier New" w:hAnsi="Courier New" w:cs="Courier New"/>
          <w:sz w:val="20"/>
          <w:szCs w:val="20"/>
        </w:rPr>
        <w:t>);</w:t>
      </w:r>
      <w:proofErr w:type="gramEnd"/>
    </w:p>
    <w:p w14:paraId="14CF0EDE" w14:textId="77777777" w:rsidR="00462961" w:rsidRDefault="00000000">
      <w:pPr>
        <w:spacing w:line="260" w:lineRule="auto"/>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printf</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 xml:space="preserve">"%-20s", </w:t>
      </w:r>
      <w:proofErr w:type="spellStart"/>
      <w:r>
        <w:rPr>
          <w:rFonts w:ascii="Courier New" w:eastAsia="Courier New" w:hAnsi="Courier New" w:cs="Courier New"/>
          <w:sz w:val="20"/>
          <w:szCs w:val="20"/>
        </w:rPr>
        <w:t>buf</w:t>
      </w:r>
      <w:proofErr w:type="spellEnd"/>
      <w:proofErr w:type="gramStart"/>
      <w:r>
        <w:rPr>
          <w:rFonts w:ascii="Courier New" w:eastAsia="Courier New" w:hAnsi="Courier New" w:cs="Courier New"/>
          <w:sz w:val="20"/>
          <w:szCs w:val="20"/>
        </w:rPr>
        <w:t>);</w:t>
      </w:r>
      <w:proofErr w:type="gramEnd"/>
    </w:p>
    <w:p w14:paraId="667A1757" w14:textId="77777777" w:rsidR="00462961" w:rsidRDefault="00000000">
      <w:pPr>
        <w:spacing w:line="260" w:lineRule="auto"/>
      </w:pPr>
      <w:r>
        <w:rPr>
          <w:rFonts w:ascii="Courier New" w:eastAsia="Courier New" w:hAnsi="Courier New" w:cs="Courier New"/>
          <w:sz w:val="20"/>
          <w:szCs w:val="20"/>
        </w:rPr>
        <w:t xml:space="preserve">        char </w:t>
      </w:r>
      <w:proofErr w:type="spellStart"/>
      <w:proofErr w:type="gramStart"/>
      <w:r>
        <w:rPr>
          <w:rFonts w:ascii="Courier New" w:eastAsia="Courier New" w:hAnsi="Courier New" w:cs="Courier New"/>
          <w:sz w:val="20"/>
          <w:szCs w:val="20"/>
        </w:rPr>
        <w:t>inp</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 xml:space="preserve">200] = ""; for (int </w:t>
      </w:r>
      <w:proofErr w:type="spellStart"/>
      <w:r>
        <w:rPr>
          <w:rFonts w:ascii="Courier New" w:eastAsia="Courier New" w:hAnsi="Courier New" w:cs="Courier New"/>
          <w:sz w:val="20"/>
          <w:szCs w:val="20"/>
        </w:rPr>
        <w:t>i</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ip</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i</w:t>
      </w:r>
      <w:proofErr w:type="spellEnd"/>
      <w:r>
        <w:rPr>
          <w:rFonts w:ascii="Courier New" w:eastAsia="Courier New" w:hAnsi="Courier New" w:cs="Courier New"/>
          <w:sz w:val="20"/>
          <w:szCs w:val="20"/>
        </w:rPr>
        <w:t xml:space="preserve"> &lt; n; </w:t>
      </w:r>
      <w:proofErr w:type="spellStart"/>
      <w:r>
        <w:rPr>
          <w:rFonts w:ascii="Courier New" w:eastAsia="Courier New" w:hAnsi="Courier New" w:cs="Courier New"/>
          <w:sz w:val="20"/>
          <w:szCs w:val="20"/>
        </w:rPr>
        <w:t>i</w:t>
      </w:r>
      <w:proofErr w:type="spellEnd"/>
      <w:r>
        <w:rPr>
          <w:rFonts w:ascii="Courier New" w:eastAsia="Courier New" w:hAnsi="Courier New" w:cs="Courier New"/>
          <w:sz w:val="20"/>
          <w:szCs w:val="20"/>
        </w:rPr>
        <w:t>++)</w:t>
      </w:r>
    </w:p>
    <w:p w14:paraId="74DE4363" w14:textId="77777777" w:rsidR="00462961" w:rsidRDefault="00000000">
      <w:pPr>
        <w:spacing w:line="260" w:lineRule="auto"/>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sprintf</w:t>
      </w:r>
      <w:proofErr w:type="spellEnd"/>
      <w:r>
        <w:rPr>
          <w:rFonts w:ascii="Courier New" w:eastAsia="Courier New" w:hAnsi="Courier New" w:cs="Courier New"/>
          <w:sz w:val="20"/>
          <w:szCs w:val="20"/>
        </w:rPr>
        <w:t>(</w:t>
      </w:r>
      <w:proofErr w:type="spellStart"/>
      <w:proofErr w:type="gramEnd"/>
      <w:r>
        <w:rPr>
          <w:rFonts w:ascii="Courier New" w:eastAsia="Courier New" w:hAnsi="Courier New" w:cs="Courier New"/>
          <w:sz w:val="20"/>
          <w:szCs w:val="20"/>
        </w:rPr>
        <w:t>inp</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strlen</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inp</w:t>
      </w:r>
      <w:proofErr w:type="spellEnd"/>
      <w:r>
        <w:rPr>
          <w:rFonts w:ascii="Courier New" w:eastAsia="Courier New" w:hAnsi="Courier New" w:cs="Courier New"/>
          <w:sz w:val="20"/>
          <w:szCs w:val="20"/>
        </w:rPr>
        <w:t>), "%s ", input[</w:t>
      </w:r>
      <w:proofErr w:type="spellStart"/>
      <w:r>
        <w:rPr>
          <w:rFonts w:ascii="Courier New" w:eastAsia="Courier New" w:hAnsi="Courier New" w:cs="Courier New"/>
          <w:sz w:val="20"/>
          <w:szCs w:val="20"/>
        </w:rPr>
        <w:t>i</w:t>
      </w:r>
      <w:proofErr w:type="spellEnd"/>
      <w:r>
        <w:rPr>
          <w:rFonts w:ascii="Courier New" w:eastAsia="Courier New" w:hAnsi="Courier New" w:cs="Courier New"/>
          <w:sz w:val="20"/>
          <w:szCs w:val="20"/>
        </w:rPr>
        <w:t>]</w:t>
      </w:r>
      <w:proofErr w:type="gramStart"/>
      <w:r>
        <w:rPr>
          <w:rFonts w:ascii="Courier New" w:eastAsia="Courier New" w:hAnsi="Courier New" w:cs="Courier New"/>
          <w:sz w:val="20"/>
          <w:szCs w:val="20"/>
        </w:rPr>
        <w:t>);</w:t>
      </w:r>
      <w:proofErr w:type="gramEnd"/>
    </w:p>
    <w:p w14:paraId="0DCC248E" w14:textId="77777777" w:rsidR="00462961" w:rsidRDefault="00000000">
      <w:pPr>
        <w:spacing w:line="260" w:lineRule="auto"/>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printf</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 xml:space="preserve">"%-20s", </w:t>
      </w:r>
      <w:proofErr w:type="spellStart"/>
      <w:r>
        <w:rPr>
          <w:rFonts w:ascii="Courier New" w:eastAsia="Courier New" w:hAnsi="Courier New" w:cs="Courier New"/>
          <w:sz w:val="20"/>
          <w:szCs w:val="20"/>
        </w:rPr>
        <w:t>inp</w:t>
      </w:r>
      <w:proofErr w:type="spellEnd"/>
      <w:proofErr w:type="gramStart"/>
      <w:r>
        <w:rPr>
          <w:rFonts w:ascii="Courier New" w:eastAsia="Courier New" w:hAnsi="Courier New" w:cs="Courier New"/>
          <w:sz w:val="20"/>
          <w:szCs w:val="20"/>
        </w:rPr>
        <w:t>);</w:t>
      </w:r>
      <w:proofErr w:type="gramEnd"/>
    </w:p>
    <w:p w14:paraId="6BA30B2A" w14:textId="77777777" w:rsidR="00462961" w:rsidRDefault="00462961">
      <w:pPr>
        <w:spacing w:line="260" w:lineRule="auto"/>
      </w:pPr>
    </w:p>
    <w:p w14:paraId="68F03135" w14:textId="77777777" w:rsidR="00462961" w:rsidRDefault="00000000">
      <w:pPr>
        <w:spacing w:line="260" w:lineRule="auto"/>
      </w:pPr>
      <w:r>
        <w:rPr>
          <w:rFonts w:ascii="Courier New" w:eastAsia="Courier New" w:hAnsi="Courier New" w:cs="Courier New"/>
          <w:sz w:val="20"/>
          <w:szCs w:val="20"/>
        </w:rPr>
        <w:t xml:space="preserve">        if (</w:t>
      </w:r>
      <w:proofErr w:type="spellStart"/>
      <w:r>
        <w:rPr>
          <w:rFonts w:ascii="Courier New" w:eastAsia="Courier New" w:hAnsi="Courier New" w:cs="Courier New"/>
          <w:sz w:val="20"/>
          <w:szCs w:val="20"/>
        </w:rPr>
        <w:t>rel</w:t>
      </w:r>
      <w:proofErr w:type="spellEnd"/>
      <w:r>
        <w:rPr>
          <w:rFonts w:ascii="Courier New" w:eastAsia="Courier New" w:hAnsi="Courier New" w:cs="Courier New"/>
          <w:sz w:val="20"/>
          <w:szCs w:val="20"/>
        </w:rPr>
        <w:t xml:space="preserve"> == ACC) </w:t>
      </w:r>
      <w:proofErr w:type="gramStart"/>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printf</w:t>
      </w:r>
      <w:proofErr w:type="spellEnd"/>
      <w:proofErr w:type="gramEnd"/>
      <w:r>
        <w:rPr>
          <w:rFonts w:ascii="Courier New" w:eastAsia="Courier New" w:hAnsi="Courier New" w:cs="Courier New"/>
          <w:sz w:val="20"/>
          <w:szCs w:val="20"/>
        </w:rPr>
        <w:t>("%-15s%s\n", "$ = $", "ACCEPT"); break</w:t>
      </w:r>
      <w:proofErr w:type="gramStart"/>
      <w:r>
        <w:rPr>
          <w:rFonts w:ascii="Courier New" w:eastAsia="Courier New" w:hAnsi="Courier New" w:cs="Courier New"/>
          <w:sz w:val="20"/>
          <w:szCs w:val="20"/>
        </w:rPr>
        <w:t>; }</w:t>
      </w:r>
      <w:proofErr w:type="gramEnd"/>
    </w:p>
    <w:p w14:paraId="619CAE1F" w14:textId="77777777" w:rsidR="00462961" w:rsidRDefault="00000000">
      <w:pPr>
        <w:spacing w:line="260" w:lineRule="auto"/>
      </w:pPr>
      <w:r>
        <w:rPr>
          <w:rFonts w:ascii="Courier New" w:eastAsia="Courier New" w:hAnsi="Courier New" w:cs="Courier New"/>
          <w:sz w:val="20"/>
          <w:szCs w:val="20"/>
        </w:rPr>
        <w:t xml:space="preserve">        if (</w:t>
      </w:r>
      <w:proofErr w:type="spellStart"/>
      <w:r>
        <w:rPr>
          <w:rFonts w:ascii="Courier New" w:eastAsia="Courier New" w:hAnsi="Courier New" w:cs="Courier New"/>
          <w:sz w:val="20"/>
          <w:szCs w:val="20"/>
        </w:rPr>
        <w:t>rel</w:t>
      </w:r>
      <w:proofErr w:type="spellEnd"/>
      <w:r>
        <w:rPr>
          <w:rFonts w:ascii="Courier New" w:eastAsia="Courier New" w:hAnsi="Courier New" w:cs="Courier New"/>
          <w:sz w:val="20"/>
          <w:szCs w:val="20"/>
        </w:rPr>
        <w:t xml:space="preserve"> == ERR) </w:t>
      </w:r>
      <w:proofErr w:type="gramStart"/>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printf</w:t>
      </w:r>
      <w:proofErr w:type="spellEnd"/>
      <w:proofErr w:type="gramEnd"/>
      <w:r>
        <w:rPr>
          <w:rFonts w:ascii="Courier New" w:eastAsia="Courier New" w:hAnsi="Courier New" w:cs="Courier New"/>
          <w:sz w:val="20"/>
          <w:szCs w:val="20"/>
        </w:rPr>
        <w:t>("%-15s%s\n", "-", "ERROR"</w:t>
      </w:r>
      <w:proofErr w:type="gramStart"/>
      <w:r>
        <w:rPr>
          <w:rFonts w:ascii="Courier New" w:eastAsia="Courier New" w:hAnsi="Courier New" w:cs="Courier New"/>
          <w:sz w:val="20"/>
          <w:szCs w:val="20"/>
        </w:rPr>
        <w:t>);  exit</w:t>
      </w:r>
      <w:proofErr w:type="gramEnd"/>
      <w:r>
        <w:rPr>
          <w:rFonts w:ascii="Courier New" w:eastAsia="Courier New" w:hAnsi="Courier New" w:cs="Courier New"/>
          <w:sz w:val="20"/>
          <w:szCs w:val="20"/>
        </w:rPr>
        <w:t>(1)</w:t>
      </w:r>
      <w:proofErr w:type="gramStart"/>
      <w:r>
        <w:rPr>
          <w:rFonts w:ascii="Courier New" w:eastAsia="Courier New" w:hAnsi="Courier New" w:cs="Courier New"/>
          <w:sz w:val="20"/>
          <w:szCs w:val="20"/>
        </w:rPr>
        <w:t>; }</w:t>
      </w:r>
      <w:proofErr w:type="gramEnd"/>
    </w:p>
    <w:p w14:paraId="52D0BC5E" w14:textId="77777777" w:rsidR="00462961" w:rsidRDefault="00462961">
      <w:pPr>
        <w:spacing w:line="260" w:lineRule="auto"/>
      </w:pPr>
    </w:p>
    <w:p w14:paraId="2CD74B93" w14:textId="77777777" w:rsidR="00462961" w:rsidRDefault="00000000">
      <w:pPr>
        <w:spacing w:line="260" w:lineRule="auto"/>
      </w:pPr>
      <w:r>
        <w:rPr>
          <w:rFonts w:ascii="Courier New" w:eastAsia="Courier New" w:hAnsi="Courier New" w:cs="Courier New"/>
          <w:sz w:val="20"/>
          <w:szCs w:val="20"/>
        </w:rPr>
        <w:t xml:space="preserve">        if (</w:t>
      </w:r>
      <w:proofErr w:type="spellStart"/>
      <w:r>
        <w:rPr>
          <w:rFonts w:ascii="Courier New" w:eastAsia="Courier New" w:hAnsi="Courier New" w:cs="Courier New"/>
          <w:sz w:val="20"/>
          <w:szCs w:val="20"/>
        </w:rPr>
        <w:t>rel</w:t>
      </w:r>
      <w:proofErr w:type="spellEnd"/>
      <w:r>
        <w:rPr>
          <w:rFonts w:ascii="Courier New" w:eastAsia="Courier New" w:hAnsi="Courier New" w:cs="Courier New"/>
          <w:sz w:val="20"/>
          <w:szCs w:val="20"/>
        </w:rPr>
        <w:t xml:space="preserve"> == LT || </w:t>
      </w:r>
      <w:proofErr w:type="spellStart"/>
      <w:r>
        <w:rPr>
          <w:rFonts w:ascii="Courier New" w:eastAsia="Courier New" w:hAnsi="Courier New" w:cs="Courier New"/>
          <w:sz w:val="20"/>
          <w:szCs w:val="20"/>
        </w:rPr>
        <w:t>rel</w:t>
      </w:r>
      <w:proofErr w:type="spellEnd"/>
      <w:r>
        <w:rPr>
          <w:rFonts w:ascii="Courier New" w:eastAsia="Courier New" w:hAnsi="Courier New" w:cs="Courier New"/>
          <w:sz w:val="20"/>
          <w:szCs w:val="20"/>
        </w:rPr>
        <w:t xml:space="preserve"> == EQ) {</w:t>
      </w:r>
    </w:p>
    <w:p w14:paraId="5A7B0FAE" w14:textId="77777777" w:rsidR="00462961" w:rsidRDefault="00000000">
      <w:pPr>
        <w:spacing w:line="260" w:lineRule="auto"/>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printf</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 xml:space="preserve">"%-15s%s %s\n", </w:t>
      </w:r>
      <w:proofErr w:type="spellStart"/>
      <w:r>
        <w:rPr>
          <w:rFonts w:ascii="Courier New" w:eastAsia="Courier New" w:hAnsi="Courier New" w:cs="Courier New"/>
          <w:sz w:val="20"/>
          <w:szCs w:val="20"/>
        </w:rPr>
        <w:t>rel</w:t>
      </w:r>
      <w:proofErr w:type="spellEnd"/>
      <w:r>
        <w:rPr>
          <w:rFonts w:ascii="Courier New" w:eastAsia="Courier New" w:hAnsi="Courier New" w:cs="Courier New"/>
          <w:sz w:val="20"/>
          <w:szCs w:val="20"/>
        </w:rPr>
        <w:t xml:space="preserve"> == </w:t>
      </w:r>
      <w:proofErr w:type="gramStart"/>
      <w:r>
        <w:rPr>
          <w:rFonts w:ascii="Courier New" w:eastAsia="Courier New" w:hAnsi="Courier New" w:cs="Courier New"/>
          <w:sz w:val="20"/>
          <w:szCs w:val="20"/>
        </w:rPr>
        <w:t>LT ?</w:t>
      </w:r>
      <w:proofErr w:type="gramEnd"/>
      <w:r>
        <w:rPr>
          <w:rFonts w:ascii="Courier New" w:eastAsia="Courier New" w:hAnsi="Courier New" w:cs="Courier New"/>
          <w:sz w:val="20"/>
          <w:szCs w:val="20"/>
        </w:rPr>
        <w:t xml:space="preserve"> "&lt;." : "=.",</w:t>
      </w:r>
    </w:p>
    <w:p w14:paraId="3E1578C7" w14:textId="77777777" w:rsidR="00462961" w:rsidRDefault="00000000">
      <w:pPr>
        <w:spacing w:line="260" w:lineRule="auto"/>
      </w:pPr>
      <w:r>
        <w:rPr>
          <w:rFonts w:ascii="Courier New" w:eastAsia="Courier New" w:hAnsi="Courier New" w:cs="Courier New"/>
          <w:sz w:val="20"/>
          <w:szCs w:val="20"/>
        </w:rPr>
        <w:t xml:space="preserve">                   "Shift", input[</w:t>
      </w:r>
      <w:proofErr w:type="spellStart"/>
      <w:r>
        <w:rPr>
          <w:rFonts w:ascii="Courier New" w:eastAsia="Courier New" w:hAnsi="Courier New" w:cs="Courier New"/>
          <w:sz w:val="20"/>
          <w:szCs w:val="20"/>
        </w:rPr>
        <w:t>ip</w:t>
      </w:r>
      <w:proofErr w:type="spellEnd"/>
      <w:r>
        <w:rPr>
          <w:rFonts w:ascii="Courier New" w:eastAsia="Courier New" w:hAnsi="Courier New" w:cs="Courier New"/>
          <w:sz w:val="20"/>
          <w:szCs w:val="20"/>
        </w:rPr>
        <w:t>]</w:t>
      </w:r>
      <w:proofErr w:type="gramStart"/>
      <w:r>
        <w:rPr>
          <w:rFonts w:ascii="Courier New" w:eastAsia="Courier New" w:hAnsi="Courier New" w:cs="Courier New"/>
          <w:sz w:val="20"/>
          <w:szCs w:val="20"/>
        </w:rPr>
        <w:t>);</w:t>
      </w:r>
      <w:proofErr w:type="gramEnd"/>
    </w:p>
    <w:p w14:paraId="58C739B7" w14:textId="77777777" w:rsidR="00462961" w:rsidRDefault="00000000">
      <w:pPr>
        <w:spacing w:line="260" w:lineRule="auto"/>
      </w:pPr>
      <w:r>
        <w:rPr>
          <w:rFonts w:ascii="Courier New" w:eastAsia="Courier New" w:hAnsi="Courier New" w:cs="Courier New"/>
          <w:sz w:val="20"/>
          <w:szCs w:val="20"/>
        </w:rPr>
        <w:t xml:space="preserve">            stack[++top] = input[</w:t>
      </w:r>
      <w:proofErr w:type="spellStart"/>
      <w:r>
        <w:rPr>
          <w:rFonts w:ascii="Courier New" w:eastAsia="Courier New" w:hAnsi="Courier New" w:cs="Courier New"/>
          <w:sz w:val="20"/>
          <w:szCs w:val="20"/>
        </w:rPr>
        <w:t>ip</w:t>
      </w:r>
      <w:proofErr w:type="spellEnd"/>
      <w:r>
        <w:rPr>
          <w:rFonts w:ascii="Courier New" w:eastAsia="Courier New" w:hAnsi="Courier New" w:cs="Courier New"/>
          <w:sz w:val="20"/>
          <w:szCs w:val="20"/>
        </w:rPr>
        <w:t>++</w:t>
      </w:r>
      <w:proofErr w:type="gramStart"/>
      <w:r>
        <w:rPr>
          <w:rFonts w:ascii="Courier New" w:eastAsia="Courier New" w:hAnsi="Courier New" w:cs="Courier New"/>
          <w:sz w:val="20"/>
          <w:szCs w:val="20"/>
        </w:rPr>
        <w:t>];</w:t>
      </w:r>
      <w:proofErr w:type="gramEnd"/>
    </w:p>
    <w:p w14:paraId="6DFE0FFF" w14:textId="77777777" w:rsidR="00462961" w:rsidRDefault="00000000">
      <w:pPr>
        <w:spacing w:line="260" w:lineRule="auto"/>
      </w:pPr>
      <w:r>
        <w:rPr>
          <w:rFonts w:ascii="Courier New" w:eastAsia="Courier New" w:hAnsi="Courier New" w:cs="Courier New"/>
          <w:sz w:val="20"/>
          <w:szCs w:val="20"/>
        </w:rPr>
        <w:t xml:space="preserve">        } else </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                                  /* </w:t>
      </w:r>
      <w:proofErr w:type="gramStart"/>
      <w:r>
        <w:rPr>
          <w:rFonts w:ascii="Courier New" w:eastAsia="Courier New" w:hAnsi="Courier New" w:cs="Courier New"/>
          <w:sz w:val="20"/>
          <w:szCs w:val="20"/>
        </w:rPr>
        <w:t>GT :</w:t>
      </w:r>
      <w:proofErr w:type="gramEnd"/>
      <w:r>
        <w:rPr>
          <w:rFonts w:ascii="Courier New" w:eastAsia="Courier New" w:hAnsi="Courier New" w:cs="Courier New"/>
          <w:sz w:val="20"/>
          <w:szCs w:val="20"/>
        </w:rPr>
        <w:t xml:space="preserve"> reduce */</w:t>
      </w:r>
    </w:p>
    <w:p w14:paraId="46B8A6C4" w14:textId="77777777" w:rsidR="00462961" w:rsidRDefault="00000000">
      <w:pPr>
        <w:spacing w:line="260" w:lineRule="auto"/>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printf</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"%-15s%s\n", ".&gt;", "Reduce"</w:t>
      </w:r>
      <w:proofErr w:type="gramStart"/>
      <w:r>
        <w:rPr>
          <w:rFonts w:ascii="Courier New" w:eastAsia="Courier New" w:hAnsi="Courier New" w:cs="Courier New"/>
          <w:sz w:val="20"/>
          <w:szCs w:val="20"/>
        </w:rPr>
        <w:t>);</w:t>
      </w:r>
      <w:proofErr w:type="gramEnd"/>
    </w:p>
    <w:p w14:paraId="34E29415" w14:textId="77777777" w:rsidR="00462961" w:rsidRDefault="00000000">
      <w:pPr>
        <w:spacing w:line="260" w:lineRule="auto"/>
      </w:pPr>
      <w:r>
        <w:rPr>
          <w:rFonts w:ascii="Courier New" w:eastAsia="Courier New" w:hAnsi="Courier New" w:cs="Courier New"/>
          <w:sz w:val="20"/>
          <w:szCs w:val="20"/>
        </w:rPr>
        <w:t xml:space="preserve">            /* Pop until top terminal is related by &lt;. to last popped one */</w:t>
      </w:r>
    </w:p>
    <w:p w14:paraId="7357AC2A" w14:textId="77777777" w:rsidR="00462961" w:rsidRDefault="00000000">
      <w:pPr>
        <w:spacing w:line="260" w:lineRule="auto"/>
      </w:pPr>
      <w:r>
        <w:rPr>
          <w:rFonts w:ascii="Courier New" w:eastAsia="Courier New" w:hAnsi="Courier New" w:cs="Courier New"/>
          <w:sz w:val="20"/>
          <w:szCs w:val="20"/>
        </w:rPr>
        <w:t xml:space="preserve">            char *</w:t>
      </w:r>
      <w:proofErr w:type="spellStart"/>
      <w:r>
        <w:rPr>
          <w:rFonts w:ascii="Courier New" w:eastAsia="Courier New" w:hAnsi="Courier New" w:cs="Courier New"/>
          <w:sz w:val="20"/>
          <w:szCs w:val="20"/>
        </w:rPr>
        <w:t>lastTerm</w:t>
      </w:r>
      <w:proofErr w:type="spellEnd"/>
      <w:r>
        <w:rPr>
          <w:rFonts w:ascii="Courier New" w:eastAsia="Courier New" w:hAnsi="Courier New" w:cs="Courier New"/>
          <w:sz w:val="20"/>
          <w:szCs w:val="20"/>
        </w:rPr>
        <w:t xml:space="preserve"> = stack[</w:t>
      </w:r>
      <w:proofErr w:type="spellStart"/>
      <w:r>
        <w:rPr>
          <w:rFonts w:ascii="Courier New" w:eastAsia="Courier New" w:hAnsi="Courier New" w:cs="Courier New"/>
          <w:sz w:val="20"/>
          <w:szCs w:val="20"/>
        </w:rPr>
        <w:t>ti</w:t>
      </w:r>
      <w:proofErr w:type="spellEnd"/>
      <w:proofErr w:type="gramStart"/>
      <w:r>
        <w:rPr>
          <w:rFonts w:ascii="Courier New" w:eastAsia="Courier New" w:hAnsi="Courier New" w:cs="Courier New"/>
          <w:sz w:val="20"/>
          <w:szCs w:val="20"/>
        </w:rPr>
        <w:t>];</w:t>
      </w:r>
      <w:proofErr w:type="gramEnd"/>
    </w:p>
    <w:p w14:paraId="0574AC7D" w14:textId="77777777" w:rsidR="00462961" w:rsidRDefault="00000000">
      <w:pPr>
        <w:spacing w:line="260" w:lineRule="auto"/>
      </w:pPr>
      <w:r>
        <w:rPr>
          <w:rFonts w:ascii="Courier New" w:eastAsia="Courier New" w:hAnsi="Courier New" w:cs="Courier New"/>
          <w:sz w:val="20"/>
          <w:szCs w:val="20"/>
        </w:rPr>
        <w:t xml:space="preserve">            top = </w:t>
      </w:r>
      <w:proofErr w:type="spellStart"/>
      <w:r>
        <w:rPr>
          <w:rFonts w:ascii="Courier New" w:eastAsia="Courier New" w:hAnsi="Courier New" w:cs="Courier New"/>
          <w:sz w:val="20"/>
          <w:szCs w:val="20"/>
        </w:rPr>
        <w:t>ti</w:t>
      </w:r>
      <w:proofErr w:type="spellEnd"/>
      <w:r>
        <w:rPr>
          <w:rFonts w:ascii="Courier New" w:eastAsia="Courier New" w:hAnsi="Courier New" w:cs="Courier New"/>
          <w:sz w:val="20"/>
          <w:szCs w:val="20"/>
        </w:rPr>
        <w:t xml:space="preserve"> - </w:t>
      </w:r>
      <w:proofErr w:type="gramStart"/>
      <w:r>
        <w:rPr>
          <w:rFonts w:ascii="Courier New" w:eastAsia="Courier New" w:hAnsi="Courier New" w:cs="Courier New"/>
          <w:sz w:val="20"/>
          <w:szCs w:val="20"/>
        </w:rPr>
        <w:t xml:space="preserve">1;   </w:t>
      </w:r>
      <w:proofErr w:type="gramEnd"/>
      <w:r>
        <w:rPr>
          <w:rFonts w:ascii="Courier New" w:eastAsia="Courier New" w:hAnsi="Courier New" w:cs="Courier New"/>
          <w:sz w:val="20"/>
          <w:szCs w:val="20"/>
        </w:rPr>
        <w:t xml:space="preserve">                        /* drop popped layer */</w:t>
      </w:r>
    </w:p>
    <w:p w14:paraId="6809FA2B" w14:textId="77777777" w:rsidR="00462961" w:rsidRDefault="00000000">
      <w:pPr>
        <w:spacing w:line="260" w:lineRule="auto"/>
      </w:pPr>
      <w:r>
        <w:rPr>
          <w:rFonts w:ascii="Courier New" w:eastAsia="Courier New" w:hAnsi="Courier New" w:cs="Courier New"/>
          <w:sz w:val="20"/>
          <w:szCs w:val="20"/>
        </w:rPr>
        <w:t xml:space="preserve">            while (top &gt;= 0) {</w:t>
      </w:r>
    </w:p>
    <w:p w14:paraId="61CF3DC1" w14:textId="77777777" w:rsidR="00462961" w:rsidRDefault="00000000">
      <w:pPr>
        <w:spacing w:line="260" w:lineRule="auto"/>
      </w:pPr>
      <w:r>
        <w:rPr>
          <w:rFonts w:ascii="Courier New" w:eastAsia="Courier New" w:hAnsi="Courier New" w:cs="Courier New"/>
          <w:sz w:val="20"/>
          <w:szCs w:val="20"/>
        </w:rPr>
        <w:t xml:space="preserve">                int t = </w:t>
      </w:r>
      <w:proofErr w:type="spellStart"/>
      <w:proofErr w:type="gramStart"/>
      <w:r>
        <w:rPr>
          <w:rFonts w:ascii="Courier New" w:eastAsia="Courier New" w:hAnsi="Courier New" w:cs="Courier New"/>
          <w:sz w:val="20"/>
          <w:szCs w:val="20"/>
        </w:rPr>
        <w:t>topTerminalIndex</w:t>
      </w:r>
      <w:proofErr w:type="spellEnd"/>
      <w:r>
        <w:rPr>
          <w:rFonts w:ascii="Courier New" w:eastAsia="Courier New" w:hAnsi="Courier New" w:cs="Courier New"/>
          <w:sz w:val="20"/>
          <w:szCs w:val="20"/>
        </w:rPr>
        <w:t>();</w:t>
      </w:r>
      <w:proofErr w:type="gramEnd"/>
    </w:p>
    <w:p w14:paraId="6680F1CC" w14:textId="77777777" w:rsidR="00462961" w:rsidRDefault="00000000">
      <w:pPr>
        <w:spacing w:line="260" w:lineRule="auto"/>
      </w:pPr>
      <w:r>
        <w:rPr>
          <w:rFonts w:ascii="Courier New" w:eastAsia="Courier New" w:hAnsi="Courier New" w:cs="Courier New"/>
          <w:sz w:val="20"/>
          <w:szCs w:val="20"/>
        </w:rPr>
        <w:t xml:space="preserve">                if (t &lt; 0) </w:t>
      </w:r>
      <w:proofErr w:type="gramStart"/>
      <w:r>
        <w:rPr>
          <w:rFonts w:ascii="Courier New" w:eastAsia="Courier New" w:hAnsi="Courier New" w:cs="Courier New"/>
          <w:sz w:val="20"/>
          <w:szCs w:val="20"/>
        </w:rPr>
        <w:t>break;</w:t>
      </w:r>
      <w:proofErr w:type="gramEnd"/>
    </w:p>
    <w:p w14:paraId="7BC91365" w14:textId="77777777" w:rsidR="00462961" w:rsidRDefault="00000000">
      <w:pPr>
        <w:spacing w:line="260" w:lineRule="auto"/>
      </w:pPr>
      <w:r>
        <w:rPr>
          <w:rFonts w:ascii="Courier New" w:eastAsia="Courier New" w:hAnsi="Courier New" w:cs="Courier New"/>
          <w:sz w:val="20"/>
          <w:szCs w:val="20"/>
        </w:rPr>
        <w:t xml:space="preserve">                if (</w:t>
      </w:r>
      <w:proofErr w:type="spellStart"/>
      <w:r>
        <w:rPr>
          <w:rFonts w:ascii="Courier New" w:eastAsia="Courier New" w:hAnsi="Courier New" w:cs="Courier New"/>
          <w:sz w:val="20"/>
          <w:szCs w:val="20"/>
        </w:rPr>
        <w:t>prec</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termIndex</w:t>
      </w:r>
      <w:proofErr w:type="spellEnd"/>
      <w:r>
        <w:rPr>
          <w:rFonts w:ascii="Courier New" w:eastAsia="Courier New" w:hAnsi="Courier New" w:cs="Courier New"/>
          <w:sz w:val="20"/>
          <w:szCs w:val="20"/>
        </w:rPr>
        <w:t>(stack[t]</w:t>
      </w:r>
      <w:proofErr w:type="gramStart"/>
      <w:r>
        <w:rPr>
          <w:rFonts w:ascii="Courier New" w:eastAsia="Courier New" w:hAnsi="Courier New" w:cs="Courier New"/>
          <w:sz w:val="20"/>
          <w:szCs w:val="20"/>
        </w:rPr>
        <w:t>)][</w:t>
      </w:r>
      <w:proofErr w:type="spellStart"/>
      <w:proofErr w:type="gramEnd"/>
      <w:r>
        <w:rPr>
          <w:rFonts w:ascii="Courier New" w:eastAsia="Courier New" w:hAnsi="Courier New" w:cs="Courier New"/>
          <w:sz w:val="20"/>
          <w:szCs w:val="20"/>
        </w:rPr>
        <w:t>termIndex</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lastTerm</w:t>
      </w:r>
      <w:proofErr w:type="spellEnd"/>
      <w:r>
        <w:rPr>
          <w:rFonts w:ascii="Courier New" w:eastAsia="Courier New" w:hAnsi="Courier New" w:cs="Courier New"/>
          <w:sz w:val="20"/>
          <w:szCs w:val="20"/>
        </w:rPr>
        <w:t>)] == LT)</w:t>
      </w:r>
    </w:p>
    <w:p w14:paraId="6BFA064B" w14:textId="77777777" w:rsidR="00462961" w:rsidRDefault="00000000">
      <w:pPr>
        <w:spacing w:line="260" w:lineRule="auto"/>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break;</w:t>
      </w:r>
      <w:proofErr w:type="gramEnd"/>
    </w:p>
    <w:p w14:paraId="71D06E25" w14:textId="77777777" w:rsidR="00462961" w:rsidRDefault="00000000">
      <w:pPr>
        <w:spacing w:line="260" w:lineRule="auto"/>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lastTerm</w:t>
      </w:r>
      <w:proofErr w:type="spellEnd"/>
      <w:r>
        <w:rPr>
          <w:rFonts w:ascii="Courier New" w:eastAsia="Courier New" w:hAnsi="Courier New" w:cs="Courier New"/>
          <w:sz w:val="20"/>
          <w:szCs w:val="20"/>
        </w:rPr>
        <w:t xml:space="preserve"> = stack[t</w:t>
      </w:r>
      <w:proofErr w:type="gramStart"/>
      <w:r>
        <w:rPr>
          <w:rFonts w:ascii="Courier New" w:eastAsia="Courier New" w:hAnsi="Courier New" w:cs="Courier New"/>
          <w:sz w:val="20"/>
          <w:szCs w:val="20"/>
        </w:rPr>
        <w:t>];</w:t>
      </w:r>
      <w:proofErr w:type="gramEnd"/>
    </w:p>
    <w:p w14:paraId="641E67DE" w14:textId="77777777" w:rsidR="00462961" w:rsidRDefault="00000000">
      <w:pPr>
        <w:spacing w:line="260" w:lineRule="auto"/>
      </w:pPr>
      <w:r>
        <w:rPr>
          <w:rFonts w:ascii="Courier New" w:eastAsia="Courier New" w:hAnsi="Courier New" w:cs="Courier New"/>
          <w:sz w:val="20"/>
          <w:szCs w:val="20"/>
        </w:rPr>
        <w:t xml:space="preserve">                top = t - </w:t>
      </w:r>
      <w:proofErr w:type="gramStart"/>
      <w:r>
        <w:rPr>
          <w:rFonts w:ascii="Courier New" w:eastAsia="Courier New" w:hAnsi="Courier New" w:cs="Courier New"/>
          <w:sz w:val="20"/>
          <w:szCs w:val="20"/>
        </w:rPr>
        <w:t>1;</w:t>
      </w:r>
      <w:proofErr w:type="gramEnd"/>
    </w:p>
    <w:p w14:paraId="7D83952C" w14:textId="77777777" w:rsidR="00462961" w:rsidRDefault="00000000">
      <w:pPr>
        <w:spacing w:line="260" w:lineRule="auto"/>
      </w:pPr>
      <w:r>
        <w:rPr>
          <w:rFonts w:ascii="Courier New" w:eastAsia="Courier New" w:hAnsi="Courier New" w:cs="Courier New"/>
          <w:sz w:val="20"/>
          <w:szCs w:val="20"/>
        </w:rPr>
        <w:t xml:space="preserve">            }</w:t>
      </w:r>
    </w:p>
    <w:p w14:paraId="3BFEBDE8" w14:textId="77777777" w:rsidR="00462961" w:rsidRDefault="00000000">
      <w:pPr>
        <w:spacing w:line="260" w:lineRule="auto"/>
      </w:pPr>
      <w:r>
        <w:rPr>
          <w:rFonts w:ascii="Courier New" w:eastAsia="Courier New" w:hAnsi="Courier New" w:cs="Courier New"/>
          <w:sz w:val="20"/>
          <w:szCs w:val="20"/>
        </w:rPr>
        <w:t xml:space="preserve">            stack[++top] = "E</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                  /* generic non-term */</w:t>
      </w:r>
    </w:p>
    <w:p w14:paraId="36C84FF6" w14:textId="77777777" w:rsidR="00462961" w:rsidRDefault="00000000">
      <w:pPr>
        <w:spacing w:line="260" w:lineRule="auto"/>
      </w:pPr>
      <w:r>
        <w:rPr>
          <w:rFonts w:ascii="Courier New" w:eastAsia="Courier New" w:hAnsi="Courier New" w:cs="Courier New"/>
          <w:sz w:val="20"/>
          <w:szCs w:val="20"/>
        </w:rPr>
        <w:t xml:space="preserve">        }</w:t>
      </w:r>
    </w:p>
    <w:p w14:paraId="3DB072AC" w14:textId="77777777" w:rsidR="00462961" w:rsidRDefault="00000000">
      <w:pPr>
        <w:spacing w:line="260" w:lineRule="auto"/>
      </w:pPr>
      <w:r>
        <w:rPr>
          <w:rFonts w:ascii="Courier New" w:eastAsia="Courier New" w:hAnsi="Courier New" w:cs="Courier New"/>
          <w:sz w:val="20"/>
          <w:szCs w:val="20"/>
        </w:rPr>
        <w:t xml:space="preserve">    }</w:t>
      </w:r>
    </w:p>
    <w:p w14:paraId="352C1650" w14:textId="77777777" w:rsidR="00462961" w:rsidRDefault="00000000">
      <w:pPr>
        <w:spacing w:line="260" w:lineRule="auto"/>
      </w:pPr>
      <w:r>
        <w:rPr>
          <w:rFonts w:ascii="Courier New" w:eastAsia="Courier New" w:hAnsi="Courier New" w:cs="Courier New"/>
          <w:sz w:val="20"/>
          <w:szCs w:val="20"/>
        </w:rPr>
        <w:lastRenderedPageBreak/>
        <w:t xml:space="preserve">    return </w:t>
      </w:r>
      <w:proofErr w:type="gramStart"/>
      <w:r>
        <w:rPr>
          <w:rFonts w:ascii="Courier New" w:eastAsia="Courier New" w:hAnsi="Courier New" w:cs="Courier New"/>
          <w:sz w:val="20"/>
          <w:szCs w:val="20"/>
        </w:rPr>
        <w:t>0;</w:t>
      </w:r>
      <w:proofErr w:type="gramEnd"/>
    </w:p>
    <w:p w14:paraId="7760CF21" w14:textId="77777777" w:rsidR="00462961" w:rsidRDefault="00000000">
      <w:pPr>
        <w:spacing w:line="260" w:lineRule="auto"/>
      </w:pPr>
      <w:r>
        <w:rPr>
          <w:rFonts w:ascii="Courier New" w:eastAsia="Courier New" w:hAnsi="Courier New" w:cs="Courier New"/>
          <w:sz w:val="20"/>
          <w:szCs w:val="20"/>
        </w:rPr>
        <w:t>}</w:t>
      </w:r>
    </w:p>
    <w:p w14:paraId="57F71D8C" w14:textId="77777777" w:rsidR="00462961" w:rsidRDefault="00462961">
      <w:pPr>
        <w:spacing w:after="80"/>
      </w:pPr>
    </w:p>
    <w:p w14:paraId="3E3567BD" w14:textId="77777777" w:rsidR="00462961" w:rsidRDefault="00000000">
      <w:pPr>
        <w:spacing w:before="220" w:after="120"/>
      </w:pPr>
      <w:r>
        <w:rPr>
          <w:b/>
          <w:bCs/>
          <w:sz w:val="24"/>
          <w:szCs w:val="24"/>
        </w:rPr>
        <w:t>5.2 Sample Run</w:t>
      </w:r>
    </w:p>
    <w:p w14:paraId="21D99C5F" w14:textId="77777777" w:rsidR="00462961" w:rsidRDefault="00000000">
      <w:pPr>
        <w:spacing w:after="120" w:line="300" w:lineRule="auto"/>
        <w:jc w:val="both"/>
      </w:pPr>
      <w:r>
        <w:t>Compiling and executing the program with the input id + id * id produces the trace shown below, which matches the hand trace of Section 4.5.</w:t>
      </w:r>
    </w:p>
    <w:p w14:paraId="3450B2C4" w14:textId="77777777" w:rsidR="00462961" w:rsidRDefault="00000000">
      <w:pPr>
        <w:spacing w:line="260" w:lineRule="auto"/>
      </w:pPr>
      <w:r>
        <w:rPr>
          <w:rFonts w:ascii="Courier New" w:eastAsia="Courier New" w:hAnsi="Courier New" w:cs="Courier New"/>
          <w:sz w:val="20"/>
          <w:szCs w:val="20"/>
        </w:rPr>
        <w:t>STACK               INPUT               RELATION       ACTION</w:t>
      </w:r>
    </w:p>
    <w:p w14:paraId="16E6E345" w14:textId="77777777" w:rsidR="00462961" w:rsidRDefault="00000000">
      <w:pPr>
        <w:spacing w:line="260" w:lineRule="auto"/>
      </w:pPr>
      <w:r>
        <w:rPr>
          <w:rFonts w:ascii="Courier New" w:eastAsia="Courier New" w:hAnsi="Courier New" w:cs="Courier New"/>
          <w:sz w:val="20"/>
          <w:szCs w:val="20"/>
        </w:rPr>
        <w:t>$                   id + id * id $      &lt;.             Shift id</w:t>
      </w:r>
    </w:p>
    <w:p w14:paraId="32A98E48" w14:textId="77777777" w:rsidR="00462961" w:rsidRDefault="00000000">
      <w:pPr>
        <w:spacing w:line="260" w:lineRule="auto"/>
      </w:pPr>
      <w:r>
        <w:rPr>
          <w:rFonts w:ascii="Courier New" w:eastAsia="Courier New" w:hAnsi="Courier New" w:cs="Courier New"/>
          <w:sz w:val="20"/>
          <w:szCs w:val="20"/>
        </w:rPr>
        <w:t xml:space="preserve">$ id                + id * id $       </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&gt;             Reduce</w:t>
      </w:r>
    </w:p>
    <w:p w14:paraId="2DC42D2F" w14:textId="77777777" w:rsidR="00462961" w:rsidRDefault="00000000">
      <w:pPr>
        <w:spacing w:line="260" w:lineRule="auto"/>
      </w:pPr>
      <w:r>
        <w:rPr>
          <w:rFonts w:ascii="Courier New" w:eastAsia="Courier New" w:hAnsi="Courier New" w:cs="Courier New"/>
          <w:sz w:val="20"/>
          <w:szCs w:val="20"/>
        </w:rPr>
        <w:t>$ E                 + id * id $         &lt;.             Shift +</w:t>
      </w:r>
    </w:p>
    <w:p w14:paraId="5A06336C" w14:textId="77777777" w:rsidR="00462961" w:rsidRDefault="00000000">
      <w:pPr>
        <w:spacing w:line="260" w:lineRule="auto"/>
      </w:pPr>
      <w:r>
        <w:rPr>
          <w:rFonts w:ascii="Courier New" w:eastAsia="Courier New" w:hAnsi="Courier New" w:cs="Courier New"/>
          <w:sz w:val="20"/>
          <w:szCs w:val="20"/>
        </w:rPr>
        <w:t>$ E +               id * id $           &lt;.             Shift id</w:t>
      </w:r>
    </w:p>
    <w:p w14:paraId="3AEF9DC9" w14:textId="77777777" w:rsidR="00462961" w:rsidRDefault="00000000">
      <w:pPr>
        <w:spacing w:line="260" w:lineRule="auto"/>
      </w:pPr>
      <w:r>
        <w:rPr>
          <w:rFonts w:ascii="Courier New" w:eastAsia="Courier New" w:hAnsi="Courier New" w:cs="Courier New"/>
          <w:sz w:val="20"/>
          <w:szCs w:val="20"/>
        </w:rPr>
        <w:t xml:space="preserve">$ E + id            * id $            </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&gt;             Reduce</w:t>
      </w:r>
    </w:p>
    <w:p w14:paraId="158502E9" w14:textId="77777777" w:rsidR="00462961" w:rsidRDefault="00000000">
      <w:pPr>
        <w:spacing w:line="260" w:lineRule="auto"/>
      </w:pPr>
      <w:r>
        <w:rPr>
          <w:rFonts w:ascii="Courier New" w:eastAsia="Courier New" w:hAnsi="Courier New" w:cs="Courier New"/>
          <w:sz w:val="20"/>
          <w:szCs w:val="20"/>
        </w:rPr>
        <w:t>$ E + E             * id $              &lt;.             Shift *</w:t>
      </w:r>
    </w:p>
    <w:p w14:paraId="2ACD64C9" w14:textId="77777777" w:rsidR="00462961" w:rsidRDefault="00000000">
      <w:pPr>
        <w:spacing w:line="260" w:lineRule="auto"/>
      </w:pPr>
      <w:r>
        <w:rPr>
          <w:rFonts w:ascii="Courier New" w:eastAsia="Courier New" w:hAnsi="Courier New" w:cs="Courier New"/>
          <w:sz w:val="20"/>
          <w:szCs w:val="20"/>
        </w:rPr>
        <w:t>$ E + E *           id $                &lt;.             Shift id</w:t>
      </w:r>
    </w:p>
    <w:p w14:paraId="24A03914" w14:textId="77777777" w:rsidR="00462961" w:rsidRDefault="00000000">
      <w:pPr>
        <w:spacing w:line="260" w:lineRule="auto"/>
      </w:pPr>
      <w:r>
        <w:rPr>
          <w:rFonts w:ascii="Courier New" w:eastAsia="Courier New" w:hAnsi="Courier New" w:cs="Courier New"/>
          <w:sz w:val="20"/>
          <w:szCs w:val="20"/>
        </w:rPr>
        <w:t xml:space="preserve">$ E + E * id        $                 </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&gt;             Reduce</w:t>
      </w:r>
    </w:p>
    <w:p w14:paraId="31BA87BD" w14:textId="77777777" w:rsidR="00462961" w:rsidRDefault="00000000">
      <w:pPr>
        <w:spacing w:line="260" w:lineRule="auto"/>
      </w:pPr>
      <w:r>
        <w:rPr>
          <w:rFonts w:ascii="Courier New" w:eastAsia="Courier New" w:hAnsi="Courier New" w:cs="Courier New"/>
          <w:sz w:val="20"/>
          <w:szCs w:val="20"/>
        </w:rPr>
        <w:t xml:space="preserve">$ E + E * E         $                 </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&gt;             Reduce</w:t>
      </w:r>
    </w:p>
    <w:p w14:paraId="5BF61E79" w14:textId="77777777" w:rsidR="00462961" w:rsidRDefault="00000000">
      <w:pPr>
        <w:spacing w:line="260" w:lineRule="auto"/>
      </w:pPr>
      <w:r>
        <w:rPr>
          <w:rFonts w:ascii="Courier New" w:eastAsia="Courier New" w:hAnsi="Courier New" w:cs="Courier New"/>
          <w:sz w:val="20"/>
          <w:szCs w:val="20"/>
        </w:rPr>
        <w:t xml:space="preserve">$ E + E             $                 </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&gt;             Reduce</w:t>
      </w:r>
    </w:p>
    <w:p w14:paraId="0BFBE65F" w14:textId="77777777" w:rsidR="00462961" w:rsidRDefault="00000000">
      <w:pPr>
        <w:spacing w:line="260" w:lineRule="auto"/>
      </w:pPr>
      <w:r>
        <w:rPr>
          <w:rFonts w:ascii="Courier New" w:eastAsia="Courier New" w:hAnsi="Courier New" w:cs="Courier New"/>
          <w:sz w:val="20"/>
          <w:szCs w:val="20"/>
        </w:rPr>
        <w:t>$ E                 $                   $ = $          ACCEPT</w:t>
      </w:r>
    </w:p>
    <w:p w14:paraId="59C178E4" w14:textId="77777777" w:rsidR="00462961" w:rsidRDefault="00000000">
      <w:r>
        <w:br w:type="page"/>
      </w:r>
    </w:p>
    <w:p w14:paraId="6E47AD60" w14:textId="77777777" w:rsidR="00462961" w:rsidRDefault="00000000">
      <w:pPr>
        <w:spacing w:before="280" w:after="160"/>
      </w:pPr>
      <w:r>
        <w:rPr>
          <w:b/>
          <w:bCs/>
          <w:sz w:val="28"/>
          <w:szCs w:val="28"/>
        </w:rPr>
        <w:lastRenderedPageBreak/>
        <w:t>6. Lab Procedure</w:t>
      </w:r>
    </w:p>
    <w:p w14:paraId="4ED320F4" w14:textId="77777777" w:rsidR="00462961" w:rsidRDefault="00000000">
      <w:pPr>
        <w:pStyle w:val="ListParagraph"/>
        <w:numPr>
          <w:ilvl w:val="0"/>
          <w:numId w:val="2"/>
        </w:numPr>
        <w:spacing w:after="80" w:line="300" w:lineRule="auto"/>
      </w:pPr>
      <w:r>
        <w:t>Read and understand the theory section, paying particular attention to the meaning of the three operator precedence relations.</w:t>
      </w:r>
    </w:p>
    <w:p w14:paraId="14A40BD5" w14:textId="77777777" w:rsidR="00462961" w:rsidRDefault="00000000">
      <w:pPr>
        <w:pStyle w:val="ListParagraph"/>
        <w:numPr>
          <w:ilvl w:val="0"/>
          <w:numId w:val="2"/>
        </w:numPr>
        <w:spacing w:after="80" w:line="300" w:lineRule="auto"/>
      </w:pPr>
      <w:r>
        <w:t>On paper, verify that the grammar of Section 4.1 is an operator grammar by checking the two conditions of Section 3.2.</w:t>
      </w:r>
    </w:p>
    <w:p w14:paraId="7466A006" w14:textId="77777777" w:rsidR="00462961" w:rsidRDefault="00000000">
      <w:pPr>
        <w:pStyle w:val="ListParagraph"/>
        <w:numPr>
          <w:ilvl w:val="0"/>
          <w:numId w:val="2"/>
        </w:numPr>
        <w:spacing w:after="80" w:line="300" w:lineRule="auto"/>
      </w:pPr>
      <w:r>
        <w:t>Compute the LEADING and TRAILING sets for the same grammar by hand and confirm that your answers match Table 4.2.</w:t>
      </w:r>
    </w:p>
    <w:p w14:paraId="2016087B" w14:textId="77777777" w:rsidR="00462961" w:rsidRDefault="00000000">
      <w:pPr>
        <w:pStyle w:val="ListParagraph"/>
        <w:numPr>
          <w:ilvl w:val="0"/>
          <w:numId w:val="2"/>
        </w:numPr>
        <w:spacing w:after="80" w:line="300" w:lineRule="auto"/>
      </w:pPr>
      <w:r>
        <w:t>Apply the four production-based rules to construct the precedence table and confirm that your table matches the one in Section 4.4.</w:t>
      </w:r>
    </w:p>
    <w:p w14:paraId="08502BBB" w14:textId="77777777" w:rsidR="00462961" w:rsidRDefault="00000000">
      <w:pPr>
        <w:pStyle w:val="ListParagraph"/>
        <w:numPr>
          <w:ilvl w:val="0"/>
          <w:numId w:val="2"/>
        </w:numPr>
        <w:spacing w:after="80" w:line="300" w:lineRule="auto"/>
      </w:pPr>
      <w:r>
        <w:t xml:space="preserve">Trace the parser by hand on the input </w:t>
      </w:r>
      <w:proofErr w:type="gramStart"/>
      <w:r>
        <w:t>( id</w:t>
      </w:r>
      <w:proofErr w:type="gramEnd"/>
      <w:r>
        <w:t xml:space="preserve"> + </w:t>
      </w:r>
      <w:proofErr w:type="gramStart"/>
      <w:r>
        <w:t>id )</w:t>
      </w:r>
      <w:proofErr w:type="gramEnd"/>
      <w:r>
        <w:t xml:space="preserve"> * id and record the stack and action at every step.</w:t>
      </w:r>
    </w:p>
    <w:p w14:paraId="06AA5EA2" w14:textId="77777777" w:rsidR="00462961" w:rsidRDefault="00000000">
      <w:pPr>
        <w:pStyle w:val="ListParagraph"/>
        <w:numPr>
          <w:ilvl w:val="0"/>
          <w:numId w:val="2"/>
        </w:numPr>
        <w:spacing w:after="80" w:line="300" w:lineRule="auto"/>
      </w:pPr>
      <w:r>
        <w:t xml:space="preserve">Open the development environment and create a new C source file named </w:t>
      </w:r>
      <w:proofErr w:type="spellStart"/>
      <w:r>
        <w:t>op_prec_parser.c</w:t>
      </w:r>
      <w:proofErr w:type="spellEnd"/>
      <w:r>
        <w:t>.</w:t>
      </w:r>
    </w:p>
    <w:p w14:paraId="50FD1B15" w14:textId="77777777" w:rsidR="00462961" w:rsidRDefault="00000000">
      <w:pPr>
        <w:pStyle w:val="ListParagraph"/>
        <w:numPr>
          <w:ilvl w:val="0"/>
          <w:numId w:val="2"/>
        </w:numPr>
        <w:spacing w:after="80" w:line="300" w:lineRule="auto"/>
      </w:pPr>
      <w:r>
        <w:t>Type the program from Section 5.1, save it, compile and run it. Verify that the printed trace matches Section 4.5.</w:t>
      </w:r>
    </w:p>
    <w:p w14:paraId="1904D13E" w14:textId="77777777" w:rsidR="00462961" w:rsidRDefault="00000000">
      <w:pPr>
        <w:pStyle w:val="ListParagraph"/>
        <w:numPr>
          <w:ilvl w:val="0"/>
          <w:numId w:val="2"/>
        </w:numPr>
        <w:spacing w:after="80" w:line="300" w:lineRule="auto"/>
      </w:pPr>
      <w:r>
        <w:t>Modify the program so that it reads the input as a tokenised string supplied at run time, then test it on at least three valid and two invalid expressions.</w:t>
      </w:r>
    </w:p>
    <w:p w14:paraId="68DBFE7A" w14:textId="77777777" w:rsidR="00462961" w:rsidRDefault="00000000">
      <w:pPr>
        <w:pStyle w:val="ListParagraph"/>
        <w:numPr>
          <w:ilvl w:val="0"/>
          <w:numId w:val="2"/>
        </w:numPr>
        <w:spacing w:after="80" w:line="300" w:lineRule="auto"/>
      </w:pPr>
      <w:r>
        <w:t>Demonstrate the working program to your lab instructor and answer the post-lab questions.</w:t>
      </w:r>
    </w:p>
    <w:p w14:paraId="5ABE8F0C" w14:textId="77777777" w:rsidR="00462961" w:rsidRDefault="00000000">
      <w:pPr>
        <w:spacing w:before="280" w:after="160"/>
      </w:pPr>
      <w:r>
        <w:rPr>
          <w:b/>
          <w:bCs/>
          <w:sz w:val="28"/>
          <w:szCs w:val="28"/>
        </w:rPr>
        <w:t>7. Lab Tasks and Exercises</w:t>
      </w:r>
    </w:p>
    <w:p w14:paraId="5B829B72" w14:textId="77777777" w:rsidR="00462961" w:rsidRDefault="00000000">
      <w:pPr>
        <w:spacing w:before="220" w:after="120"/>
      </w:pPr>
      <w:r>
        <w:rPr>
          <w:b/>
          <w:bCs/>
          <w:sz w:val="24"/>
          <w:szCs w:val="24"/>
        </w:rPr>
        <w:t>Task 1 — Verifying the Operator Grammar Property</w:t>
      </w:r>
    </w:p>
    <w:p w14:paraId="3C924752" w14:textId="77777777" w:rsidR="00462961" w:rsidRDefault="00000000">
      <w:pPr>
        <w:spacing w:after="120" w:line="300" w:lineRule="auto"/>
        <w:jc w:val="both"/>
      </w:pPr>
      <w:r>
        <w:t xml:space="preserve">For each of the following grammars, decide whether it is an operator grammar and justify your answer briefly. (a) S -&gt; A B, A -&gt; a, B -&gt; b. (b) S -&gt; a S b | a b. (c) S -&gt; </w:t>
      </w:r>
      <w:proofErr w:type="gramStart"/>
      <w:r>
        <w:t>( S</w:t>
      </w:r>
      <w:proofErr w:type="gramEnd"/>
      <w:r>
        <w:t xml:space="preserve"> ) | epsilon. (d) E -&gt; E + E | E * E | id.</w:t>
      </w:r>
    </w:p>
    <w:p w14:paraId="52C6E5A3" w14:textId="77777777" w:rsidR="00462961" w:rsidRDefault="00000000">
      <w:pPr>
        <w:spacing w:before="220" w:after="120"/>
      </w:pPr>
      <w:r>
        <w:rPr>
          <w:b/>
          <w:bCs/>
          <w:sz w:val="24"/>
          <w:szCs w:val="24"/>
        </w:rPr>
        <w:t>Task 2 — LEADING, TRAILING and the Table</w:t>
      </w:r>
    </w:p>
    <w:p w14:paraId="336477AE" w14:textId="77777777" w:rsidR="00462961" w:rsidRDefault="00000000">
      <w:pPr>
        <w:spacing w:after="120" w:line="300" w:lineRule="auto"/>
        <w:jc w:val="both"/>
      </w:pPr>
      <w:r>
        <w:t xml:space="preserve">Consider the grammar S -&gt; </w:t>
      </w:r>
      <w:proofErr w:type="spellStart"/>
      <w:r>
        <w:t>i</w:t>
      </w:r>
      <w:proofErr w:type="spellEnd"/>
      <w:r>
        <w:t xml:space="preserve"> C t S | </w:t>
      </w:r>
      <w:proofErr w:type="spellStart"/>
      <w:r>
        <w:t>i</w:t>
      </w:r>
      <w:proofErr w:type="spellEnd"/>
      <w:r>
        <w:t xml:space="preserve"> C t S e S | a, C -&gt; b. After confirming that the grammar is an operator grammar, compute LEADING and TRAILING for every non-terminal, then construct the operator precedence table. State whether any cell contains more than one relation; if so, the grammar is not operator </w:t>
      </w:r>
      <w:proofErr w:type="gramStart"/>
      <w:r>
        <w:t>precedence</w:t>
      </w:r>
      <w:proofErr w:type="gramEnd"/>
      <w:r>
        <w:t xml:space="preserve"> and the table cannot be used.</w:t>
      </w:r>
    </w:p>
    <w:p w14:paraId="30502368" w14:textId="77777777" w:rsidR="00462961" w:rsidRDefault="00000000">
      <w:pPr>
        <w:spacing w:before="220" w:after="120"/>
      </w:pPr>
      <w:r>
        <w:rPr>
          <w:b/>
          <w:bCs/>
          <w:sz w:val="24"/>
          <w:szCs w:val="24"/>
        </w:rPr>
        <w:t>Task 3 — Parsing by Hand</w:t>
      </w:r>
    </w:p>
    <w:p w14:paraId="0D6B146B" w14:textId="77777777" w:rsidR="00462961" w:rsidRDefault="00000000">
      <w:pPr>
        <w:spacing w:after="120" w:line="300" w:lineRule="auto"/>
        <w:jc w:val="both"/>
      </w:pPr>
      <w:r>
        <w:t xml:space="preserve">Using the precedence table of Section 4.4, draw a complete parsing trace for the input id * </w:t>
      </w:r>
      <w:proofErr w:type="gramStart"/>
      <w:r>
        <w:t>( id</w:t>
      </w:r>
      <w:proofErr w:type="gramEnd"/>
      <w:r>
        <w:t xml:space="preserve"> + </w:t>
      </w:r>
      <w:proofErr w:type="gramStart"/>
      <w:r>
        <w:t>id )</w:t>
      </w:r>
      <w:proofErr w:type="gramEnd"/>
      <w:r>
        <w:t xml:space="preserve">. Report at every step the contents of the stack, the remaining input, the relation that was used and the action taken. State the </w:t>
      </w:r>
      <w:proofErr w:type="gramStart"/>
      <w:r>
        <w:t>final outcome</w:t>
      </w:r>
      <w:proofErr w:type="gramEnd"/>
      <w:r>
        <w:t>.</w:t>
      </w:r>
    </w:p>
    <w:p w14:paraId="5FFAF2DC" w14:textId="77777777" w:rsidR="00462961" w:rsidRDefault="00000000">
      <w:pPr>
        <w:spacing w:before="220" w:after="120"/>
      </w:pPr>
      <w:r>
        <w:rPr>
          <w:b/>
          <w:bCs/>
          <w:sz w:val="24"/>
          <w:szCs w:val="24"/>
        </w:rPr>
        <w:t>Task 4 — Generalising the Driver (Bonus)</w:t>
      </w:r>
    </w:p>
    <w:p w14:paraId="3943BF49" w14:textId="77777777" w:rsidR="00462961" w:rsidRDefault="00000000">
      <w:pPr>
        <w:spacing w:after="120" w:line="300" w:lineRule="auto"/>
        <w:jc w:val="both"/>
      </w:pPr>
      <w:r>
        <w:t xml:space="preserve">Modify the C program of Section 5.1 so that the precedence table and the list of terminals are read from an input file rather than being hard coded. Use your generalised driver to parse expressions for the grammar E </w:t>
      </w:r>
      <w:r>
        <w:lastRenderedPageBreak/>
        <w:t xml:space="preserve">-&gt; E - T | T, T -&gt; T / F | F, F -&gt; </w:t>
      </w:r>
      <w:proofErr w:type="gramStart"/>
      <w:r>
        <w:t>( E</w:t>
      </w:r>
      <w:proofErr w:type="gramEnd"/>
      <w:r>
        <w:t xml:space="preserve"> ) | </w:t>
      </w:r>
      <w:proofErr w:type="spellStart"/>
      <w:r>
        <w:t>num</w:t>
      </w:r>
      <w:proofErr w:type="spellEnd"/>
      <w:r>
        <w:t xml:space="preserve">, where </w:t>
      </w:r>
      <w:proofErr w:type="spellStart"/>
      <w:r>
        <w:t>num</w:t>
      </w:r>
      <w:proofErr w:type="spellEnd"/>
      <w:r>
        <w:t xml:space="preserve"> is a numerical literal. Provide the input file together with two correctly accepted strings and one rejected string.</w:t>
      </w:r>
    </w:p>
    <w:p w14:paraId="770E136E" w14:textId="77777777" w:rsidR="00462961" w:rsidRDefault="00000000">
      <w:pPr>
        <w:spacing w:before="280" w:after="160"/>
      </w:pPr>
      <w:r>
        <w:rPr>
          <w:b/>
          <w:bCs/>
          <w:sz w:val="28"/>
          <w:szCs w:val="28"/>
        </w:rPr>
        <w:t>8. Post-Lab Questions</w:t>
      </w:r>
    </w:p>
    <w:p w14:paraId="720C60D6" w14:textId="77777777" w:rsidR="00462961" w:rsidRDefault="00000000">
      <w:pPr>
        <w:pStyle w:val="ListParagraph"/>
        <w:numPr>
          <w:ilvl w:val="0"/>
          <w:numId w:val="2"/>
        </w:numPr>
        <w:spacing w:after="80" w:line="300" w:lineRule="auto"/>
      </w:pPr>
      <w:r>
        <w:t>Why does an operator precedence parser refuse to accept grammars with epsilon productions or grammars in which two non-terminals appear next to each other?</w:t>
      </w:r>
    </w:p>
    <w:p w14:paraId="5FEBF7F0" w14:textId="77777777" w:rsidR="00462961" w:rsidRDefault="00000000">
      <w:pPr>
        <w:pStyle w:val="ListParagraph"/>
        <w:numPr>
          <w:ilvl w:val="0"/>
          <w:numId w:val="2"/>
        </w:numPr>
        <w:spacing w:after="80" w:line="300" w:lineRule="auto"/>
      </w:pPr>
      <w:r>
        <w:t>Explain in your own words why the parser does not need to record exactly which non-terminal is produced after a reduction.</w:t>
      </w:r>
    </w:p>
    <w:p w14:paraId="7A939850" w14:textId="77777777" w:rsidR="00462961" w:rsidRDefault="00000000">
      <w:pPr>
        <w:pStyle w:val="ListParagraph"/>
        <w:numPr>
          <w:ilvl w:val="0"/>
          <w:numId w:val="2"/>
        </w:numPr>
        <w:spacing w:after="80" w:line="300" w:lineRule="auto"/>
      </w:pPr>
      <w:r>
        <w:t xml:space="preserve">In what sense is operator precedence parsing weaker than </w:t>
      </w:r>
      <w:proofErr w:type="gramStart"/>
      <w:r>
        <w:t>SLR(</w:t>
      </w:r>
      <w:proofErr w:type="gramEnd"/>
      <w:r>
        <w:t xml:space="preserve">1) parsing? Give an example of a grammar that is </w:t>
      </w:r>
      <w:proofErr w:type="gramStart"/>
      <w:r>
        <w:t>SLR(</w:t>
      </w:r>
      <w:proofErr w:type="gramEnd"/>
      <w:r>
        <w:t>1) but not operator precedence.</w:t>
      </w:r>
    </w:p>
    <w:p w14:paraId="0B472502" w14:textId="77777777" w:rsidR="00462961" w:rsidRDefault="00000000">
      <w:pPr>
        <w:pStyle w:val="ListParagraph"/>
        <w:numPr>
          <w:ilvl w:val="0"/>
          <w:numId w:val="2"/>
        </w:numPr>
        <w:spacing w:after="80" w:line="300" w:lineRule="auto"/>
      </w:pPr>
      <w:r>
        <w:t>How are unary operators such as a unary minus typically handled in an operator precedence parser?</w:t>
      </w:r>
    </w:p>
    <w:p w14:paraId="43637F70" w14:textId="77777777" w:rsidR="00462961" w:rsidRDefault="00000000">
      <w:pPr>
        <w:pStyle w:val="ListParagraph"/>
        <w:numPr>
          <w:ilvl w:val="0"/>
          <w:numId w:val="2"/>
        </w:numPr>
        <w:spacing w:after="80" w:line="300" w:lineRule="auto"/>
      </w:pPr>
      <w:r>
        <w:t>If a parsing table cell contains more than one relation, the grammar is not operator precedence. Suggest two transformations that may sometimes resolve the conflict.</w:t>
      </w:r>
    </w:p>
    <w:p w14:paraId="5B1CD0FD" w14:textId="77777777" w:rsidR="00462961" w:rsidRDefault="00000000">
      <w:pPr>
        <w:spacing w:before="280" w:after="160"/>
      </w:pPr>
      <w:r>
        <w:rPr>
          <w:b/>
          <w:bCs/>
          <w:sz w:val="28"/>
          <w:szCs w:val="28"/>
        </w:rPr>
        <w:t>9. Assessment Rubric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1560"/>
        <w:gridCol w:w="3120"/>
      </w:tblGrid>
      <w:tr w:rsidR="00462961" w14:paraId="28CB9A5F" w14:textId="77777777">
        <w:tblPrEx>
          <w:tblCellMar>
            <w:top w:w="0" w:type="dxa"/>
            <w:bottom w:w="0" w:type="dxa"/>
          </w:tblCellMar>
        </w:tblPrEx>
        <w:trPr>
          <w:tblHeader/>
        </w:trPr>
        <w:tc>
          <w:tcPr>
            <w:tcW w:w="4680" w:type="dxa"/>
            <w:tcBorders>
              <w:top w:val="single" w:sz="6" w:space="0" w:color="000000"/>
              <w:left w:val="single" w:sz="6" w:space="0" w:color="000000"/>
              <w:bottom w:val="single" w:sz="6" w:space="0" w:color="000000"/>
              <w:right w:val="single" w:sz="6" w:space="0" w:color="000000"/>
            </w:tcBorders>
            <w:shd w:val="clear" w:color="auto" w:fill="D9D9D9"/>
            <w:tcMar>
              <w:top w:w="70" w:type="dxa"/>
              <w:left w:w="110" w:type="dxa"/>
              <w:bottom w:w="70" w:type="dxa"/>
              <w:right w:w="110" w:type="dxa"/>
            </w:tcMar>
          </w:tcPr>
          <w:p w14:paraId="7B8A69ED" w14:textId="77777777" w:rsidR="00462961" w:rsidRDefault="00000000">
            <w:r>
              <w:rPr>
                <w:b/>
                <w:bCs/>
              </w:rPr>
              <w:t>Criterion</w:t>
            </w:r>
          </w:p>
        </w:tc>
        <w:tc>
          <w:tcPr>
            <w:tcW w:w="1560" w:type="dxa"/>
            <w:tcBorders>
              <w:top w:val="single" w:sz="6" w:space="0" w:color="000000"/>
              <w:left w:val="single" w:sz="6" w:space="0" w:color="000000"/>
              <w:bottom w:val="single" w:sz="6" w:space="0" w:color="000000"/>
              <w:right w:val="single" w:sz="6" w:space="0" w:color="000000"/>
            </w:tcBorders>
            <w:shd w:val="clear" w:color="auto" w:fill="D9D9D9"/>
            <w:tcMar>
              <w:top w:w="70" w:type="dxa"/>
              <w:left w:w="110" w:type="dxa"/>
              <w:bottom w:w="70" w:type="dxa"/>
              <w:right w:w="110" w:type="dxa"/>
            </w:tcMar>
          </w:tcPr>
          <w:p w14:paraId="080E9825" w14:textId="77777777" w:rsidR="00462961" w:rsidRDefault="00000000">
            <w:pPr>
              <w:jc w:val="center"/>
            </w:pPr>
            <w:r>
              <w:rPr>
                <w:b/>
                <w:bCs/>
              </w:rPr>
              <w:t>Marks</w:t>
            </w:r>
          </w:p>
        </w:tc>
        <w:tc>
          <w:tcPr>
            <w:tcW w:w="3120" w:type="dxa"/>
            <w:tcBorders>
              <w:top w:val="single" w:sz="6" w:space="0" w:color="000000"/>
              <w:left w:val="single" w:sz="6" w:space="0" w:color="000000"/>
              <w:bottom w:val="single" w:sz="6" w:space="0" w:color="000000"/>
              <w:right w:val="single" w:sz="6" w:space="0" w:color="000000"/>
            </w:tcBorders>
            <w:shd w:val="clear" w:color="auto" w:fill="D9D9D9"/>
            <w:tcMar>
              <w:top w:w="70" w:type="dxa"/>
              <w:left w:w="110" w:type="dxa"/>
              <w:bottom w:w="70" w:type="dxa"/>
              <w:right w:w="110" w:type="dxa"/>
            </w:tcMar>
          </w:tcPr>
          <w:p w14:paraId="32EF7E43" w14:textId="77777777" w:rsidR="00462961" w:rsidRDefault="00000000">
            <w:r>
              <w:rPr>
                <w:b/>
                <w:bCs/>
              </w:rPr>
              <w:t>Remarks</w:t>
            </w:r>
          </w:p>
        </w:tc>
      </w:tr>
      <w:tr w:rsidR="00462961" w14:paraId="16413D66" w14:textId="77777777">
        <w:tblPrEx>
          <w:tblCellMar>
            <w:top w:w="0" w:type="dxa"/>
            <w:bottom w:w="0" w:type="dxa"/>
          </w:tblCellMar>
        </w:tblPrEx>
        <w:tc>
          <w:tcPr>
            <w:tcW w:w="468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25EDF3AC" w14:textId="77777777" w:rsidR="00462961" w:rsidRDefault="00000000">
            <w:r>
              <w:t>Correct LEADING and TRAILING sets</w:t>
            </w:r>
          </w:p>
        </w:tc>
        <w:tc>
          <w:tcPr>
            <w:tcW w:w="156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34A9DA10" w14:textId="77777777" w:rsidR="00462961" w:rsidRDefault="00000000">
            <w:pPr>
              <w:jc w:val="center"/>
            </w:pPr>
            <w:r>
              <w:t>20</w:t>
            </w:r>
          </w:p>
        </w:tc>
        <w:tc>
          <w:tcPr>
            <w:tcW w:w="312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731F63B6" w14:textId="77777777" w:rsidR="00462961" w:rsidRDefault="00462961">
            <w:pPr>
              <w:jc w:val="center"/>
            </w:pPr>
          </w:p>
        </w:tc>
      </w:tr>
      <w:tr w:rsidR="00462961" w14:paraId="15243404" w14:textId="77777777">
        <w:tblPrEx>
          <w:tblCellMar>
            <w:top w:w="0" w:type="dxa"/>
            <w:bottom w:w="0" w:type="dxa"/>
          </w:tblCellMar>
        </w:tblPrEx>
        <w:tc>
          <w:tcPr>
            <w:tcW w:w="468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5FDD2454" w14:textId="77777777" w:rsidR="00462961" w:rsidRDefault="00000000">
            <w:r>
              <w:t>Correct operator precedence table</w:t>
            </w:r>
          </w:p>
        </w:tc>
        <w:tc>
          <w:tcPr>
            <w:tcW w:w="156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41C7A626" w14:textId="77777777" w:rsidR="00462961" w:rsidRDefault="00000000">
            <w:pPr>
              <w:jc w:val="center"/>
            </w:pPr>
            <w:r>
              <w:t>20</w:t>
            </w:r>
          </w:p>
        </w:tc>
        <w:tc>
          <w:tcPr>
            <w:tcW w:w="312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233DCE68" w14:textId="77777777" w:rsidR="00462961" w:rsidRDefault="00462961">
            <w:pPr>
              <w:jc w:val="center"/>
            </w:pPr>
          </w:p>
        </w:tc>
      </w:tr>
      <w:tr w:rsidR="00462961" w14:paraId="50AE6ACB" w14:textId="77777777">
        <w:tblPrEx>
          <w:tblCellMar>
            <w:top w:w="0" w:type="dxa"/>
            <w:bottom w:w="0" w:type="dxa"/>
          </w:tblCellMar>
        </w:tblPrEx>
        <w:tc>
          <w:tcPr>
            <w:tcW w:w="468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28EC34D4" w14:textId="77777777" w:rsidR="00462961" w:rsidRDefault="00000000">
            <w:r>
              <w:t>Working implementation of the parser</w:t>
            </w:r>
          </w:p>
        </w:tc>
        <w:tc>
          <w:tcPr>
            <w:tcW w:w="156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08B36569" w14:textId="77777777" w:rsidR="00462961" w:rsidRDefault="00000000">
            <w:pPr>
              <w:jc w:val="center"/>
            </w:pPr>
            <w:r>
              <w:t>30</w:t>
            </w:r>
          </w:p>
        </w:tc>
        <w:tc>
          <w:tcPr>
            <w:tcW w:w="312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6546300E" w14:textId="77777777" w:rsidR="00462961" w:rsidRDefault="00462961">
            <w:pPr>
              <w:jc w:val="center"/>
            </w:pPr>
          </w:p>
        </w:tc>
      </w:tr>
      <w:tr w:rsidR="00462961" w14:paraId="6C98C2EE" w14:textId="77777777">
        <w:tblPrEx>
          <w:tblCellMar>
            <w:top w:w="0" w:type="dxa"/>
            <w:bottom w:w="0" w:type="dxa"/>
          </w:tblCellMar>
        </w:tblPrEx>
        <w:tc>
          <w:tcPr>
            <w:tcW w:w="468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4E43C231" w14:textId="77777777" w:rsidR="00462961" w:rsidRDefault="00000000">
            <w:r>
              <w:t>Successful execution on test cases</w:t>
            </w:r>
          </w:p>
        </w:tc>
        <w:tc>
          <w:tcPr>
            <w:tcW w:w="156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187DA07A" w14:textId="77777777" w:rsidR="00462961" w:rsidRDefault="00000000">
            <w:pPr>
              <w:jc w:val="center"/>
            </w:pPr>
            <w:r>
              <w:t>15</w:t>
            </w:r>
          </w:p>
        </w:tc>
        <w:tc>
          <w:tcPr>
            <w:tcW w:w="312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26823785" w14:textId="77777777" w:rsidR="00462961" w:rsidRDefault="00462961">
            <w:pPr>
              <w:jc w:val="center"/>
            </w:pPr>
          </w:p>
        </w:tc>
      </w:tr>
      <w:tr w:rsidR="00462961" w14:paraId="52F49E23" w14:textId="77777777">
        <w:tblPrEx>
          <w:tblCellMar>
            <w:top w:w="0" w:type="dxa"/>
            <w:bottom w:w="0" w:type="dxa"/>
          </w:tblCellMar>
        </w:tblPrEx>
        <w:tc>
          <w:tcPr>
            <w:tcW w:w="468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3B7B0797" w14:textId="77777777" w:rsidR="00462961" w:rsidRDefault="00000000">
            <w:r>
              <w:t>Answers to post-lab questions</w:t>
            </w:r>
          </w:p>
        </w:tc>
        <w:tc>
          <w:tcPr>
            <w:tcW w:w="156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79DF11AE" w14:textId="77777777" w:rsidR="00462961" w:rsidRDefault="00000000">
            <w:pPr>
              <w:jc w:val="center"/>
            </w:pPr>
            <w:r>
              <w:t>15</w:t>
            </w:r>
          </w:p>
        </w:tc>
        <w:tc>
          <w:tcPr>
            <w:tcW w:w="312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7DB63AA4" w14:textId="77777777" w:rsidR="00462961" w:rsidRDefault="00462961">
            <w:pPr>
              <w:jc w:val="center"/>
            </w:pPr>
          </w:p>
        </w:tc>
      </w:tr>
      <w:tr w:rsidR="00462961" w14:paraId="04F99F8C" w14:textId="77777777">
        <w:tblPrEx>
          <w:tblCellMar>
            <w:top w:w="0" w:type="dxa"/>
            <w:bottom w:w="0" w:type="dxa"/>
          </w:tblCellMar>
        </w:tblPrEx>
        <w:tc>
          <w:tcPr>
            <w:tcW w:w="468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0D638899" w14:textId="77777777" w:rsidR="00462961" w:rsidRDefault="00000000">
            <w:r>
              <w:rPr>
                <w:b/>
                <w:bCs/>
              </w:rPr>
              <w:t>Total</w:t>
            </w:r>
          </w:p>
        </w:tc>
        <w:tc>
          <w:tcPr>
            <w:tcW w:w="156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3E7C0DEE" w14:textId="77777777" w:rsidR="00462961" w:rsidRDefault="00000000">
            <w:pPr>
              <w:jc w:val="center"/>
            </w:pPr>
            <w:r>
              <w:rPr>
                <w:b/>
                <w:bCs/>
              </w:rPr>
              <w:t>100</w:t>
            </w:r>
          </w:p>
        </w:tc>
        <w:tc>
          <w:tcPr>
            <w:tcW w:w="312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382F2DB7" w14:textId="77777777" w:rsidR="00462961" w:rsidRDefault="00462961">
            <w:pPr>
              <w:jc w:val="center"/>
            </w:pPr>
          </w:p>
        </w:tc>
      </w:tr>
    </w:tbl>
    <w:p w14:paraId="776A7E12" w14:textId="77777777" w:rsidR="00462961" w:rsidRDefault="00000000">
      <w:pPr>
        <w:spacing w:before="280" w:after="160"/>
      </w:pPr>
      <w:r>
        <w:rPr>
          <w:b/>
          <w:bCs/>
          <w:sz w:val="28"/>
          <w:szCs w:val="28"/>
        </w:rPr>
        <w:t>10. References</w:t>
      </w:r>
    </w:p>
    <w:p w14:paraId="4B736BEE" w14:textId="77777777" w:rsidR="00462961" w:rsidRDefault="00000000">
      <w:pPr>
        <w:pStyle w:val="ListParagraph"/>
        <w:numPr>
          <w:ilvl w:val="0"/>
          <w:numId w:val="2"/>
        </w:numPr>
        <w:spacing w:after="80" w:line="300" w:lineRule="auto"/>
      </w:pPr>
      <w:r>
        <w:t>A. V. Aho, M. S. Lam, R. Sethi and J. D. Ullman, Compilers: Principles, Techniques and Tools, 2nd ed., Pearson, 2007.</w:t>
      </w:r>
    </w:p>
    <w:p w14:paraId="260058D0" w14:textId="77777777" w:rsidR="00462961" w:rsidRDefault="00000000">
      <w:pPr>
        <w:pStyle w:val="ListParagraph"/>
        <w:numPr>
          <w:ilvl w:val="0"/>
          <w:numId w:val="2"/>
        </w:numPr>
        <w:spacing w:after="80" w:line="300" w:lineRule="auto"/>
      </w:pPr>
      <w:r>
        <w:t>R. W. Floyd, Syntactic Analysis and Operator Precedence, Journal of the ACM, 10 (3), pp. 316-333, 1963.</w:t>
      </w:r>
    </w:p>
    <w:p w14:paraId="765BE4BF" w14:textId="77777777" w:rsidR="00462961" w:rsidRDefault="00000000">
      <w:pPr>
        <w:pStyle w:val="ListParagraph"/>
        <w:numPr>
          <w:ilvl w:val="0"/>
          <w:numId w:val="2"/>
        </w:numPr>
        <w:spacing w:after="80" w:line="300" w:lineRule="auto"/>
      </w:pPr>
      <w:r>
        <w:t>K. C. Louden, Compiler Construction: Principles and Practice, PWS Publishing, 1997.</w:t>
      </w:r>
    </w:p>
    <w:p w14:paraId="3E6374A3" w14:textId="77777777" w:rsidR="00462961" w:rsidRDefault="00000000">
      <w:pPr>
        <w:pStyle w:val="ListParagraph"/>
        <w:numPr>
          <w:ilvl w:val="0"/>
          <w:numId w:val="2"/>
        </w:numPr>
        <w:spacing w:after="80" w:line="300" w:lineRule="auto"/>
      </w:pPr>
      <w:r>
        <w:t>D. Grune and C. J. H. Jacobs, Parsing Techniques: A Practical Guide, 2nd ed., Springer, 2008.</w:t>
      </w:r>
    </w:p>
    <w:p w14:paraId="087E77CC" w14:textId="77777777" w:rsidR="00462961" w:rsidRDefault="00000000">
      <w:pPr>
        <w:pStyle w:val="ListParagraph"/>
        <w:numPr>
          <w:ilvl w:val="0"/>
          <w:numId w:val="2"/>
        </w:numPr>
        <w:spacing w:after="80" w:line="300" w:lineRule="auto"/>
      </w:pPr>
      <w:r>
        <w:t>R. Mak, Writing Compilers and Interpreters: A Modern Software Engineering Approach, Wiley, 2009.</w:t>
      </w:r>
    </w:p>
    <w:sectPr w:rsidR="00462961">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909"/>
    <w:multiLevelType w:val="hybridMultilevel"/>
    <w:tmpl w:val="8FC4BCD0"/>
    <w:lvl w:ilvl="0" w:tplc="FF8C4598">
      <w:start w:val="1"/>
      <w:numFmt w:val="bullet"/>
      <w:lvlText w:val="•"/>
      <w:lvlJc w:val="left"/>
      <w:pPr>
        <w:ind w:left="720" w:hanging="360"/>
      </w:pPr>
    </w:lvl>
    <w:lvl w:ilvl="1" w:tplc="6684513E">
      <w:numFmt w:val="decimal"/>
      <w:lvlText w:val=""/>
      <w:lvlJc w:val="left"/>
    </w:lvl>
    <w:lvl w:ilvl="2" w:tplc="50FE837A">
      <w:numFmt w:val="decimal"/>
      <w:lvlText w:val=""/>
      <w:lvlJc w:val="left"/>
    </w:lvl>
    <w:lvl w:ilvl="3" w:tplc="81E00E20">
      <w:numFmt w:val="decimal"/>
      <w:lvlText w:val=""/>
      <w:lvlJc w:val="left"/>
    </w:lvl>
    <w:lvl w:ilvl="4" w:tplc="3BBA9B2C">
      <w:numFmt w:val="decimal"/>
      <w:lvlText w:val=""/>
      <w:lvlJc w:val="left"/>
    </w:lvl>
    <w:lvl w:ilvl="5" w:tplc="6784B1B2">
      <w:numFmt w:val="decimal"/>
      <w:lvlText w:val=""/>
      <w:lvlJc w:val="left"/>
    </w:lvl>
    <w:lvl w:ilvl="6" w:tplc="9CCCE5CA">
      <w:numFmt w:val="decimal"/>
      <w:lvlText w:val=""/>
      <w:lvlJc w:val="left"/>
    </w:lvl>
    <w:lvl w:ilvl="7" w:tplc="37E47564">
      <w:numFmt w:val="decimal"/>
      <w:lvlText w:val=""/>
      <w:lvlJc w:val="left"/>
    </w:lvl>
    <w:lvl w:ilvl="8" w:tplc="F6EE9114">
      <w:numFmt w:val="decimal"/>
      <w:lvlText w:val=""/>
      <w:lvlJc w:val="left"/>
    </w:lvl>
  </w:abstractNum>
  <w:abstractNum w:abstractNumId="1" w15:restartNumberingAfterBreak="0">
    <w:nsid w:val="6E5624CA"/>
    <w:multiLevelType w:val="hybridMultilevel"/>
    <w:tmpl w:val="114CCE1C"/>
    <w:lvl w:ilvl="0" w:tplc="98128FE4">
      <w:start w:val="1"/>
      <w:numFmt w:val="decimal"/>
      <w:lvlText w:val="%1."/>
      <w:lvlJc w:val="left"/>
      <w:pPr>
        <w:ind w:left="720" w:hanging="360"/>
      </w:pPr>
    </w:lvl>
    <w:lvl w:ilvl="1" w:tplc="A22E3282">
      <w:numFmt w:val="decimal"/>
      <w:lvlText w:val=""/>
      <w:lvlJc w:val="left"/>
    </w:lvl>
    <w:lvl w:ilvl="2" w:tplc="20D28720">
      <w:numFmt w:val="decimal"/>
      <w:lvlText w:val=""/>
      <w:lvlJc w:val="left"/>
    </w:lvl>
    <w:lvl w:ilvl="3" w:tplc="3B62A234">
      <w:numFmt w:val="decimal"/>
      <w:lvlText w:val=""/>
      <w:lvlJc w:val="left"/>
    </w:lvl>
    <w:lvl w:ilvl="4" w:tplc="25D24074">
      <w:numFmt w:val="decimal"/>
      <w:lvlText w:val=""/>
      <w:lvlJc w:val="left"/>
    </w:lvl>
    <w:lvl w:ilvl="5" w:tplc="148825E0">
      <w:numFmt w:val="decimal"/>
      <w:lvlText w:val=""/>
      <w:lvlJc w:val="left"/>
    </w:lvl>
    <w:lvl w:ilvl="6" w:tplc="6CF42D8A">
      <w:numFmt w:val="decimal"/>
      <w:lvlText w:val=""/>
      <w:lvlJc w:val="left"/>
    </w:lvl>
    <w:lvl w:ilvl="7" w:tplc="94A63BC2">
      <w:numFmt w:val="decimal"/>
      <w:lvlText w:val=""/>
      <w:lvlJc w:val="left"/>
    </w:lvl>
    <w:lvl w:ilvl="8" w:tplc="052834D0">
      <w:numFmt w:val="decimal"/>
      <w:lvlText w:val=""/>
      <w:lvlJc w:val="left"/>
    </w:lvl>
  </w:abstractNum>
  <w:abstractNum w:abstractNumId="2" w15:restartNumberingAfterBreak="0">
    <w:nsid w:val="7F9D04FC"/>
    <w:multiLevelType w:val="hybridMultilevel"/>
    <w:tmpl w:val="3D821160"/>
    <w:lvl w:ilvl="0" w:tplc="D032C274">
      <w:start w:val="1"/>
      <w:numFmt w:val="bullet"/>
      <w:lvlText w:val="●"/>
      <w:lvlJc w:val="left"/>
      <w:pPr>
        <w:ind w:left="720" w:hanging="360"/>
      </w:pPr>
    </w:lvl>
    <w:lvl w:ilvl="1" w:tplc="58FE9448">
      <w:start w:val="1"/>
      <w:numFmt w:val="bullet"/>
      <w:lvlText w:val="○"/>
      <w:lvlJc w:val="left"/>
      <w:pPr>
        <w:ind w:left="1440" w:hanging="360"/>
      </w:pPr>
    </w:lvl>
    <w:lvl w:ilvl="2" w:tplc="3C726370">
      <w:start w:val="1"/>
      <w:numFmt w:val="bullet"/>
      <w:lvlText w:val="■"/>
      <w:lvlJc w:val="left"/>
      <w:pPr>
        <w:ind w:left="2160" w:hanging="360"/>
      </w:pPr>
    </w:lvl>
    <w:lvl w:ilvl="3" w:tplc="17C66374">
      <w:start w:val="1"/>
      <w:numFmt w:val="bullet"/>
      <w:lvlText w:val="●"/>
      <w:lvlJc w:val="left"/>
      <w:pPr>
        <w:ind w:left="2880" w:hanging="360"/>
      </w:pPr>
    </w:lvl>
    <w:lvl w:ilvl="4" w:tplc="C28C28AC">
      <w:start w:val="1"/>
      <w:numFmt w:val="bullet"/>
      <w:lvlText w:val="○"/>
      <w:lvlJc w:val="left"/>
      <w:pPr>
        <w:ind w:left="3600" w:hanging="360"/>
      </w:pPr>
    </w:lvl>
    <w:lvl w:ilvl="5" w:tplc="CB702972">
      <w:start w:val="1"/>
      <w:numFmt w:val="bullet"/>
      <w:lvlText w:val="■"/>
      <w:lvlJc w:val="left"/>
      <w:pPr>
        <w:ind w:left="4320" w:hanging="360"/>
      </w:pPr>
    </w:lvl>
    <w:lvl w:ilvl="6" w:tplc="6194C0FC">
      <w:start w:val="1"/>
      <w:numFmt w:val="bullet"/>
      <w:lvlText w:val="●"/>
      <w:lvlJc w:val="left"/>
      <w:pPr>
        <w:ind w:left="5040" w:hanging="360"/>
      </w:pPr>
    </w:lvl>
    <w:lvl w:ilvl="7" w:tplc="FDE600F6">
      <w:start w:val="1"/>
      <w:numFmt w:val="bullet"/>
      <w:lvlText w:val="●"/>
      <w:lvlJc w:val="left"/>
      <w:pPr>
        <w:ind w:left="5760" w:hanging="360"/>
      </w:pPr>
    </w:lvl>
    <w:lvl w:ilvl="8" w:tplc="5A8897D4">
      <w:start w:val="1"/>
      <w:numFmt w:val="bullet"/>
      <w:lvlText w:val="●"/>
      <w:lvlJc w:val="left"/>
      <w:pPr>
        <w:ind w:left="6480" w:hanging="360"/>
      </w:pPr>
    </w:lvl>
  </w:abstractNum>
  <w:num w:numId="1" w16cid:durableId="1097749956">
    <w:abstractNumId w:val="2"/>
    <w:lvlOverride w:ilvl="0">
      <w:startOverride w:val="1"/>
    </w:lvlOverride>
  </w:num>
  <w:num w:numId="2" w16cid:durableId="1601374918">
    <w:abstractNumId w:val="1"/>
    <w:lvlOverride w:ilvl="0">
      <w:startOverride w:val="1"/>
    </w:lvlOverride>
  </w:num>
  <w:num w:numId="3" w16cid:durableId="151237599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2"/>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2961"/>
    <w:rsid w:val="0027353C"/>
    <w:rsid w:val="00462961"/>
    <w:rsid w:val="005A3AB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0C2E3BBB"/>
  <w15:docId w15:val="{A23CAE34-176F-4140-ADE8-3103AF882A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12</Pages>
  <Words>2801</Words>
  <Characters>15970</Characters>
  <Application>Microsoft Office Word</Application>
  <DocSecurity>0</DocSecurity>
  <Lines>133</Lines>
  <Paragraphs>37</Paragraphs>
  <ScaleCrop>false</ScaleCrop>
  <Company/>
  <LinksUpToDate>false</LinksUpToDate>
  <CharactersWithSpaces>18734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Operator Precedence Parser Lab Manual</dc:title>
  <dc:creator>Compiler Construction Lab</dc:creator>
  <cp:lastModifiedBy>Aliya Farooq</cp:lastModifiedBy>
  <cp:revision>2</cp:revision>
  <dcterms:created xsi:type="dcterms:W3CDTF">2026-05-07T04:09:00Z</dcterms:created>
  <dcterms:modified xsi:type="dcterms:W3CDTF">2026-05-11T08:27:00Z</dcterms:modified>
</cp:coreProperties>
</file>