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b w:val="1"/>
          <w:sz w:val="48"/>
          <w:szCs w:val="48"/>
          <w:u w:val="single"/>
        </w:rPr>
      </w:pPr>
      <w:r w:rsidDel="00000000" w:rsidR="00000000" w:rsidRPr="00000000">
        <w:rPr>
          <w:rtl w:val="0"/>
        </w:rPr>
      </w:r>
    </w:p>
    <w:p w:rsidR="00000000" w:rsidDel="00000000" w:rsidP="00000000" w:rsidRDefault="00000000" w:rsidRPr="00000000" w14:paraId="00000002">
      <w:pPr>
        <w:ind w:left="1440" w:firstLine="720"/>
        <w:jc w:val="left"/>
        <w:rPr>
          <w:b w:val="1"/>
          <w:sz w:val="48"/>
          <w:szCs w:val="48"/>
          <w:u w:val="single"/>
        </w:rPr>
      </w:pPr>
      <w:r w:rsidDel="00000000" w:rsidR="00000000" w:rsidRPr="00000000">
        <w:rPr>
          <w:b w:val="1"/>
          <w:sz w:val="48"/>
          <w:szCs w:val="48"/>
          <w:u w:val="single"/>
          <w:rtl w:val="0"/>
        </w:rPr>
        <w:t xml:space="preserve">Cool Telephony App</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Stage wise development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STAGES:</w:t>
      </w:r>
    </w:p>
    <w:p w:rsidR="00000000" w:rsidDel="00000000" w:rsidP="00000000" w:rsidRDefault="00000000" w:rsidRPr="00000000" w14:paraId="00000008">
      <w:pPr>
        <w:rPr>
          <w:sz w:val="24"/>
          <w:szCs w:val="24"/>
        </w:rPr>
      </w:pPr>
      <w:r w:rsidDel="00000000" w:rsidR="00000000" w:rsidRPr="00000000">
        <w:rPr>
          <w:sz w:val="24"/>
          <w:szCs w:val="24"/>
          <w:rtl w:val="0"/>
        </w:rPr>
        <w:t xml:space="preserve">Stage 1: Simple message exchanges in unsteady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Basic parameterizations of 2G networks and minimum requirements for voice</w:t>
      </w:r>
    </w:p>
    <w:p w:rsidR="00000000" w:rsidDel="00000000" w:rsidP="00000000" w:rsidRDefault="00000000" w:rsidRPr="00000000" w14:paraId="0000000B">
      <w:pPr>
        <w:ind w:left="1440" w:firstLine="0"/>
        <w:rPr>
          <w:color w:val="222222"/>
          <w:sz w:val="24"/>
          <w:szCs w:val="24"/>
          <w:highlight w:val="white"/>
        </w:rPr>
      </w:pPr>
      <w:r w:rsidDel="00000000" w:rsidR="00000000" w:rsidRPr="00000000">
        <w:rPr>
          <w:b w:val="1"/>
          <w:color w:val="222222"/>
          <w:sz w:val="24"/>
          <w:szCs w:val="24"/>
          <w:highlight w:val="white"/>
          <w:rtl w:val="0"/>
        </w:rPr>
        <w:t xml:space="preserve">(2G</w:t>
      </w:r>
      <w:r w:rsidDel="00000000" w:rsidR="00000000" w:rsidRPr="00000000">
        <w:rPr>
          <w:color w:val="222222"/>
          <w:sz w:val="24"/>
          <w:szCs w:val="24"/>
          <w:highlight w:val="white"/>
          <w:rtl w:val="0"/>
        </w:rPr>
        <w:t xml:space="preserve"> uses channel </w:t>
      </w:r>
      <w:r w:rsidDel="00000000" w:rsidR="00000000" w:rsidRPr="00000000">
        <w:rPr>
          <w:b w:val="1"/>
          <w:color w:val="222222"/>
          <w:sz w:val="24"/>
          <w:szCs w:val="24"/>
          <w:highlight w:val="white"/>
          <w:rtl w:val="0"/>
        </w:rPr>
        <w:t xml:space="preserve">bandwidth</w:t>
      </w:r>
      <w:r w:rsidDel="00000000" w:rsidR="00000000" w:rsidRPr="00000000">
        <w:rPr>
          <w:color w:val="222222"/>
          <w:sz w:val="24"/>
          <w:szCs w:val="24"/>
          <w:highlight w:val="white"/>
          <w:rtl w:val="0"/>
        </w:rPr>
        <w:t xml:space="preserve"> of 200 kHz for voice transmission, and 3G uses 1.25 MHz channel).</w:t>
      </w:r>
    </w:p>
    <w:p w:rsidR="00000000" w:rsidDel="00000000" w:rsidP="00000000" w:rsidRDefault="00000000" w:rsidRPr="00000000" w14:paraId="0000000C">
      <w:pPr>
        <w:ind w:left="1440" w:firstLine="0"/>
        <w:rPr>
          <w:color w:val="222222"/>
          <w:sz w:val="24"/>
          <w:szCs w:val="24"/>
          <w:highlight w:val="white"/>
        </w:rPr>
      </w:pPr>
      <w:r w:rsidDel="00000000" w:rsidR="00000000" w:rsidRPr="00000000">
        <w:rPr>
          <w:color w:val="222222"/>
          <w:sz w:val="24"/>
          <w:szCs w:val="24"/>
          <w:highlight w:val="white"/>
          <w:rtl w:val="0"/>
        </w:rPr>
        <w:t xml:space="preserve">Research - 10Kbps bandwidth is enough for voice transmission.</w:t>
      </w:r>
    </w:p>
    <w:p w:rsidR="00000000" w:rsidDel="00000000" w:rsidP="00000000" w:rsidRDefault="00000000" w:rsidRPr="00000000" w14:paraId="0000000D">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Sending simple messages from android app to server: Details</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First create a simple meser every stage of 10 Kb.</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Then, create unique replicates of this message by attaching unique identifiers (like 1001, 1002, 1003, …, 1100,.....) to it (in the form of headers), at the beginning of the message. These will be created on the go - that is these will not be stored.</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There will be a cron job running in the background of the Smartphone app, which will do a fake call of “sending these textual messages” at the beginning of every hour for 20 minutes, from 6 am to 8 pm, every.</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Essentially, sending these messages will have the following form: A new Unique (next) 10 KB (uniquely identified) package, will be sent to the server every second.</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The order in which the packages are received on the server side, on single transmissions, along with the unique IDs of the packages (created above), are sent. The order and the timings of the messages received are stored in the backend, on the server.</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At the start of the package transmissions (discussed above, which happens at the start of each hour given above), and after every 2 minutes, there is a complete calibration of the connectivity of the smartphone (this includes calibration of the bandwidth, calibration of packet(s) drop, and so on). At the end of these sessions, all these collected parameters are gathered together, and saved in the backend via another appropriate API call.</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Sending simple messages from server to android app</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Exchanging simple messages between two apps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Testing and collecting data on 2G networks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VI. </w:t>
      </w:r>
      <w:r w:rsidDel="00000000" w:rsidR="00000000" w:rsidRPr="00000000">
        <w:rPr>
          <w:rtl w:val="0"/>
        </w:rPr>
        <w:t xml:space="preserve">It’s just doing all work using work manager on the backend. There is no message sending that is driven by front end - in the first phase.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  There is a dummy message, of size say 5K - you can load it from somewhere/anywhere. Replicated of this same message, are attached with unique IDs (like increment from some base value), to create new unique messages.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These messages are transmitted to the server at repeated intervals, as specified in the document. The same related details, and other networks parameterisations (evaluates in front end) are recorded/saved on the server using appropriate APIs, from time to time.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hd w:fill="ffffff" w:val="clear"/>
        <w:rPr>
          <w:color w:val="1c1e21"/>
          <w:sz w:val="21"/>
          <w:szCs w:val="21"/>
        </w:rPr>
      </w:pPr>
      <w:r w:rsidDel="00000000" w:rsidR="00000000" w:rsidRPr="00000000">
        <w:rPr>
          <w:b w:val="1"/>
          <w:color w:val="1c1e21"/>
          <w:sz w:val="21"/>
          <w:szCs w:val="21"/>
          <w:rtl w:val="0"/>
        </w:rPr>
        <w:t xml:space="preserve">VII. </w:t>
      </w:r>
      <w:r w:rsidDel="00000000" w:rsidR="00000000" w:rsidRPr="00000000">
        <w:rPr>
          <w:color w:val="1c1e21"/>
          <w:sz w:val="21"/>
          <w:szCs w:val="21"/>
          <w:rtl w:val="0"/>
        </w:rPr>
        <w:t xml:space="preserve">Varun WebRTC is an excellent recommendation..</w:t>
      </w:r>
    </w:p>
    <w:p w:rsidR="00000000" w:rsidDel="00000000" w:rsidP="00000000" w:rsidRDefault="00000000" w:rsidRPr="00000000" w14:paraId="00000026">
      <w:pPr>
        <w:shd w:fill="ffffff" w:val="clear"/>
        <w:rPr>
          <w:color w:val="1c1e21"/>
          <w:sz w:val="21"/>
          <w:szCs w:val="21"/>
        </w:rPr>
      </w:pPr>
      <w:r w:rsidDel="00000000" w:rsidR="00000000" w:rsidRPr="00000000">
        <w:rPr>
          <w:color w:val="1c1e21"/>
          <w:sz w:val="21"/>
          <w:szCs w:val="21"/>
          <w:rtl w:val="0"/>
        </w:rPr>
        <w:t xml:space="preserve">You can check SlashRTC, their interface is excellent. Mumbai based guys. As per their sales pitch, Vedantu uses them.</w:t>
      </w:r>
    </w:p>
    <w:p w:rsidR="00000000" w:rsidDel="00000000" w:rsidP="00000000" w:rsidRDefault="00000000" w:rsidRPr="00000000" w14:paraId="00000027">
      <w:pPr>
        <w:shd w:fill="ffffff" w:val="clear"/>
        <w:rPr>
          <w:color w:val="1c1e21"/>
          <w:sz w:val="21"/>
          <w:szCs w:val="21"/>
        </w:rPr>
      </w:pPr>
      <w:r w:rsidDel="00000000" w:rsidR="00000000" w:rsidRPr="00000000">
        <w:rPr>
          <w:color w:val="1c1e21"/>
          <w:sz w:val="21"/>
          <w:szCs w:val="21"/>
          <w:highlight w:val="white"/>
          <w:rtl w:val="0"/>
        </w:rPr>
        <w:t xml:space="preserve">It seems they are making VoIP calls on PSTN (mobile).. is that legal in India</w:t>
      </w:r>
      <w:r w:rsidDel="00000000" w:rsidR="00000000" w:rsidRPr="00000000">
        <w:rPr>
          <w:rtl w:val="0"/>
        </w:rPr>
      </w:r>
    </w:p>
    <w:p w:rsidR="00000000" w:rsidDel="00000000" w:rsidP="00000000" w:rsidRDefault="00000000" w:rsidRPr="00000000" w14:paraId="00000028">
      <w:pPr>
        <w:shd w:fill="ffffff" w:val="clear"/>
        <w:rPr>
          <w:color w:val="1c1e21"/>
          <w:sz w:val="21"/>
          <w:szCs w:val="21"/>
        </w:rPr>
      </w:pPr>
      <w:r w:rsidDel="00000000" w:rsidR="00000000" w:rsidRPr="00000000">
        <w:rPr>
          <w:color w:val="1c1e21"/>
          <w:sz w:val="21"/>
          <w:szCs w:val="21"/>
          <w:rtl w:val="0"/>
        </w:rPr>
        <w:t xml:space="preserve">If you want to go international, you can also check out Maqsam. As far as twilio and plivo are concerned, you may need to create a dashboard for the purposes you listed, same goes with Maqsam. Also with plivo and twilio, you would need to integrate a virtual phone.</w:t>
      </w:r>
    </w:p>
    <w:p w:rsidR="00000000" w:rsidDel="00000000" w:rsidP="00000000" w:rsidRDefault="00000000" w:rsidRPr="00000000" w14:paraId="00000029">
      <w:pPr>
        <w:shd w:fill="ffffff" w:val="clear"/>
        <w:rPr>
          <w:color w:val="1c1e21"/>
          <w:sz w:val="21"/>
          <w:szCs w:val="21"/>
        </w:rPr>
      </w:pPr>
      <w:r w:rsidDel="00000000" w:rsidR="00000000" w:rsidRPr="00000000">
        <w:rPr>
          <w:color w:val="1c1e21"/>
          <w:sz w:val="21"/>
          <w:szCs w:val="21"/>
          <w:rtl w:val="0"/>
        </w:rPr>
        <w:t xml:space="preserve">Haven't tried WebRTC folks. I thought webRTC is a concept/framework for online communications. Didn't know that there is a service provider with that name.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Basically, the App will be installed on the smart-phone of the users. </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Stage 3: Integration of voice</w:t>
      </w:r>
    </w:p>
    <w:p w:rsidR="00000000" w:rsidDel="00000000" w:rsidP="00000000" w:rsidRDefault="00000000" w:rsidRPr="00000000" w14:paraId="00000032">
      <w:pPr>
        <w:rPr/>
      </w:pPr>
      <w:r w:rsidDel="00000000" w:rsidR="00000000" w:rsidRPr="00000000">
        <w:rPr>
          <w:rtl w:val="0"/>
        </w:rPr>
        <w:t xml:space="preserve">Stage 4: Integration for video call</w:t>
      </w:r>
    </w:p>
    <w:p w:rsidR="00000000" w:rsidDel="00000000" w:rsidP="00000000" w:rsidRDefault="00000000" w:rsidRPr="00000000" w14:paraId="00000033">
      <w:pPr>
        <w:rPr/>
      </w:pPr>
      <w:r w:rsidDel="00000000" w:rsidR="00000000" w:rsidRPr="00000000">
        <w:rPr>
          <w:rtl w:val="0"/>
        </w:rPr>
        <w:t xml:space="preserve">Stage 5: Integration of screen sharing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6">
        <w:r w:rsidDel="00000000" w:rsidR="00000000" w:rsidRPr="00000000">
          <w:rPr>
            <w:color w:val="1155cc"/>
            <w:u w:val="single"/>
            <w:rtl w:val="0"/>
          </w:rPr>
          <w:t xml:space="preserve">http://www.cse.iitd.ernet.in/~aseth/rural_india_2g_3g.pdf</w:t>
        </w:r>
      </w:hyperlink>
      <w:r w:rsidDel="00000000" w:rsidR="00000000" w:rsidRPr="00000000">
        <w:rPr>
          <w:rtl w:val="0"/>
        </w:rPr>
      </w:r>
    </w:p>
    <w:p w:rsidR="00000000" w:rsidDel="00000000" w:rsidP="00000000" w:rsidRDefault="00000000" w:rsidRPr="00000000" w14:paraId="00000038">
      <w:pPr>
        <w:rPr/>
      </w:pPr>
      <w:hyperlink r:id="rId7">
        <w:r w:rsidDel="00000000" w:rsidR="00000000" w:rsidRPr="00000000">
          <w:rPr>
            <w:color w:val="1155cc"/>
            <w:u w:val="single"/>
            <w:rtl w:val="0"/>
          </w:rPr>
          <w:t xml:space="preserve">https://www.researchgate.net/publication/262355591_2G3G_network_measurements_in_rural_areas_of_India</w:t>
        </w:r>
      </w:hyperlink>
      <w:r w:rsidDel="00000000" w:rsidR="00000000" w:rsidRPr="00000000">
        <w:rPr>
          <w:rtl w:val="0"/>
        </w:rPr>
      </w:r>
    </w:p>
    <w:p w:rsidR="00000000" w:rsidDel="00000000" w:rsidP="00000000" w:rsidRDefault="00000000" w:rsidRPr="00000000" w14:paraId="00000039">
      <w:pPr>
        <w:rPr/>
      </w:pPr>
      <w:hyperlink r:id="rId8">
        <w:r w:rsidDel="00000000" w:rsidR="00000000" w:rsidRPr="00000000">
          <w:rPr>
            <w:color w:val="1155cc"/>
            <w:u w:val="single"/>
            <w:rtl w:val="0"/>
          </w:rPr>
          <w:t xml:space="preserve">https://www.gsma.com/mobilefordevelopment/wp-content/uploads/2016/07/Unlocking-Rural-Coverage-enablers-for-commercially-sustainable-mobile-network-expansion_English.pdf</w:t>
        </w:r>
      </w:hyperlink>
      <w:r w:rsidDel="00000000" w:rsidR="00000000" w:rsidRPr="00000000">
        <w:rPr>
          <w:rtl w:val="0"/>
        </w:rPr>
      </w:r>
    </w:p>
    <w:p w:rsidR="00000000" w:rsidDel="00000000" w:rsidP="00000000" w:rsidRDefault="00000000" w:rsidRPr="00000000" w14:paraId="0000003A">
      <w:pPr>
        <w:rPr/>
      </w:pPr>
      <w:hyperlink r:id="rId9">
        <w:r w:rsidDel="00000000" w:rsidR="00000000" w:rsidRPr="00000000">
          <w:rPr>
            <w:color w:val="1155cc"/>
            <w:u w:val="single"/>
            <w:rtl w:val="0"/>
          </w:rPr>
          <w:t xml:space="preserve">https://www.opensignal.com/reports/2019/04/india/mobile-network-experience</w:t>
        </w:r>
      </w:hyperlink>
      <w:r w:rsidDel="00000000" w:rsidR="00000000" w:rsidRPr="00000000">
        <w:rPr>
          <w:rtl w:val="0"/>
        </w:rPr>
      </w:r>
    </w:p>
    <w:p w:rsidR="00000000" w:rsidDel="00000000" w:rsidP="00000000" w:rsidRDefault="00000000" w:rsidRPr="00000000" w14:paraId="0000003B">
      <w:pPr>
        <w:rPr/>
      </w:pPr>
      <w:hyperlink r:id="rId10">
        <w:r w:rsidDel="00000000" w:rsidR="00000000" w:rsidRPr="00000000">
          <w:rPr>
            <w:color w:val="1155cc"/>
            <w:u w:val="single"/>
            <w:rtl w:val="0"/>
          </w:rPr>
          <w:t xml:space="preserve">https://www.lightreading.com/jios-dream-of-2g-free-india-is-nightmare-for-telcos/d/d-id/762916</w:t>
        </w:r>
      </w:hyperlink>
      <w:r w:rsidDel="00000000" w:rsidR="00000000" w:rsidRPr="00000000">
        <w:rPr>
          <w:rtl w:val="0"/>
        </w:rPr>
      </w:r>
    </w:p>
    <w:p w:rsidR="00000000" w:rsidDel="00000000" w:rsidP="00000000" w:rsidRDefault="00000000" w:rsidRPr="00000000" w14:paraId="0000003C">
      <w:pPr>
        <w:rPr/>
      </w:pPr>
      <w:hyperlink r:id="rId11">
        <w:r w:rsidDel="00000000" w:rsidR="00000000" w:rsidRPr="00000000">
          <w:rPr>
            <w:color w:val="1155cc"/>
            <w:u w:val="single"/>
            <w:rtl w:val="0"/>
          </w:rPr>
          <w:t xml:space="preserve">http://nuranwireless.com/gsm-ran-literan-2g/</w:t>
        </w:r>
      </w:hyperlink>
      <w:r w:rsidDel="00000000" w:rsidR="00000000" w:rsidRPr="00000000">
        <w:rPr>
          <w:rtl w:val="0"/>
        </w:rPr>
      </w:r>
    </w:p>
    <w:p w:rsidR="00000000" w:rsidDel="00000000" w:rsidP="00000000" w:rsidRDefault="00000000" w:rsidRPr="00000000" w14:paraId="0000003D">
      <w:pPr>
        <w:rPr/>
      </w:pPr>
      <w:hyperlink r:id="rId12">
        <w:r w:rsidDel="00000000" w:rsidR="00000000" w:rsidRPr="00000000">
          <w:rPr>
            <w:color w:val="1155cc"/>
            <w:u w:val="single"/>
            <w:rtl w:val="0"/>
          </w:rPr>
          <w:t xml:space="preserve">https://trai.gov.in/sites/default/files/White_Paper_22022019.pdf</w:t>
        </w:r>
      </w:hyperlink>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https://www.vodafoneidea.com/content/dam/vodafone-microsite/docs/pdf/investor-/investor-presentation/fy-16-17/Investor%20Presentation%20Q2FY17.pdf</w:t>
        </w:r>
      </w:hyperlink>
      <w:r w:rsidDel="00000000" w:rsidR="00000000" w:rsidRPr="00000000">
        <w:rPr>
          <w:rtl w:val="0"/>
        </w:rPr>
      </w:r>
    </w:p>
    <w:p w:rsidR="00000000" w:rsidDel="00000000" w:rsidP="00000000" w:rsidRDefault="00000000" w:rsidRPr="00000000" w14:paraId="0000003F">
      <w:pPr>
        <w:rPr/>
      </w:pPr>
      <w:hyperlink r:id="rId14">
        <w:r w:rsidDel="00000000" w:rsidR="00000000" w:rsidRPr="00000000">
          <w:rPr>
            <w:color w:val="1155cc"/>
            <w:u w:val="single"/>
            <w:rtl w:val="0"/>
          </w:rPr>
          <w:t xml:space="preserve">https://www.ee.iitb.ac.in/~karandi/talks/Affordable_IEEE%20ANTS_Chennai_Dec2013.pdf</w:t>
        </w:r>
      </w:hyperlink>
      <w:r w:rsidDel="00000000" w:rsidR="00000000" w:rsidRPr="00000000">
        <w:rPr>
          <w:rtl w:val="0"/>
        </w:rPr>
      </w:r>
    </w:p>
    <w:p w:rsidR="00000000" w:rsidDel="00000000" w:rsidP="00000000" w:rsidRDefault="00000000" w:rsidRPr="00000000" w14:paraId="00000040">
      <w:pPr>
        <w:rPr/>
      </w:pPr>
      <w:hyperlink r:id="rId15">
        <w:r w:rsidDel="00000000" w:rsidR="00000000" w:rsidRPr="00000000">
          <w:rPr>
            <w:color w:val="1155cc"/>
            <w:u w:val="single"/>
            <w:rtl w:val="0"/>
          </w:rPr>
          <w:t xml:space="preserve">https://www.vodafoneidea.com/content/dam/vodafone-microsite/docs/pdf/investor-/investor-presentation/fy-16-17/Investor%20Presentation%20Q2FY17.pdf</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6">
        <w:r w:rsidDel="00000000" w:rsidR="00000000" w:rsidRPr="00000000">
          <w:rPr>
            <w:color w:val="1155cc"/>
            <w:u w:val="single"/>
            <w:rtl w:val="0"/>
          </w:rPr>
          <w:t xml:space="preserve">https://www.financialexpress.com/industry/your-phone-is-dead-in-nearly-28000-villages-of-india-these-reasons-to-blame-for-no-mobile-network/1875037/</w:t>
        </w:r>
      </w:hyperlink>
      <w:r w:rsidDel="00000000" w:rsidR="00000000" w:rsidRPr="00000000">
        <w:rPr>
          <w:rtl w:val="0"/>
        </w:rPr>
      </w:r>
    </w:p>
    <w:p w:rsidR="00000000" w:rsidDel="00000000" w:rsidP="00000000" w:rsidRDefault="00000000" w:rsidRPr="00000000" w14:paraId="00000043">
      <w:pPr>
        <w:rPr/>
      </w:pPr>
      <w:hyperlink r:id="rId17">
        <w:r w:rsidDel="00000000" w:rsidR="00000000" w:rsidRPr="00000000">
          <w:rPr>
            <w:color w:val="1155cc"/>
            <w:u w:val="single"/>
            <w:rtl w:val="0"/>
          </w:rPr>
          <w:t xml:space="preserve">https://www.gsmarena.com/network-bands.php3?sCountry=INDIA</w:t>
        </w:r>
      </w:hyperlink>
      <w:r w:rsidDel="00000000" w:rsidR="00000000" w:rsidRPr="00000000">
        <w:rPr>
          <w:rtl w:val="0"/>
        </w:rPr>
      </w:r>
    </w:p>
    <w:p w:rsidR="00000000" w:rsidDel="00000000" w:rsidP="00000000" w:rsidRDefault="00000000" w:rsidRPr="00000000" w14:paraId="00000044">
      <w:pPr>
        <w:rPr/>
      </w:pPr>
      <w:hyperlink r:id="rId18">
        <w:r w:rsidDel="00000000" w:rsidR="00000000" w:rsidRPr="00000000">
          <w:rPr>
            <w:color w:val="1155cc"/>
            <w:u w:val="single"/>
            <w:rtl w:val="0"/>
          </w:rPr>
          <w:t xml:space="preserve">https://dl.acm.org/doi/pdf/10.1145/2442882.2442938</w:t>
        </w:r>
      </w:hyperlink>
      <w:r w:rsidDel="00000000" w:rsidR="00000000" w:rsidRPr="00000000">
        <w:rPr>
          <w:rtl w:val="0"/>
        </w:rPr>
      </w:r>
    </w:p>
    <w:p w:rsidR="00000000" w:rsidDel="00000000" w:rsidP="00000000" w:rsidRDefault="00000000" w:rsidRPr="00000000" w14:paraId="00000045">
      <w:pPr>
        <w:rPr/>
      </w:pPr>
      <w:hyperlink r:id="rId19">
        <w:r w:rsidDel="00000000" w:rsidR="00000000" w:rsidRPr="00000000">
          <w:rPr>
            <w:color w:val="1155cc"/>
            <w:u w:val="single"/>
            <w:rtl w:val="0"/>
          </w:rPr>
          <w:t xml:space="preserve">https://dot.gov.in/sites/default/files/statistical%20Bulletin-2018.pdf</w:t>
        </w:r>
      </w:hyperlink>
      <w:r w:rsidDel="00000000" w:rsidR="00000000" w:rsidRPr="00000000">
        <w:rPr>
          <w:rtl w:val="0"/>
        </w:rPr>
      </w:r>
    </w:p>
    <w:p w:rsidR="00000000" w:rsidDel="00000000" w:rsidP="00000000" w:rsidRDefault="00000000" w:rsidRPr="00000000" w14:paraId="00000046">
      <w:pPr>
        <w:rPr/>
      </w:pPr>
      <w:hyperlink r:id="rId20">
        <w:r w:rsidDel="00000000" w:rsidR="00000000" w:rsidRPr="00000000">
          <w:rPr>
            <w:color w:val="1155cc"/>
            <w:u w:val="single"/>
            <w:rtl w:val="0"/>
          </w:rPr>
          <w:t xml:space="preserve">https://www.nperf.com/en/map/IN/-/-./signal/</w:t>
        </w:r>
      </w:hyperlink>
      <w:r w:rsidDel="00000000" w:rsidR="00000000" w:rsidRPr="00000000">
        <w:rPr>
          <w:rtl w:val="0"/>
        </w:rPr>
      </w:r>
    </w:p>
    <w:p w:rsidR="00000000" w:rsidDel="00000000" w:rsidP="00000000" w:rsidRDefault="00000000" w:rsidRPr="00000000" w14:paraId="00000047">
      <w:pPr>
        <w:rPr/>
      </w:pPr>
      <w:hyperlink r:id="rId21">
        <w:r w:rsidDel="00000000" w:rsidR="00000000" w:rsidRPr="00000000">
          <w:rPr>
            <w:color w:val="1155cc"/>
            <w:u w:val="single"/>
            <w:rtl w:val="0"/>
          </w:rPr>
          <w:t xml:space="preserve">https://www.moneylife.in/article/mobile-subscribers-struggle-poor-networks-low-data-speeds-and-services-no-grievance-redress/59257.html</w:t>
        </w:r>
      </w:hyperlink>
      <w:r w:rsidDel="00000000" w:rsidR="00000000" w:rsidRPr="00000000">
        <w:rPr>
          <w:rtl w:val="0"/>
        </w:rPr>
      </w:r>
    </w:p>
    <w:p w:rsidR="00000000" w:rsidDel="00000000" w:rsidP="00000000" w:rsidRDefault="00000000" w:rsidRPr="00000000" w14:paraId="00000048">
      <w:pPr>
        <w:rPr/>
      </w:pPr>
      <w:hyperlink r:id="rId22">
        <w:r w:rsidDel="00000000" w:rsidR="00000000" w:rsidRPr="00000000">
          <w:rPr>
            <w:color w:val="1155cc"/>
            <w:u w:val="single"/>
            <w:rtl w:val="0"/>
          </w:rPr>
          <w:t xml:space="preserve">https://www.sciencedirect.com/topics/engineering/mobile-network-operator</w:t>
        </w:r>
      </w:hyperlink>
      <w:r w:rsidDel="00000000" w:rsidR="00000000" w:rsidRPr="00000000">
        <w:rPr>
          <w:rtl w:val="0"/>
        </w:rPr>
      </w:r>
    </w:p>
    <w:p w:rsidR="00000000" w:rsidDel="00000000" w:rsidP="00000000" w:rsidRDefault="00000000" w:rsidRPr="00000000" w14:paraId="00000049">
      <w:pPr>
        <w:rPr/>
      </w:pPr>
      <w:hyperlink r:id="rId23">
        <w:r w:rsidDel="00000000" w:rsidR="00000000" w:rsidRPr="00000000">
          <w:rPr>
            <w:color w:val="1155cc"/>
            <w:u w:val="single"/>
            <w:rtl w:val="0"/>
          </w:rPr>
          <w:t xml:space="preserve">https://www.developingtelecoms.com/telecom-technology/wireless-networks/6693-vodafone-india-and-bsnl-partner-for-2g-network-sharing.html</w:t>
        </w:r>
      </w:hyperlink>
      <w:r w:rsidDel="00000000" w:rsidR="00000000" w:rsidRPr="00000000">
        <w:rPr>
          <w:rtl w:val="0"/>
        </w:rPr>
      </w:r>
    </w:p>
    <w:p w:rsidR="00000000" w:rsidDel="00000000" w:rsidP="00000000" w:rsidRDefault="00000000" w:rsidRPr="00000000" w14:paraId="0000004A">
      <w:pPr>
        <w:rPr/>
      </w:pPr>
      <w:hyperlink r:id="rId24">
        <w:r w:rsidDel="00000000" w:rsidR="00000000" w:rsidRPr="00000000">
          <w:rPr>
            <w:color w:val="1155cc"/>
            <w:u w:val="single"/>
            <w:rtl w:val="0"/>
          </w:rPr>
          <w:t xml:space="preserve">https://www.ias.ac.in/article/fulltext/reso/008/11/0037-0051</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25">
        <w:r w:rsidDel="00000000" w:rsidR="00000000" w:rsidRPr="00000000">
          <w:rPr>
            <w:color w:val="1155cc"/>
            <w:u w:val="single"/>
            <w:rtl w:val="0"/>
          </w:rPr>
          <w:t xml:space="preserve">https://www.avoxi.com/blog/how-much-bandwidth-is-needed-for-voip/</w:t>
        </w:r>
      </w:hyperlink>
      <w:r w:rsidDel="00000000" w:rsidR="00000000" w:rsidRPr="00000000">
        <w:rPr>
          <w:rtl w:val="0"/>
        </w:rPr>
      </w:r>
    </w:p>
    <w:p w:rsidR="00000000" w:rsidDel="00000000" w:rsidP="00000000" w:rsidRDefault="00000000" w:rsidRPr="00000000" w14:paraId="0000004F">
      <w:pPr>
        <w:rPr/>
      </w:pPr>
      <w:hyperlink r:id="rId26">
        <w:r w:rsidDel="00000000" w:rsidR="00000000" w:rsidRPr="00000000">
          <w:rPr>
            <w:color w:val="1155cc"/>
            <w:u w:val="single"/>
            <w:rtl w:val="0"/>
          </w:rPr>
          <w:t xml:space="preserve">https://www.phone.com/much-bandwidth-need-voip/</w:t>
        </w:r>
      </w:hyperlink>
      <w:r w:rsidDel="00000000" w:rsidR="00000000" w:rsidRPr="00000000">
        <w:rPr>
          <w:rtl w:val="0"/>
        </w:rPr>
      </w:r>
    </w:p>
    <w:p w:rsidR="00000000" w:rsidDel="00000000" w:rsidP="00000000" w:rsidRDefault="00000000" w:rsidRPr="00000000" w14:paraId="00000050">
      <w:pPr>
        <w:rPr/>
      </w:pPr>
      <w:hyperlink r:id="rId27">
        <w:r w:rsidDel="00000000" w:rsidR="00000000" w:rsidRPr="00000000">
          <w:rPr>
            <w:color w:val="1155cc"/>
            <w:u w:val="single"/>
            <w:rtl w:val="0"/>
          </w:rPr>
          <w:t xml:space="preserve">https://www.gl.com/voice-codecs.html</w:t>
        </w:r>
      </w:hyperlink>
      <w:r w:rsidDel="00000000" w:rsidR="00000000" w:rsidRPr="00000000">
        <w:rPr>
          <w:rtl w:val="0"/>
        </w:rPr>
      </w:r>
    </w:p>
    <w:p w:rsidR="00000000" w:rsidDel="00000000" w:rsidP="00000000" w:rsidRDefault="00000000" w:rsidRPr="00000000" w14:paraId="00000051">
      <w:pPr>
        <w:rPr/>
      </w:pPr>
      <w:hyperlink r:id="rId28">
        <w:r w:rsidDel="00000000" w:rsidR="00000000" w:rsidRPr="00000000">
          <w:rPr>
            <w:color w:val="1155cc"/>
            <w:u w:val="single"/>
            <w:rtl w:val="0"/>
          </w:rPr>
          <w:t xml:space="preserve">https://personal.utdallas.edu/~torlak/courses/ee4367/lectures/lecture2.pdf</w:t>
        </w:r>
      </w:hyperlink>
      <w:r w:rsidDel="00000000" w:rsidR="00000000" w:rsidRPr="00000000">
        <w:rPr>
          <w:rtl w:val="0"/>
        </w:rPr>
      </w:r>
    </w:p>
    <w:p w:rsidR="00000000" w:rsidDel="00000000" w:rsidP="00000000" w:rsidRDefault="00000000" w:rsidRPr="00000000" w14:paraId="00000052">
      <w:pPr>
        <w:rPr/>
      </w:pPr>
      <w:hyperlink r:id="rId29">
        <w:r w:rsidDel="00000000" w:rsidR="00000000" w:rsidRPr="00000000">
          <w:rPr>
            <w:color w:val="1155cc"/>
            <w:u w:val="single"/>
            <w:rtl w:val="0"/>
          </w:rPr>
          <w:t xml:space="preserve">https://www.nextiva.com/blog/voip-data-usage.html</w:t>
        </w:r>
      </w:hyperlink>
      <w:r w:rsidDel="00000000" w:rsidR="00000000" w:rsidRPr="00000000">
        <w:rPr>
          <w:rtl w:val="0"/>
        </w:rPr>
      </w:r>
    </w:p>
    <w:p w:rsidR="00000000" w:rsidDel="00000000" w:rsidP="00000000" w:rsidRDefault="00000000" w:rsidRPr="00000000" w14:paraId="00000053">
      <w:pPr>
        <w:rPr/>
      </w:pPr>
      <w:hyperlink r:id="rId30">
        <w:r w:rsidDel="00000000" w:rsidR="00000000" w:rsidRPr="00000000">
          <w:rPr>
            <w:color w:val="1155cc"/>
            <w:u w:val="single"/>
            <w:rtl w:val="0"/>
          </w:rPr>
          <w:t xml:space="preserve">https://personal.utdallas.edu/~torlak/courses/ee4367/lectures/lecture2.pdf</w:t>
        </w:r>
      </w:hyperlink>
      <w:r w:rsidDel="00000000" w:rsidR="00000000" w:rsidRPr="00000000">
        <w:rPr>
          <w:rtl w:val="0"/>
        </w:rPr>
      </w:r>
    </w:p>
    <w:p w:rsidR="00000000" w:rsidDel="00000000" w:rsidP="00000000" w:rsidRDefault="00000000" w:rsidRPr="00000000" w14:paraId="00000054">
      <w:pPr>
        <w:rPr/>
      </w:pPr>
      <w:hyperlink r:id="rId31">
        <w:r w:rsidDel="00000000" w:rsidR="00000000" w:rsidRPr="00000000">
          <w:rPr>
            <w:color w:val="1155cc"/>
            <w:u w:val="single"/>
            <w:rtl w:val="0"/>
          </w:rPr>
          <w:t xml:space="preserve">https://www.cisco.com/c/en/us/support/docs/voice/voice-quality/7934-bwidth-consume.html</w:t>
        </w:r>
      </w:hyperlink>
      <w:r w:rsidDel="00000000" w:rsidR="00000000" w:rsidRPr="00000000">
        <w:rPr>
          <w:rtl w:val="0"/>
        </w:rPr>
      </w:r>
    </w:p>
    <w:p w:rsidR="00000000" w:rsidDel="00000000" w:rsidP="00000000" w:rsidRDefault="00000000" w:rsidRPr="00000000" w14:paraId="00000055">
      <w:pPr>
        <w:rPr/>
      </w:pPr>
      <w:hyperlink r:id="rId32">
        <w:r w:rsidDel="00000000" w:rsidR="00000000" w:rsidRPr="00000000">
          <w:rPr>
            <w:color w:val="1155cc"/>
            <w:u w:val="single"/>
            <w:rtl w:val="0"/>
          </w:rPr>
          <w:t xml:space="preserve">http://lehman.edu/faculty/hoffmann/itc/techteach/audio/audiotechinfo.html</w:t>
        </w:r>
      </w:hyperlink>
      <w:r w:rsidDel="00000000" w:rsidR="00000000" w:rsidRPr="00000000">
        <w:rPr>
          <w:rtl w:val="0"/>
        </w:rPr>
      </w:r>
    </w:p>
    <w:p w:rsidR="00000000" w:rsidDel="00000000" w:rsidP="00000000" w:rsidRDefault="00000000" w:rsidRPr="00000000" w14:paraId="00000056">
      <w:pPr>
        <w:rPr/>
      </w:pPr>
      <w:hyperlink r:id="rId33">
        <w:r w:rsidDel="00000000" w:rsidR="00000000" w:rsidRPr="00000000">
          <w:rPr>
            <w:color w:val="1155cc"/>
            <w:u w:val="single"/>
            <w:rtl w:val="0"/>
          </w:rPr>
          <w:t xml:space="preserve">https://vcc.live/blog/bandwidth-voip-technology-require/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=======IP Sator=======================</w:t>
      </w:r>
    </w:p>
    <w:p w:rsidR="00000000" w:rsidDel="00000000" w:rsidP="00000000" w:rsidRDefault="00000000" w:rsidRPr="00000000" w14:paraId="0000005B">
      <w:pPr>
        <w:keepLines w:val="1"/>
        <w:pBdr>
          <w:top w:color="auto" w:space="0" w:sz="0" w:val="none"/>
          <w:bottom w:color="auto" w:space="0" w:sz="0" w:val="none"/>
          <w:right w:color="auto" w:space="0" w:sz="0" w:val="none"/>
          <w:between w:color="auto" w:space="0" w:sz="0" w:val="none"/>
        </w:pBdr>
        <w:shd w:fill="f1f3f4" w:val="clear"/>
        <w:ind w:left="720" w:firstLine="0"/>
        <w:rPr>
          <w:rFonts w:ascii="Roboto" w:cs="Roboto" w:eastAsia="Roboto" w:hAnsi="Roboto"/>
        </w:rPr>
      </w:pPr>
      <w:r w:rsidDel="00000000" w:rsidR="00000000" w:rsidRPr="00000000">
        <w:rPr>
          <w:rFonts w:ascii="Roboto" w:cs="Roboto" w:eastAsia="Roboto" w:hAnsi="Roboto"/>
          <w:color w:val="5f6368"/>
          <w:rtl w:val="0"/>
        </w:rPr>
        <w:t xml:space="preserve">abhinav@ipsator.com</w:t>
      </w:r>
      <w:r w:rsidDel="00000000" w:rsidR="00000000" w:rsidRPr="00000000">
        <w:rPr>
          <w:rtl w:val="0"/>
        </w:rPr>
      </w:r>
    </w:p>
    <w:p w:rsidR="00000000" w:rsidDel="00000000" w:rsidP="00000000" w:rsidRDefault="00000000" w:rsidRPr="00000000" w14:paraId="0000005C">
      <w:pPr>
        <w:keepLines w:val="1"/>
        <w:ind w:firstLine="720"/>
        <w:rPr>
          <w:rFonts w:ascii="Roboto" w:cs="Roboto" w:eastAsia="Roboto" w:hAnsi="Roboto"/>
          <w:color w:val="5f6368"/>
          <w:sz w:val="21"/>
          <w:szCs w:val="21"/>
          <w:shd w:fill="f1f3f4" w:val="clear"/>
        </w:rPr>
      </w:pPr>
      <w:hyperlink r:id="rId34">
        <w:r w:rsidDel="00000000" w:rsidR="00000000" w:rsidRPr="00000000">
          <w:rPr>
            <w:rFonts w:ascii="Roboto" w:cs="Roboto" w:eastAsia="Roboto" w:hAnsi="Roboto"/>
            <w:color w:val="1155cc"/>
            <w:sz w:val="21"/>
            <w:szCs w:val="21"/>
            <w:u w:val="single"/>
            <w:shd w:fill="f1f3f4" w:val="clear"/>
            <w:rtl w:val="0"/>
          </w:rPr>
          <w:t xml:space="preserve">gaurav@ipsator.com</w:t>
        </w:r>
      </w:hyperlink>
      <w:r w:rsidDel="00000000" w:rsidR="00000000" w:rsidRPr="00000000">
        <w:rPr>
          <w:rtl w:val="0"/>
        </w:rPr>
      </w:r>
    </w:p>
    <w:p w:rsidR="00000000" w:rsidDel="00000000" w:rsidP="00000000" w:rsidRDefault="00000000" w:rsidRPr="00000000" w14:paraId="0000005D">
      <w:pPr>
        <w:keepLines w:val="1"/>
        <w:ind w:firstLine="720"/>
        <w:rPr>
          <w:rFonts w:ascii="Roboto" w:cs="Roboto" w:eastAsia="Roboto" w:hAnsi="Roboto"/>
          <w:color w:val="5f6368"/>
          <w:sz w:val="21"/>
          <w:szCs w:val="21"/>
          <w:shd w:fill="f1f3f4" w:val="clear"/>
        </w:rPr>
      </w:pPr>
      <w:hyperlink r:id="rId35">
        <w:r w:rsidDel="00000000" w:rsidR="00000000" w:rsidRPr="00000000">
          <w:rPr>
            <w:rFonts w:ascii="Roboto" w:cs="Roboto" w:eastAsia="Roboto" w:hAnsi="Roboto"/>
            <w:color w:val="1155cc"/>
            <w:sz w:val="21"/>
            <w:szCs w:val="21"/>
            <w:u w:val="single"/>
            <w:shd w:fill="f1f3f4" w:val="clear"/>
            <w:rtl w:val="0"/>
          </w:rPr>
          <w:t xml:space="preserve">vaibhavs@ipsator.com</w:t>
        </w:r>
      </w:hyperlink>
      <w:r w:rsidDel="00000000" w:rsidR="00000000" w:rsidRPr="00000000">
        <w:rPr>
          <w:rtl w:val="0"/>
        </w:rPr>
      </w:r>
    </w:p>
    <w:p w:rsidR="00000000" w:rsidDel="00000000" w:rsidP="00000000" w:rsidRDefault="00000000" w:rsidRPr="00000000" w14:paraId="0000005E">
      <w:pPr>
        <w:ind w:firstLine="720"/>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5F">
      <w:pPr>
        <w:ind w:firstLine="720"/>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0">
      <w:pPr>
        <w:ind w:firstLine="720"/>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1">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2">
      <w:pPr>
        <w:rPr>
          <w:rFonts w:ascii="Roboto" w:cs="Roboto" w:eastAsia="Roboto" w:hAnsi="Roboto"/>
          <w:color w:val="5f6368"/>
          <w:sz w:val="21"/>
          <w:szCs w:val="21"/>
          <w:shd w:fill="f1f3f4" w:val="clear"/>
        </w:rPr>
      </w:pPr>
      <w:r w:rsidDel="00000000" w:rsidR="00000000" w:rsidRPr="00000000">
        <w:rPr>
          <w:rFonts w:ascii="Roboto" w:cs="Roboto" w:eastAsia="Roboto" w:hAnsi="Roboto"/>
          <w:color w:val="5f6368"/>
          <w:sz w:val="21"/>
          <w:szCs w:val="21"/>
          <w:shd w:fill="f1f3f4" w:val="clear"/>
          <w:rtl w:val="0"/>
        </w:rPr>
        <w:t xml:space="preserve">============================ APIs requested=======================</w:t>
      </w:r>
    </w:p>
    <w:p w:rsidR="00000000" w:rsidDel="00000000" w:rsidP="00000000" w:rsidRDefault="00000000" w:rsidRPr="00000000" w14:paraId="00000063">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4">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6">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7">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8">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5f6368"/>
          <w:sz w:val="21"/>
          <w:szCs w:val="21"/>
          <w:shd w:fill="f1f3f4" w:val="clear"/>
        </w:rPr>
      </w:pPr>
      <w:r w:rsidDel="00000000" w:rsidR="00000000" w:rsidRPr="00000000">
        <w:rPr>
          <w:rFonts w:ascii="Roboto" w:cs="Roboto" w:eastAsia="Roboto" w:hAnsi="Roboto"/>
          <w:color w:val="5f6368"/>
          <w:sz w:val="21"/>
          <w:szCs w:val="21"/>
          <w:shd w:fill="f1f3f4" w:val="clear"/>
          <w:rtl w:val="0"/>
        </w:rPr>
        <w:t xml:space="preserve">===========================Architecture=============================</w:t>
      </w:r>
    </w:p>
    <w:p w:rsidR="00000000" w:rsidDel="00000000" w:rsidP="00000000" w:rsidRDefault="00000000" w:rsidRPr="00000000" w14:paraId="0000006A">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B">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C">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E">
      <w:pPr>
        <w:rPr>
          <w:rFonts w:ascii="Roboto" w:cs="Roboto" w:eastAsia="Roboto" w:hAnsi="Roboto"/>
          <w:color w:val="5f6368"/>
          <w:sz w:val="21"/>
          <w:szCs w:val="21"/>
          <w:shd w:fill="f1f3f4" w:val="clear"/>
        </w:rPr>
      </w:pPr>
      <w:r w:rsidDel="00000000" w:rsidR="00000000" w:rsidRPr="00000000">
        <w:rPr>
          <w:rtl w:val="0"/>
        </w:rPr>
      </w:r>
    </w:p>
    <w:p w:rsidR="00000000" w:rsidDel="00000000" w:rsidP="00000000" w:rsidRDefault="00000000" w:rsidRPr="00000000" w14:paraId="0000006F">
      <w:pPr>
        <w:rPr>
          <w:rFonts w:ascii="Roboto" w:cs="Roboto" w:eastAsia="Roboto" w:hAnsi="Roboto"/>
          <w:color w:val="5f6368"/>
          <w:sz w:val="21"/>
          <w:szCs w:val="21"/>
          <w:shd w:fill="f1f3f4"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erf.com/en/map/IN/-/-./signal/" TargetMode="External"/><Relationship Id="rId22" Type="http://schemas.openxmlformats.org/officeDocument/2006/relationships/hyperlink" Target="https://www.sciencedirect.com/topics/engineering/mobile-network-operator" TargetMode="External"/><Relationship Id="rId21" Type="http://schemas.openxmlformats.org/officeDocument/2006/relationships/hyperlink" Target="https://www.moneylife.in/article/mobile-subscribers-struggle-poor-networks-low-data-speeds-and-services-no-grievance-redress/59257.html" TargetMode="External"/><Relationship Id="rId24" Type="http://schemas.openxmlformats.org/officeDocument/2006/relationships/hyperlink" Target="https://www.ias.ac.in/article/fulltext/reso/008/11/0037-0051" TargetMode="External"/><Relationship Id="rId23" Type="http://schemas.openxmlformats.org/officeDocument/2006/relationships/hyperlink" Target="https://www.developingtelecoms.com/telecom-technology/wireless-networks/6693-vodafone-india-and-bsnl-partner-for-2g-network-sha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signal.com/reports/2019/04/india/mobile-network-experience" TargetMode="External"/><Relationship Id="rId26" Type="http://schemas.openxmlformats.org/officeDocument/2006/relationships/hyperlink" Target="https://www.phone.com/much-bandwidth-need-voip/" TargetMode="External"/><Relationship Id="rId25" Type="http://schemas.openxmlformats.org/officeDocument/2006/relationships/hyperlink" Target="https://www.avoxi.com/blog/how-much-bandwidth-is-needed-for-voip/" TargetMode="External"/><Relationship Id="rId28" Type="http://schemas.openxmlformats.org/officeDocument/2006/relationships/hyperlink" Target="https://personal.utdallas.edu/~torlak/courses/ee4367/lectures/lecture2.pdf" TargetMode="External"/><Relationship Id="rId27" Type="http://schemas.openxmlformats.org/officeDocument/2006/relationships/hyperlink" Target="https://www.gl.com/voice-codecs.html" TargetMode="External"/><Relationship Id="rId5" Type="http://schemas.openxmlformats.org/officeDocument/2006/relationships/styles" Target="styles.xml"/><Relationship Id="rId6" Type="http://schemas.openxmlformats.org/officeDocument/2006/relationships/hyperlink" Target="http://www.cse.iitd.ernet.in/~aseth/rural_india_2g_3g.pdf" TargetMode="External"/><Relationship Id="rId29" Type="http://schemas.openxmlformats.org/officeDocument/2006/relationships/hyperlink" Target="https://www.nextiva.com/blog/voip-data-usage.html" TargetMode="External"/><Relationship Id="rId7" Type="http://schemas.openxmlformats.org/officeDocument/2006/relationships/hyperlink" Target="https://www.researchgate.net/publication/262355591_2G3G_network_measurements_in_rural_areas_of_India" TargetMode="External"/><Relationship Id="rId8" Type="http://schemas.openxmlformats.org/officeDocument/2006/relationships/hyperlink" Target="https://www.gsma.com/mobilefordevelopment/wp-content/uploads/2016/07/Unlocking-Rural-Coverage-enablers-for-commercially-sustainable-mobile-network-expansion_English.pdf" TargetMode="External"/><Relationship Id="rId31" Type="http://schemas.openxmlformats.org/officeDocument/2006/relationships/hyperlink" Target="https://www.cisco.com/c/en/us/support/docs/voice/voice-quality/7934-bwidth-consume.html" TargetMode="External"/><Relationship Id="rId30" Type="http://schemas.openxmlformats.org/officeDocument/2006/relationships/hyperlink" Target="https://personal.utdallas.edu/~torlak/courses/ee4367/lectures/lecture2.pdf" TargetMode="External"/><Relationship Id="rId11" Type="http://schemas.openxmlformats.org/officeDocument/2006/relationships/hyperlink" Target="http://nuranwireless.com/gsm-ran-literan-2g/" TargetMode="External"/><Relationship Id="rId33" Type="http://schemas.openxmlformats.org/officeDocument/2006/relationships/hyperlink" Target="https://vcc.live/blog/bandwidth-voip-technology-require/" TargetMode="External"/><Relationship Id="rId10" Type="http://schemas.openxmlformats.org/officeDocument/2006/relationships/hyperlink" Target="https://www.lightreading.com/jios-dream-of-2g-free-india-is-nightmare-for-telcos/d/d-id/762916" TargetMode="External"/><Relationship Id="rId32" Type="http://schemas.openxmlformats.org/officeDocument/2006/relationships/hyperlink" Target="http://lehman.edu/faculty/hoffmann/itc/techteach/audio/audiotechinfo.html" TargetMode="External"/><Relationship Id="rId13" Type="http://schemas.openxmlformats.org/officeDocument/2006/relationships/hyperlink" Target="https://www.vodafoneidea.com/content/dam/vodafone-microsite/docs/pdf/investor-/investor-presentation/fy-16-17/Investor%20Presentation%20Q2FY17.pdf" TargetMode="External"/><Relationship Id="rId35" Type="http://schemas.openxmlformats.org/officeDocument/2006/relationships/hyperlink" Target="mailto:vaibhavs@ipsator.com" TargetMode="External"/><Relationship Id="rId12" Type="http://schemas.openxmlformats.org/officeDocument/2006/relationships/hyperlink" Target="https://trai.gov.in/sites/default/files/White_Paper_22022019.pdf" TargetMode="External"/><Relationship Id="rId34" Type="http://schemas.openxmlformats.org/officeDocument/2006/relationships/hyperlink" Target="mailto:gaurav@ipsator.com" TargetMode="External"/><Relationship Id="rId15" Type="http://schemas.openxmlformats.org/officeDocument/2006/relationships/hyperlink" Target="https://www.vodafoneidea.com/content/dam/vodafone-microsite/docs/pdf/investor-/investor-presentation/fy-16-17/Investor%20Presentation%20Q2FY17.pdf" TargetMode="External"/><Relationship Id="rId14" Type="http://schemas.openxmlformats.org/officeDocument/2006/relationships/hyperlink" Target="https://www.ee.iitb.ac.in/~karandi/talks/Affordable_IEEE%20ANTS_Chennai_Dec2013.pdf" TargetMode="External"/><Relationship Id="rId17" Type="http://schemas.openxmlformats.org/officeDocument/2006/relationships/hyperlink" Target="https://www.gsmarena.com/network-bands.php3?sCountry=INDIA" TargetMode="External"/><Relationship Id="rId16" Type="http://schemas.openxmlformats.org/officeDocument/2006/relationships/hyperlink" Target="https://www.financialexpress.com/industry/your-phone-is-dead-in-nearly-28000-villages-of-india-these-reasons-to-blame-for-no-mobile-network/1875037/" TargetMode="External"/><Relationship Id="rId19" Type="http://schemas.openxmlformats.org/officeDocument/2006/relationships/hyperlink" Target="https://dot.gov.in/sites/default/files/statistical%20Bulletin-2018.pdf" TargetMode="External"/><Relationship Id="rId18" Type="http://schemas.openxmlformats.org/officeDocument/2006/relationships/hyperlink" Target="https://dl.acm.org/doi/pdf/10.1145/2442882.24429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