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CA45C" w14:textId="033E005B" w:rsidR="00883CFB" w:rsidRPr="00243A72" w:rsidRDefault="00243A72" w:rsidP="00883CFB">
      <w:pPr>
        <w:jc w:val="center"/>
        <w:rPr>
          <w:rFonts w:asciiTheme="majorBidi" w:hAnsiTheme="majorBidi" w:cstheme="majorBidi"/>
          <w:color w:val="FF0000"/>
          <w:sz w:val="52"/>
          <w:szCs w:val="52"/>
        </w:rPr>
      </w:pPr>
      <w:r>
        <w:rPr>
          <w:rFonts w:asciiTheme="majorBidi" w:hAnsiTheme="majorBidi" w:cstheme="majorBidi"/>
          <w:noProof/>
          <w:color w:val="FF0000"/>
          <w:sz w:val="52"/>
          <w:szCs w:val="52"/>
        </w:rPr>
        <mc:AlternateContent>
          <mc:Choice Requires="wps">
            <w:drawing>
              <wp:anchor distT="0" distB="0" distL="114300" distR="114300" simplePos="0" relativeHeight="251659264" behindDoc="0" locked="0" layoutInCell="1" allowOverlap="1" wp14:anchorId="7CA0606C" wp14:editId="0549D1B3">
                <wp:simplePos x="0" y="0"/>
                <wp:positionH relativeFrom="column">
                  <wp:posOffset>3746090</wp:posOffset>
                </wp:positionH>
                <wp:positionV relativeFrom="paragraph">
                  <wp:posOffset>-442453</wp:posOffset>
                </wp:positionV>
                <wp:extent cx="2365068" cy="1439443"/>
                <wp:effectExtent l="0" t="0" r="16510" b="27940"/>
                <wp:wrapNone/>
                <wp:docPr id="1" name="مستطيل 1"/>
                <wp:cNvGraphicFramePr/>
                <a:graphic xmlns:a="http://schemas.openxmlformats.org/drawingml/2006/main">
                  <a:graphicData uri="http://schemas.microsoft.com/office/word/2010/wordprocessingShape">
                    <wps:wsp>
                      <wps:cNvSpPr/>
                      <wps:spPr>
                        <a:xfrm>
                          <a:off x="0" y="0"/>
                          <a:ext cx="2365068" cy="143944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577647F" w14:textId="5F35D6AB" w:rsidR="00243A72" w:rsidRDefault="00243A72" w:rsidP="00243A72">
                            <w:pPr>
                              <w:jc w:val="center"/>
                              <w:rPr>
                                <w:rFonts w:hint="cs"/>
                                <w:lang w:bidi="ar-EG"/>
                              </w:rPr>
                            </w:pPr>
                            <w:r>
                              <w:rPr>
                                <w:rFonts w:hint="cs"/>
                                <w:noProof/>
                                <w:lang w:bidi="ar-EG"/>
                              </w:rPr>
                              <w:drawing>
                                <wp:inline distT="0" distB="0" distL="0" distR="0" wp14:anchorId="2F793CFB" wp14:editId="09D0A417">
                                  <wp:extent cx="2169160" cy="1214755"/>
                                  <wp:effectExtent l="0" t="0" r="2540" b="4445"/>
                                  <wp:docPr id="9" name="صورة 9"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descr="صورة تحتوي على نص&#10;&#10;تم إنشاء الوصف تلقائياً"/>
                                          <pic:cNvPicPr/>
                                        </pic:nvPicPr>
                                        <pic:blipFill>
                                          <a:blip r:embed="rId6">
                                            <a:extLst>
                                              <a:ext uri="{28A0092B-C50C-407E-A947-70E740481C1C}">
                                                <a14:useLocalDpi xmlns:a14="http://schemas.microsoft.com/office/drawing/2010/main" val="0"/>
                                              </a:ext>
                                            </a:extLst>
                                          </a:blip>
                                          <a:stretch>
                                            <a:fillRect/>
                                          </a:stretch>
                                        </pic:blipFill>
                                        <pic:spPr>
                                          <a:xfrm>
                                            <a:off x="0" y="0"/>
                                            <a:ext cx="2169160" cy="12147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0606C" id="مستطيل 1" o:spid="_x0000_s1026" style="position:absolute;left:0;text-align:left;margin-left:294.95pt;margin-top:-34.85pt;width:186.25pt;height:11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" fillcolor="white [3201]" strokecolor="white [3212]" strokeweight="1pt">
                <v:textbox>
                  <w:txbxContent>
                    <w:p w14:paraId="1577647F" w14:textId="5F35D6AB" w:rsidR="00243A72" w:rsidRDefault="00243A72" w:rsidP="00243A72">
                      <w:pPr>
                        <w:jc w:val="center"/>
                        <w:rPr>
                          <w:rFonts w:hint="cs"/>
                          <w:lang w:bidi="ar-EG"/>
                        </w:rPr>
                      </w:pPr>
                      <w:r>
                        <w:rPr>
                          <w:rFonts w:hint="cs"/>
                          <w:noProof/>
                          <w:lang w:bidi="ar-EG"/>
                        </w:rPr>
                        <w:drawing>
                          <wp:inline distT="0" distB="0" distL="0" distR="0" wp14:anchorId="2F793CFB" wp14:editId="09D0A417">
                            <wp:extent cx="2169160" cy="1214755"/>
                            <wp:effectExtent l="0" t="0" r="2540" b="4445"/>
                            <wp:docPr id="9" name="صورة 9"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descr="صورة تحتوي على نص&#10;&#10;تم إنشاء الوصف تلقائياً"/>
                                    <pic:cNvPicPr/>
                                  </pic:nvPicPr>
                                  <pic:blipFill>
                                    <a:blip r:embed="rId6">
                                      <a:extLst>
                                        <a:ext uri="{28A0092B-C50C-407E-A947-70E740481C1C}">
                                          <a14:useLocalDpi xmlns:a14="http://schemas.microsoft.com/office/drawing/2010/main" val="0"/>
                                        </a:ext>
                                      </a:extLst>
                                    </a:blip>
                                    <a:stretch>
                                      <a:fillRect/>
                                    </a:stretch>
                                  </pic:blipFill>
                                  <pic:spPr>
                                    <a:xfrm>
                                      <a:off x="0" y="0"/>
                                      <a:ext cx="2169160" cy="1214755"/>
                                    </a:xfrm>
                                    <a:prstGeom prst="rect">
                                      <a:avLst/>
                                    </a:prstGeom>
                                  </pic:spPr>
                                </pic:pic>
                              </a:graphicData>
                            </a:graphic>
                          </wp:inline>
                        </w:drawing>
                      </w:r>
                    </w:p>
                  </w:txbxContent>
                </v:textbox>
              </v:rect>
            </w:pict>
          </mc:Fallback>
        </mc:AlternateContent>
      </w:r>
      <w:r w:rsidR="00883CFB" w:rsidRPr="00883CFB">
        <w:rPr>
          <w:rFonts w:asciiTheme="majorBidi" w:hAnsiTheme="majorBidi" w:cstheme="majorBidi"/>
          <w:color w:val="FF0000"/>
          <w:sz w:val="52"/>
          <w:szCs w:val="52"/>
        </w:rPr>
        <w:t>Neuralink</w:t>
      </w:r>
      <w:r w:rsidR="00883CFB" w:rsidRPr="00883CFB">
        <w:rPr>
          <w:rFonts w:asciiTheme="majorBidi" w:hAnsiTheme="majorBidi" w:cstheme="majorBidi"/>
          <w:color w:val="FF0000"/>
          <w:sz w:val="52"/>
          <w:szCs w:val="52"/>
        </w:rPr>
        <w:t xml:space="preserve"> </w:t>
      </w:r>
      <w:r w:rsidR="00883CFB" w:rsidRPr="00883CFB">
        <w:rPr>
          <w:rFonts w:asciiTheme="majorBidi" w:hAnsiTheme="majorBidi" w:cstheme="majorBidi"/>
          <w:color w:val="FF0000"/>
          <w:sz w:val="52"/>
          <w:szCs w:val="52"/>
        </w:rPr>
        <w:t>microchips</w:t>
      </w:r>
      <w:r>
        <w:rPr>
          <w:rFonts w:asciiTheme="majorBidi" w:hAnsiTheme="majorBidi" w:cstheme="majorBidi"/>
          <w:color w:val="FF0000"/>
          <w:sz w:val="52"/>
          <w:szCs w:val="52"/>
        </w:rPr>
        <w:t xml:space="preserve">                 </w:t>
      </w:r>
    </w:p>
    <w:p w14:paraId="1C545AA4" w14:textId="77777777" w:rsidR="00243A72" w:rsidRPr="00243A72" w:rsidRDefault="00243A72" w:rsidP="00883CFB">
      <w:pPr>
        <w:jc w:val="center"/>
        <w:rPr>
          <w:rFonts w:asciiTheme="majorBidi" w:hAnsiTheme="majorBidi" w:cstheme="majorBidi" w:hint="cs"/>
          <w:color w:val="FF0000"/>
          <w:sz w:val="52"/>
          <w:szCs w:val="52"/>
          <w:rtl/>
          <w:lang w:bidi="ar-EG"/>
        </w:rPr>
      </w:pPr>
    </w:p>
    <w:p w14:paraId="54CF21D8" w14:textId="35C9922C" w:rsidR="00B27A4F" w:rsidRDefault="00243A72" w:rsidP="00883CFB">
      <w:pPr>
        <w:jc w:val="right"/>
        <w:rPr>
          <w:rFonts w:cs="Arial"/>
          <w:sz w:val="32"/>
          <w:szCs w:val="32"/>
        </w:rPr>
      </w:pPr>
      <w:r>
        <w:rPr>
          <w:rFonts w:asciiTheme="majorBidi" w:hAnsiTheme="majorBidi" w:cstheme="majorBidi"/>
          <w:noProof/>
          <w:sz w:val="32"/>
          <w:szCs w:val="32"/>
        </w:rPr>
        <mc:AlternateContent>
          <mc:Choice Requires="wps">
            <w:drawing>
              <wp:anchor distT="0" distB="0" distL="114300" distR="114300" simplePos="0" relativeHeight="251660288" behindDoc="0" locked="0" layoutInCell="1" allowOverlap="1" wp14:anchorId="10F971A3" wp14:editId="30622886">
                <wp:simplePos x="0" y="0"/>
                <wp:positionH relativeFrom="column">
                  <wp:posOffset>2224057</wp:posOffset>
                </wp:positionH>
                <wp:positionV relativeFrom="paragraph">
                  <wp:posOffset>2109572</wp:posOffset>
                </wp:positionV>
                <wp:extent cx="3456633" cy="1344726"/>
                <wp:effectExtent l="0" t="0" r="10795" b="27305"/>
                <wp:wrapNone/>
                <wp:docPr id="4" name="مستطيل 4"/>
                <wp:cNvGraphicFramePr/>
                <a:graphic xmlns:a="http://schemas.openxmlformats.org/drawingml/2006/main">
                  <a:graphicData uri="http://schemas.microsoft.com/office/word/2010/wordprocessingShape">
                    <wps:wsp>
                      <wps:cNvSpPr/>
                      <wps:spPr>
                        <a:xfrm>
                          <a:off x="0" y="0"/>
                          <a:ext cx="3456633" cy="134472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6DF0FEA" w14:textId="700D3D52" w:rsidR="00243A72" w:rsidRDefault="00243A72" w:rsidP="00243A72">
                            <w:pPr>
                              <w:jc w:val="center"/>
                              <w:rPr>
                                <w:rFonts w:hint="cs"/>
                                <w:lang w:bidi="ar-EG"/>
                              </w:rPr>
                            </w:pPr>
                            <w:r>
                              <w:rPr>
                                <w:rFonts w:hint="cs"/>
                                <w:noProof/>
                                <w:lang w:bidi="ar-EG"/>
                              </w:rPr>
                              <w:drawing>
                                <wp:inline distT="0" distB="0" distL="0" distR="0" wp14:anchorId="46F65BB0" wp14:editId="1E800590">
                                  <wp:extent cx="3307551" cy="1245794"/>
                                  <wp:effectExtent l="0" t="0" r="7620" b="0"/>
                                  <wp:docPr id="10" name="صورة 10"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صورة تحتوي على نص&#10;&#10;تم إنشاء الوصف تلقائياً"/>
                                          <pic:cNvPicPr/>
                                        </pic:nvPicPr>
                                        <pic:blipFill>
                                          <a:blip r:embed="rId7">
                                            <a:extLst>
                                              <a:ext uri="{28A0092B-C50C-407E-A947-70E740481C1C}">
                                                <a14:useLocalDpi xmlns:a14="http://schemas.microsoft.com/office/drawing/2010/main" val="0"/>
                                              </a:ext>
                                            </a:extLst>
                                          </a:blip>
                                          <a:stretch>
                                            <a:fillRect/>
                                          </a:stretch>
                                        </pic:blipFill>
                                        <pic:spPr>
                                          <a:xfrm>
                                            <a:off x="0" y="0"/>
                                            <a:ext cx="3454503" cy="130114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971A3" id="مستطيل 4" o:spid="_x0000_s1027" style="position:absolute;margin-left:175.1pt;margin-top:166.1pt;width:272.2pt;height:10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" fillcolor="white [3201]" strokecolor="white [3212]" strokeweight="1pt">
                <v:textbox>
                  <w:txbxContent>
                    <w:p w14:paraId="46DF0FEA" w14:textId="700D3D52" w:rsidR="00243A72" w:rsidRDefault="00243A72" w:rsidP="00243A72">
                      <w:pPr>
                        <w:jc w:val="center"/>
                        <w:rPr>
                          <w:rFonts w:hint="cs"/>
                          <w:lang w:bidi="ar-EG"/>
                        </w:rPr>
                      </w:pPr>
                      <w:r>
                        <w:rPr>
                          <w:rFonts w:hint="cs"/>
                          <w:noProof/>
                          <w:lang w:bidi="ar-EG"/>
                        </w:rPr>
                        <w:drawing>
                          <wp:inline distT="0" distB="0" distL="0" distR="0" wp14:anchorId="46F65BB0" wp14:editId="1E800590">
                            <wp:extent cx="3307551" cy="1245794"/>
                            <wp:effectExtent l="0" t="0" r="7620" b="0"/>
                            <wp:docPr id="10" name="صورة 10" descr="صورة تحتوي على نص&#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صورة تحتوي على نص&#10;&#10;تم إنشاء الوصف تلقائياً"/>
                                    <pic:cNvPicPr/>
                                  </pic:nvPicPr>
                                  <pic:blipFill>
                                    <a:blip r:embed="rId7">
                                      <a:extLst>
                                        <a:ext uri="{28A0092B-C50C-407E-A947-70E740481C1C}">
                                          <a14:useLocalDpi xmlns:a14="http://schemas.microsoft.com/office/drawing/2010/main" val="0"/>
                                        </a:ext>
                                      </a:extLst>
                                    </a:blip>
                                    <a:stretch>
                                      <a:fillRect/>
                                    </a:stretch>
                                  </pic:blipFill>
                                  <pic:spPr>
                                    <a:xfrm>
                                      <a:off x="0" y="0"/>
                                      <a:ext cx="3454503" cy="1301144"/>
                                    </a:xfrm>
                                    <a:prstGeom prst="rect">
                                      <a:avLst/>
                                    </a:prstGeom>
                                  </pic:spPr>
                                </pic:pic>
                              </a:graphicData>
                            </a:graphic>
                          </wp:inline>
                        </w:drawing>
                      </w:r>
                    </w:p>
                  </w:txbxContent>
                </v:textbox>
              </v:rect>
            </w:pict>
          </mc:Fallback>
        </mc:AlternateContent>
      </w:r>
      <w:r w:rsidR="00883CFB" w:rsidRPr="00883CFB">
        <w:rPr>
          <w:rFonts w:asciiTheme="majorBidi" w:hAnsiTheme="majorBidi" w:cstheme="majorBidi"/>
          <w:sz w:val="32"/>
          <w:szCs w:val="32"/>
        </w:rPr>
        <w:t xml:space="preserve">Neuralink's new technology is a small computer chip that is implanted inside the brain by a sewing machine-like robot through a network of ultra-fine wires attached to </w:t>
      </w:r>
      <w:r w:rsidR="00815CCD" w:rsidRPr="00883CFB">
        <w:rPr>
          <w:rFonts w:asciiTheme="majorBidi" w:hAnsiTheme="majorBidi" w:cstheme="majorBidi"/>
          <w:sz w:val="32"/>
          <w:szCs w:val="32"/>
        </w:rPr>
        <w:t>electrodes and</w:t>
      </w:r>
      <w:r w:rsidR="00883CFB" w:rsidRPr="00883CFB">
        <w:rPr>
          <w:rFonts w:asciiTheme="majorBidi" w:hAnsiTheme="majorBidi" w:cstheme="majorBidi"/>
          <w:sz w:val="32"/>
          <w:szCs w:val="32"/>
        </w:rPr>
        <w:t xml:space="preserve"> is supposed to pick up signals from the brain and then translate them into motion control. Many in the field fantasize about using such neural interfaces to control things like prosthetics, or perhaps to interact with our devices directly. catch some of the most daring ideas; He described the Neuralink project in general that will help to communicate and live with men</w:t>
      </w:r>
      <w:r w:rsidR="00883CFB">
        <w:rPr>
          <w:rFonts w:cs="Arial"/>
          <w:sz w:val="32"/>
          <w:szCs w:val="32"/>
        </w:rPr>
        <w:t>.</w:t>
      </w:r>
    </w:p>
    <w:p w14:paraId="3DCF046E" w14:textId="77777777" w:rsidR="00243A72" w:rsidRDefault="00243A72" w:rsidP="00243A72">
      <w:pPr>
        <w:jc w:val="right"/>
        <w:rPr>
          <w:rFonts w:cs="Arial"/>
          <w:color w:val="FF0000"/>
          <w:sz w:val="32"/>
          <w:szCs w:val="32"/>
          <w:u w:val="single"/>
        </w:rPr>
      </w:pPr>
    </w:p>
    <w:p w14:paraId="28CD10B3" w14:textId="77777777" w:rsidR="00243A72" w:rsidRDefault="00243A72" w:rsidP="00243A72">
      <w:pPr>
        <w:jc w:val="right"/>
        <w:rPr>
          <w:rFonts w:cs="Arial"/>
          <w:color w:val="FF0000"/>
          <w:sz w:val="32"/>
          <w:szCs w:val="32"/>
          <w:u w:val="single"/>
        </w:rPr>
      </w:pPr>
    </w:p>
    <w:p w14:paraId="1707929C" w14:textId="49E9C8E7" w:rsidR="00243A72" w:rsidRPr="002F6183" w:rsidRDefault="00243A72" w:rsidP="00243A72">
      <w:pPr>
        <w:jc w:val="right"/>
        <w:rPr>
          <w:rFonts w:asciiTheme="majorBidi" w:hAnsiTheme="majorBidi" w:cstheme="majorBidi"/>
          <w:color w:val="FF0000"/>
          <w:sz w:val="40"/>
          <w:szCs w:val="40"/>
          <w:u w:val="single"/>
          <w:lang w:bidi="ar-EG"/>
        </w:rPr>
      </w:pPr>
      <w:r w:rsidRPr="002F6183">
        <w:rPr>
          <w:rFonts w:asciiTheme="majorBidi" w:hAnsiTheme="majorBidi" w:cstheme="majorBidi"/>
          <w:color w:val="FF0000"/>
          <w:sz w:val="40"/>
          <w:szCs w:val="40"/>
          <w:u w:val="single"/>
        </w:rPr>
        <w:t>What is chip made of</w:t>
      </w:r>
      <w:r w:rsidRPr="002F6183">
        <w:rPr>
          <w:rFonts w:asciiTheme="majorBidi" w:hAnsiTheme="majorBidi" w:cstheme="majorBidi"/>
          <w:color w:val="FF0000"/>
          <w:sz w:val="40"/>
          <w:szCs w:val="40"/>
          <w:u w:val="single"/>
        </w:rPr>
        <w:t xml:space="preserve"> ?</w:t>
      </w:r>
    </w:p>
    <w:p w14:paraId="05669544" w14:textId="697E65D3" w:rsidR="00243A72" w:rsidRPr="002F6183" w:rsidRDefault="00243A72" w:rsidP="00243A72">
      <w:pPr>
        <w:jc w:val="right"/>
        <w:rPr>
          <w:rFonts w:asciiTheme="majorBidi" w:hAnsiTheme="majorBidi" w:cstheme="majorBidi"/>
          <w:sz w:val="32"/>
          <w:szCs w:val="32"/>
          <w:lang w:val="en-GB" w:bidi="ar-EG"/>
        </w:rPr>
      </w:pPr>
      <w:r w:rsidRPr="002F6183">
        <w:rPr>
          <w:rFonts w:asciiTheme="majorBidi" w:hAnsiTheme="majorBidi" w:cstheme="majorBidi"/>
          <w:sz w:val="32"/>
          <w:szCs w:val="32"/>
        </w:rPr>
        <w:t>The probes, composed mostly of polyimide, a biocompatible material, with a thin gold or platinum conductor, are inserted into the brain through an automated process performed by a surgical robot</w:t>
      </w:r>
      <w:r w:rsidR="00A2566F" w:rsidRPr="002F6183">
        <w:rPr>
          <w:rFonts w:asciiTheme="majorBidi" w:hAnsiTheme="majorBidi" w:cstheme="majorBidi"/>
          <w:sz w:val="32"/>
          <w:szCs w:val="32"/>
          <w:lang w:val="en-GB" w:bidi="ar-EG"/>
        </w:rPr>
        <w:t>.</w:t>
      </w:r>
    </w:p>
    <w:p w14:paraId="56E15CF2" w14:textId="5D9EFF53" w:rsidR="00A2566F" w:rsidRPr="002F6183" w:rsidRDefault="00A2566F" w:rsidP="00A2566F">
      <w:pPr>
        <w:jc w:val="right"/>
        <w:rPr>
          <w:rFonts w:asciiTheme="majorBidi" w:hAnsiTheme="majorBidi" w:cstheme="majorBidi"/>
          <w:color w:val="FF0000"/>
          <w:sz w:val="40"/>
          <w:szCs w:val="40"/>
          <w:u w:val="single"/>
          <w:rtl/>
          <w:lang w:val="en-GB" w:bidi="ar-EG"/>
        </w:rPr>
      </w:pPr>
      <w:r w:rsidRPr="002F6183">
        <w:rPr>
          <w:rFonts w:asciiTheme="majorBidi" w:hAnsiTheme="majorBidi" w:cstheme="majorBidi"/>
          <w:color w:val="FF0000"/>
          <w:sz w:val="40"/>
          <w:szCs w:val="40"/>
          <w:u w:val="single"/>
          <w:lang w:val="en-GB" w:bidi="ar-EG"/>
        </w:rPr>
        <w:t>Can Neuralink be hacked</w:t>
      </w:r>
      <w:r w:rsidRPr="002F6183">
        <w:rPr>
          <w:rFonts w:asciiTheme="majorBidi" w:hAnsiTheme="majorBidi" w:cstheme="majorBidi"/>
          <w:color w:val="FF0000"/>
          <w:sz w:val="40"/>
          <w:szCs w:val="40"/>
          <w:u w:val="single"/>
          <w:lang w:val="en-GB" w:bidi="ar-EG"/>
        </w:rPr>
        <w:t>?</w:t>
      </w:r>
    </w:p>
    <w:p w14:paraId="3ACFF51A" w14:textId="13D536C7" w:rsidR="00A2566F" w:rsidRPr="002F6183" w:rsidRDefault="00A2566F" w:rsidP="00A2566F">
      <w:pPr>
        <w:pStyle w:val="q-text"/>
        <w:shd w:val="clear" w:color="auto" w:fill="FFFFFF"/>
        <w:spacing w:before="0" w:beforeAutospacing="0" w:after="240" w:afterAutospacing="0"/>
        <w:rPr>
          <w:rFonts w:asciiTheme="majorBidi" w:hAnsiTheme="majorBidi" w:cstheme="majorBidi"/>
          <w:color w:val="282829"/>
          <w:sz w:val="32"/>
          <w:szCs w:val="32"/>
        </w:rPr>
      </w:pPr>
      <w:r w:rsidRPr="002F6183">
        <w:rPr>
          <w:rFonts w:asciiTheme="majorBidi" w:hAnsiTheme="majorBidi" w:cstheme="majorBidi"/>
          <w:color w:val="282829"/>
          <w:sz w:val="32"/>
          <w:szCs w:val="32"/>
        </w:rPr>
        <w:t xml:space="preserve">Hacking is always a risk, specifically to </w:t>
      </w:r>
      <w:r w:rsidR="0074681F" w:rsidRPr="002F6183">
        <w:rPr>
          <w:rFonts w:asciiTheme="majorBidi" w:hAnsiTheme="majorBidi" w:cstheme="majorBidi"/>
          <w:color w:val="282829"/>
          <w:sz w:val="32"/>
          <w:szCs w:val="32"/>
        </w:rPr>
        <w:t>N</w:t>
      </w:r>
      <w:r w:rsidRPr="002F6183">
        <w:rPr>
          <w:rFonts w:asciiTheme="majorBidi" w:hAnsiTheme="majorBidi" w:cstheme="majorBidi"/>
          <w:color w:val="282829"/>
          <w:sz w:val="32"/>
          <w:szCs w:val="32"/>
        </w:rPr>
        <w:t>euralink I believe of two types:</w:t>
      </w:r>
    </w:p>
    <w:p w14:paraId="56FACBE6" w14:textId="77777777" w:rsidR="00A2566F" w:rsidRPr="002F6183" w:rsidRDefault="00A2566F" w:rsidP="00A2566F">
      <w:pPr>
        <w:pStyle w:val="q-relative"/>
        <w:numPr>
          <w:ilvl w:val="0"/>
          <w:numId w:val="2"/>
        </w:numPr>
        <w:shd w:val="clear" w:color="auto" w:fill="FFFFFF"/>
        <w:spacing w:before="0" w:beforeAutospacing="0" w:after="0" w:afterAutospacing="0"/>
        <w:ind w:left="1200" w:right="480"/>
        <w:rPr>
          <w:rFonts w:asciiTheme="majorBidi" w:hAnsiTheme="majorBidi" w:cstheme="majorBidi"/>
          <w:color w:val="282829"/>
          <w:sz w:val="32"/>
          <w:szCs w:val="32"/>
        </w:rPr>
      </w:pPr>
      <w:r w:rsidRPr="002F6183">
        <w:rPr>
          <w:rFonts w:asciiTheme="majorBidi" w:hAnsiTheme="majorBidi" w:cstheme="majorBidi"/>
          <w:color w:val="282829"/>
          <w:sz w:val="32"/>
          <w:szCs w:val="32"/>
        </w:rPr>
        <w:t>Damaging it low level as a sort of mind torture device, which would likely just feel like confusion, and be much more complicated way to cause confusion than just playing loud music barney songs on repeat…</w:t>
      </w:r>
    </w:p>
    <w:p w14:paraId="6E6D0E25" w14:textId="77777777" w:rsidR="00A2566F" w:rsidRPr="002F6183" w:rsidRDefault="00A2566F" w:rsidP="00A2566F">
      <w:pPr>
        <w:pStyle w:val="q-relative"/>
        <w:numPr>
          <w:ilvl w:val="0"/>
          <w:numId w:val="2"/>
        </w:numPr>
        <w:shd w:val="clear" w:color="auto" w:fill="FFFFFF"/>
        <w:spacing w:before="0" w:beforeAutospacing="0" w:after="0" w:afterAutospacing="0"/>
        <w:ind w:left="1200" w:right="480"/>
        <w:rPr>
          <w:rFonts w:asciiTheme="majorBidi" w:hAnsiTheme="majorBidi" w:cstheme="majorBidi"/>
          <w:color w:val="282829"/>
          <w:sz w:val="32"/>
          <w:szCs w:val="32"/>
        </w:rPr>
      </w:pPr>
      <w:r w:rsidRPr="002F6183">
        <w:rPr>
          <w:rFonts w:asciiTheme="majorBidi" w:hAnsiTheme="majorBidi" w:cstheme="majorBidi"/>
          <w:color w:val="282829"/>
          <w:sz w:val="32"/>
          <w:szCs w:val="32"/>
        </w:rPr>
        <w:t>Damaging/manipulating at very high level which is what already happens more or less with digital media designed to persuade you of one thing or another</w:t>
      </w:r>
    </w:p>
    <w:p w14:paraId="68C4883E" w14:textId="06723632" w:rsidR="00A2566F" w:rsidRPr="002F6183" w:rsidRDefault="00A2566F" w:rsidP="00A2566F">
      <w:pPr>
        <w:pStyle w:val="q-text"/>
        <w:shd w:val="clear" w:color="auto" w:fill="FFFFFF"/>
        <w:spacing w:before="0" w:beforeAutospacing="0" w:after="0" w:afterAutospacing="0"/>
        <w:rPr>
          <w:rFonts w:asciiTheme="majorBidi" w:hAnsiTheme="majorBidi" w:cstheme="majorBidi"/>
          <w:color w:val="282829"/>
          <w:sz w:val="32"/>
          <w:szCs w:val="32"/>
        </w:rPr>
      </w:pPr>
      <w:r w:rsidRPr="002F6183">
        <w:rPr>
          <w:rFonts w:asciiTheme="majorBidi" w:hAnsiTheme="majorBidi" w:cstheme="majorBidi"/>
          <w:color w:val="282829"/>
          <w:sz w:val="32"/>
          <w:szCs w:val="32"/>
        </w:rPr>
        <w:t>The risk is low, but the problem is you can’t take it off, so it could be valuable to hack and even certain bugs could be quite unpleasant.</w:t>
      </w:r>
    </w:p>
    <w:p w14:paraId="6695BF27" w14:textId="77777777" w:rsidR="00A2566F" w:rsidRPr="002F6183" w:rsidRDefault="00A2566F" w:rsidP="00A2566F">
      <w:pPr>
        <w:pStyle w:val="q-text"/>
        <w:shd w:val="clear" w:color="auto" w:fill="FFFFFF"/>
        <w:spacing w:before="0" w:beforeAutospacing="0" w:after="0" w:afterAutospacing="0"/>
        <w:rPr>
          <w:rFonts w:asciiTheme="majorBidi" w:hAnsiTheme="majorBidi" w:cstheme="majorBidi"/>
          <w:color w:val="282829"/>
          <w:sz w:val="32"/>
          <w:szCs w:val="32"/>
        </w:rPr>
      </w:pPr>
    </w:p>
    <w:p w14:paraId="6EAF3A95" w14:textId="072E2105" w:rsidR="00243A72" w:rsidRDefault="0074681F" w:rsidP="00243A72">
      <w:pPr>
        <w:jc w:val="right"/>
        <w:rPr>
          <w:color w:val="FF0000"/>
          <w:sz w:val="32"/>
          <w:szCs w:val="32"/>
          <w:u w:val="single"/>
          <w:rtl/>
          <w:lang w:bidi="ar-EG"/>
        </w:rPr>
      </w:pPr>
      <w:r w:rsidRPr="002F6183">
        <w:rPr>
          <w:rFonts w:asciiTheme="majorBidi" w:hAnsiTheme="majorBidi" w:cstheme="majorBidi"/>
          <w:b/>
          <w:bCs/>
          <w:noProof/>
          <w:color w:val="FF0000"/>
          <w:sz w:val="44"/>
          <w:szCs w:val="44"/>
          <w:u w:val="single"/>
        </w:rPr>
        <w:lastRenderedPageBreak/>
        <mc:AlternateContent>
          <mc:Choice Requires="wps">
            <w:drawing>
              <wp:anchor distT="0" distB="0" distL="114300" distR="114300" simplePos="0" relativeHeight="251661312" behindDoc="0" locked="0" layoutInCell="1" allowOverlap="1" wp14:anchorId="0FB578EA" wp14:editId="39ACFC79">
                <wp:simplePos x="0" y="0"/>
                <wp:positionH relativeFrom="column">
                  <wp:posOffset>2578018</wp:posOffset>
                </wp:positionH>
                <wp:positionV relativeFrom="paragraph">
                  <wp:posOffset>-424753</wp:posOffset>
                </wp:positionV>
                <wp:extent cx="3380289" cy="1486576"/>
                <wp:effectExtent l="0" t="0" r="10795" b="18415"/>
                <wp:wrapNone/>
                <wp:docPr id="7" name="مستطيل 7"/>
                <wp:cNvGraphicFramePr/>
                <a:graphic xmlns:a="http://schemas.openxmlformats.org/drawingml/2006/main">
                  <a:graphicData uri="http://schemas.microsoft.com/office/word/2010/wordprocessingShape">
                    <wps:wsp>
                      <wps:cNvSpPr/>
                      <wps:spPr>
                        <a:xfrm>
                          <a:off x="0" y="0"/>
                          <a:ext cx="3380289" cy="148657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5170114" w14:textId="7E0B0C30" w:rsidR="0074681F" w:rsidRDefault="0074681F" w:rsidP="0074681F">
                            <w:pPr>
                              <w:jc w:val="center"/>
                            </w:pPr>
                            <w:r>
                              <w:rPr>
                                <w:noProof/>
                              </w:rPr>
                              <w:drawing>
                                <wp:inline distT="0" distB="0" distL="0" distR="0" wp14:anchorId="08DF96EF" wp14:editId="54E393E1">
                                  <wp:extent cx="2877820" cy="1386348"/>
                                  <wp:effectExtent l="0" t="0" r="0" b="4445"/>
                                  <wp:docPr id="11" name="صورة 11" descr="صورة تحتوي على نص, وسيلة&#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descr="صورة تحتوي على نص, وسيلة&#10;&#10;تم إنشاء الوصف تلقائياً"/>
                                          <pic:cNvPicPr/>
                                        </pic:nvPicPr>
                                        <pic:blipFill>
                                          <a:blip r:embed="rId8">
                                            <a:extLst>
                                              <a:ext uri="{28A0092B-C50C-407E-A947-70E740481C1C}">
                                                <a14:useLocalDpi xmlns:a14="http://schemas.microsoft.com/office/drawing/2010/main" val="0"/>
                                              </a:ext>
                                            </a:extLst>
                                          </a:blip>
                                          <a:stretch>
                                            <a:fillRect/>
                                          </a:stretch>
                                        </pic:blipFill>
                                        <pic:spPr>
                                          <a:xfrm>
                                            <a:off x="0" y="0"/>
                                            <a:ext cx="2908689" cy="14012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578EA" id="مستطيل 7" o:spid="_x0000_s1028" style="position:absolute;margin-left:203pt;margin-top:-33.45pt;width:266.15pt;height:11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" fillcolor="white [3201]" strokecolor="white [3212]" strokeweight="1pt">
                <v:textbox>
                  <w:txbxContent>
                    <w:p w14:paraId="05170114" w14:textId="7E0B0C30" w:rsidR="0074681F" w:rsidRDefault="0074681F" w:rsidP="0074681F">
                      <w:pPr>
                        <w:jc w:val="center"/>
                      </w:pPr>
                      <w:r>
                        <w:rPr>
                          <w:noProof/>
                        </w:rPr>
                        <w:drawing>
                          <wp:inline distT="0" distB="0" distL="0" distR="0" wp14:anchorId="08DF96EF" wp14:editId="54E393E1">
                            <wp:extent cx="2877820" cy="1386348"/>
                            <wp:effectExtent l="0" t="0" r="0" b="4445"/>
                            <wp:docPr id="11" name="صورة 11" descr="صورة تحتوي على نص, وسيلة&#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descr="صورة تحتوي على نص, وسيلة&#10;&#10;تم إنشاء الوصف تلقائياً"/>
                                    <pic:cNvPicPr/>
                                  </pic:nvPicPr>
                                  <pic:blipFill>
                                    <a:blip r:embed="rId8">
                                      <a:extLst>
                                        <a:ext uri="{28A0092B-C50C-407E-A947-70E740481C1C}">
                                          <a14:useLocalDpi xmlns:a14="http://schemas.microsoft.com/office/drawing/2010/main" val="0"/>
                                        </a:ext>
                                      </a:extLst>
                                    </a:blip>
                                    <a:stretch>
                                      <a:fillRect/>
                                    </a:stretch>
                                  </pic:blipFill>
                                  <pic:spPr>
                                    <a:xfrm>
                                      <a:off x="0" y="0"/>
                                      <a:ext cx="2908689" cy="1401219"/>
                                    </a:xfrm>
                                    <a:prstGeom prst="rect">
                                      <a:avLst/>
                                    </a:prstGeom>
                                  </pic:spPr>
                                </pic:pic>
                              </a:graphicData>
                            </a:graphic>
                          </wp:inline>
                        </w:drawing>
                      </w:r>
                    </w:p>
                  </w:txbxContent>
                </v:textbox>
              </v:rect>
            </w:pict>
          </mc:Fallback>
        </mc:AlternateContent>
      </w:r>
      <w:r w:rsidR="00815CCD" w:rsidRPr="002F6183">
        <w:rPr>
          <w:rFonts w:asciiTheme="majorBidi" w:hAnsiTheme="majorBidi" w:cstheme="majorBidi"/>
          <w:b/>
          <w:bCs/>
          <w:color w:val="FF0000"/>
          <w:sz w:val="44"/>
          <w:szCs w:val="44"/>
          <w:u w:val="single"/>
        </w:rPr>
        <w:t>Uses</w:t>
      </w:r>
      <w:r w:rsidR="00815CCD" w:rsidRPr="00815CCD">
        <w:rPr>
          <w:color w:val="FF0000"/>
          <w:sz w:val="32"/>
          <w:szCs w:val="32"/>
          <w:u w:val="single"/>
          <w:lang w:bidi="ar-EG"/>
        </w:rPr>
        <w:t>:</w:t>
      </w:r>
    </w:p>
    <w:p w14:paraId="09C7D414" w14:textId="521FC9D9" w:rsidR="0074681F" w:rsidRDefault="0074681F" w:rsidP="00243A72">
      <w:pPr>
        <w:jc w:val="right"/>
        <w:rPr>
          <w:color w:val="FF0000"/>
          <w:sz w:val="32"/>
          <w:szCs w:val="32"/>
          <w:u w:val="single"/>
          <w:rtl/>
          <w:lang w:bidi="ar-EG"/>
        </w:rPr>
      </w:pPr>
    </w:p>
    <w:p w14:paraId="288F67B8" w14:textId="77777777" w:rsidR="0074681F" w:rsidRPr="00243A72" w:rsidRDefault="0074681F" w:rsidP="00243A72">
      <w:pPr>
        <w:jc w:val="right"/>
        <w:rPr>
          <w:rFonts w:hint="cs"/>
          <w:color w:val="FF0000"/>
          <w:sz w:val="32"/>
          <w:szCs w:val="32"/>
          <w:u w:val="single"/>
          <w:rtl/>
          <w:lang w:bidi="ar-EG"/>
        </w:rPr>
      </w:pPr>
    </w:p>
    <w:p w14:paraId="3A1B636A" w14:textId="694E7AFE" w:rsidR="00815CCD" w:rsidRPr="002F6183" w:rsidRDefault="00A00BF9" w:rsidP="00A00BF9">
      <w:pPr>
        <w:ind w:left="359"/>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1- </w:t>
      </w:r>
      <w:r w:rsidR="00815CCD" w:rsidRPr="002F6183">
        <w:rPr>
          <w:rFonts w:asciiTheme="majorBidi" w:hAnsiTheme="majorBidi" w:cstheme="majorBidi"/>
          <w:sz w:val="32"/>
          <w:szCs w:val="32"/>
          <w:lang w:bidi="ar-EG"/>
        </w:rPr>
        <w:t>This chip can read all of the brain's activities, as well as the chemicals, making it able to plan and predict a person's functions</w:t>
      </w:r>
      <w:r w:rsidR="00815CCD" w:rsidRPr="002F6183">
        <w:rPr>
          <w:rFonts w:asciiTheme="majorBidi" w:hAnsiTheme="majorBidi" w:cstheme="majorBidi"/>
          <w:sz w:val="32"/>
          <w:szCs w:val="32"/>
          <w:lang w:bidi="ar-EG"/>
        </w:rPr>
        <w:t>.</w:t>
      </w:r>
    </w:p>
    <w:p w14:paraId="0E93CA2F" w14:textId="26150EB5" w:rsidR="00883CFB" w:rsidRPr="002F6183" w:rsidRDefault="00A00BF9" w:rsidP="00A00BF9">
      <w:pPr>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2- </w:t>
      </w:r>
      <w:r w:rsidR="00815CCD" w:rsidRPr="002F6183">
        <w:rPr>
          <w:rFonts w:asciiTheme="majorBidi" w:hAnsiTheme="majorBidi" w:cstheme="majorBidi"/>
          <w:sz w:val="32"/>
          <w:szCs w:val="32"/>
          <w:lang w:bidi="ar-EG"/>
        </w:rPr>
        <w:t>The area in which the slide is implanted allows treating some hearing and vision problems as well as some psychological problems, and it is also possible in the future to treat many diseases related to nerves</w:t>
      </w:r>
      <w:r w:rsidRPr="002F6183">
        <w:rPr>
          <w:rFonts w:asciiTheme="majorBidi" w:hAnsiTheme="majorBidi" w:cstheme="majorBidi"/>
          <w:sz w:val="32"/>
          <w:szCs w:val="32"/>
          <w:lang w:bidi="ar-EG"/>
        </w:rPr>
        <w:t>.</w:t>
      </w:r>
    </w:p>
    <w:p w14:paraId="10E1F30C" w14:textId="12B65F2B" w:rsidR="00A00BF9" w:rsidRPr="002F6183" w:rsidRDefault="00A00BF9" w:rsidP="00A00BF9">
      <w:pPr>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3- </w:t>
      </w:r>
      <w:r w:rsidRPr="002F6183">
        <w:rPr>
          <w:rFonts w:asciiTheme="majorBidi" w:hAnsiTheme="majorBidi" w:cstheme="majorBidi"/>
          <w:sz w:val="32"/>
          <w:szCs w:val="32"/>
          <w:lang w:bidi="ar-EG"/>
        </w:rPr>
        <w:t>Through this chip, you can communicate with smartphones, computers, and others</w:t>
      </w:r>
      <w:r w:rsidR="0074681F" w:rsidRPr="002F6183">
        <w:rPr>
          <w:rFonts w:asciiTheme="majorBidi" w:hAnsiTheme="majorBidi" w:cstheme="majorBidi"/>
          <w:sz w:val="32"/>
          <w:szCs w:val="32"/>
          <w:lang w:bidi="ar-EG"/>
        </w:rPr>
        <w:t>.</w:t>
      </w:r>
    </w:p>
    <w:p w14:paraId="604E37F1" w14:textId="75490D77" w:rsidR="0074681F" w:rsidRPr="002F6183" w:rsidRDefault="0074681F" w:rsidP="002F6183">
      <w:pPr>
        <w:spacing w:line="276" w:lineRule="auto"/>
        <w:ind w:left="1080"/>
        <w:jc w:val="right"/>
        <w:rPr>
          <w:rFonts w:asciiTheme="majorBidi" w:hAnsiTheme="majorBidi" w:cstheme="majorBidi"/>
          <w:color w:val="FF0000"/>
          <w:sz w:val="40"/>
          <w:szCs w:val="40"/>
          <w:u w:val="single"/>
          <w:lang w:bidi="ar-EG"/>
        </w:rPr>
      </w:pPr>
      <w:r w:rsidRPr="0074681F">
        <w:rPr>
          <w:color w:val="FF0000"/>
          <w:sz w:val="40"/>
          <w:szCs w:val="40"/>
          <w:u w:val="single"/>
          <w:lang w:bidi="ar-EG"/>
        </w:rPr>
        <w:t>Pros</w:t>
      </w:r>
      <w:r>
        <w:rPr>
          <w:rFonts w:cs="Arial"/>
          <w:color w:val="FF0000"/>
          <w:sz w:val="40"/>
          <w:szCs w:val="40"/>
          <w:u w:val="single"/>
          <w:lang w:bidi="ar-EG"/>
        </w:rPr>
        <w:t>:</w:t>
      </w:r>
    </w:p>
    <w:p w14:paraId="2A6AA043" w14:textId="163E010A" w:rsidR="0074681F" w:rsidRPr="002F6183" w:rsidRDefault="0074681F" w:rsidP="002F6183">
      <w:pPr>
        <w:spacing w:line="276" w:lineRule="auto"/>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1- </w:t>
      </w:r>
      <w:r w:rsidRPr="002F6183">
        <w:rPr>
          <w:rFonts w:asciiTheme="majorBidi" w:hAnsiTheme="majorBidi" w:cstheme="majorBidi"/>
          <w:sz w:val="32"/>
          <w:szCs w:val="32"/>
          <w:lang w:bidi="ar-EG"/>
        </w:rPr>
        <w:t>You'll learn to never give-up on yourself</w:t>
      </w:r>
      <w:r w:rsidRPr="002F6183">
        <w:rPr>
          <w:rFonts w:asciiTheme="majorBidi" w:hAnsiTheme="majorBidi" w:cstheme="majorBidi"/>
          <w:sz w:val="32"/>
          <w:szCs w:val="32"/>
          <w:lang w:bidi="ar-EG"/>
        </w:rPr>
        <w:t>.</w:t>
      </w:r>
    </w:p>
    <w:p w14:paraId="796DA3E6" w14:textId="63BA8AB6" w:rsidR="0074681F" w:rsidRPr="002F6183" w:rsidRDefault="0074681F" w:rsidP="002F6183">
      <w:pPr>
        <w:spacing w:line="276" w:lineRule="auto"/>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2- </w:t>
      </w:r>
      <w:r w:rsidRPr="002F6183">
        <w:rPr>
          <w:rFonts w:asciiTheme="majorBidi" w:hAnsiTheme="majorBidi" w:cstheme="majorBidi"/>
          <w:sz w:val="32"/>
          <w:szCs w:val="32"/>
          <w:lang w:bidi="ar-EG"/>
        </w:rPr>
        <w:t>He's got a nice initiative called "Neuralink" and "Tesla", especially Neuralink which if everything goes right will help remove unemployment &amp; depression thereby, making our current planet earth a more sustainable and habitable place</w:t>
      </w:r>
      <w:r w:rsidRPr="002F6183">
        <w:rPr>
          <w:rFonts w:asciiTheme="majorBidi" w:hAnsiTheme="majorBidi" w:cstheme="majorBidi"/>
          <w:sz w:val="32"/>
          <w:szCs w:val="32"/>
          <w:lang w:bidi="ar-EG"/>
        </w:rPr>
        <w:t>.</w:t>
      </w:r>
    </w:p>
    <w:p w14:paraId="5A708997" w14:textId="77777777" w:rsidR="00EA4A66" w:rsidRPr="002F6183" w:rsidRDefault="00EA4A66" w:rsidP="002F6183">
      <w:pPr>
        <w:spacing w:line="276" w:lineRule="auto"/>
        <w:ind w:left="1080"/>
        <w:jc w:val="right"/>
        <w:rPr>
          <w:rFonts w:asciiTheme="majorBidi" w:hAnsiTheme="majorBidi" w:cstheme="majorBidi"/>
          <w:color w:val="FF0000"/>
          <w:sz w:val="40"/>
          <w:szCs w:val="40"/>
          <w:rtl/>
          <w:lang w:bidi="ar-EG"/>
        </w:rPr>
      </w:pPr>
      <w:r w:rsidRPr="002F6183">
        <w:rPr>
          <w:rFonts w:asciiTheme="majorBidi" w:hAnsiTheme="majorBidi" w:cstheme="majorBidi"/>
          <w:color w:val="FF0000"/>
          <w:sz w:val="40"/>
          <w:szCs w:val="40"/>
          <w:lang w:bidi="ar-EG"/>
        </w:rPr>
        <w:t>Cons:</w:t>
      </w:r>
    </w:p>
    <w:p w14:paraId="06685D29" w14:textId="6A346703" w:rsidR="0074681F" w:rsidRPr="002F6183" w:rsidRDefault="00EA4A66" w:rsidP="002F6183">
      <w:pPr>
        <w:spacing w:line="276" w:lineRule="auto"/>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t>Currently, the main concern for Neuralink is its chip's vulnerability to hacks and malicious attacks. This particular problem will be a massive cause of concern for its users and the company because of 'digital death.' The problem would bring great harm to the person, primarily when the chip is used for mobility; a 'digital death' would render the person disable and get additional injuries</w:t>
      </w:r>
      <w:r w:rsidRPr="002F6183">
        <w:rPr>
          <w:rFonts w:asciiTheme="majorBidi" w:hAnsiTheme="majorBidi" w:cstheme="majorBidi"/>
          <w:sz w:val="32"/>
          <w:szCs w:val="32"/>
          <w:lang w:bidi="ar-EG"/>
        </w:rPr>
        <w:t>.</w:t>
      </w:r>
    </w:p>
    <w:p w14:paraId="390E4DA3" w14:textId="77777777" w:rsidR="00EA4A66" w:rsidRPr="002F6183" w:rsidRDefault="00EA4A66" w:rsidP="002F6183">
      <w:pPr>
        <w:spacing w:line="276" w:lineRule="auto"/>
        <w:ind w:left="1080"/>
        <w:jc w:val="right"/>
        <w:rPr>
          <w:rFonts w:asciiTheme="majorBidi" w:hAnsiTheme="majorBidi" w:cstheme="majorBidi"/>
          <w:sz w:val="32"/>
          <w:szCs w:val="32"/>
          <w:lang w:bidi="ar-EG"/>
        </w:rPr>
      </w:pPr>
    </w:p>
    <w:p w14:paraId="4F1A408A" w14:textId="77777777" w:rsidR="00EA4A66" w:rsidRPr="002F6183" w:rsidRDefault="00EA4A66" w:rsidP="002F6183">
      <w:pPr>
        <w:spacing w:line="276" w:lineRule="auto"/>
        <w:ind w:left="1080"/>
        <w:jc w:val="right"/>
        <w:rPr>
          <w:rFonts w:asciiTheme="majorBidi" w:hAnsiTheme="majorBidi" w:cstheme="majorBidi"/>
          <w:sz w:val="32"/>
          <w:szCs w:val="32"/>
          <w:lang w:bidi="ar-EG"/>
        </w:rPr>
      </w:pPr>
    </w:p>
    <w:p w14:paraId="2CAC860B" w14:textId="74C545F8" w:rsidR="00EA4A66" w:rsidRPr="002F6183" w:rsidRDefault="00EA4A66" w:rsidP="002F6183">
      <w:pPr>
        <w:spacing w:line="276" w:lineRule="auto"/>
        <w:ind w:left="1080"/>
        <w:jc w:val="right"/>
        <w:rPr>
          <w:rFonts w:asciiTheme="majorBidi" w:hAnsiTheme="majorBidi" w:cstheme="majorBidi"/>
          <w:sz w:val="32"/>
          <w:szCs w:val="32"/>
          <w:lang w:bidi="ar-EG"/>
        </w:rPr>
      </w:pPr>
      <w:r w:rsidRPr="002F6183">
        <w:rPr>
          <w:rFonts w:asciiTheme="majorBidi" w:hAnsiTheme="majorBidi" w:cstheme="majorBidi"/>
          <w:sz w:val="32"/>
          <w:szCs w:val="32"/>
          <w:lang w:bidi="ar-EG"/>
        </w:rPr>
        <w:lastRenderedPageBreak/>
        <w:t>There are other factors, the most important of which are</w:t>
      </w:r>
      <w:r w:rsidRPr="002F6183">
        <w:rPr>
          <w:rFonts w:asciiTheme="majorBidi" w:hAnsiTheme="majorBidi" w:cstheme="majorBidi"/>
          <w:sz w:val="32"/>
          <w:szCs w:val="32"/>
          <w:lang w:bidi="ar-EG"/>
        </w:rPr>
        <w:t>:</w:t>
      </w:r>
    </w:p>
    <w:p w14:paraId="244A8641" w14:textId="0B4CEA29" w:rsidR="00EA4A66" w:rsidRPr="002F6183" w:rsidRDefault="00EA4A66" w:rsidP="002F6183">
      <w:pPr>
        <w:spacing w:line="276" w:lineRule="auto"/>
        <w:ind w:left="1439"/>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1- </w:t>
      </w:r>
      <w:r w:rsidRPr="002F6183">
        <w:rPr>
          <w:rFonts w:asciiTheme="majorBidi" w:hAnsiTheme="majorBidi" w:cstheme="majorBidi"/>
          <w:sz w:val="32"/>
          <w:szCs w:val="32"/>
          <w:lang w:bidi="ar-EG"/>
        </w:rPr>
        <w:t>Neuralink Chip Hack</w:t>
      </w:r>
    </w:p>
    <w:p w14:paraId="5A0D4154" w14:textId="647D9E22" w:rsidR="00EA4A66" w:rsidRPr="002F6183" w:rsidRDefault="00EA4A66" w:rsidP="002F6183">
      <w:pPr>
        <w:spacing w:line="276" w:lineRule="auto"/>
        <w:ind w:left="1439"/>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2- </w:t>
      </w:r>
      <w:r w:rsidRPr="002F6183">
        <w:rPr>
          <w:rFonts w:asciiTheme="majorBidi" w:hAnsiTheme="majorBidi" w:cstheme="majorBidi"/>
          <w:sz w:val="32"/>
          <w:szCs w:val="32"/>
          <w:lang w:bidi="ar-EG"/>
        </w:rPr>
        <w:t>human vs. AI Supremacy</w:t>
      </w:r>
    </w:p>
    <w:p w14:paraId="49902BED" w14:textId="5F9C51E6" w:rsidR="00EA4A66" w:rsidRPr="002F6183" w:rsidRDefault="00EA4A66" w:rsidP="002F6183">
      <w:pPr>
        <w:spacing w:line="276" w:lineRule="auto"/>
        <w:ind w:left="1439"/>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3- </w:t>
      </w:r>
      <w:r w:rsidRPr="002F6183">
        <w:rPr>
          <w:rFonts w:asciiTheme="majorBidi" w:hAnsiTheme="majorBidi" w:cstheme="majorBidi"/>
          <w:sz w:val="32"/>
          <w:szCs w:val="32"/>
          <w:lang w:bidi="ar-EG"/>
        </w:rPr>
        <w:t>AI Take Over</w:t>
      </w:r>
    </w:p>
    <w:p w14:paraId="3AF1F8F7" w14:textId="0F07765B" w:rsidR="00EA4A66" w:rsidRPr="002F6183" w:rsidRDefault="00EA4A66" w:rsidP="002F6183">
      <w:pPr>
        <w:spacing w:line="276" w:lineRule="auto"/>
        <w:ind w:left="1439"/>
        <w:jc w:val="right"/>
        <w:rPr>
          <w:rFonts w:asciiTheme="majorBidi" w:hAnsiTheme="majorBidi" w:cstheme="majorBidi"/>
          <w:sz w:val="32"/>
          <w:szCs w:val="32"/>
          <w:rtl/>
          <w:lang w:bidi="ar-EG"/>
        </w:rPr>
      </w:pPr>
      <w:r w:rsidRPr="002F6183">
        <w:rPr>
          <w:rFonts w:asciiTheme="majorBidi" w:hAnsiTheme="majorBidi" w:cstheme="majorBidi"/>
          <w:sz w:val="32"/>
          <w:szCs w:val="32"/>
          <w:lang w:bidi="ar-EG"/>
        </w:rPr>
        <w:t xml:space="preserve">4- </w:t>
      </w:r>
      <w:r w:rsidRPr="002F6183">
        <w:rPr>
          <w:rFonts w:asciiTheme="majorBidi" w:hAnsiTheme="majorBidi" w:cstheme="majorBidi"/>
          <w:sz w:val="32"/>
          <w:szCs w:val="32"/>
          <w:lang w:bidi="ar-EG"/>
        </w:rPr>
        <w:t>Rise in Criminal Activities</w:t>
      </w:r>
    </w:p>
    <w:p w14:paraId="31D30599" w14:textId="41F34214" w:rsidR="00EA4A66" w:rsidRPr="002F6183" w:rsidRDefault="00EA4A66" w:rsidP="002F6183">
      <w:pPr>
        <w:spacing w:line="276" w:lineRule="auto"/>
        <w:ind w:left="1439"/>
        <w:jc w:val="right"/>
        <w:rPr>
          <w:rFonts w:asciiTheme="majorBidi" w:hAnsiTheme="majorBidi" w:cstheme="majorBidi"/>
          <w:sz w:val="32"/>
          <w:szCs w:val="32"/>
          <w:lang w:bidi="ar-EG"/>
        </w:rPr>
      </w:pPr>
      <w:r w:rsidRPr="002F6183">
        <w:rPr>
          <w:rFonts w:asciiTheme="majorBidi" w:hAnsiTheme="majorBidi" w:cstheme="majorBidi"/>
          <w:sz w:val="32"/>
          <w:szCs w:val="32"/>
          <w:lang w:bidi="ar-EG"/>
        </w:rPr>
        <w:t xml:space="preserve">5- </w:t>
      </w:r>
      <w:r w:rsidRPr="002F6183">
        <w:rPr>
          <w:rFonts w:asciiTheme="majorBidi" w:hAnsiTheme="majorBidi" w:cstheme="majorBidi"/>
          <w:sz w:val="32"/>
          <w:szCs w:val="32"/>
          <w:lang w:bidi="ar-EG"/>
        </w:rPr>
        <w:t>Rich Supremacy</w:t>
      </w:r>
    </w:p>
    <w:p w14:paraId="2C3ACB63" w14:textId="0147BE58" w:rsidR="00EA4A66" w:rsidRDefault="00EA4A66" w:rsidP="002F6183">
      <w:pPr>
        <w:spacing w:line="276" w:lineRule="auto"/>
        <w:ind w:left="1439"/>
        <w:jc w:val="right"/>
        <w:rPr>
          <w:rFonts w:cs="Arial"/>
          <w:sz w:val="32"/>
          <w:szCs w:val="32"/>
          <w:lang w:bidi="ar-EG"/>
        </w:rPr>
      </w:pPr>
      <w:r w:rsidRPr="002F6183">
        <w:rPr>
          <w:rFonts w:asciiTheme="majorBidi" w:hAnsiTheme="majorBidi" w:cstheme="majorBidi"/>
          <w:sz w:val="32"/>
          <w:szCs w:val="32"/>
          <w:lang w:bidi="ar-EG"/>
        </w:rPr>
        <w:t>The first three are most likely and possible to happen. Technology is unpredictable, and different sinister forces such as hackers and thieves lurk in the online world. Neuralink's technology relies mostly on the internet and its services. The internet is full of dangers, ranging from content to stakeholders who are more adept and skillful in the world wide web</w:t>
      </w:r>
      <w:r w:rsidR="002F6183">
        <w:rPr>
          <w:rFonts w:cs="Arial"/>
          <w:sz w:val="32"/>
          <w:szCs w:val="32"/>
          <w:lang w:bidi="ar-EG"/>
        </w:rPr>
        <w:t>.</w:t>
      </w:r>
    </w:p>
    <w:p w14:paraId="25FBF1E8" w14:textId="77777777" w:rsidR="002F6183" w:rsidRPr="002F6183" w:rsidRDefault="002F6183" w:rsidP="002F6183">
      <w:pPr>
        <w:spacing w:line="276" w:lineRule="auto"/>
        <w:ind w:left="1439"/>
        <w:jc w:val="center"/>
        <w:rPr>
          <w:rFonts w:asciiTheme="majorBidi" w:hAnsiTheme="majorBidi" w:cstheme="majorBidi"/>
          <w:b/>
          <w:bCs/>
          <w:sz w:val="52"/>
          <w:szCs w:val="52"/>
          <w:u w:val="single"/>
          <w:lang w:bidi="ar-EG"/>
        </w:rPr>
      </w:pPr>
      <w:r w:rsidRPr="002F6183">
        <w:rPr>
          <w:rFonts w:asciiTheme="majorBidi" w:hAnsiTheme="majorBidi" w:cstheme="majorBidi"/>
          <w:b/>
          <w:bCs/>
          <w:sz w:val="52"/>
          <w:szCs w:val="52"/>
          <w:u w:val="single"/>
          <w:lang w:bidi="ar-EG"/>
        </w:rPr>
        <w:t>Team Members</w:t>
      </w:r>
    </w:p>
    <w:p w14:paraId="4D7C0847" w14:textId="77777777" w:rsidR="002F6183" w:rsidRPr="002F6183" w:rsidRDefault="002F6183" w:rsidP="002F6183">
      <w:pPr>
        <w:spacing w:line="276" w:lineRule="auto"/>
        <w:ind w:left="1439"/>
        <w:jc w:val="right"/>
        <w:rPr>
          <w:rFonts w:asciiTheme="majorBidi" w:hAnsiTheme="majorBidi" w:cstheme="majorBidi"/>
          <w:sz w:val="32"/>
          <w:szCs w:val="32"/>
          <w:lang w:bidi="ar-EG"/>
        </w:rPr>
      </w:pPr>
    </w:p>
    <w:p w14:paraId="2A567212" w14:textId="0E3EE441" w:rsidR="002F6183" w:rsidRPr="002F6183" w:rsidRDefault="002F6183" w:rsidP="002F6183">
      <w:pPr>
        <w:spacing w:line="276" w:lineRule="auto"/>
        <w:ind w:left="1439"/>
        <w:jc w:val="right"/>
        <w:rPr>
          <w:rFonts w:asciiTheme="majorBidi" w:hAnsiTheme="majorBidi" w:cstheme="majorBidi"/>
          <w:sz w:val="32"/>
          <w:szCs w:val="32"/>
          <w:lang w:bidi="ar-EG"/>
        </w:rPr>
      </w:pPr>
      <w:r>
        <w:rPr>
          <w:rFonts w:asciiTheme="majorBidi" w:hAnsiTheme="majorBidi" w:cstheme="majorBidi"/>
          <w:sz w:val="32"/>
          <w:szCs w:val="32"/>
          <w:lang w:bidi="ar-EG"/>
        </w:rPr>
        <w:t xml:space="preserve">1- </w:t>
      </w:r>
      <w:r w:rsidRPr="002F6183">
        <w:rPr>
          <w:rFonts w:asciiTheme="majorBidi" w:hAnsiTheme="majorBidi" w:cstheme="majorBidi"/>
          <w:sz w:val="32"/>
          <w:szCs w:val="32"/>
          <w:lang w:bidi="ar-EG"/>
        </w:rPr>
        <w:t>Ahmed elsayed farouk</w:t>
      </w:r>
      <w:r w:rsidRPr="002F6183">
        <w:rPr>
          <w:rFonts w:asciiTheme="majorBidi" w:hAnsiTheme="majorBidi" w:cs="Times New Roman"/>
          <w:sz w:val="32"/>
          <w:szCs w:val="32"/>
          <w:rtl/>
          <w:lang w:bidi="ar-EG"/>
        </w:rPr>
        <w:t xml:space="preserve"> </w:t>
      </w:r>
    </w:p>
    <w:p w14:paraId="5162F40E" w14:textId="04F0359A" w:rsidR="002F6183" w:rsidRPr="002F6183" w:rsidRDefault="002F6183" w:rsidP="002F6183">
      <w:pPr>
        <w:spacing w:line="276" w:lineRule="auto"/>
        <w:ind w:left="1439"/>
        <w:jc w:val="right"/>
        <w:rPr>
          <w:rFonts w:asciiTheme="majorBidi" w:hAnsiTheme="majorBidi" w:cstheme="majorBidi" w:hint="cs"/>
          <w:sz w:val="32"/>
          <w:szCs w:val="32"/>
          <w:rtl/>
          <w:lang w:bidi="ar-EG"/>
        </w:rPr>
      </w:pPr>
      <w:r>
        <w:rPr>
          <w:rFonts w:asciiTheme="majorBidi" w:hAnsiTheme="majorBidi" w:cstheme="majorBidi"/>
          <w:sz w:val="32"/>
          <w:szCs w:val="32"/>
          <w:lang w:bidi="ar-EG"/>
        </w:rPr>
        <w:t xml:space="preserve">2- </w:t>
      </w:r>
      <w:r w:rsidRPr="002F6183">
        <w:rPr>
          <w:rFonts w:asciiTheme="majorBidi" w:hAnsiTheme="majorBidi" w:cstheme="majorBidi"/>
          <w:sz w:val="32"/>
          <w:szCs w:val="32"/>
          <w:lang w:bidi="ar-EG"/>
        </w:rPr>
        <w:t>Ebram Rasmy</w:t>
      </w:r>
    </w:p>
    <w:p w14:paraId="5C399CEB" w14:textId="02F6D42B" w:rsidR="002F6183" w:rsidRPr="002F6183" w:rsidRDefault="002F6183" w:rsidP="002F6183">
      <w:pPr>
        <w:spacing w:line="276" w:lineRule="auto"/>
        <w:ind w:left="1439"/>
        <w:jc w:val="right"/>
        <w:rPr>
          <w:rFonts w:asciiTheme="majorBidi" w:hAnsiTheme="majorBidi" w:cstheme="majorBidi"/>
          <w:sz w:val="32"/>
          <w:szCs w:val="32"/>
          <w:lang w:bidi="ar-EG"/>
        </w:rPr>
      </w:pPr>
      <w:r>
        <w:rPr>
          <w:rFonts w:asciiTheme="majorBidi" w:hAnsiTheme="majorBidi" w:cstheme="majorBidi"/>
          <w:sz w:val="32"/>
          <w:szCs w:val="32"/>
          <w:lang w:bidi="ar-EG"/>
        </w:rPr>
        <w:t xml:space="preserve">3- </w:t>
      </w:r>
      <w:r w:rsidRPr="002F6183">
        <w:rPr>
          <w:rFonts w:asciiTheme="majorBidi" w:hAnsiTheme="majorBidi" w:cstheme="majorBidi"/>
          <w:sz w:val="32"/>
          <w:szCs w:val="32"/>
          <w:lang w:bidi="ar-EG"/>
        </w:rPr>
        <w:t>Abanoub merzik shenouda khilla</w:t>
      </w:r>
    </w:p>
    <w:p w14:paraId="2945C96D" w14:textId="38BE58E1" w:rsidR="002F6183" w:rsidRPr="002F6183" w:rsidRDefault="002F6183" w:rsidP="002F6183">
      <w:pPr>
        <w:spacing w:line="276" w:lineRule="auto"/>
        <w:ind w:left="1439"/>
        <w:jc w:val="right"/>
        <w:rPr>
          <w:rFonts w:asciiTheme="majorBidi" w:hAnsiTheme="majorBidi" w:cstheme="majorBidi"/>
          <w:sz w:val="32"/>
          <w:szCs w:val="32"/>
          <w:lang w:bidi="ar-EG"/>
        </w:rPr>
      </w:pPr>
      <w:r>
        <w:rPr>
          <w:rFonts w:asciiTheme="majorBidi" w:hAnsiTheme="majorBidi" w:cstheme="majorBidi"/>
          <w:sz w:val="32"/>
          <w:szCs w:val="32"/>
          <w:lang w:bidi="ar-EG"/>
        </w:rPr>
        <w:t xml:space="preserve">4- </w:t>
      </w:r>
      <w:r w:rsidRPr="002F6183">
        <w:rPr>
          <w:rFonts w:asciiTheme="majorBidi" w:hAnsiTheme="majorBidi" w:cstheme="majorBidi"/>
          <w:sz w:val="32"/>
          <w:szCs w:val="32"/>
          <w:lang w:bidi="ar-EG"/>
        </w:rPr>
        <w:t>Ebtisam Sayed Mahfouz</w:t>
      </w:r>
    </w:p>
    <w:p w14:paraId="754D1D35" w14:textId="660D66EC" w:rsidR="002F6183" w:rsidRPr="002F6183" w:rsidRDefault="002F6183" w:rsidP="002F6183">
      <w:pPr>
        <w:spacing w:line="276" w:lineRule="auto"/>
        <w:ind w:left="1439"/>
        <w:jc w:val="right"/>
        <w:rPr>
          <w:rFonts w:asciiTheme="majorBidi" w:hAnsiTheme="majorBidi" w:cstheme="majorBidi"/>
          <w:sz w:val="32"/>
          <w:szCs w:val="32"/>
          <w:lang w:bidi="ar-EG"/>
        </w:rPr>
      </w:pPr>
      <w:r>
        <w:rPr>
          <w:rFonts w:asciiTheme="majorBidi" w:hAnsiTheme="majorBidi" w:cstheme="majorBidi"/>
          <w:sz w:val="32"/>
          <w:szCs w:val="32"/>
          <w:lang w:bidi="ar-EG"/>
        </w:rPr>
        <w:t xml:space="preserve">5- </w:t>
      </w:r>
      <w:r w:rsidRPr="002F6183">
        <w:rPr>
          <w:rFonts w:asciiTheme="majorBidi" w:hAnsiTheme="majorBidi" w:cstheme="majorBidi"/>
          <w:sz w:val="32"/>
          <w:szCs w:val="32"/>
          <w:lang w:bidi="ar-EG"/>
        </w:rPr>
        <w:t>Ahmed Abd Elzaher Ahmed</w:t>
      </w:r>
    </w:p>
    <w:p w14:paraId="385DEB93" w14:textId="530AD140" w:rsidR="002F6183" w:rsidRPr="002F6183" w:rsidRDefault="002F6183" w:rsidP="002F6183">
      <w:pPr>
        <w:spacing w:line="276" w:lineRule="auto"/>
        <w:ind w:left="1439"/>
        <w:jc w:val="right"/>
        <w:rPr>
          <w:rFonts w:asciiTheme="majorBidi" w:hAnsiTheme="majorBidi" w:cstheme="majorBidi" w:hint="cs"/>
          <w:sz w:val="32"/>
          <w:szCs w:val="32"/>
          <w:lang w:bidi="ar-EG"/>
        </w:rPr>
      </w:pPr>
      <w:r>
        <w:rPr>
          <w:rFonts w:asciiTheme="majorBidi" w:hAnsiTheme="majorBidi" w:cstheme="majorBidi"/>
          <w:sz w:val="32"/>
          <w:szCs w:val="32"/>
          <w:lang w:bidi="ar-EG"/>
        </w:rPr>
        <w:t xml:space="preserve">6- </w:t>
      </w:r>
      <w:r w:rsidRPr="002F6183">
        <w:rPr>
          <w:rFonts w:asciiTheme="majorBidi" w:hAnsiTheme="majorBidi" w:cstheme="majorBidi"/>
          <w:sz w:val="32"/>
          <w:szCs w:val="32"/>
          <w:lang w:bidi="ar-EG"/>
        </w:rPr>
        <w:t>Ahlam Reda Abd Elmonim</w:t>
      </w:r>
    </w:p>
    <w:sectPr w:rsidR="002F6183" w:rsidRPr="002F6183" w:rsidSect="005011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3382D"/>
    <w:multiLevelType w:val="multilevel"/>
    <w:tmpl w:val="C84C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746B8C"/>
    <w:multiLevelType w:val="hybridMultilevel"/>
    <w:tmpl w:val="675E2144"/>
    <w:lvl w:ilvl="0" w:tplc="04090001">
      <w:start w:val="1"/>
      <w:numFmt w:val="bullet"/>
      <w:lvlText w:val=""/>
      <w:lvlJc w:val="left"/>
      <w:pPr>
        <w:ind w:left="2159" w:hanging="360"/>
      </w:pPr>
      <w:rPr>
        <w:rFonts w:ascii="Symbol" w:hAnsi="Symbol" w:hint="default"/>
      </w:rPr>
    </w:lvl>
    <w:lvl w:ilvl="1" w:tplc="04090003" w:tentative="1">
      <w:start w:val="1"/>
      <w:numFmt w:val="bullet"/>
      <w:lvlText w:val="o"/>
      <w:lvlJc w:val="left"/>
      <w:pPr>
        <w:ind w:left="2879" w:hanging="360"/>
      </w:pPr>
      <w:rPr>
        <w:rFonts w:ascii="Courier New" w:hAnsi="Courier New" w:cs="Courier New" w:hint="default"/>
      </w:rPr>
    </w:lvl>
    <w:lvl w:ilvl="2" w:tplc="04090005" w:tentative="1">
      <w:start w:val="1"/>
      <w:numFmt w:val="bullet"/>
      <w:lvlText w:val=""/>
      <w:lvlJc w:val="left"/>
      <w:pPr>
        <w:ind w:left="3599" w:hanging="360"/>
      </w:pPr>
      <w:rPr>
        <w:rFonts w:ascii="Wingdings" w:hAnsi="Wingdings" w:hint="default"/>
      </w:rPr>
    </w:lvl>
    <w:lvl w:ilvl="3" w:tplc="04090001" w:tentative="1">
      <w:start w:val="1"/>
      <w:numFmt w:val="bullet"/>
      <w:lvlText w:val=""/>
      <w:lvlJc w:val="left"/>
      <w:pPr>
        <w:ind w:left="4319" w:hanging="360"/>
      </w:pPr>
      <w:rPr>
        <w:rFonts w:ascii="Symbol" w:hAnsi="Symbol" w:hint="default"/>
      </w:rPr>
    </w:lvl>
    <w:lvl w:ilvl="4" w:tplc="04090003" w:tentative="1">
      <w:start w:val="1"/>
      <w:numFmt w:val="bullet"/>
      <w:lvlText w:val="o"/>
      <w:lvlJc w:val="left"/>
      <w:pPr>
        <w:ind w:left="5039" w:hanging="360"/>
      </w:pPr>
      <w:rPr>
        <w:rFonts w:ascii="Courier New" w:hAnsi="Courier New" w:cs="Courier New" w:hint="default"/>
      </w:rPr>
    </w:lvl>
    <w:lvl w:ilvl="5" w:tplc="04090005" w:tentative="1">
      <w:start w:val="1"/>
      <w:numFmt w:val="bullet"/>
      <w:lvlText w:val=""/>
      <w:lvlJc w:val="left"/>
      <w:pPr>
        <w:ind w:left="5759" w:hanging="360"/>
      </w:pPr>
      <w:rPr>
        <w:rFonts w:ascii="Wingdings" w:hAnsi="Wingdings" w:hint="default"/>
      </w:rPr>
    </w:lvl>
    <w:lvl w:ilvl="6" w:tplc="04090001" w:tentative="1">
      <w:start w:val="1"/>
      <w:numFmt w:val="bullet"/>
      <w:lvlText w:val=""/>
      <w:lvlJc w:val="left"/>
      <w:pPr>
        <w:ind w:left="6479" w:hanging="360"/>
      </w:pPr>
      <w:rPr>
        <w:rFonts w:ascii="Symbol" w:hAnsi="Symbol" w:hint="default"/>
      </w:rPr>
    </w:lvl>
    <w:lvl w:ilvl="7" w:tplc="04090003" w:tentative="1">
      <w:start w:val="1"/>
      <w:numFmt w:val="bullet"/>
      <w:lvlText w:val="o"/>
      <w:lvlJc w:val="left"/>
      <w:pPr>
        <w:ind w:left="7199" w:hanging="360"/>
      </w:pPr>
      <w:rPr>
        <w:rFonts w:ascii="Courier New" w:hAnsi="Courier New" w:cs="Courier New" w:hint="default"/>
      </w:rPr>
    </w:lvl>
    <w:lvl w:ilvl="8" w:tplc="04090005" w:tentative="1">
      <w:start w:val="1"/>
      <w:numFmt w:val="bullet"/>
      <w:lvlText w:val=""/>
      <w:lvlJc w:val="left"/>
      <w:pPr>
        <w:ind w:left="7919" w:hanging="360"/>
      </w:pPr>
      <w:rPr>
        <w:rFonts w:ascii="Wingdings" w:hAnsi="Wingdings" w:hint="default"/>
      </w:rPr>
    </w:lvl>
  </w:abstractNum>
  <w:abstractNum w:abstractNumId="2" w15:restartNumberingAfterBreak="0">
    <w:nsid w:val="47930F0E"/>
    <w:multiLevelType w:val="hybridMultilevel"/>
    <w:tmpl w:val="E1948FD2"/>
    <w:lvl w:ilvl="0" w:tplc="04090001">
      <w:start w:val="1"/>
      <w:numFmt w:val="bullet"/>
      <w:lvlText w:val=""/>
      <w:lvlJc w:val="left"/>
      <w:pPr>
        <w:ind w:left="720" w:hanging="360"/>
      </w:pPr>
      <w:rPr>
        <w:rFonts w:ascii="Symbol" w:hAnsi="Symbol" w:hint="default"/>
      </w:rPr>
    </w:lvl>
    <w:lvl w:ilvl="1" w:tplc="05C82798">
      <w:numFmt w:val="bullet"/>
      <w:lvlText w:val="-"/>
      <w:lvlJc w:val="left"/>
      <w:pPr>
        <w:ind w:left="9264" w:hanging="8184"/>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80C1585"/>
    <w:multiLevelType w:val="hybridMultilevel"/>
    <w:tmpl w:val="A6B6062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DBE2594"/>
    <w:multiLevelType w:val="hybridMultilevel"/>
    <w:tmpl w:val="05E6915E"/>
    <w:lvl w:ilvl="0" w:tplc="A8E61B56">
      <w:numFmt w:val="bullet"/>
      <w:lvlText w:val="-"/>
      <w:lvlJc w:val="left"/>
      <w:pPr>
        <w:ind w:left="5075" w:hanging="3636"/>
      </w:pPr>
      <w:rPr>
        <w:rFonts w:ascii="Times New Roman" w:eastAsiaTheme="minorHAnsi" w:hAnsi="Times New Roman" w:cs="Times New Roman"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5C"/>
    <w:rsid w:val="00030A14"/>
    <w:rsid w:val="00243A72"/>
    <w:rsid w:val="00296B99"/>
    <w:rsid w:val="002F6183"/>
    <w:rsid w:val="00501171"/>
    <w:rsid w:val="0051555C"/>
    <w:rsid w:val="0074681F"/>
    <w:rsid w:val="00815CCD"/>
    <w:rsid w:val="00883CFB"/>
    <w:rsid w:val="00A00BF9"/>
    <w:rsid w:val="00A2566F"/>
    <w:rsid w:val="00B27A4F"/>
    <w:rsid w:val="00EA4A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FFF2"/>
  <w15:chartTrackingRefBased/>
  <w15:docId w15:val="{266858AA-A4DF-4835-B71B-745BCBFD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0BF9"/>
    <w:pPr>
      <w:ind w:left="720"/>
      <w:contextualSpacing/>
    </w:pPr>
  </w:style>
  <w:style w:type="paragraph" w:customStyle="1" w:styleId="q-text">
    <w:name w:val="q-text"/>
    <w:basedOn w:val="a"/>
    <w:rsid w:val="00A2566F"/>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relative">
    <w:name w:val="q-relative"/>
    <w:basedOn w:val="a"/>
    <w:rsid w:val="00A2566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5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3" Type="http://schemas.openxmlformats.org/officeDocument/2006/relationships/styles" Target="styles.xml"/><Relationship Id="rId7" Type="http://schemas.openxmlformats.org/officeDocument/2006/relationships/image" Target="media/image2.jf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B9528-92C8-4FAB-A20B-68CF50C44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485</Words>
  <Characters>2768</Characters>
  <Application>Microsoft Office Word</Application>
  <DocSecurity>0</DocSecurity>
  <Lines>23</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elsayed</dc:creator>
  <cp:keywords/>
  <dc:description/>
  <cp:lastModifiedBy>ahmed elsayed</cp:lastModifiedBy>
  <cp:revision>2</cp:revision>
  <dcterms:created xsi:type="dcterms:W3CDTF">2022-01-16T20:58:00Z</dcterms:created>
  <dcterms:modified xsi:type="dcterms:W3CDTF">2022-01-16T21:54:00Z</dcterms:modified>
</cp:coreProperties>
</file>