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AD3" w:rsidRDefault="00B51806">
      <w:pPr>
        <w:pStyle w:val="Heading1"/>
      </w:pPr>
      <w:r>
        <w:rPr>
          <w:sz w:val="40"/>
        </w:rPr>
        <w:t>API Gateway &amp; Microservices Documentation</w:t>
      </w:r>
    </w:p>
    <w:p w:rsidR="000A4AD3" w:rsidRDefault="00B51806">
      <w:pPr>
        <w:pStyle w:val="Heading2"/>
      </w:pPr>
      <w:r>
        <w:t>1. Introduction</w:t>
      </w:r>
    </w:p>
    <w:p w:rsidR="000A4AD3" w:rsidRDefault="00B51806">
      <w:r>
        <w:t xml:space="preserve">This academic report documents the development of a distributed microservices architecture built using the NestJS framework. </w:t>
      </w:r>
    </w:p>
    <w:p w:rsidR="000A4AD3" w:rsidRDefault="00B51806">
      <w:r>
        <w:t>The system consists of two independent microservices:</w:t>
      </w:r>
    </w:p>
    <w:p w:rsidR="000A4AD3" w:rsidRDefault="000A4AD3"/>
    <w:p w:rsidR="000A4AD3" w:rsidRDefault="00B51806">
      <w:r>
        <w:t xml:space="preserve">1. Authentication Microservice  </w:t>
      </w:r>
    </w:p>
    <w:p w:rsidR="000A4AD3" w:rsidRDefault="00B51806">
      <w:r>
        <w:t xml:space="preserve">2. Movies Microservice  </w:t>
      </w:r>
    </w:p>
    <w:p w:rsidR="000A4AD3" w:rsidRDefault="000A4AD3"/>
    <w:p w:rsidR="000A4AD3" w:rsidRDefault="00B51806">
      <w:r>
        <w:t>These microservices are connected through a central API Gateway that acts as a unified entry point for all external client requests.</w:t>
      </w:r>
    </w:p>
    <w:p w:rsidR="000A4AD3" w:rsidRDefault="000A4AD3"/>
    <w:p w:rsidR="000A4AD3" w:rsidRDefault="00B51806">
      <w:r>
        <w:t>The purpose of this architecture is to achieve modularity, scal</w:t>
      </w:r>
      <w:r>
        <w:t>ability, loose coupling, and maintainability—features commonly required in real-world enterprise systems.</w:t>
      </w:r>
    </w:p>
    <w:p w:rsidR="000A4AD3" w:rsidRDefault="00B51806">
      <w:pPr>
        <w:pStyle w:val="Heading2"/>
      </w:pPr>
      <w:r>
        <w:t>2. System Architecture Overview</w:t>
      </w:r>
    </w:p>
    <w:p w:rsidR="000A4AD3" w:rsidRDefault="00B51806">
      <w:r>
        <w:t>The project follows a microservices‑based architecture, where each service runs independently but communicates via HTT</w:t>
      </w:r>
      <w:r>
        <w:t>P through the API Gateway.</w:t>
      </w:r>
    </w:p>
    <w:p w:rsidR="000A4AD3" w:rsidRDefault="000A4AD3"/>
    <w:p w:rsidR="00B51806" w:rsidRDefault="00B51806"/>
    <w:p w:rsidR="00B51806" w:rsidRDefault="00B51806"/>
    <w:p w:rsidR="00B51806" w:rsidRDefault="00B51806"/>
    <w:p w:rsidR="00B51806" w:rsidRDefault="00B51806"/>
    <w:p w:rsidR="00B51806" w:rsidRDefault="00B51806"/>
    <w:p w:rsidR="00B51806" w:rsidRDefault="00B51806"/>
    <w:p w:rsidR="00B51806" w:rsidRDefault="00B51806"/>
    <w:p w:rsidR="00B51806" w:rsidRDefault="00B51806"/>
    <w:p w:rsidR="00B51806" w:rsidRDefault="00B51806"/>
    <w:p w:rsidR="000A4AD3" w:rsidRDefault="00B51806">
      <w:r>
        <w:lastRenderedPageBreak/>
        <w:t>ARCHITECTURE DIAGRAM (Text Representation):</w:t>
      </w:r>
    </w:p>
    <w:p w:rsidR="000A4AD3" w:rsidRDefault="000A4AD3"/>
    <w:p w:rsidR="000A4AD3" w:rsidRDefault="00B51806">
      <w:r>
        <w:t xml:space="preserve">    CLIENT (Frontend / Postman)</w:t>
      </w:r>
    </w:p>
    <w:p w:rsidR="000A4AD3" w:rsidRDefault="00B51806">
      <w:r>
        <w:t xml:space="preserve">                |</w:t>
      </w:r>
    </w:p>
    <w:p w:rsidR="000A4AD3" w:rsidRDefault="00B51806">
      <w:r>
        <w:t xml:space="preserve">                ↓</w:t>
      </w:r>
    </w:p>
    <w:p w:rsidR="000A4AD3" w:rsidRDefault="00B51806">
      <w:r>
        <w:t xml:space="preserve">        API GATEWAY (Port 3000)</w:t>
      </w:r>
    </w:p>
    <w:p w:rsidR="000A4AD3" w:rsidRDefault="00B51806">
      <w:r>
        <w:t xml:space="preserve">                |</w:t>
      </w:r>
    </w:p>
    <w:p w:rsidR="000A4AD3" w:rsidRDefault="00B51806">
      <w:r>
        <w:t xml:space="preserve">   ---------------------------------</w:t>
      </w:r>
    </w:p>
    <w:p w:rsidR="000A4AD3" w:rsidRDefault="00B51806">
      <w:r>
        <w:t xml:space="preserve">   |                        </w:t>
      </w:r>
      <w:r>
        <w:t xml:space="preserve">       |</w:t>
      </w:r>
    </w:p>
    <w:p w:rsidR="000A4AD3" w:rsidRDefault="00B51806">
      <w:r>
        <w:t>AUTH SERVICE (Port 3001)     MOVIES SERVICE (Port 3001)</w:t>
      </w:r>
    </w:p>
    <w:p w:rsidR="000A4AD3" w:rsidRDefault="00B51806">
      <w:r>
        <w:t xml:space="preserve">   |                               |</w:t>
      </w:r>
    </w:p>
    <w:p w:rsidR="000A4AD3" w:rsidRDefault="00B51806">
      <w:r>
        <w:t>MongoDB (Users Collection)   MongoDB (Movies Collection)</w:t>
      </w:r>
    </w:p>
    <w:p w:rsidR="000A4AD3" w:rsidRDefault="000A4AD3"/>
    <w:p w:rsidR="000A4AD3" w:rsidRDefault="00B51806">
      <w:r>
        <w:t>The API Gateway manages:</w:t>
      </w:r>
    </w:p>
    <w:p w:rsidR="000A4AD3" w:rsidRDefault="00B51806">
      <w:r>
        <w:t xml:space="preserve">- Routing incoming requests  </w:t>
      </w:r>
    </w:p>
    <w:p w:rsidR="000A4AD3" w:rsidRDefault="00B51806">
      <w:r>
        <w:t xml:space="preserve">- Delegating requests to relevant services  </w:t>
      </w:r>
    </w:p>
    <w:p w:rsidR="000A4AD3" w:rsidRDefault="00B51806">
      <w:r>
        <w:t xml:space="preserve">- Ensuring a unified access layer  </w:t>
      </w:r>
    </w:p>
    <w:p w:rsidR="000A4AD3" w:rsidRDefault="00B51806">
      <w:r>
        <w:t>- Reducing coupling between clients and microservices</w:t>
      </w:r>
    </w:p>
    <w:p w:rsidR="000A4AD3" w:rsidRDefault="00B51806">
      <w:pPr>
        <w:pStyle w:val="Heading2"/>
      </w:pPr>
      <w:r>
        <w:t>3. Technologies Used</w:t>
      </w:r>
    </w:p>
    <w:p w:rsidR="000A4AD3" w:rsidRDefault="00B51806">
      <w:r>
        <w:t xml:space="preserve">• NestJS – Backend framework used for both microservices and gateway  </w:t>
      </w:r>
    </w:p>
    <w:p w:rsidR="000A4AD3" w:rsidRDefault="00B51806">
      <w:r>
        <w:t>• MongoDB Atlas – Cloud NoSQL</w:t>
      </w:r>
      <w:r>
        <w:t xml:space="preserve"> database  </w:t>
      </w:r>
    </w:p>
    <w:p w:rsidR="000A4AD3" w:rsidRDefault="00B51806">
      <w:r>
        <w:t xml:space="preserve">• Mongoose – ODM used for schema and database interaction  </w:t>
      </w:r>
    </w:p>
    <w:p w:rsidR="000A4AD3" w:rsidRDefault="00B51806">
      <w:r>
        <w:t xml:space="preserve">• JWT (JSON Web Tokens) – Used for secure authentication  </w:t>
      </w:r>
    </w:p>
    <w:p w:rsidR="000A4AD3" w:rsidRDefault="00B51806">
      <w:r>
        <w:t xml:space="preserve">• Postman – Used for API testing  </w:t>
      </w:r>
    </w:p>
    <w:p w:rsidR="000A4AD3" w:rsidRDefault="00B51806">
      <w:r>
        <w:t>• Node.js – Environment to run NestJS services</w:t>
      </w:r>
    </w:p>
    <w:p w:rsidR="00B51806" w:rsidRDefault="00B51806">
      <w:pPr>
        <w:pStyle w:val="Heading2"/>
      </w:pPr>
    </w:p>
    <w:p w:rsidR="000A4AD3" w:rsidRDefault="00B51806">
      <w:pPr>
        <w:pStyle w:val="Heading2"/>
      </w:pPr>
      <w:r>
        <w:t>4. Authentication Microservice</w:t>
      </w:r>
    </w:p>
    <w:p w:rsidR="000A4AD3" w:rsidRDefault="00B51806">
      <w:r>
        <w:t>The Authenti</w:t>
      </w:r>
      <w:r>
        <w:t>cation Microservice is responsible for:</w:t>
      </w:r>
    </w:p>
    <w:p w:rsidR="000A4AD3" w:rsidRDefault="00B51806">
      <w:r>
        <w:t xml:space="preserve">- User registration  </w:t>
      </w:r>
    </w:p>
    <w:p w:rsidR="000A4AD3" w:rsidRDefault="00B51806">
      <w:r>
        <w:t xml:space="preserve">- Password hashing  </w:t>
      </w:r>
    </w:p>
    <w:p w:rsidR="000A4AD3" w:rsidRDefault="00B51806">
      <w:r>
        <w:t xml:space="preserve">- Login authentication  </w:t>
      </w:r>
    </w:p>
    <w:p w:rsidR="000A4AD3" w:rsidRDefault="00B51806">
      <w:r>
        <w:t xml:space="preserve">- JWT token generation  </w:t>
      </w:r>
    </w:p>
    <w:p w:rsidR="000A4AD3" w:rsidRDefault="000A4AD3"/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>Base URL:</w:t>
      </w:r>
    </w:p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>http://localhost:3001/auth</w:t>
      </w:r>
    </w:p>
    <w:p w:rsidR="000A4AD3" w:rsidRDefault="000A4AD3"/>
    <w:p w:rsidR="000A4AD3" w:rsidRDefault="00B51806">
      <w:r>
        <w:t>Database Collection:</w:t>
      </w:r>
    </w:p>
    <w:p w:rsidR="000A4AD3" w:rsidRDefault="00B51806">
      <w:r>
        <w:t>• users</w:t>
      </w:r>
    </w:p>
    <w:p w:rsidR="000A4AD3" w:rsidRDefault="000A4AD3"/>
    <w:p w:rsidR="000A4AD3" w:rsidRDefault="00B51806">
      <w:r>
        <w:t>The microservice implements secure password hashing an</w:t>
      </w:r>
      <w:r>
        <w:t>d token-based authentication following web security best practices.</w:t>
      </w:r>
    </w:p>
    <w:p w:rsidR="000A4AD3" w:rsidRDefault="00B51806">
      <w:pPr>
        <w:pStyle w:val="Heading2"/>
      </w:pPr>
      <w:r>
        <w:t>5. Movies Microservice</w:t>
      </w:r>
    </w:p>
    <w:p w:rsidR="000A4AD3" w:rsidRDefault="00B51806">
      <w:r>
        <w:t xml:space="preserve">The Movies Microservice implements all CRUD (Create, Read, Update, Delete) operations for movie data.  </w:t>
      </w:r>
    </w:p>
    <w:p w:rsidR="000A4AD3" w:rsidRDefault="00B51806">
      <w:r>
        <w:t xml:space="preserve">It is protected by JWT authentication, meaning users must be </w:t>
      </w:r>
      <w:r>
        <w:t>logged in to access any movie endpoint.</w:t>
      </w:r>
    </w:p>
    <w:p w:rsidR="000A4AD3" w:rsidRDefault="000A4AD3"/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>Base URL:</w:t>
      </w:r>
    </w:p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>http://localhost:3001/movies</w:t>
      </w:r>
    </w:p>
    <w:p w:rsidR="000A4AD3" w:rsidRDefault="000A4AD3"/>
    <w:p w:rsidR="000A4AD3" w:rsidRDefault="00B51806">
      <w:r>
        <w:t>Features:</w:t>
      </w:r>
    </w:p>
    <w:p w:rsidR="000A4AD3" w:rsidRDefault="00B51806">
      <w:r>
        <w:t xml:space="preserve">- Add a new movie  </w:t>
      </w:r>
    </w:p>
    <w:p w:rsidR="000A4AD3" w:rsidRDefault="00B51806">
      <w:r>
        <w:t xml:space="preserve">- Retrieve all movies  </w:t>
      </w:r>
    </w:p>
    <w:p w:rsidR="000A4AD3" w:rsidRDefault="00B51806">
      <w:r>
        <w:lastRenderedPageBreak/>
        <w:t xml:space="preserve">- Retrieve a movie by ID  </w:t>
      </w:r>
    </w:p>
    <w:p w:rsidR="000A4AD3" w:rsidRDefault="00B51806">
      <w:r>
        <w:t xml:space="preserve">- Update movie details  </w:t>
      </w:r>
    </w:p>
    <w:p w:rsidR="000A4AD3" w:rsidRDefault="00B51806">
      <w:r>
        <w:t>- Delete a movie</w:t>
      </w:r>
    </w:p>
    <w:p w:rsidR="000A4AD3" w:rsidRDefault="00B51806">
      <w:pPr>
        <w:pStyle w:val="Heading2"/>
      </w:pPr>
      <w:r>
        <w:t>6. API Gateway</w:t>
      </w:r>
    </w:p>
    <w:p w:rsidR="000A4AD3" w:rsidRDefault="00B51806">
      <w:r>
        <w:t xml:space="preserve">The API Gateway is implemented using </w:t>
      </w:r>
      <w:r>
        <w:t>NestJS and serves as the single entry point for all communication between clients and microservices.</w:t>
      </w:r>
    </w:p>
    <w:p w:rsidR="000A4AD3" w:rsidRDefault="000A4AD3"/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>Base URL:</w:t>
      </w:r>
    </w:p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>http://localhost:3000</w:t>
      </w:r>
    </w:p>
    <w:p w:rsidR="000A4AD3" w:rsidRDefault="000A4AD3"/>
    <w:p w:rsidR="000A4AD3" w:rsidRDefault="00B51806">
      <w:r>
        <w:t>Purpose of the API Gateway:</w:t>
      </w:r>
    </w:p>
    <w:p w:rsidR="000A4AD3" w:rsidRDefault="00B51806">
      <w:r>
        <w:t xml:space="preserve">• Centralized routing  </w:t>
      </w:r>
    </w:p>
    <w:p w:rsidR="000A4AD3" w:rsidRDefault="00B51806">
      <w:r>
        <w:t xml:space="preserve">• Single public API endpoint  </w:t>
      </w:r>
    </w:p>
    <w:p w:rsidR="000A4AD3" w:rsidRDefault="00B51806">
      <w:r>
        <w:t>• Isolation between clients and intern</w:t>
      </w:r>
      <w:r>
        <w:t xml:space="preserve">al services  </w:t>
      </w:r>
    </w:p>
    <w:p w:rsidR="000A4AD3" w:rsidRDefault="00B51806">
      <w:r>
        <w:t xml:space="preserve">• Easier maintenance and scaling  </w:t>
      </w:r>
    </w:p>
    <w:p w:rsidR="000A4AD3" w:rsidRDefault="00B51806">
      <w:r>
        <w:t xml:space="preserve">• Hiding microservices’ internal structure from clients  </w:t>
      </w:r>
    </w:p>
    <w:p w:rsidR="000A4AD3" w:rsidRDefault="000A4AD3"/>
    <w:p w:rsidR="000A4AD3" w:rsidRDefault="00B51806">
      <w:r>
        <w:t>Routing Rules:</w:t>
      </w:r>
    </w:p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 xml:space="preserve">- /auth → forwarded to Authentication Service  </w:t>
      </w:r>
    </w:p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 xml:space="preserve">- /movies → forwarded to Movies Service  </w:t>
      </w:r>
    </w:p>
    <w:p w:rsidR="000A4AD3" w:rsidRDefault="000A4AD3"/>
    <w:p w:rsidR="000A4AD3" w:rsidRDefault="00B51806">
      <w:r>
        <w:t>This ensures consistency, improved securit</w:t>
      </w:r>
      <w:r>
        <w:t>y, and simplified client-side integration.</w:t>
      </w:r>
    </w:p>
    <w:p w:rsidR="000A4AD3" w:rsidRDefault="00B51806">
      <w:pPr>
        <w:pStyle w:val="Heading2"/>
      </w:pPr>
      <w:r>
        <w:t>7. API Endpoints Documentation</w:t>
      </w:r>
    </w:p>
    <w:p w:rsidR="000A4AD3" w:rsidRDefault="00B51806">
      <w:r>
        <w:t>AUTHENTICATION ENDPOINTS (Through Gateway)</w:t>
      </w:r>
    </w:p>
    <w:p w:rsidR="000A4AD3" w:rsidRDefault="00B51806">
      <w:r>
        <w:t>-----------------------------------------</w:t>
      </w:r>
    </w:p>
    <w:p w:rsidR="00B51806" w:rsidRDefault="00B51806"/>
    <w:p w:rsidR="00B51806" w:rsidRDefault="00B51806"/>
    <w:p w:rsidR="000A4AD3" w:rsidRDefault="00B51806">
      <w:r>
        <w:lastRenderedPageBreak/>
        <w:t>POST /</w:t>
      </w:r>
      <w:proofErr w:type="spellStart"/>
      <w:r>
        <w:t>auth</w:t>
      </w:r>
      <w:proofErr w:type="spellEnd"/>
      <w:r>
        <w:t xml:space="preserve">/signup  </w:t>
      </w:r>
    </w:p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>Request Body:</w:t>
      </w:r>
    </w:p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>{</w:t>
      </w:r>
    </w:p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 xml:space="preserve">  "name": "Test User",</w:t>
      </w:r>
    </w:p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 xml:space="preserve">  "email": "test@example.com",</w:t>
      </w:r>
    </w:p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 xml:space="preserve">  "password": "123456",</w:t>
      </w:r>
    </w:p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 xml:space="preserve">  "location": "Egypt"</w:t>
      </w:r>
    </w:p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>}</w:t>
      </w:r>
    </w:p>
    <w:p w:rsidR="000A4AD3" w:rsidRPr="00B51806" w:rsidRDefault="000A4AD3">
      <w:pPr>
        <w:rPr>
          <w:color w:val="948A54" w:themeColor="background2" w:themeShade="80"/>
        </w:rPr>
      </w:pPr>
    </w:p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 xml:space="preserve">POST /auth/login  </w:t>
      </w:r>
    </w:p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>Response:</w:t>
      </w:r>
    </w:p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>{</w:t>
      </w:r>
    </w:p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 xml:space="preserve">  "access_token": "&lt;JWT_TOKEN&gt;"</w:t>
      </w:r>
    </w:p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>}</w:t>
      </w:r>
    </w:p>
    <w:p w:rsidR="000A4AD3" w:rsidRDefault="000A4AD3"/>
    <w:p w:rsidR="000A4AD3" w:rsidRDefault="00B51806">
      <w:r>
        <w:t>MOVIES ENDPOINTS (Through Gateway)</w:t>
      </w:r>
    </w:p>
    <w:p w:rsidR="000A4AD3" w:rsidRDefault="00B51806">
      <w:r>
        <w:t>----------------------------------</w:t>
      </w:r>
    </w:p>
    <w:p w:rsidR="000A4AD3" w:rsidRDefault="00B51806">
      <w:r>
        <w:t xml:space="preserve">POST /movies  </w:t>
      </w:r>
    </w:p>
    <w:p w:rsidR="000A4AD3" w:rsidRDefault="00B51806">
      <w:r>
        <w:t xml:space="preserve">GET /movies  </w:t>
      </w:r>
    </w:p>
    <w:p w:rsidR="000A4AD3" w:rsidRDefault="00B51806">
      <w:r>
        <w:t xml:space="preserve">GET /movies/:id  </w:t>
      </w:r>
    </w:p>
    <w:p w:rsidR="000A4AD3" w:rsidRDefault="00B51806">
      <w:r>
        <w:t xml:space="preserve">PATCH /movies/:id  </w:t>
      </w:r>
    </w:p>
    <w:p w:rsidR="000A4AD3" w:rsidRDefault="00B51806">
      <w:r>
        <w:t>DELE</w:t>
      </w:r>
      <w:r>
        <w:t xml:space="preserve">TE /movies/:id  </w:t>
      </w:r>
    </w:p>
    <w:p w:rsidR="000A4AD3" w:rsidRDefault="000A4AD3"/>
    <w:p w:rsidR="000A4AD3" w:rsidRDefault="00B51806">
      <w:r>
        <w:t>All movie endpoints require:</w:t>
      </w:r>
    </w:p>
    <w:p w:rsidR="000A4AD3" w:rsidRDefault="00B51806">
      <w:r>
        <w:t>Authorization: Bearer &lt;JWT_TOKEN&gt;</w:t>
      </w:r>
    </w:p>
    <w:p w:rsidR="000A4AD3" w:rsidRDefault="00B51806">
      <w:pPr>
        <w:pStyle w:val="Heading2"/>
      </w:pPr>
      <w:r>
        <w:lastRenderedPageBreak/>
        <w:t>8. Postman Testing Workflow</w:t>
      </w:r>
    </w:p>
    <w:p w:rsidR="000A4AD3" w:rsidRDefault="00B51806">
      <w:r>
        <w:t xml:space="preserve">1. Send POST request to /auth/signup  </w:t>
      </w:r>
    </w:p>
    <w:p w:rsidR="000A4AD3" w:rsidRDefault="00B51806">
      <w:r>
        <w:t xml:space="preserve">2. Send POST request to /auth/login  </w:t>
      </w:r>
    </w:p>
    <w:p w:rsidR="000A4AD3" w:rsidRDefault="00B51806">
      <w:r>
        <w:t xml:space="preserve">3. Copy the access_token returned in the response  </w:t>
      </w:r>
    </w:p>
    <w:p w:rsidR="000A4AD3" w:rsidRDefault="00B51806">
      <w:r>
        <w:t xml:space="preserve">4. Add the token to Postman → Authorization → Bearer Token  </w:t>
      </w:r>
    </w:p>
    <w:p w:rsidR="000A4AD3" w:rsidRDefault="00B51806">
      <w:r>
        <w:t xml:space="preserve">5. Test all /movies endpoints through the gateway  </w:t>
      </w:r>
    </w:p>
    <w:p w:rsidR="000A4AD3" w:rsidRDefault="00B51806">
      <w:r>
        <w:t xml:space="preserve">6. Verify successful CRUD operations  </w:t>
      </w:r>
    </w:p>
    <w:p w:rsidR="000A4AD3" w:rsidRDefault="00B51806" w:rsidP="00B5180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370.2pt;height:232.8pt">
            <v:imagedata r:id="rId6" o:title="Screenshot 2025-12-07 144538"/>
          </v:shape>
        </w:pict>
      </w:r>
    </w:p>
    <w:p w:rsidR="00B51806" w:rsidRDefault="00B51806" w:rsidP="00B51806">
      <w:r>
        <w:pict>
          <v:shape id="_x0000_i1031" type="#_x0000_t75" style="width:371.4pt;height:212.4pt">
            <v:imagedata r:id="rId7" o:title="Screenshot 2025-12-07 144555"/>
          </v:shape>
        </w:pict>
      </w:r>
    </w:p>
    <w:p w:rsidR="00B51806" w:rsidRDefault="00B51806"/>
    <w:p w:rsidR="00B51806" w:rsidRDefault="00B51806">
      <w:r>
        <w:rPr>
          <w:noProof/>
        </w:rPr>
        <w:drawing>
          <wp:inline distT="0" distB="0" distL="0" distR="0">
            <wp:extent cx="4846320" cy="2644775"/>
            <wp:effectExtent l="0" t="0" r="0" b="3175"/>
            <wp:docPr id="1" name="Picture 1" descr="C:\Users\EL CONSUL\AppData\Local\Microsoft\Windows\INetCache\Content.Word\Screenshot 2025-12-07 144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L CONSUL\AppData\Local\Microsoft\Windows\INetCache\Content.Word\Screenshot 2025-12-07 14473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814" cy="265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4AD3" w:rsidRDefault="00B51806">
      <w:r>
        <w:t xml:space="preserve">All API Gateway requests should reach microservices on port 3001, even though clients only interact </w:t>
      </w:r>
      <w:r>
        <w:t>with port 3000.</w:t>
      </w:r>
    </w:p>
    <w:p w:rsidR="00B51806" w:rsidRDefault="00B51806">
      <w:pPr>
        <w:pStyle w:val="Heading2"/>
      </w:pPr>
    </w:p>
    <w:p w:rsidR="00B51806" w:rsidRDefault="00B51806" w:rsidP="00B51806">
      <w:pPr>
        <w:pStyle w:val="Heading1"/>
      </w:pPr>
      <w:r>
        <w:rPr>
          <w:rStyle w:val="Strong"/>
          <w:b/>
          <w:bCs/>
        </w:rPr>
        <w:t>9</w:t>
      </w:r>
      <w:r>
        <w:rPr>
          <w:rStyle w:val="Strong"/>
          <w:b/>
          <w:bCs/>
        </w:rPr>
        <w:t>. MongoDB Database Design and Implementation</w:t>
      </w:r>
    </w:p>
    <w:p w:rsidR="00B51806" w:rsidRDefault="00B51806" w:rsidP="00B51806">
      <w:pPr>
        <w:pStyle w:val="NormalWeb"/>
      </w:pPr>
      <w:r>
        <w:t xml:space="preserve">MongoDB Atlas was used as the primary database for this </w:t>
      </w:r>
      <w:proofErr w:type="spellStart"/>
      <w:r>
        <w:t>microservices</w:t>
      </w:r>
      <w:proofErr w:type="spellEnd"/>
      <w:r>
        <w:t xml:space="preserve"> architecture. MongoDB is a </w:t>
      </w:r>
      <w:r>
        <w:rPr>
          <w:rStyle w:val="Strong"/>
        </w:rPr>
        <w:t>NoSQL, document-oriented database</w:t>
      </w:r>
      <w:r>
        <w:t xml:space="preserve">, which stores data in flexible JSON-like structures called </w:t>
      </w:r>
      <w:r>
        <w:rPr>
          <w:rStyle w:val="Emphasis"/>
        </w:rPr>
        <w:t>documents</w:t>
      </w:r>
      <w:r>
        <w:t xml:space="preserve">. This flexibility allows each </w:t>
      </w:r>
      <w:proofErr w:type="spellStart"/>
      <w:r>
        <w:t>microservice</w:t>
      </w:r>
      <w:proofErr w:type="spellEnd"/>
      <w:r>
        <w:t xml:space="preserve"> to manage its own collections independently, supporting the core </w:t>
      </w:r>
      <w:proofErr w:type="spellStart"/>
      <w:r>
        <w:t>microservices</w:t>
      </w:r>
      <w:proofErr w:type="spellEnd"/>
      <w:r>
        <w:t xml:space="preserve"> principle of </w:t>
      </w:r>
      <w:r>
        <w:rPr>
          <w:rStyle w:val="Strong"/>
        </w:rPr>
        <w:t>database per service</w:t>
      </w:r>
      <w:r>
        <w:t>.</w:t>
      </w:r>
    </w:p>
    <w:p w:rsidR="00B51806" w:rsidRDefault="00B51806" w:rsidP="00B51806">
      <w:pPr>
        <w:pStyle w:val="NormalWeb"/>
      </w:pPr>
      <w:r>
        <w:t>MongoDB Atlas provides several advantages essential for distributed systems:</w:t>
      </w:r>
    </w:p>
    <w:p w:rsidR="00B51806" w:rsidRDefault="00B51806" w:rsidP="00B51806">
      <w:pPr>
        <w:pStyle w:val="Heading3"/>
      </w:pPr>
      <w:r>
        <w:rPr>
          <w:rStyle w:val="Strong"/>
          <w:b/>
          <w:bCs/>
        </w:rPr>
        <w:t>• Cloud-based scalability</w:t>
      </w:r>
    </w:p>
    <w:p w:rsidR="00B51806" w:rsidRDefault="00B51806" w:rsidP="00B51806">
      <w:pPr>
        <w:pStyle w:val="NormalWeb"/>
      </w:pPr>
      <w:r>
        <w:t>The database automatically scales to handle increased workloads without requiring server configuration.</w:t>
      </w:r>
    </w:p>
    <w:p w:rsidR="00B51806" w:rsidRDefault="00B51806" w:rsidP="00B51806">
      <w:pPr>
        <w:pStyle w:val="Heading3"/>
      </w:pPr>
      <w:r>
        <w:rPr>
          <w:rStyle w:val="Strong"/>
          <w:b/>
          <w:bCs/>
        </w:rPr>
        <w:t>• High availability and reliability</w:t>
      </w:r>
    </w:p>
    <w:p w:rsidR="00B51806" w:rsidRDefault="00B51806" w:rsidP="00B51806">
      <w:pPr>
        <w:pStyle w:val="NormalWeb"/>
      </w:pPr>
      <w:r>
        <w:t>Replica sets ensure the system remains operational even if one node fails.</w:t>
      </w:r>
    </w:p>
    <w:p w:rsidR="00B51806" w:rsidRDefault="00B51806" w:rsidP="00B51806">
      <w:pPr>
        <w:pStyle w:val="Heading3"/>
      </w:pPr>
      <w:r>
        <w:rPr>
          <w:rStyle w:val="Strong"/>
          <w:b/>
          <w:bCs/>
        </w:rPr>
        <w:lastRenderedPageBreak/>
        <w:t>• Flexible schema design</w:t>
      </w:r>
    </w:p>
    <w:p w:rsidR="00B51806" w:rsidRDefault="00B51806" w:rsidP="00B51806">
      <w:pPr>
        <w:pStyle w:val="NormalWeb"/>
      </w:pPr>
      <w:r>
        <w:t xml:space="preserve">Unlike SQL databases, MongoDB does not require a predefined schema. This supports rapid development and smooth integration with evolving </w:t>
      </w:r>
      <w:proofErr w:type="spellStart"/>
      <w:r>
        <w:t>microservices</w:t>
      </w:r>
      <w:proofErr w:type="spellEnd"/>
      <w:r>
        <w:t>.</w:t>
      </w:r>
    </w:p>
    <w:p w:rsidR="00B51806" w:rsidRDefault="00B51806">
      <w:pPr>
        <w:pStyle w:val="Heading2"/>
      </w:pPr>
      <w:r w:rsidRPr="00B51806">
        <w:drawing>
          <wp:inline distT="0" distB="0" distL="0" distR="0" wp14:anchorId="6D06161B" wp14:editId="7EED3106">
            <wp:extent cx="4853940" cy="265225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2268" cy="26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806" w:rsidRDefault="00B51806" w:rsidP="00B51806"/>
    <w:p w:rsidR="00B51806" w:rsidRDefault="00B51806" w:rsidP="00B51806"/>
    <w:p w:rsidR="00B51806" w:rsidRDefault="00B51806" w:rsidP="00B51806">
      <w:r w:rsidRPr="00B51806">
        <w:drawing>
          <wp:inline distT="0" distB="0" distL="0" distR="0" wp14:anchorId="3CE57C65" wp14:editId="32206421">
            <wp:extent cx="4888523" cy="24663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1797" cy="246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806" w:rsidRDefault="00B51806" w:rsidP="00B51806"/>
    <w:p w:rsidR="00B51806" w:rsidRPr="00B51806" w:rsidRDefault="00B51806" w:rsidP="00B51806">
      <w:r w:rsidRPr="00B51806">
        <w:lastRenderedPageBreak/>
        <w:drawing>
          <wp:inline distT="0" distB="0" distL="0" distR="0" wp14:anchorId="36FEF376" wp14:editId="6350AAAA">
            <wp:extent cx="5486400" cy="1581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AD3" w:rsidRDefault="00B51806">
      <w:pPr>
        <w:pStyle w:val="Heading2"/>
      </w:pPr>
      <w:r>
        <w:t>10</w:t>
      </w:r>
      <w:r>
        <w:t>. System Execution Instructions</w:t>
      </w:r>
    </w:p>
    <w:p w:rsidR="000A4AD3" w:rsidRDefault="00B51806">
      <w:r>
        <w:t>To run the Authentication + Movies Microservice:</w:t>
      </w:r>
    </w:p>
    <w:p w:rsidR="000A4AD3" w:rsidRDefault="00B51806">
      <w:r>
        <w:t>npm run start:dev</w:t>
      </w:r>
    </w:p>
    <w:p w:rsidR="000A4AD3" w:rsidRDefault="000A4AD3"/>
    <w:p w:rsidR="000A4AD3" w:rsidRDefault="00B51806">
      <w:r>
        <w:t>To run the API Gateway:</w:t>
      </w:r>
    </w:p>
    <w:p w:rsidR="000A4AD3" w:rsidRDefault="00B51806">
      <w:r>
        <w:t>npm run start:dev</w:t>
      </w:r>
    </w:p>
    <w:p w:rsidR="000A4AD3" w:rsidRDefault="000A4AD3"/>
    <w:p w:rsidR="000A4AD3" w:rsidRDefault="00B51806">
      <w:r>
        <w:t>Microservices Run On:</w:t>
      </w:r>
    </w:p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>http://localhost:3001</w:t>
      </w:r>
    </w:p>
    <w:p w:rsidR="000A4AD3" w:rsidRDefault="000A4AD3"/>
    <w:p w:rsidR="000A4AD3" w:rsidRDefault="00B51806">
      <w:r>
        <w:t>Gateway Runs On:</w:t>
      </w:r>
    </w:p>
    <w:p w:rsidR="000A4AD3" w:rsidRPr="00B51806" w:rsidRDefault="00B51806">
      <w:pPr>
        <w:rPr>
          <w:color w:val="948A54" w:themeColor="background2" w:themeShade="80"/>
        </w:rPr>
      </w:pPr>
      <w:r w:rsidRPr="00B51806">
        <w:rPr>
          <w:color w:val="948A54" w:themeColor="background2" w:themeShade="80"/>
        </w:rPr>
        <w:t>http://localhost:3000</w:t>
      </w:r>
    </w:p>
    <w:p w:rsidR="00B51806" w:rsidRDefault="00B51806">
      <w:pPr>
        <w:pStyle w:val="Heading2"/>
      </w:pPr>
    </w:p>
    <w:p w:rsidR="000A4AD3" w:rsidRDefault="00B51806">
      <w:pPr>
        <w:pStyle w:val="Heading2"/>
      </w:pPr>
      <w:r>
        <w:t>11</w:t>
      </w:r>
      <w:bookmarkStart w:id="0" w:name="_GoBack"/>
      <w:bookmarkEnd w:id="0"/>
      <w:r>
        <w:t>. Conclusi</w:t>
      </w:r>
      <w:r>
        <w:t>on</w:t>
      </w:r>
    </w:p>
    <w:p w:rsidR="000A4AD3" w:rsidRDefault="00B51806">
      <w:r>
        <w:t>This project demonstrates a real-world microservices architecture using NestJS, MongoDB Atlas, and JWT authentication.</w:t>
      </w:r>
    </w:p>
    <w:p w:rsidR="000A4AD3" w:rsidRDefault="000A4AD3"/>
    <w:p w:rsidR="000A4AD3" w:rsidRDefault="00B51806">
      <w:r>
        <w:t>Key achievements:</w:t>
      </w:r>
    </w:p>
    <w:p w:rsidR="000A4AD3" w:rsidRDefault="00B51806">
      <w:r>
        <w:t xml:space="preserve">• Successfully built two independent microservices  </w:t>
      </w:r>
    </w:p>
    <w:p w:rsidR="000A4AD3" w:rsidRDefault="00B51806">
      <w:r>
        <w:t xml:space="preserve">• Implemented API Gateway for centralized communication  </w:t>
      </w:r>
    </w:p>
    <w:p w:rsidR="000A4AD3" w:rsidRDefault="00B51806">
      <w:r>
        <w:t>• En</w:t>
      </w:r>
      <w:r>
        <w:t xml:space="preserve">sured secure authentication and authorization  </w:t>
      </w:r>
    </w:p>
    <w:p w:rsidR="000A4AD3" w:rsidRDefault="00B51806">
      <w:r>
        <w:lastRenderedPageBreak/>
        <w:t xml:space="preserve">• Developed complete CRUD operations  </w:t>
      </w:r>
    </w:p>
    <w:p w:rsidR="000A4AD3" w:rsidRDefault="00B51806">
      <w:r>
        <w:t xml:space="preserve">• Demonstrated full API testing with Postman  </w:t>
      </w:r>
    </w:p>
    <w:p w:rsidR="000A4AD3" w:rsidRDefault="000A4AD3"/>
    <w:p w:rsidR="000A4AD3" w:rsidRDefault="00B51806">
      <w:r>
        <w:t>The architecture is scalable, modular, and follows modern backend engineering principles, making it ideal for enterprise‑</w:t>
      </w:r>
      <w:r>
        <w:t>level systems.</w:t>
      </w:r>
    </w:p>
    <w:sectPr w:rsidR="000A4A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4AD3"/>
    <w:rsid w:val="0015074B"/>
    <w:rsid w:val="0029639D"/>
    <w:rsid w:val="00326F90"/>
    <w:rsid w:val="00AA1D8D"/>
    <w:rsid w:val="00B47730"/>
    <w:rsid w:val="00B518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D57ED6"/>
  <w14:defaultImageDpi w14:val="300"/>
  <w15:docId w15:val="{1ADCC79A-57B1-4340-AE0D-EEA16408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51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1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4EFAA7-3F39-4EA4-ACEB-C964C6213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CONSUL</cp:lastModifiedBy>
  <cp:revision>2</cp:revision>
  <dcterms:created xsi:type="dcterms:W3CDTF">2013-12-23T23:15:00Z</dcterms:created>
  <dcterms:modified xsi:type="dcterms:W3CDTF">2025-12-07T13:05:00Z</dcterms:modified>
  <cp:category/>
</cp:coreProperties>
</file>