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1136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6B26A0" w:rsidTr="00ED22F7">
        <w:tc>
          <w:tcPr>
            <w:tcW w:w="4675" w:type="dxa"/>
          </w:tcPr>
          <w:p w:rsidR="006B26A0" w:rsidRDefault="006B26A0">
            <w:r w:rsidRPr="006B26A0">
              <w:t>External Event</w:t>
            </w:r>
            <w:r w:rsidRPr="006B26A0">
              <w:tab/>
            </w:r>
          </w:p>
        </w:tc>
        <w:tc>
          <w:tcPr>
            <w:tcW w:w="4675" w:type="dxa"/>
          </w:tcPr>
          <w:p w:rsidR="006B26A0" w:rsidRDefault="006B26A0">
            <w:r w:rsidRPr="006B26A0">
              <w:t>Use Case</w:t>
            </w:r>
          </w:p>
        </w:tc>
      </w:tr>
      <w:tr w:rsidR="006B26A0" w:rsidTr="00ED22F7">
        <w:tc>
          <w:tcPr>
            <w:tcW w:w="4675" w:type="dxa"/>
          </w:tcPr>
          <w:p w:rsidR="006B26A0" w:rsidRDefault="006B26A0">
            <w:r w:rsidRPr="006B26A0">
              <w:t>Customer creates an account</w:t>
            </w:r>
            <w:r w:rsidRPr="006B26A0">
              <w:tab/>
            </w:r>
          </w:p>
        </w:tc>
        <w:tc>
          <w:tcPr>
            <w:tcW w:w="4675" w:type="dxa"/>
          </w:tcPr>
          <w:p w:rsidR="006B26A0" w:rsidRDefault="006B26A0">
            <w:r w:rsidRPr="006B26A0">
              <w:t>Customer Account Creation</w:t>
            </w:r>
          </w:p>
        </w:tc>
      </w:tr>
      <w:tr w:rsidR="006B26A0" w:rsidTr="00ED22F7">
        <w:tc>
          <w:tcPr>
            <w:tcW w:w="4675" w:type="dxa"/>
          </w:tcPr>
          <w:p w:rsidR="006B26A0" w:rsidRDefault="006B26A0">
            <w:r w:rsidRPr="006B26A0">
              <w:t>Customer searches for vehicles</w:t>
            </w:r>
            <w:r w:rsidRPr="006B26A0">
              <w:tab/>
            </w:r>
          </w:p>
        </w:tc>
        <w:tc>
          <w:tcPr>
            <w:tcW w:w="4675" w:type="dxa"/>
          </w:tcPr>
          <w:p w:rsidR="006B26A0" w:rsidRDefault="006B26A0">
            <w:r w:rsidRPr="006B26A0">
              <w:t>Vehicle Search and Reservation</w:t>
            </w:r>
          </w:p>
        </w:tc>
      </w:tr>
      <w:tr w:rsidR="006B26A0" w:rsidTr="00ED22F7">
        <w:tc>
          <w:tcPr>
            <w:tcW w:w="4675" w:type="dxa"/>
          </w:tcPr>
          <w:p w:rsidR="006B26A0" w:rsidRDefault="006B26A0">
            <w:r w:rsidRPr="006B26A0">
              <w:t>Customer makes a reservation</w:t>
            </w:r>
            <w:r w:rsidRPr="006B26A0">
              <w:tab/>
            </w:r>
          </w:p>
        </w:tc>
        <w:tc>
          <w:tcPr>
            <w:tcW w:w="4675" w:type="dxa"/>
          </w:tcPr>
          <w:p w:rsidR="006B26A0" w:rsidRDefault="006B26A0">
            <w:r w:rsidRPr="006B26A0">
              <w:t>Vehicle Search and Reservation</w:t>
            </w:r>
          </w:p>
        </w:tc>
      </w:tr>
      <w:tr w:rsidR="006B26A0" w:rsidTr="00ED22F7">
        <w:tc>
          <w:tcPr>
            <w:tcW w:w="4675" w:type="dxa"/>
          </w:tcPr>
          <w:p w:rsidR="006B26A0" w:rsidRDefault="006B26A0">
            <w:r w:rsidRPr="006B26A0">
              <w:t>Customer picks up the vehicle</w:t>
            </w:r>
            <w:r w:rsidRPr="006B26A0">
              <w:tab/>
            </w:r>
          </w:p>
        </w:tc>
        <w:tc>
          <w:tcPr>
            <w:tcW w:w="4675" w:type="dxa"/>
          </w:tcPr>
          <w:p w:rsidR="006B26A0" w:rsidRDefault="006B26A0" w:rsidP="006B26A0">
            <w:r w:rsidRPr="006B26A0">
              <w:t>Vehicle Pickup and Identity Verification</w:t>
            </w:r>
          </w:p>
        </w:tc>
      </w:tr>
      <w:tr w:rsidR="006B26A0" w:rsidTr="00ED22F7">
        <w:tc>
          <w:tcPr>
            <w:tcW w:w="4675" w:type="dxa"/>
          </w:tcPr>
          <w:p w:rsidR="006B26A0" w:rsidRDefault="006B26A0">
            <w:r w:rsidRPr="006B26A0">
              <w:t>Customer returns the vehicle</w:t>
            </w:r>
            <w:r w:rsidRPr="006B26A0">
              <w:tab/>
            </w:r>
          </w:p>
        </w:tc>
        <w:tc>
          <w:tcPr>
            <w:tcW w:w="4675" w:type="dxa"/>
          </w:tcPr>
          <w:p w:rsidR="006B26A0" w:rsidRDefault="006B26A0">
            <w:r w:rsidRPr="006B26A0">
              <w:t>Vehicle Return and Condition Logging</w:t>
            </w:r>
          </w:p>
        </w:tc>
      </w:tr>
      <w:tr w:rsidR="006B26A0" w:rsidTr="00ED22F7">
        <w:tc>
          <w:tcPr>
            <w:tcW w:w="4675" w:type="dxa"/>
          </w:tcPr>
          <w:p w:rsidR="006B26A0" w:rsidRDefault="006B26A0">
            <w:r w:rsidRPr="006B26A0">
              <w:t>Customer submits feedback</w:t>
            </w:r>
            <w:r w:rsidRPr="006B26A0">
              <w:tab/>
            </w:r>
          </w:p>
        </w:tc>
        <w:tc>
          <w:tcPr>
            <w:tcW w:w="4675" w:type="dxa"/>
          </w:tcPr>
          <w:p w:rsidR="006B26A0" w:rsidRDefault="006B26A0">
            <w:r w:rsidRPr="006B26A0">
              <w:t>Feedback Submission</w:t>
            </w:r>
          </w:p>
        </w:tc>
      </w:tr>
      <w:tr w:rsidR="006B26A0" w:rsidTr="00ED22F7">
        <w:tc>
          <w:tcPr>
            <w:tcW w:w="4675" w:type="dxa"/>
          </w:tcPr>
          <w:p w:rsidR="006B26A0" w:rsidRDefault="006B26A0">
            <w:r w:rsidRPr="006B26A0">
              <w:t>Customer accesses reservation history</w:t>
            </w:r>
            <w:r w:rsidRPr="006B26A0">
              <w:tab/>
            </w:r>
          </w:p>
        </w:tc>
        <w:tc>
          <w:tcPr>
            <w:tcW w:w="4675" w:type="dxa"/>
          </w:tcPr>
          <w:p w:rsidR="006B26A0" w:rsidRDefault="006B26A0">
            <w:r w:rsidRPr="006B26A0">
              <w:t>Customer Reservation History Access</w:t>
            </w:r>
          </w:p>
        </w:tc>
      </w:tr>
      <w:tr w:rsidR="006B26A0" w:rsidTr="00ED22F7">
        <w:tc>
          <w:tcPr>
            <w:tcW w:w="4675" w:type="dxa"/>
          </w:tcPr>
          <w:p w:rsidR="006B26A0" w:rsidRDefault="006B26A0">
            <w:r w:rsidRPr="006B26A0">
              <w:t>CRM Manager reviews loyalty points</w:t>
            </w:r>
            <w:r w:rsidRPr="006B26A0">
              <w:tab/>
            </w:r>
          </w:p>
        </w:tc>
        <w:tc>
          <w:tcPr>
            <w:tcW w:w="4675" w:type="dxa"/>
          </w:tcPr>
          <w:p w:rsidR="006B26A0" w:rsidRDefault="006B26A0">
            <w:r w:rsidRPr="006B26A0">
              <w:t>Loyalty Program and Rewards Tracking</w:t>
            </w:r>
          </w:p>
        </w:tc>
      </w:tr>
      <w:tr w:rsidR="006B26A0" w:rsidTr="00ED22F7">
        <w:tc>
          <w:tcPr>
            <w:tcW w:w="4675" w:type="dxa"/>
          </w:tcPr>
          <w:p w:rsidR="006B26A0" w:rsidRDefault="006B26A0" w:rsidP="006B26A0">
            <w:pPr>
              <w:tabs>
                <w:tab w:val="left" w:pos="1284"/>
              </w:tabs>
            </w:pPr>
            <w:r w:rsidRPr="006B26A0">
              <w:t>Administrator generates reports</w:t>
            </w:r>
            <w:r w:rsidRPr="006B26A0">
              <w:tab/>
            </w:r>
          </w:p>
        </w:tc>
        <w:tc>
          <w:tcPr>
            <w:tcW w:w="4675" w:type="dxa"/>
          </w:tcPr>
          <w:p w:rsidR="006B26A0" w:rsidRDefault="006B26A0" w:rsidP="006B26A0">
            <w:r>
              <w:t>Reporting and Analytics Generation</w:t>
            </w:r>
          </w:p>
        </w:tc>
      </w:tr>
    </w:tbl>
    <w:p w:rsidR="00B274EF" w:rsidRDefault="00152116" w:rsidP="006B26A0"/>
    <w:tbl>
      <w:tblPr>
        <w:tblStyle w:val="TableGrid"/>
        <w:tblpPr w:leftFromText="180" w:rightFromText="180" w:vertAnchor="text" w:horzAnchor="page" w:tblpX="292" w:tblpY="32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22F7" w:rsidTr="00ED22F7">
        <w:tc>
          <w:tcPr>
            <w:tcW w:w="3116" w:type="dxa"/>
          </w:tcPr>
          <w:p w:rsidR="00ED22F7" w:rsidRDefault="00ED22F7" w:rsidP="00ED22F7">
            <w:r w:rsidRPr="006B26A0">
              <w:t>Temporal Event</w:t>
            </w:r>
            <w:r w:rsidRPr="006B26A0">
              <w:tab/>
            </w:r>
          </w:p>
        </w:tc>
        <w:tc>
          <w:tcPr>
            <w:tcW w:w="3117" w:type="dxa"/>
          </w:tcPr>
          <w:p w:rsidR="00ED22F7" w:rsidRDefault="00ED22F7" w:rsidP="00ED22F7">
            <w:r w:rsidRPr="006B26A0">
              <w:t>Use Case</w:t>
            </w:r>
            <w:r w:rsidRPr="006B26A0">
              <w:tab/>
            </w:r>
          </w:p>
        </w:tc>
        <w:tc>
          <w:tcPr>
            <w:tcW w:w="3117" w:type="dxa"/>
          </w:tcPr>
          <w:p w:rsidR="00ED22F7" w:rsidRDefault="00ED22F7" w:rsidP="00ED22F7">
            <w:r w:rsidRPr="006B26A0">
              <w:t>Trigger Point</w:t>
            </w:r>
          </w:p>
        </w:tc>
      </w:tr>
      <w:tr w:rsidR="00ED22F7" w:rsidTr="00ED22F7">
        <w:tc>
          <w:tcPr>
            <w:tcW w:w="3116" w:type="dxa"/>
          </w:tcPr>
          <w:p w:rsidR="00ED22F7" w:rsidRDefault="00ED22F7" w:rsidP="00ED22F7">
            <w:bookmarkStart w:id="0" w:name="_GoBack" w:colFirst="1" w:colLast="1"/>
            <w:r w:rsidRPr="006B26A0">
              <w:t>A rental period begins</w:t>
            </w:r>
            <w:r w:rsidRPr="006B26A0">
              <w:tab/>
            </w:r>
          </w:p>
        </w:tc>
        <w:tc>
          <w:tcPr>
            <w:tcW w:w="3117" w:type="dxa"/>
          </w:tcPr>
          <w:p w:rsidR="00ED22F7" w:rsidRDefault="00ED22F7" w:rsidP="00ED22F7">
            <w:r w:rsidRPr="006B26A0">
              <w:t>Vehicle Search and Reservation</w:t>
            </w:r>
            <w:r w:rsidRPr="006B26A0">
              <w:tab/>
            </w:r>
          </w:p>
        </w:tc>
        <w:tc>
          <w:tcPr>
            <w:tcW w:w="3117" w:type="dxa"/>
          </w:tcPr>
          <w:p w:rsidR="00ED22F7" w:rsidRDefault="00ED22F7" w:rsidP="00ED22F7">
            <w:r w:rsidRPr="006B26A0">
              <w:t>When the customer selects the rental start date.</w:t>
            </w:r>
          </w:p>
        </w:tc>
      </w:tr>
      <w:bookmarkEnd w:id="0"/>
      <w:tr w:rsidR="00ED22F7" w:rsidTr="00ED22F7">
        <w:tc>
          <w:tcPr>
            <w:tcW w:w="3116" w:type="dxa"/>
          </w:tcPr>
          <w:p w:rsidR="00ED22F7" w:rsidRDefault="00ED22F7" w:rsidP="00ED22F7">
            <w:r w:rsidRPr="006B26A0">
              <w:t>A rental period ends</w:t>
            </w:r>
            <w:r w:rsidRPr="006B26A0">
              <w:tab/>
            </w:r>
          </w:p>
        </w:tc>
        <w:tc>
          <w:tcPr>
            <w:tcW w:w="3117" w:type="dxa"/>
          </w:tcPr>
          <w:p w:rsidR="00ED22F7" w:rsidRDefault="00ED22F7" w:rsidP="00ED22F7">
            <w:r w:rsidRPr="006B26A0">
              <w:t>Vehicle Return and Condition Logging</w:t>
            </w:r>
            <w:r w:rsidRPr="006B26A0">
              <w:tab/>
            </w:r>
          </w:p>
        </w:tc>
        <w:tc>
          <w:tcPr>
            <w:tcW w:w="3117" w:type="dxa"/>
          </w:tcPr>
          <w:p w:rsidR="00ED22F7" w:rsidRDefault="00ED22F7" w:rsidP="00ED22F7">
            <w:r w:rsidRPr="006B26A0">
              <w:t>When the customer returns the vehicle.</w:t>
            </w:r>
          </w:p>
        </w:tc>
      </w:tr>
      <w:tr w:rsidR="00ED22F7" w:rsidTr="00ED22F7">
        <w:tc>
          <w:tcPr>
            <w:tcW w:w="3116" w:type="dxa"/>
          </w:tcPr>
          <w:p w:rsidR="00ED22F7" w:rsidRDefault="00ED22F7" w:rsidP="00ED22F7">
            <w:r w:rsidRPr="006B26A0">
              <w:t>Customer submits feedback after rental</w:t>
            </w:r>
            <w:r w:rsidRPr="006B26A0">
              <w:tab/>
            </w:r>
          </w:p>
        </w:tc>
        <w:tc>
          <w:tcPr>
            <w:tcW w:w="3117" w:type="dxa"/>
          </w:tcPr>
          <w:p w:rsidR="00ED22F7" w:rsidRDefault="00ED22F7" w:rsidP="00ED22F7">
            <w:r w:rsidRPr="006B26A0">
              <w:t>Feedback Submission</w:t>
            </w:r>
            <w:r w:rsidRPr="006B26A0">
              <w:tab/>
            </w:r>
          </w:p>
        </w:tc>
        <w:tc>
          <w:tcPr>
            <w:tcW w:w="3117" w:type="dxa"/>
          </w:tcPr>
          <w:p w:rsidR="00ED22F7" w:rsidRDefault="00ED22F7" w:rsidP="00ED22F7">
            <w:r w:rsidRPr="006B26A0">
              <w:t>Immediately after the vehicle is returned.</w:t>
            </w:r>
          </w:p>
        </w:tc>
      </w:tr>
      <w:tr w:rsidR="00ED22F7" w:rsidTr="00ED22F7">
        <w:tc>
          <w:tcPr>
            <w:tcW w:w="3116" w:type="dxa"/>
          </w:tcPr>
          <w:p w:rsidR="00ED22F7" w:rsidRPr="006B26A0" w:rsidRDefault="00ED22F7" w:rsidP="00ED22F7">
            <w:r w:rsidRPr="006B26A0">
              <w:t>Loyalty points are updated after each rental</w:t>
            </w:r>
            <w:r w:rsidRPr="006B26A0">
              <w:tab/>
            </w:r>
          </w:p>
        </w:tc>
        <w:tc>
          <w:tcPr>
            <w:tcW w:w="3117" w:type="dxa"/>
          </w:tcPr>
          <w:p w:rsidR="00ED22F7" w:rsidRDefault="00ED22F7" w:rsidP="00ED22F7">
            <w:r w:rsidRPr="006B26A0">
              <w:t>Loyalty Program and Rewards Tracking</w:t>
            </w:r>
            <w:r w:rsidRPr="006B26A0">
              <w:tab/>
            </w:r>
          </w:p>
        </w:tc>
        <w:tc>
          <w:tcPr>
            <w:tcW w:w="3117" w:type="dxa"/>
          </w:tcPr>
          <w:p w:rsidR="00ED22F7" w:rsidRDefault="00ED22F7" w:rsidP="00ED22F7">
            <w:r>
              <w:t>At the completion of each rental transaction.</w:t>
            </w:r>
          </w:p>
          <w:p w:rsidR="00ED22F7" w:rsidRDefault="00ED22F7" w:rsidP="00ED22F7"/>
        </w:tc>
      </w:tr>
    </w:tbl>
    <w:p w:rsidR="006B26A0" w:rsidRDefault="006B26A0" w:rsidP="006B26A0"/>
    <w:tbl>
      <w:tblPr>
        <w:tblStyle w:val="TableGrid"/>
        <w:tblpPr w:leftFromText="180" w:rightFromText="180" w:vertAnchor="page" w:horzAnchor="page" w:tblpX="413" w:tblpY="876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22F7" w:rsidTr="00ED22F7">
        <w:tc>
          <w:tcPr>
            <w:tcW w:w="3116" w:type="dxa"/>
          </w:tcPr>
          <w:p w:rsidR="00ED22F7" w:rsidRDefault="00ED22F7" w:rsidP="00ED22F7">
            <w:r w:rsidRPr="00ED22F7">
              <w:t>State Event</w:t>
            </w:r>
            <w:r w:rsidRPr="00ED22F7">
              <w:tab/>
            </w:r>
          </w:p>
        </w:tc>
        <w:tc>
          <w:tcPr>
            <w:tcW w:w="3117" w:type="dxa"/>
          </w:tcPr>
          <w:p w:rsidR="00ED22F7" w:rsidRDefault="00ED22F7" w:rsidP="00ED22F7">
            <w:r w:rsidRPr="00ED22F7">
              <w:t>Use Case</w:t>
            </w:r>
            <w:r w:rsidRPr="00ED22F7">
              <w:tab/>
            </w:r>
          </w:p>
        </w:tc>
        <w:tc>
          <w:tcPr>
            <w:tcW w:w="3117" w:type="dxa"/>
          </w:tcPr>
          <w:p w:rsidR="00ED22F7" w:rsidRDefault="00ED22F7" w:rsidP="00ED22F7">
            <w:r w:rsidRPr="00ED22F7">
              <w:t>State Change</w:t>
            </w:r>
          </w:p>
        </w:tc>
      </w:tr>
      <w:tr w:rsidR="00ED22F7" w:rsidTr="00ED22F7">
        <w:tc>
          <w:tcPr>
            <w:tcW w:w="3116" w:type="dxa"/>
          </w:tcPr>
          <w:p w:rsidR="00ED22F7" w:rsidRDefault="00ED22F7" w:rsidP="00ED22F7">
            <w:r w:rsidRPr="00ED22F7">
              <w:t>Customer account is created</w:t>
            </w:r>
            <w:r w:rsidRPr="00ED22F7">
              <w:tab/>
            </w:r>
          </w:p>
        </w:tc>
        <w:tc>
          <w:tcPr>
            <w:tcW w:w="3117" w:type="dxa"/>
          </w:tcPr>
          <w:p w:rsidR="00ED22F7" w:rsidRDefault="00ED22F7" w:rsidP="00ED22F7">
            <w:r w:rsidRPr="00ED22F7">
              <w:t>Customer Account Creation</w:t>
            </w:r>
            <w:r w:rsidRPr="00ED22F7">
              <w:tab/>
            </w:r>
          </w:p>
        </w:tc>
        <w:tc>
          <w:tcPr>
            <w:tcW w:w="3117" w:type="dxa"/>
          </w:tcPr>
          <w:p w:rsidR="00ED22F7" w:rsidRDefault="005D0957" w:rsidP="00ED22F7">
            <w:r w:rsidRPr="005D0957">
              <w:t>Account state changes from "not created" to "active."</w:t>
            </w:r>
          </w:p>
        </w:tc>
      </w:tr>
      <w:tr w:rsidR="00ED22F7" w:rsidTr="00ED22F7">
        <w:tc>
          <w:tcPr>
            <w:tcW w:w="3116" w:type="dxa"/>
          </w:tcPr>
          <w:p w:rsidR="00ED22F7" w:rsidRDefault="00ED22F7" w:rsidP="00ED22F7">
            <w:r w:rsidRPr="00ED22F7">
              <w:t>Vehicle is reserved</w:t>
            </w:r>
            <w:r w:rsidRPr="00ED22F7">
              <w:tab/>
            </w:r>
          </w:p>
        </w:tc>
        <w:tc>
          <w:tcPr>
            <w:tcW w:w="3117" w:type="dxa"/>
          </w:tcPr>
          <w:p w:rsidR="00ED22F7" w:rsidRDefault="005D0957" w:rsidP="00ED22F7">
            <w:r w:rsidRPr="005D0957">
              <w:t>Vehicle Search and Reservation</w:t>
            </w:r>
            <w:r w:rsidRPr="005D0957">
              <w:tab/>
            </w:r>
          </w:p>
        </w:tc>
        <w:tc>
          <w:tcPr>
            <w:tcW w:w="3117" w:type="dxa"/>
          </w:tcPr>
          <w:p w:rsidR="00ED22F7" w:rsidRDefault="005D0957" w:rsidP="00ED22F7">
            <w:r w:rsidRPr="005D0957">
              <w:t>Vehicle status changes from "available" to "reserved."</w:t>
            </w:r>
          </w:p>
        </w:tc>
      </w:tr>
      <w:tr w:rsidR="00ED22F7" w:rsidTr="00ED22F7">
        <w:tc>
          <w:tcPr>
            <w:tcW w:w="3116" w:type="dxa"/>
          </w:tcPr>
          <w:p w:rsidR="00ED22F7" w:rsidRDefault="00ED22F7" w:rsidP="00ED22F7">
            <w:r w:rsidRPr="00ED22F7">
              <w:t>Vehicle is picked up</w:t>
            </w:r>
            <w:r w:rsidRPr="00ED22F7">
              <w:tab/>
            </w:r>
          </w:p>
        </w:tc>
        <w:tc>
          <w:tcPr>
            <w:tcW w:w="3117" w:type="dxa"/>
          </w:tcPr>
          <w:p w:rsidR="00ED22F7" w:rsidRDefault="005D0957" w:rsidP="00ED22F7">
            <w:r w:rsidRPr="005D0957">
              <w:t>Vehicle Pickup and Identity Verification</w:t>
            </w:r>
            <w:r w:rsidRPr="005D0957">
              <w:tab/>
            </w:r>
          </w:p>
        </w:tc>
        <w:tc>
          <w:tcPr>
            <w:tcW w:w="3117" w:type="dxa"/>
          </w:tcPr>
          <w:p w:rsidR="00ED22F7" w:rsidRDefault="005D0957" w:rsidP="00ED22F7">
            <w:r w:rsidRPr="005D0957">
              <w:t>Vehicle status changes from "reserved" to "in use."</w:t>
            </w:r>
          </w:p>
        </w:tc>
      </w:tr>
      <w:tr w:rsidR="00ED22F7" w:rsidTr="00ED22F7">
        <w:tc>
          <w:tcPr>
            <w:tcW w:w="3116" w:type="dxa"/>
          </w:tcPr>
          <w:p w:rsidR="00ED22F7" w:rsidRDefault="00ED22F7" w:rsidP="00ED22F7">
            <w:r w:rsidRPr="00ED22F7">
              <w:t>Vehicle is returned</w:t>
            </w:r>
            <w:r w:rsidRPr="00ED22F7">
              <w:tab/>
            </w:r>
          </w:p>
        </w:tc>
        <w:tc>
          <w:tcPr>
            <w:tcW w:w="3117" w:type="dxa"/>
          </w:tcPr>
          <w:p w:rsidR="00ED22F7" w:rsidRDefault="005D0957" w:rsidP="00ED22F7">
            <w:r w:rsidRPr="005D0957">
              <w:t>Vehicle Return and Condition Logging</w:t>
            </w:r>
            <w:r w:rsidRPr="005D0957">
              <w:tab/>
            </w:r>
          </w:p>
        </w:tc>
        <w:tc>
          <w:tcPr>
            <w:tcW w:w="3117" w:type="dxa"/>
          </w:tcPr>
          <w:p w:rsidR="00ED22F7" w:rsidRDefault="005D0957" w:rsidP="00ED22F7">
            <w:r w:rsidRPr="005D0957">
              <w:t>Vehicle status changes from "in use" to "available."</w:t>
            </w:r>
          </w:p>
        </w:tc>
      </w:tr>
      <w:tr w:rsidR="00ED22F7" w:rsidTr="00ED22F7">
        <w:tc>
          <w:tcPr>
            <w:tcW w:w="3116" w:type="dxa"/>
          </w:tcPr>
          <w:p w:rsidR="00ED22F7" w:rsidRDefault="00ED22F7" w:rsidP="00ED22F7">
            <w:r w:rsidRPr="00ED22F7">
              <w:t>Feedback is submitted</w:t>
            </w:r>
            <w:r w:rsidRPr="00ED22F7">
              <w:tab/>
            </w:r>
          </w:p>
        </w:tc>
        <w:tc>
          <w:tcPr>
            <w:tcW w:w="3117" w:type="dxa"/>
          </w:tcPr>
          <w:p w:rsidR="00ED22F7" w:rsidRDefault="005D0957" w:rsidP="00ED22F7">
            <w:r w:rsidRPr="005D0957">
              <w:t>Feedback Submission</w:t>
            </w:r>
            <w:r w:rsidRPr="005D0957">
              <w:tab/>
            </w:r>
          </w:p>
        </w:tc>
        <w:tc>
          <w:tcPr>
            <w:tcW w:w="3117" w:type="dxa"/>
          </w:tcPr>
          <w:p w:rsidR="005D0957" w:rsidRDefault="005D0957" w:rsidP="005D0957">
            <w:r>
              <w:t>Customer feedback state changes from "not submitted" to "submitted."</w:t>
            </w:r>
          </w:p>
          <w:p w:rsidR="00ED22F7" w:rsidRDefault="00ED22F7" w:rsidP="00ED22F7"/>
        </w:tc>
      </w:tr>
    </w:tbl>
    <w:p w:rsidR="006B26A0" w:rsidRDefault="006B26A0" w:rsidP="006B26A0"/>
    <w:sectPr w:rsidR="006B2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116" w:rsidRDefault="00152116" w:rsidP="00ED22F7">
      <w:pPr>
        <w:spacing w:after="0" w:line="240" w:lineRule="auto"/>
      </w:pPr>
      <w:r>
        <w:separator/>
      </w:r>
    </w:p>
  </w:endnote>
  <w:endnote w:type="continuationSeparator" w:id="0">
    <w:p w:rsidR="00152116" w:rsidRDefault="00152116" w:rsidP="00ED2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116" w:rsidRDefault="00152116" w:rsidP="00ED22F7">
      <w:pPr>
        <w:spacing w:after="0" w:line="240" w:lineRule="auto"/>
      </w:pPr>
      <w:r>
        <w:separator/>
      </w:r>
    </w:p>
  </w:footnote>
  <w:footnote w:type="continuationSeparator" w:id="0">
    <w:p w:rsidR="00152116" w:rsidRDefault="00152116" w:rsidP="00ED22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6A0"/>
    <w:rsid w:val="00152116"/>
    <w:rsid w:val="003B70EF"/>
    <w:rsid w:val="00457830"/>
    <w:rsid w:val="005D0957"/>
    <w:rsid w:val="006B26A0"/>
    <w:rsid w:val="00ED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F5CC"/>
  <w15:chartTrackingRefBased/>
  <w15:docId w15:val="{BCC393C6-66F6-4D13-930D-8B496E0E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2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2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2F7"/>
  </w:style>
  <w:style w:type="paragraph" w:styleId="Footer">
    <w:name w:val="footer"/>
    <w:basedOn w:val="Normal"/>
    <w:link w:val="FooterChar"/>
    <w:uiPriority w:val="99"/>
    <w:unhideWhenUsed/>
    <w:rsid w:val="00ED2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1</cp:revision>
  <dcterms:created xsi:type="dcterms:W3CDTF">2024-11-01T17:09:00Z</dcterms:created>
  <dcterms:modified xsi:type="dcterms:W3CDTF">2024-11-01T17:34:00Z</dcterms:modified>
</cp:coreProperties>
</file>