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1C3" w:rsidRDefault="00281C19" w:rsidP="00281C19">
      <w:pPr>
        <w:spacing w:after="237"/>
        <w:jc w:val="center"/>
      </w:pPr>
      <w:r>
        <w:rPr>
          <w:rFonts w:ascii="Arial" w:eastAsia="Arial" w:hAnsi="Arial" w:cs="Arial"/>
        </w:rPr>
        <w:t>Java Developer – Code Assignment</w:t>
      </w:r>
    </w:p>
    <w:p w:rsidR="001A51C3" w:rsidRDefault="00281C19">
      <w:pPr>
        <w:spacing w:after="237"/>
        <w:ind w:left="10" w:hanging="10"/>
      </w:pPr>
      <w:r>
        <w:rPr>
          <w:rFonts w:ascii="Arial" w:eastAsia="Arial" w:hAnsi="Arial" w:cs="Arial"/>
          <w:b/>
        </w:rPr>
        <w:t xml:space="preserve">Objective </w:t>
      </w:r>
    </w:p>
    <w:p w:rsidR="001A51C3" w:rsidRDefault="00281C19">
      <w:pPr>
        <w:spacing w:after="237"/>
      </w:pPr>
      <w:r>
        <w:rPr>
          <w:rFonts w:ascii="Arial" w:eastAsia="Arial" w:hAnsi="Arial" w:cs="Arial"/>
        </w:rPr>
        <w:t xml:space="preserve"> </w:t>
      </w:r>
    </w:p>
    <w:p w:rsidR="001A51C3" w:rsidRDefault="00281C19">
      <w:pPr>
        <w:spacing w:after="239" w:line="258" w:lineRule="auto"/>
        <w:ind w:left="-5" w:hanging="10"/>
      </w:pPr>
      <w:r>
        <w:rPr>
          <w:rFonts w:ascii="Arial" w:eastAsia="Arial" w:hAnsi="Arial" w:cs="Arial"/>
        </w:rPr>
        <w:t xml:space="preserve">The purpose of this service is to provide payment methods that are available for the customer to pay for video platform service. </w:t>
      </w:r>
    </w:p>
    <w:p w:rsidR="001A51C3" w:rsidRDefault="00281C19">
      <w:pPr>
        <w:spacing w:after="239" w:line="258" w:lineRule="auto"/>
        <w:ind w:left="-5" w:hanging="10"/>
      </w:pPr>
      <w:r>
        <w:rPr>
          <w:rFonts w:ascii="Arial" w:eastAsia="Arial" w:hAnsi="Arial" w:cs="Arial"/>
        </w:rPr>
        <w:t xml:space="preserve">The implementation of the service will be done in Java 8. A recommended framework for this is Spring Boot, but any other framework can be used. Any available open source java library can be used as a maven dependency. </w:t>
      </w:r>
    </w:p>
    <w:p w:rsidR="001A51C3" w:rsidRDefault="00281C19">
      <w:pPr>
        <w:spacing w:after="237"/>
      </w:pPr>
      <w:r>
        <w:rPr>
          <w:rFonts w:ascii="Arial" w:eastAsia="Arial" w:hAnsi="Arial" w:cs="Arial"/>
        </w:rPr>
        <w:t xml:space="preserve"> </w:t>
      </w:r>
    </w:p>
    <w:p w:rsidR="001A51C3" w:rsidRDefault="00281C19">
      <w:pPr>
        <w:spacing w:after="237"/>
      </w:pPr>
      <w:r>
        <w:rPr>
          <w:rFonts w:ascii="Arial" w:eastAsia="Arial" w:hAnsi="Arial" w:cs="Arial"/>
        </w:rPr>
        <w:t xml:space="preserve"> </w:t>
      </w:r>
    </w:p>
    <w:p w:rsidR="001A51C3" w:rsidRDefault="00281C19">
      <w:pPr>
        <w:spacing w:after="256"/>
        <w:ind w:left="10" w:hanging="10"/>
      </w:pPr>
      <w:r>
        <w:rPr>
          <w:rFonts w:ascii="Arial" w:eastAsia="Arial" w:hAnsi="Arial" w:cs="Arial"/>
          <w:b/>
        </w:rPr>
        <w:t xml:space="preserve">Requirements: </w:t>
      </w:r>
    </w:p>
    <w:p w:rsidR="001A51C3" w:rsidRDefault="00281C19">
      <w:pPr>
        <w:numPr>
          <w:ilvl w:val="0"/>
          <w:numId w:val="1"/>
        </w:numPr>
        <w:spacing w:after="23"/>
        <w:ind w:hanging="360"/>
      </w:pPr>
      <w:r>
        <w:rPr>
          <w:rFonts w:ascii="Arial" w:eastAsia="Arial" w:hAnsi="Arial" w:cs="Arial"/>
          <w:b/>
        </w:rPr>
        <w:t xml:space="preserve">All the responses </w:t>
      </w:r>
      <w:r>
        <w:rPr>
          <w:rFonts w:ascii="Arial" w:eastAsia="Arial" w:hAnsi="Arial" w:cs="Arial"/>
          <w:b/>
        </w:rPr>
        <w:t xml:space="preserve">should be fetched from DB </w:t>
      </w:r>
    </w:p>
    <w:p w:rsidR="001A51C3" w:rsidRDefault="00281C19">
      <w:pPr>
        <w:numPr>
          <w:ilvl w:val="0"/>
          <w:numId w:val="1"/>
        </w:numPr>
        <w:spacing w:after="23"/>
        <w:ind w:hanging="360"/>
      </w:pPr>
      <w:r>
        <w:rPr>
          <w:rFonts w:ascii="Arial" w:eastAsia="Arial" w:hAnsi="Arial" w:cs="Arial"/>
          <w:b/>
        </w:rPr>
        <w:t xml:space="preserve">SQL files to setup the database required from the beginning </w:t>
      </w:r>
    </w:p>
    <w:p w:rsidR="001A51C3" w:rsidRDefault="00281C19">
      <w:pPr>
        <w:numPr>
          <w:ilvl w:val="0"/>
          <w:numId w:val="1"/>
        </w:numPr>
        <w:spacing w:after="23"/>
        <w:ind w:hanging="360"/>
      </w:pPr>
      <w:r>
        <w:rPr>
          <w:rFonts w:ascii="Arial" w:eastAsia="Arial" w:hAnsi="Arial" w:cs="Arial"/>
          <w:b/>
        </w:rPr>
        <w:t xml:space="preserve">Instructions to run </w:t>
      </w:r>
    </w:p>
    <w:p w:rsidR="001A51C3" w:rsidRDefault="00281C19">
      <w:pPr>
        <w:numPr>
          <w:ilvl w:val="0"/>
          <w:numId w:val="1"/>
        </w:numPr>
        <w:spacing w:after="263"/>
        <w:ind w:hanging="360"/>
      </w:pPr>
      <w:r>
        <w:rPr>
          <w:rFonts w:ascii="Arial" w:eastAsia="Arial" w:hAnsi="Arial" w:cs="Arial"/>
          <w:b/>
        </w:rPr>
        <w:t xml:space="preserve">Upload to any </w:t>
      </w:r>
      <w:proofErr w:type="spellStart"/>
      <w:r>
        <w:rPr>
          <w:rFonts w:ascii="Arial" w:eastAsia="Arial" w:hAnsi="Arial" w:cs="Arial"/>
          <w:b/>
        </w:rPr>
        <w:t>Git</w:t>
      </w:r>
      <w:proofErr w:type="spellEnd"/>
      <w:r>
        <w:rPr>
          <w:rFonts w:ascii="Arial" w:eastAsia="Arial" w:hAnsi="Arial" w:cs="Arial"/>
          <w:b/>
        </w:rPr>
        <w:t xml:space="preserve"> repository (optional) </w:t>
      </w:r>
    </w:p>
    <w:p w:rsidR="001A51C3" w:rsidRDefault="00281C19">
      <w:pPr>
        <w:tabs>
          <w:tab w:val="center" w:pos="4320"/>
        </w:tabs>
        <w:spacing w:after="305" w:line="258" w:lineRule="auto"/>
        <w:ind w:left="-15"/>
      </w:pPr>
      <w:r>
        <w:rPr>
          <w:rFonts w:ascii="Arial" w:eastAsia="Arial" w:hAnsi="Arial" w:cs="Arial"/>
        </w:rPr>
        <w:t xml:space="preserve">Service will expose following endpoints </w:t>
      </w:r>
      <w:r>
        <w:rPr>
          <w:rFonts w:ascii="Arial" w:eastAsia="Arial" w:hAnsi="Arial" w:cs="Arial"/>
        </w:rPr>
        <w:tab/>
        <w:t xml:space="preserve"> </w:t>
      </w:r>
    </w:p>
    <w:p w:rsidR="001A51C3" w:rsidRDefault="00281C19">
      <w:pPr>
        <w:spacing w:after="237"/>
      </w:pPr>
      <w:r>
        <w:rPr>
          <w:rFonts w:ascii="Arial" w:eastAsia="Arial" w:hAnsi="Arial" w:cs="Arial"/>
          <w:b/>
          <w:color w:val="434343"/>
          <w:sz w:val="28"/>
        </w:rPr>
        <w:t xml:space="preserve"> </w:t>
      </w:r>
    </w:p>
    <w:p w:rsidR="001A51C3" w:rsidRDefault="00281C19">
      <w:pPr>
        <w:pStyle w:val="Heading1"/>
        <w:ind w:left="-5"/>
      </w:pPr>
      <w:r>
        <w:t xml:space="preserve">Get all payment methods </w:t>
      </w:r>
    </w:p>
    <w:p w:rsidR="001A51C3" w:rsidRDefault="00281C19">
      <w:pPr>
        <w:shd w:val="clear" w:color="auto" w:fill="333333"/>
        <w:spacing w:after="11" w:line="268" w:lineRule="auto"/>
        <w:ind w:left="100" w:right="138" w:hanging="10"/>
        <w:jc w:val="both"/>
      </w:pPr>
      <w:r>
        <w:rPr>
          <w:rFonts w:ascii="Consolas" w:eastAsia="Consolas" w:hAnsi="Consolas" w:cs="Consolas"/>
          <w:color w:val="FFFFFF"/>
        </w:rPr>
        <w:t xml:space="preserve">Method GET </w:t>
      </w:r>
    </w:p>
    <w:p w:rsidR="001A51C3" w:rsidRDefault="00281C19">
      <w:pPr>
        <w:shd w:val="clear" w:color="auto" w:fill="333333"/>
        <w:spacing w:after="376" w:line="268" w:lineRule="auto"/>
        <w:ind w:left="100" w:right="138" w:hanging="10"/>
        <w:jc w:val="both"/>
      </w:pPr>
      <w:r>
        <w:rPr>
          <w:rFonts w:ascii="Consolas" w:eastAsia="Consolas" w:hAnsi="Consolas" w:cs="Consolas"/>
          <w:color w:val="FFFFFF"/>
        </w:rPr>
        <w:t>http://server_address/api/v1.0/configuration/payment-methods</w:t>
      </w:r>
      <w:r>
        <w:rPr>
          <w:rFonts w:ascii="Arial" w:eastAsia="Arial" w:hAnsi="Arial" w:cs="Arial"/>
        </w:rPr>
        <w:t xml:space="preserve"> </w:t>
      </w:r>
    </w:p>
    <w:p w:rsidR="001A51C3" w:rsidRDefault="00281C19">
      <w:pPr>
        <w:spacing w:after="53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1A51C3" w:rsidRDefault="00281C19">
      <w:pPr>
        <w:tabs>
          <w:tab w:val="center" w:pos="6480"/>
        </w:tabs>
        <w:spacing w:after="54" w:line="258" w:lineRule="auto"/>
        <w:ind w:left="-15"/>
      </w:pPr>
      <w:r>
        <w:rPr>
          <w:rFonts w:ascii="Arial" w:eastAsia="Arial" w:hAnsi="Arial" w:cs="Arial"/>
        </w:rPr>
        <w:t xml:space="preserve">Which will return all the payment methods available. </w:t>
      </w:r>
      <w:r>
        <w:rPr>
          <w:rFonts w:ascii="Arial" w:eastAsia="Arial" w:hAnsi="Arial" w:cs="Arial"/>
        </w:rPr>
        <w:tab/>
        <w:t xml:space="preserve"> </w:t>
      </w:r>
    </w:p>
    <w:p w:rsidR="001A51C3" w:rsidRDefault="00281C19">
      <w:pPr>
        <w:spacing w:after="274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1A51C3" w:rsidRDefault="00281C19">
      <w:pPr>
        <w:spacing w:after="26" w:line="258" w:lineRule="auto"/>
        <w:ind w:left="-5" w:hanging="10"/>
      </w:pPr>
      <w:r>
        <w:rPr>
          <w:rFonts w:ascii="Arial" w:eastAsia="Arial" w:hAnsi="Arial" w:cs="Arial"/>
        </w:rPr>
        <w:t>The response should contain a JSON array of payment-methods available for a particular country and in each payment-methods the pla</w:t>
      </w:r>
      <w:r>
        <w:rPr>
          <w:rFonts w:ascii="Arial" w:eastAsia="Arial" w:hAnsi="Arial" w:cs="Arial"/>
        </w:rPr>
        <w:t xml:space="preserve">ns available with their price points. </w:t>
      </w:r>
    </w:p>
    <w:p w:rsidR="001A51C3" w:rsidRDefault="00281C19">
      <w:pPr>
        <w:spacing w:after="237"/>
        <w:ind w:left="10" w:hanging="10"/>
      </w:pPr>
      <w:r>
        <w:rPr>
          <w:rFonts w:ascii="Arial" w:eastAsia="Arial" w:hAnsi="Arial" w:cs="Arial"/>
          <w:b/>
        </w:rPr>
        <w:t xml:space="preserve">Sample Response </w:t>
      </w:r>
    </w:p>
    <w:p w:rsidR="001A51C3" w:rsidRDefault="00281C19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60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1A51C3">
        <w:trPr>
          <w:trHeight w:val="988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</w:tcPr>
          <w:p w:rsidR="001A51C3" w:rsidRDefault="00281C19">
            <w:pPr>
              <w:spacing w:after="21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lastRenderedPageBreak/>
              <w:t xml:space="preserve">{ </w:t>
            </w:r>
          </w:p>
          <w:p w:rsidR="001A51C3" w:rsidRDefault="00281C19">
            <w:pPr>
              <w:spacing w:after="50"/>
              <w:ind w:left="720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</w:rPr>
              <w:t>paymentMethods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": [{ </w:t>
            </w:r>
          </w:p>
          <w:p w:rsidR="001A51C3" w:rsidRDefault="00281C19">
            <w:pPr>
              <w:spacing w:after="133"/>
              <w:ind w:left="2160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"name":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A2FCA2"/>
                <w:sz w:val="16"/>
              </w:rPr>
              <w:t>"credit card"</w:t>
            </w:r>
            <w:r>
              <w:rPr>
                <w:color w:val="A2FCA2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, </w:t>
            </w:r>
          </w:p>
          <w:p w:rsidR="001A51C3" w:rsidRDefault="00281C19">
            <w:pPr>
              <w:spacing w:after="133"/>
              <w:ind w:left="2160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</w:rPr>
              <w:t>displayName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A2FCA2"/>
                <w:sz w:val="16"/>
              </w:rPr>
              <w:t>"credit card"</w:t>
            </w:r>
            <w:r>
              <w:rPr>
                <w:color w:val="A2FCA2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, </w:t>
            </w:r>
          </w:p>
          <w:p w:rsidR="001A51C3" w:rsidRDefault="00281C19">
            <w:pPr>
              <w:spacing w:after="0" w:line="400" w:lineRule="auto"/>
              <w:ind w:left="2160" w:right="3025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</w:rPr>
              <w:t>paymentType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A2FCA2"/>
                <w:sz w:val="16"/>
              </w:rPr>
              <w:t>"CREDIT_CARD"</w:t>
            </w:r>
            <w:r>
              <w:rPr>
                <w:color w:val="A2FCA2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>, 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</w:rPr>
              <w:t>paymentPlans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": [{ </w:t>
            </w:r>
          </w:p>
          <w:p w:rsidR="001A51C3" w:rsidRDefault="00281C19">
            <w:pPr>
              <w:spacing w:after="133"/>
              <w:ind w:left="2880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"id":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D36363"/>
                <w:sz w:val="16"/>
              </w:rPr>
              <w:t>1</w:t>
            </w:r>
            <w:r>
              <w:rPr>
                <w:color w:val="D36363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, </w:t>
            </w:r>
          </w:p>
          <w:p w:rsidR="001A51C3" w:rsidRDefault="00281C19">
            <w:pPr>
              <w:spacing w:after="133"/>
              <w:ind w:left="2880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</w:rPr>
              <w:t>netAmount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D36363"/>
                <w:sz w:val="16"/>
              </w:rPr>
              <w:t>5.99</w:t>
            </w:r>
            <w:r>
              <w:rPr>
                <w:color w:val="D36363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, </w:t>
            </w:r>
          </w:p>
          <w:p w:rsidR="001A51C3" w:rsidRDefault="00281C19">
            <w:pPr>
              <w:spacing w:after="133"/>
              <w:ind w:left="2880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</w:rPr>
              <w:t>taxAmount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D36363"/>
                <w:sz w:val="16"/>
              </w:rPr>
              <w:t>0</w:t>
            </w:r>
            <w:r>
              <w:rPr>
                <w:color w:val="D36363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, </w:t>
            </w:r>
          </w:p>
          <w:p w:rsidR="001A51C3" w:rsidRDefault="00281C19">
            <w:pPr>
              <w:spacing w:after="133"/>
              <w:ind w:left="2880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</w:rPr>
              <w:t>grossAmount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D36363"/>
                <w:sz w:val="16"/>
              </w:rPr>
              <w:t>5.99</w:t>
            </w:r>
            <w:r>
              <w:rPr>
                <w:color w:val="D36363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, </w:t>
            </w:r>
          </w:p>
          <w:p w:rsidR="001A51C3" w:rsidRDefault="00281C19">
            <w:pPr>
              <w:spacing w:after="133"/>
              <w:ind w:left="2880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"currency":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A2FCA2"/>
                <w:sz w:val="16"/>
              </w:rPr>
              <w:t>"USD"</w:t>
            </w:r>
            <w:r>
              <w:rPr>
                <w:color w:val="A2FCA2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, </w:t>
            </w:r>
          </w:p>
          <w:p w:rsidR="001A51C3" w:rsidRDefault="00281C19">
            <w:pPr>
              <w:spacing w:after="104"/>
              <w:ind w:left="2880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"duration":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A2FCA2"/>
                <w:sz w:val="16"/>
              </w:rPr>
              <w:t>"Month"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 </w:t>
            </w:r>
          </w:p>
          <w:p w:rsidR="001A51C3" w:rsidRDefault="00281C19">
            <w:pPr>
              <w:spacing w:after="21"/>
              <w:ind w:left="2160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}] </w:t>
            </w:r>
          </w:p>
          <w:p w:rsidR="001A51C3" w:rsidRDefault="00281C19">
            <w:pPr>
              <w:spacing w:after="29" w:line="286" w:lineRule="auto"/>
              <w:ind w:left="1440" w:right="7348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}, { </w:t>
            </w:r>
          </w:p>
          <w:p w:rsidR="001A51C3" w:rsidRDefault="00281C19">
            <w:pPr>
              <w:spacing w:after="133"/>
              <w:ind w:left="2160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"name":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A2FCA2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16"/>
              </w:rPr>
              <w:t>alfa_lb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16"/>
              </w:rPr>
              <w:t>"</w:t>
            </w:r>
            <w:r>
              <w:rPr>
                <w:color w:val="A2FCA2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, </w:t>
            </w:r>
          </w:p>
          <w:p w:rsidR="001A51C3" w:rsidRDefault="00281C19">
            <w:pPr>
              <w:spacing w:after="133"/>
              <w:ind w:left="2160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</w:rPr>
              <w:t>displayName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A2FCA2"/>
                <w:sz w:val="16"/>
              </w:rPr>
              <w:t>"Alfa Lebanon"</w:t>
            </w:r>
            <w:r>
              <w:rPr>
                <w:color w:val="A2FCA2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, </w:t>
            </w:r>
          </w:p>
          <w:p w:rsidR="001A51C3" w:rsidRDefault="00281C19">
            <w:pPr>
              <w:spacing w:after="0" w:line="400" w:lineRule="auto"/>
              <w:ind w:left="2160" w:right="2762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</w:rPr>
              <w:t>paymentType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A2FCA2"/>
                <w:sz w:val="16"/>
              </w:rPr>
              <w:t>"MOBILE_CARRIER"</w:t>
            </w:r>
            <w:r>
              <w:rPr>
                <w:color w:val="A2FCA2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>, 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</w:rPr>
              <w:t>paymentPlans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": [{ </w:t>
            </w:r>
          </w:p>
          <w:p w:rsidR="001A51C3" w:rsidRDefault="00281C19">
            <w:pPr>
              <w:spacing w:after="133"/>
              <w:ind w:right="1149"/>
              <w:jc w:val="center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"id":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D36363"/>
                <w:sz w:val="16"/>
              </w:rPr>
              <w:t>72</w:t>
            </w:r>
            <w:r>
              <w:rPr>
                <w:color w:val="D36363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, </w:t>
            </w:r>
          </w:p>
          <w:p w:rsidR="001A51C3" w:rsidRDefault="00281C19">
            <w:pPr>
              <w:spacing w:after="133"/>
              <w:ind w:right="358"/>
              <w:jc w:val="center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</w:rPr>
              <w:t>netAmount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D36363"/>
                <w:sz w:val="16"/>
              </w:rPr>
              <w:t>5.99</w:t>
            </w:r>
            <w:r>
              <w:rPr>
                <w:color w:val="D36363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, </w:t>
            </w:r>
          </w:p>
          <w:p w:rsidR="001A51C3" w:rsidRDefault="00281C19">
            <w:pPr>
              <w:spacing w:after="133"/>
              <w:ind w:right="622"/>
              <w:jc w:val="center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</w:rPr>
              <w:t>taxAmount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D36363"/>
                <w:sz w:val="16"/>
              </w:rPr>
              <w:t>0</w:t>
            </w:r>
            <w:r>
              <w:rPr>
                <w:color w:val="D36363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, </w:t>
            </w:r>
          </w:p>
          <w:p w:rsidR="001A51C3" w:rsidRDefault="00281C19">
            <w:pPr>
              <w:spacing w:after="133"/>
              <w:ind w:right="182"/>
              <w:jc w:val="center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</w:rPr>
              <w:t>grossAmount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D36363"/>
                <w:sz w:val="16"/>
              </w:rPr>
              <w:t>5.99</w:t>
            </w:r>
            <w:r>
              <w:rPr>
                <w:color w:val="D36363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, </w:t>
            </w:r>
          </w:p>
          <w:p w:rsidR="001A51C3" w:rsidRDefault="00281C19">
            <w:pPr>
              <w:spacing w:after="133"/>
              <w:ind w:right="358"/>
              <w:jc w:val="center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"currency":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A2FCA2"/>
                <w:sz w:val="16"/>
              </w:rPr>
              <w:t>"USD"</w:t>
            </w:r>
            <w:r>
              <w:rPr>
                <w:color w:val="A2FCA2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, </w:t>
            </w:r>
          </w:p>
          <w:p w:rsidR="001A51C3" w:rsidRDefault="00281C19">
            <w:pPr>
              <w:spacing w:after="104"/>
              <w:ind w:right="270"/>
              <w:jc w:val="center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"duration":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A2FCA2"/>
                <w:sz w:val="16"/>
              </w:rPr>
              <w:t>"Month"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 </w:t>
            </w:r>
          </w:p>
          <w:p w:rsidR="001A51C3" w:rsidRDefault="00281C19">
            <w:pPr>
              <w:spacing w:after="29" w:line="286" w:lineRule="auto"/>
              <w:ind w:left="2880" w:right="5908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}, { </w:t>
            </w:r>
          </w:p>
          <w:p w:rsidR="001A51C3" w:rsidRDefault="00281C19">
            <w:pPr>
              <w:spacing w:after="133"/>
              <w:ind w:right="1149"/>
              <w:jc w:val="center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"id":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D36363"/>
                <w:sz w:val="16"/>
              </w:rPr>
              <w:t>54</w:t>
            </w:r>
            <w:r>
              <w:rPr>
                <w:color w:val="D36363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, </w:t>
            </w:r>
          </w:p>
          <w:p w:rsidR="001A51C3" w:rsidRDefault="00281C19">
            <w:pPr>
              <w:spacing w:after="133"/>
              <w:ind w:right="534"/>
              <w:jc w:val="center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</w:rPr>
              <w:t>netAmount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D36363"/>
                <w:sz w:val="16"/>
              </w:rPr>
              <w:t>10</w:t>
            </w:r>
            <w:r>
              <w:rPr>
                <w:color w:val="D36363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, </w:t>
            </w:r>
          </w:p>
          <w:p w:rsidR="001A51C3" w:rsidRDefault="00281C19">
            <w:pPr>
              <w:spacing w:after="133"/>
              <w:ind w:right="622"/>
              <w:jc w:val="center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</w:rPr>
              <w:t>taxAmount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D36363"/>
                <w:sz w:val="16"/>
              </w:rPr>
              <w:t>0</w:t>
            </w:r>
            <w:r>
              <w:rPr>
                <w:color w:val="D36363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, </w:t>
            </w:r>
          </w:p>
          <w:p w:rsidR="001A51C3" w:rsidRDefault="00281C19">
            <w:pPr>
              <w:spacing w:after="133"/>
              <w:ind w:right="358"/>
              <w:jc w:val="center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</w:rPr>
              <w:t>grossAmount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D36363"/>
                <w:sz w:val="16"/>
              </w:rPr>
              <w:t>10</w:t>
            </w:r>
            <w:r>
              <w:rPr>
                <w:color w:val="D36363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, </w:t>
            </w:r>
          </w:p>
          <w:p w:rsidR="001A51C3" w:rsidRDefault="00281C19">
            <w:pPr>
              <w:spacing w:after="133"/>
              <w:ind w:right="358"/>
              <w:jc w:val="center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"currency":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A2FCA2"/>
                <w:sz w:val="16"/>
              </w:rPr>
              <w:t>"SAR"</w:t>
            </w:r>
            <w:r>
              <w:rPr>
                <w:color w:val="A2FCA2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, </w:t>
            </w:r>
          </w:p>
          <w:p w:rsidR="001A51C3" w:rsidRDefault="00281C19">
            <w:pPr>
              <w:spacing w:after="104"/>
              <w:ind w:right="358"/>
              <w:jc w:val="center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"duration":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A2FCA2"/>
                <w:sz w:val="16"/>
              </w:rPr>
              <w:t>"Week"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 </w:t>
            </w:r>
          </w:p>
          <w:p w:rsidR="001A51C3" w:rsidRDefault="00281C19">
            <w:pPr>
              <w:spacing w:after="21"/>
              <w:ind w:left="2880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} </w:t>
            </w:r>
          </w:p>
          <w:p w:rsidR="001A51C3" w:rsidRDefault="00281C19">
            <w:pPr>
              <w:spacing w:after="21"/>
              <w:ind w:left="2160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] </w:t>
            </w:r>
          </w:p>
          <w:p w:rsidR="001A51C3" w:rsidRDefault="00281C19">
            <w:pPr>
              <w:spacing w:after="29" w:line="286" w:lineRule="auto"/>
              <w:ind w:left="1440" w:right="7348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}, { </w:t>
            </w:r>
          </w:p>
          <w:p w:rsidR="001A51C3" w:rsidRDefault="00281C19">
            <w:pPr>
              <w:spacing w:after="133"/>
              <w:ind w:left="2160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"name":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A2FCA2"/>
                <w:sz w:val="16"/>
              </w:rPr>
              <w:t>"voucher"</w:t>
            </w:r>
            <w:r>
              <w:rPr>
                <w:color w:val="A2FCA2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, </w:t>
            </w:r>
          </w:p>
          <w:p w:rsidR="001A51C3" w:rsidRDefault="00281C19">
            <w:pPr>
              <w:spacing w:after="133"/>
              <w:ind w:left="2160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</w:rPr>
              <w:t>displayName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A2FCA2"/>
                <w:sz w:val="16"/>
              </w:rPr>
              <w:t>"Voucher"</w:t>
            </w:r>
            <w:r>
              <w:rPr>
                <w:color w:val="A2FCA2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, </w:t>
            </w:r>
          </w:p>
          <w:p w:rsidR="001A51C3" w:rsidRDefault="00281C19">
            <w:pPr>
              <w:spacing w:after="0" w:line="400" w:lineRule="auto"/>
              <w:ind w:left="1440" w:right="4695" w:firstLine="720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</w:rPr>
              <w:t>paymentType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": </w:t>
            </w:r>
            <w:r>
              <w:rPr>
                <w:color w:val="FFFFFF"/>
                <w:sz w:val="16"/>
              </w:rPr>
              <w:t>​</w:t>
            </w:r>
            <w:r>
              <w:rPr>
                <w:rFonts w:ascii="Consolas" w:eastAsia="Consolas" w:hAnsi="Consolas" w:cs="Consolas"/>
                <w:color w:val="A2FCA2"/>
                <w:sz w:val="16"/>
              </w:rPr>
              <w:t>"VOUCHER"</w:t>
            </w: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 } </w:t>
            </w:r>
          </w:p>
          <w:p w:rsidR="001A51C3" w:rsidRDefault="00281C19">
            <w:pPr>
              <w:spacing w:after="22"/>
              <w:ind w:left="720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 xml:space="preserve">] </w:t>
            </w:r>
          </w:p>
          <w:p w:rsidR="001A51C3" w:rsidRDefault="00281C19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16"/>
              </w:rPr>
              <w:t>}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</w:tbl>
    <w:p w:rsidR="001A51C3" w:rsidRDefault="00281C19">
      <w:pPr>
        <w:spacing w:after="0"/>
        <w:ind w:right="6383"/>
        <w:jc w:val="center"/>
      </w:pPr>
      <w:r>
        <w:rPr>
          <w:rFonts w:ascii="Arial" w:eastAsia="Arial" w:hAnsi="Arial" w:cs="Arial"/>
        </w:rPr>
        <w:t xml:space="preserve"> </w:t>
      </w:r>
    </w:p>
    <w:p w:rsidR="001A51C3" w:rsidRDefault="00281C19">
      <w:pPr>
        <w:spacing w:after="237"/>
      </w:pPr>
      <w:r>
        <w:rPr>
          <w:rFonts w:ascii="Arial" w:eastAsia="Arial" w:hAnsi="Arial" w:cs="Arial"/>
          <w:b/>
          <w:color w:val="434343"/>
          <w:sz w:val="28"/>
        </w:rPr>
        <w:t xml:space="preserve"> </w:t>
      </w:r>
    </w:p>
    <w:p w:rsidR="001A51C3" w:rsidRDefault="00281C19">
      <w:pPr>
        <w:pStyle w:val="Heading1"/>
        <w:spacing w:after="162"/>
        <w:ind w:left="-5"/>
      </w:pPr>
      <w:r>
        <w:lastRenderedPageBreak/>
        <w:t>Filtering</w:t>
      </w:r>
      <w:r>
        <w:rPr>
          <w:b w:val="0"/>
        </w:rPr>
        <w:t xml:space="preserve">  </w:t>
      </w:r>
    </w:p>
    <w:p w:rsidR="001A51C3" w:rsidRDefault="00281C19">
      <w:pPr>
        <w:spacing w:after="26" w:line="258" w:lineRule="auto"/>
        <w:ind w:left="-5" w:hanging="10"/>
      </w:pPr>
      <w:r>
        <w:rPr>
          <w:rFonts w:ascii="Arial" w:eastAsia="Arial" w:hAnsi="Arial" w:cs="Arial"/>
        </w:rPr>
        <w:t xml:space="preserve">Examples: </w:t>
      </w:r>
    </w:p>
    <w:p w:rsidR="001A51C3" w:rsidRDefault="00281C19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0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1A51C3">
        <w:trPr>
          <w:trHeight w:val="621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</w:tcPr>
          <w:p w:rsidR="001A51C3" w:rsidRDefault="00281C19">
            <w:pPr>
              <w:spacing w:after="0" w:line="277" w:lineRule="auto"/>
              <w:ind w:right="74"/>
            </w:pPr>
            <w:r>
              <w:rPr>
                <w:rFonts w:ascii="Consolas" w:eastAsia="Consolas" w:hAnsi="Consolas" w:cs="Consolas"/>
                <w:color w:val="FFFFFF"/>
              </w:rPr>
              <w:t xml:space="preserve">Request: GET http://server_address/api/v1.0/configuration/payment-methods?name=credit+ca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rd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</w:p>
          <w:p w:rsidR="001A51C3" w:rsidRDefault="00281C19">
            <w:pPr>
              <w:spacing w:after="20"/>
            </w:pPr>
            <w:r>
              <w:rPr>
                <w:rFonts w:ascii="Consolas" w:eastAsia="Consolas" w:hAnsi="Consolas" w:cs="Consolas"/>
                <w:color w:val="FFFFFF"/>
              </w:rPr>
              <w:t xml:space="preserve">RESPONSE: </w:t>
            </w:r>
          </w:p>
          <w:p w:rsidR="001A51C3" w:rsidRDefault="00281C19">
            <w:pPr>
              <w:spacing w:after="20"/>
            </w:pPr>
            <w:r>
              <w:rPr>
                <w:rFonts w:ascii="Consolas" w:eastAsia="Consolas" w:hAnsi="Consolas" w:cs="Consolas"/>
                <w:color w:val="FFFFFF"/>
              </w:rPr>
              <w:t xml:space="preserve">{ </w:t>
            </w:r>
          </w:p>
          <w:p w:rsidR="001A51C3" w:rsidRDefault="00281C19">
            <w:pPr>
              <w:spacing w:after="59"/>
              <w:ind w:left="72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paymentMethods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[{ </w:t>
            </w:r>
          </w:p>
          <w:p w:rsidR="001A51C3" w:rsidRDefault="00281C19">
            <w:pPr>
              <w:spacing w:after="173"/>
              <w:ind w:left="1440"/>
            </w:pPr>
            <w:r>
              <w:rPr>
                <w:rFonts w:ascii="Consolas" w:eastAsia="Consolas" w:hAnsi="Consolas" w:cs="Consolas"/>
                <w:color w:val="FFFFFF"/>
              </w:rPr>
              <w:t xml:space="preserve">"name":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A2FCA2"/>
              </w:rPr>
              <w:t>"credit card"</w:t>
            </w:r>
            <w:r>
              <w:rPr>
                <w:color w:val="A2FCA2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73"/>
              <w:ind w:left="144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displayName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A2FCA2"/>
              </w:rPr>
              <w:t>"credit card"</w:t>
            </w:r>
            <w:r>
              <w:rPr>
                <w:color w:val="A2FCA2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34"/>
              <w:ind w:left="144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paymentType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A2FCA2"/>
              </w:rPr>
              <w:t>"CREDIT_CARD"</w:t>
            </w:r>
            <w:r>
              <w:rPr>
                <w:color w:val="A2FCA2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59"/>
              <w:ind w:left="144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paymentPlans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[{ </w:t>
            </w:r>
          </w:p>
          <w:p w:rsidR="001A51C3" w:rsidRDefault="00281C19">
            <w:pPr>
              <w:spacing w:after="173"/>
              <w:ind w:left="2160"/>
            </w:pPr>
            <w:r>
              <w:rPr>
                <w:rFonts w:ascii="Consolas" w:eastAsia="Consolas" w:hAnsi="Consolas" w:cs="Consolas"/>
                <w:color w:val="FFFFFF"/>
              </w:rPr>
              <w:t xml:space="preserve">"id":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D36363"/>
              </w:rPr>
              <w:t>1</w:t>
            </w:r>
            <w:r>
              <w:rPr>
                <w:color w:val="D36363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73"/>
              <w:ind w:left="216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netAmount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D36363"/>
              </w:rPr>
              <w:t>5.99</w:t>
            </w:r>
            <w:r>
              <w:rPr>
                <w:color w:val="D36363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73"/>
              <w:ind w:left="216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taxAmount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D36363"/>
              </w:rPr>
              <w:t>0</w:t>
            </w:r>
            <w:r>
              <w:rPr>
                <w:color w:val="D36363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73"/>
              <w:ind w:left="216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grossAmount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D36363"/>
              </w:rPr>
              <w:t>5.99</w:t>
            </w:r>
            <w:r>
              <w:rPr>
                <w:color w:val="D36363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73"/>
              <w:ind w:left="2160"/>
            </w:pPr>
            <w:r>
              <w:rPr>
                <w:rFonts w:ascii="Consolas" w:eastAsia="Consolas" w:hAnsi="Consolas" w:cs="Consolas"/>
                <w:color w:val="FFFFFF"/>
              </w:rPr>
              <w:t xml:space="preserve">"currency":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A2FCA2"/>
              </w:rPr>
              <w:t>"USD"</w:t>
            </w:r>
            <w:r>
              <w:rPr>
                <w:color w:val="A2FCA2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34"/>
              <w:ind w:left="2160"/>
            </w:pPr>
            <w:r>
              <w:rPr>
                <w:rFonts w:ascii="Consolas" w:eastAsia="Consolas" w:hAnsi="Consolas" w:cs="Consolas"/>
                <w:color w:val="FFFFFF"/>
              </w:rPr>
              <w:t xml:space="preserve">"duration":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A2FCA2"/>
              </w:rPr>
              <w:t>"Month"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</w:p>
          <w:p w:rsidR="001A51C3" w:rsidRDefault="00281C19">
            <w:pPr>
              <w:spacing w:after="20"/>
              <w:ind w:left="1440"/>
            </w:pPr>
            <w:r>
              <w:rPr>
                <w:rFonts w:ascii="Consolas" w:eastAsia="Consolas" w:hAnsi="Consolas" w:cs="Consolas"/>
                <w:color w:val="FFFFFF"/>
              </w:rPr>
              <w:t xml:space="preserve">}] </w:t>
            </w:r>
          </w:p>
          <w:p w:rsidR="001A51C3" w:rsidRDefault="00281C19">
            <w:pPr>
              <w:spacing w:after="21"/>
              <w:ind w:left="720"/>
            </w:pPr>
            <w:r>
              <w:rPr>
                <w:rFonts w:ascii="Consolas" w:eastAsia="Consolas" w:hAnsi="Consolas" w:cs="Consolas"/>
                <w:color w:val="FFFFFF"/>
              </w:rPr>
              <w:t xml:space="preserve">}] </w:t>
            </w:r>
          </w:p>
          <w:p w:rsidR="001A51C3" w:rsidRDefault="00281C19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</w:rPr>
              <w:t>}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A51C3" w:rsidRDefault="00281C19">
      <w:pPr>
        <w:spacing w:after="46"/>
      </w:pPr>
      <w:r>
        <w:rPr>
          <w:rFonts w:ascii="Arial" w:eastAsia="Arial" w:hAnsi="Arial" w:cs="Arial"/>
        </w:rPr>
        <w:t xml:space="preserve"> </w:t>
      </w:r>
    </w:p>
    <w:p w:rsidR="001A51C3" w:rsidRDefault="00281C19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tbl>
      <w:tblPr>
        <w:tblStyle w:val="TableGrid"/>
        <w:tblW w:w="9360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1A51C3">
        <w:trPr>
          <w:trHeight w:val="381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</w:tcPr>
          <w:p w:rsidR="001A51C3" w:rsidRDefault="00281C19">
            <w:pPr>
              <w:spacing w:after="20"/>
            </w:pPr>
            <w:r>
              <w:rPr>
                <w:rFonts w:ascii="Consolas" w:eastAsia="Consolas" w:hAnsi="Consolas" w:cs="Consolas"/>
                <w:color w:val="FFFFFF"/>
              </w:rPr>
              <w:t xml:space="preserve">Request: </w:t>
            </w:r>
          </w:p>
          <w:p w:rsidR="001A51C3" w:rsidRDefault="00281C19">
            <w:pPr>
              <w:spacing w:after="20"/>
            </w:pPr>
            <w:r>
              <w:rPr>
                <w:rFonts w:ascii="Consolas" w:eastAsia="Consolas" w:hAnsi="Consolas" w:cs="Consolas"/>
                <w:color w:val="FFFFFF"/>
              </w:rPr>
              <w:t xml:space="preserve">GET http://server_address/api/v1.0/configuration/payment-methods?id=72 </w:t>
            </w:r>
          </w:p>
          <w:p w:rsidR="001A51C3" w:rsidRDefault="00281C19">
            <w:pPr>
              <w:spacing w:after="20"/>
            </w:pPr>
            <w:r>
              <w:rPr>
                <w:rFonts w:ascii="Consolas" w:eastAsia="Consolas" w:hAnsi="Consolas" w:cs="Consolas"/>
                <w:color w:val="FFFFFF"/>
              </w:rPr>
              <w:t xml:space="preserve">RESPONSE: </w:t>
            </w:r>
          </w:p>
          <w:p w:rsidR="001A51C3" w:rsidRDefault="00281C19">
            <w:pPr>
              <w:spacing w:after="20"/>
            </w:pPr>
            <w:r>
              <w:rPr>
                <w:rFonts w:ascii="Consolas" w:eastAsia="Consolas" w:hAnsi="Consolas" w:cs="Consolas"/>
                <w:color w:val="FFFFFF"/>
              </w:rPr>
              <w:t xml:space="preserve">{ </w:t>
            </w:r>
          </w:p>
          <w:p w:rsidR="001A51C3" w:rsidRDefault="00281C19">
            <w:pPr>
              <w:spacing w:after="59"/>
              <w:ind w:left="72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paymentMethods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[{ </w:t>
            </w:r>
          </w:p>
          <w:p w:rsidR="001A51C3" w:rsidRDefault="00281C19">
            <w:pPr>
              <w:spacing w:after="173"/>
              <w:ind w:left="1440"/>
            </w:pPr>
            <w:r>
              <w:rPr>
                <w:rFonts w:ascii="Consolas" w:eastAsia="Consolas" w:hAnsi="Consolas" w:cs="Consolas"/>
                <w:color w:val="FFFFFF"/>
              </w:rPr>
              <w:t xml:space="preserve">"name":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A2FCA2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</w:rPr>
              <w:t>alfa_lb</w:t>
            </w:r>
            <w:proofErr w:type="spellEnd"/>
            <w:r>
              <w:rPr>
                <w:rFonts w:ascii="Consolas" w:eastAsia="Consolas" w:hAnsi="Consolas" w:cs="Consolas"/>
                <w:color w:val="A2FCA2"/>
              </w:rPr>
              <w:t>"</w:t>
            </w:r>
            <w:r>
              <w:rPr>
                <w:color w:val="A2FCA2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73"/>
              <w:ind w:left="144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displayName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A2FCA2"/>
              </w:rPr>
              <w:t>"Alfa Lebanon"</w:t>
            </w:r>
            <w:r>
              <w:rPr>
                <w:color w:val="A2FCA2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34"/>
              <w:ind w:left="144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paymentType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A2FCA2"/>
              </w:rPr>
              <w:t>"MOBILE_CARRIER"</w:t>
            </w:r>
            <w:r>
              <w:rPr>
                <w:color w:val="A2FCA2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59"/>
              <w:ind w:left="144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paymentPlans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[{ </w:t>
            </w:r>
          </w:p>
          <w:p w:rsidR="001A51C3" w:rsidRDefault="00281C19">
            <w:pPr>
              <w:spacing w:after="173"/>
              <w:ind w:left="2160"/>
            </w:pPr>
            <w:r>
              <w:rPr>
                <w:rFonts w:ascii="Consolas" w:eastAsia="Consolas" w:hAnsi="Consolas" w:cs="Consolas"/>
                <w:color w:val="FFFFFF"/>
              </w:rPr>
              <w:t xml:space="preserve">"id":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D36363"/>
              </w:rPr>
              <w:t>72</w:t>
            </w:r>
            <w:r>
              <w:rPr>
                <w:color w:val="D36363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73"/>
              <w:ind w:left="216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netAmount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D36363"/>
              </w:rPr>
              <w:t>5.99</w:t>
            </w:r>
            <w:r>
              <w:rPr>
                <w:color w:val="D36363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0"/>
              <w:ind w:left="216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taxAmount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D36363"/>
              </w:rPr>
              <w:t>0</w:t>
            </w:r>
            <w:r>
              <w:rPr>
                <w:color w:val="D36363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</w:tc>
      </w:tr>
      <w:tr w:rsidR="001A51C3">
        <w:trPr>
          <w:trHeight w:val="201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</w:tcPr>
          <w:p w:rsidR="001A51C3" w:rsidRDefault="00281C19">
            <w:pPr>
              <w:spacing w:after="173"/>
              <w:ind w:left="2160"/>
            </w:pPr>
            <w:r>
              <w:rPr>
                <w:rFonts w:ascii="Consolas" w:eastAsia="Consolas" w:hAnsi="Consolas" w:cs="Consolas"/>
                <w:color w:val="FFFFFF"/>
              </w:rPr>
              <w:lastRenderedPageBreak/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grossAmount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D36363"/>
              </w:rPr>
              <w:t>5.99</w:t>
            </w:r>
            <w:r>
              <w:rPr>
                <w:color w:val="D36363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73"/>
              <w:ind w:left="2160"/>
            </w:pPr>
            <w:r>
              <w:rPr>
                <w:rFonts w:ascii="Consolas" w:eastAsia="Consolas" w:hAnsi="Consolas" w:cs="Consolas"/>
                <w:color w:val="FFFFFF"/>
              </w:rPr>
              <w:t xml:space="preserve">"currency":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A2FCA2"/>
              </w:rPr>
              <w:t>"USD"</w:t>
            </w:r>
            <w:r>
              <w:rPr>
                <w:color w:val="A2FCA2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34"/>
              <w:ind w:left="2160"/>
            </w:pPr>
            <w:r>
              <w:rPr>
                <w:rFonts w:ascii="Consolas" w:eastAsia="Consolas" w:hAnsi="Consolas" w:cs="Consolas"/>
                <w:color w:val="FFFFFF"/>
              </w:rPr>
              <w:t xml:space="preserve">"duration":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A2FCA2"/>
              </w:rPr>
              <w:t>"Month"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</w:p>
          <w:p w:rsidR="001A51C3" w:rsidRDefault="00281C19">
            <w:pPr>
              <w:spacing w:after="20"/>
              <w:ind w:left="1440"/>
            </w:pPr>
            <w:r>
              <w:rPr>
                <w:rFonts w:ascii="Consolas" w:eastAsia="Consolas" w:hAnsi="Consolas" w:cs="Consolas"/>
                <w:color w:val="FFFFFF"/>
              </w:rPr>
              <w:t xml:space="preserve">}] </w:t>
            </w:r>
          </w:p>
          <w:p w:rsidR="001A51C3" w:rsidRDefault="00281C19">
            <w:pPr>
              <w:spacing w:after="21"/>
              <w:ind w:left="720"/>
            </w:pPr>
            <w:r>
              <w:rPr>
                <w:rFonts w:ascii="Consolas" w:eastAsia="Consolas" w:hAnsi="Consolas" w:cs="Consolas"/>
                <w:color w:val="FFFFFF"/>
              </w:rPr>
              <w:t xml:space="preserve">}] </w:t>
            </w:r>
          </w:p>
          <w:p w:rsidR="001A51C3" w:rsidRDefault="00281C19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</w:rPr>
              <w:t>}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A51C3" w:rsidRDefault="00281C19">
      <w:pPr>
        <w:spacing w:after="327"/>
      </w:pPr>
      <w:r>
        <w:rPr>
          <w:rFonts w:ascii="Arial" w:eastAsia="Arial" w:hAnsi="Arial" w:cs="Arial"/>
        </w:rPr>
        <w:t xml:space="preserve"> </w:t>
      </w:r>
    </w:p>
    <w:p w:rsidR="001A51C3" w:rsidRDefault="00281C19">
      <w:pPr>
        <w:spacing w:after="327"/>
      </w:pPr>
      <w:r>
        <w:rPr>
          <w:rFonts w:ascii="Arial" w:eastAsia="Arial" w:hAnsi="Arial" w:cs="Arial"/>
          <w:color w:val="434343"/>
          <w:sz w:val="28"/>
        </w:rPr>
        <w:t xml:space="preserve">Adding a new payment method: </w:t>
      </w:r>
    </w:p>
    <w:p w:rsidR="001A51C3" w:rsidRDefault="00281C19">
      <w:pPr>
        <w:shd w:val="clear" w:color="auto" w:fill="333333"/>
        <w:spacing w:after="11" w:line="268" w:lineRule="auto"/>
        <w:ind w:left="100" w:right="138" w:hanging="10"/>
        <w:jc w:val="both"/>
      </w:pPr>
      <w:r>
        <w:rPr>
          <w:rFonts w:ascii="Consolas" w:eastAsia="Consolas" w:hAnsi="Consolas" w:cs="Consolas"/>
          <w:color w:val="FFFFFF"/>
        </w:rPr>
        <w:t xml:space="preserve">Method POST </w:t>
      </w:r>
    </w:p>
    <w:p w:rsidR="001A51C3" w:rsidRDefault="00281C19">
      <w:pPr>
        <w:shd w:val="clear" w:color="auto" w:fill="333333"/>
        <w:spacing w:after="116" w:line="268" w:lineRule="auto"/>
        <w:ind w:left="100" w:right="138" w:hanging="10"/>
        <w:jc w:val="both"/>
      </w:pPr>
      <w:r>
        <w:rPr>
          <w:rFonts w:ascii="Consolas" w:eastAsia="Consolas" w:hAnsi="Consolas" w:cs="Consolas"/>
          <w:color w:val="FFFFFF"/>
        </w:rPr>
        <w:t>URL:http://server_address/api/v1.0/configuration/payment-methods</w:t>
      </w:r>
      <w:r>
        <w:rPr>
          <w:rFonts w:ascii="Arial" w:eastAsia="Arial" w:hAnsi="Arial" w:cs="Arial"/>
        </w:rPr>
        <w:t xml:space="preserve"> </w:t>
      </w:r>
    </w:p>
    <w:p w:rsidR="001A51C3" w:rsidRDefault="00281C19">
      <w:pPr>
        <w:spacing w:after="46"/>
      </w:pPr>
      <w:hyperlink r:id="rId5">
        <w:r>
          <w:rPr>
            <w:rFonts w:ascii="Arial" w:eastAsia="Arial" w:hAnsi="Arial" w:cs="Arial"/>
            <w:color w:val="1155CC"/>
          </w:rPr>
          <w:t xml:space="preserve"> </w:t>
        </w:r>
      </w:hyperlink>
    </w:p>
    <w:p w:rsidR="001A51C3" w:rsidRDefault="00281C19">
      <w:pPr>
        <w:spacing w:after="34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1A51C3" w:rsidRDefault="00281C19">
      <w:pPr>
        <w:spacing w:after="26" w:line="258" w:lineRule="auto"/>
        <w:ind w:left="-5" w:hanging="10"/>
      </w:pPr>
      <w:r>
        <w:rPr>
          <w:rFonts w:ascii="Arial" w:eastAsia="Arial" w:hAnsi="Arial" w:cs="Arial"/>
        </w:rPr>
        <w:t xml:space="preserve">We will have POST API in which we will pass the payment method and it will show us when we will fetch the payment methods using GET API. </w:t>
      </w:r>
    </w:p>
    <w:p w:rsidR="001A51C3" w:rsidRDefault="00281C19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60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1A51C3">
        <w:trPr>
          <w:trHeight w:val="471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</w:tcPr>
          <w:p w:rsidR="001A51C3" w:rsidRDefault="00281C19">
            <w:pPr>
              <w:spacing w:after="20"/>
            </w:pPr>
            <w:r>
              <w:rPr>
                <w:rFonts w:ascii="Consolas" w:eastAsia="Consolas" w:hAnsi="Consolas" w:cs="Consolas"/>
                <w:color w:val="FFFFFF"/>
              </w:rPr>
              <w:t xml:space="preserve">{ </w:t>
            </w:r>
          </w:p>
          <w:p w:rsidR="001A51C3" w:rsidRDefault="00281C19">
            <w:pPr>
              <w:spacing w:after="123" w:line="304" w:lineRule="auto"/>
              <w:ind w:left="1440" w:right="5035" w:hanging="72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paymentMethods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[{ "name":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A2FCA2"/>
              </w:rPr>
              <w:t>"_</w:t>
            </w:r>
            <w:proofErr w:type="spellStart"/>
            <w:r>
              <w:rPr>
                <w:rFonts w:ascii="Consolas" w:eastAsia="Consolas" w:hAnsi="Consolas" w:cs="Consolas"/>
                <w:color w:val="A2FCA2"/>
              </w:rPr>
              <w:t>lb</w:t>
            </w:r>
            <w:proofErr w:type="spellEnd"/>
            <w:r>
              <w:rPr>
                <w:rFonts w:ascii="Consolas" w:eastAsia="Consolas" w:hAnsi="Consolas" w:cs="Consolas"/>
                <w:color w:val="A2FCA2"/>
              </w:rPr>
              <w:t>"</w:t>
            </w:r>
            <w:r>
              <w:rPr>
                <w:color w:val="A2FCA2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73"/>
              <w:ind w:left="144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displayName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A2FCA2"/>
              </w:rPr>
              <w:t>"Alfa Lebanon"</w:t>
            </w:r>
            <w:r>
              <w:rPr>
                <w:color w:val="A2FCA2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34"/>
              <w:ind w:left="144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paymentType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A2FCA2"/>
              </w:rPr>
              <w:t>"MOBILE_CARRIER"</w:t>
            </w:r>
            <w:r>
              <w:rPr>
                <w:color w:val="A2FCA2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59"/>
              <w:ind w:left="144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paymentPlans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[{ </w:t>
            </w:r>
          </w:p>
          <w:p w:rsidR="001A51C3" w:rsidRDefault="00281C19">
            <w:pPr>
              <w:spacing w:after="173"/>
              <w:ind w:left="2160"/>
            </w:pPr>
            <w:r>
              <w:rPr>
                <w:rFonts w:ascii="Consolas" w:eastAsia="Consolas" w:hAnsi="Consolas" w:cs="Consolas"/>
                <w:color w:val="FFFFFF"/>
              </w:rPr>
              <w:t xml:space="preserve">"id":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D36363"/>
              </w:rPr>
              <w:t>72</w:t>
            </w:r>
            <w:r>
              <w:rPr>
                <w:color w:val="D36363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73"/>
              <w:ind w:left="216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netAmount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D36363"/>
              </w:rPr>
              <w:t>5.99</w:t>
            </w:r>
            <w:r>
              <w:rPr>
                <w:color w:val="D36363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73"/>
              <w:ind w:left="216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taxAmount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D36363"/>
              </w:rPr>
              <w:t>0</w:t>
            </w:r>
            <w:r>
              <w:rPr>
                <w:color w:val="D36363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73"/>
              <w:ind w:left="216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grossAmount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D36363"/>
              </w:rPr>
              <w:t>5.99</w:t>
            </w:r>
            <w:r>
              <w:rPr>
                <w:color w:val="D36363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73"/>
              <w:ind w:left="2160"/>
            </w:pPr>
            <w:r>
              <w:rPr>
                <w:rFonts w:ascii="Consolas" w:eastAsia="Consolas" w:hAnsi="Consolas" w:cs="Consolas"/>
                <w:color w:val="FFFFFF"/>
              </w:rPr>
              <w:t xml:space="preserve">"currency":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A2FCA2"/>
              </w:rPr>
              <w:t>"USD"</w:t>
            </w:r>
            <w:r>
              <w:rPr>
                <w:color w:val="A2FCA2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34"/>
              <w:ind w:left="2160"/>
            </w:pPr>
            <w:r>
              <w:rPr>
                <w:rFonts w:ascii="Consolas" w:eastAsia="Consolas" w:hAnsi="Consolas" w:cs="Consolas"/>
                <w:color w:val="FFFFFF"/>
              </w:rPr>
              <w:t xml:space="preserve">"duration":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A2FCA2"/>
              </w:rPr>
              <w:t>"Month"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</w:p>
          <w:p w:rsidR="001A51C3" w:rsidRDefault="00281C19">
            <w:pPr>
              <w:spacing w:after="20"/>
              <w:ind w:left="1440"/>
            </w:pPr>
            <w:r>
              <w:rPr>
                <w:rFonts w:ascii="Consolas" w:eastAsia="Consolas" w:hAnsi="Consolas" w:cs="Consolas"/>
                <w:color w:val="FFFFFF"/>
              </w:rPr>
              <w:t xml:space="preserve">}] </w:t>
            </w:r>
          </w:p>
          <w:p w:rsidR="001A51C3" w:rsidRDefault="00281C19">
            <w:pPr>
              <w:spacing w:after="21"/>
              <w:ind w:left="720"/>
            </w:pPr>
            <w:r>
              <w:rPr>
                <w:rFonts w:ascii="Consolas" w:eastAsia="Consolas" w:hAnsi="Consolas" w:cs="Consolas"/>
                <w:color w:val="FFFFFF"/>
              </w:rPr>
              <w:t xml:space="preserve">}] </w:t>
            </w:r>
          </w:p>
          <w:p w:rsidR="001A51C3" w:rsidRDefault="00281C19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</w:rPr>
              <w:t>}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A51C3" w:rsidRDefault="00281C19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1A51C3" w:rsidRDefault="00281C19">
      <w:pPr>
        <w:spacing w:after="282"/>
      </w:pPr>
      <w:r>
        <w:rPr>
          <w:rFonts w:ascii="Arial" w:eastAsia="Arial" w:hAnsi="Arial" w:cs="Arial"/>
          <w:b/>
          <w:color w:val="434343"/>
          <w:sz w:val="28"/>
        </w:rPr>
        <w:t xml:space="preserve"> </w:t>
      </w:r>
    </w:p>
    <w:p w:rsidR="001A51C3" w:rsidRDefault="00281C19">
      <w:pPr>
        <w:spacing w:after="282"/>
      </w:pPr>
      <w:r>
        <w:rPr>
          <w:rFonts w:ascii="Arial" w:eastAsia="Arial" w:hAnsi="Arial" w:cs="Arial"/>
          <w:b/>
          <w:color w:val="434343"/>
          <w:sz w:val="28"/>
        </w:rPr>
        <w:t xml:space="preserve"> </w:t>
      </w:r>
    </w:p>
    <w:p w:rsidR="001A51C3" w:rsidRDefault="00281C19">
      <w:pPr>
        <w:spacing w:after="327"/>
        <w:ind w:left="-5" w:hanging="10"/>
      </w:pPr>
      <w:r>
        <w:rPr>
          <w:rFonts w:ascii="Arial" w:eastAsia="Arial" w:hAnsi="Arial" w:cs="Arial"/>
          <w:b/>
          <w:color w:val="434343"/>
          <w:sz w:val="28"/>
        </w:rPr>
        <w:lastRenderedPageBreak/>
        <w:t xml:space="preserve">Updating a payment method: </w:t>
      </w:r>
    </w:p>
    <w:p w:rsidR="001A51C3" w:rsidRDefault="00281C19">
      <w:pPr>
        <w:shd w:val="clear" w:color="auto" w:fill="333333"/>
        <w:spacing w:after="11" w:line="268" w:lineRule="auto"/>
        <w:ind w:left="100" w:right="138" w:hanging="10"/>
        <w:jc w:val="both"/>
      </w:pPr>
      <w:r>
        <w:rPr>
          <w:rFonts w:ascii="Consolas" w:eastAsia="Consolas" w:hAnsi="Consolas" w:cs="Consolas"/>
          <w:color w:val="FFFFFF"/>
        </w:rPr>
        <w:t xml:space="preserve">Method PUT </w:t>
      </w:r>
    </w:p>
    <w:p w:rsidR="001A51C3" w:rsidRDefault="00281C19">
      <w:pPr>
        <w:shd w:val="clear" w:color="auto" w:fill="333333"/>
        <w:spacing w:after="174" w:line="268" w:lineRule="auto"/>
        <w:ind w:left="100" w:right="138" w:hanging="10"/>
        <w:jc w:val="both"/>
      </w:pPr>
      <w:r>
        <w:rPr>
          <w:rFonts w:ascii="Consolas" w:eastAsia="Consolas" w:hAnsi="Consolas" w:cs="Consolas"/>
          <w:color w:val="FFFFFF"/>
        </w:rPr>
        <w:t>URL: http://server_address/api/v1.0/configuration/payment-methods?payment-method s</w:t>
      </w:r>
      <w:proofErr w:type="gramStart"/>
      <w:r>
        <w:rPr>
          <w:rFonts w:ascii="Consolas" w:eastAsia="Consolas" w:hAnsi="Consolas" w:cs="Consolas"/>
          <w:color w:val="FFFFFF"/>
        </w:rPr>
        <w:t>={</w:t>
      </w:r>
      <w:proofErr w:type="gramEnd"/>
      <w:r>
        <w:rPr>
          <w:rFonts w:ascii="Consolas" w:eastAsia="Consolas" w:hAnsi="Consolas" w:cs="Consolas"/>
          <w:color w:val="FFFFFF"/>
        </w:rPr>
        <w:t>id}</w:t>
      </w:r>
      <w:r>
        <w:rPr>
          <w:rFonts w:ascii="Arial" w:eastAsia="Arial" w:hAnsi="Arial" w:cs="Arial"/>
        </w:rPr>
        <w:t xml:space="preserve"> </w:t>
      </w:r>
    </w:p>
    <w:p w:rsidR="001A51C3" w:rsidRDefault="00281C19">
      <w:pPr>
        <w:spacing w:after="42"/>
      </w:pPr>
      <w:r>
        <w:rPr>
          <w:rFonts w:ascii="Arial" w:eastAsia="Arial" w:hAnsi="Arial" w:cs="Arial"/>
          <w:color w:val="434343"/>
          <w:sz w:val="28"/>
        </w:rPr>
        <w:t xml:space="preserve"> </w:t>
      </w:r>
    </w:p>
    <w:p w:rsidR="001A51C3" w:rsidRDefault="00281C19">
      <w:pPr>
        <w:spacing w:after="0"/>
      </w:pPr>
      <w:r>
        <w:rPr>
          <w:rFonts w:ascii="Arial" w:eastAsia="Arial" w:hAnsi="Arial" w:cs="Arial"/>
          <w:color w:val="434343"/>
          <w:sz w:val="28"/>
        </w:rPr>
        <w:t xml:space="preserve"> </w:t>
      </w:r>
    </w:p>
    <w:tbl>
      <w:tblPr>
        <w:tblStyle w:val="TableGrid"/>
        <w:tblW w:w="9360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1A51C3">
        <w:trPr>
          <w:trHeight w:val="471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</w:tcPr>
          <w:p w:rsidR="001A51C3" w:rsidRDefault="00281C19">
            <w:pPr>
              <w:spacing w:after="20"/>
            </w:pPr>
            <w:r>
              <w:rPr>
                <w:rFonts w:ascii="Consolas" w:eastAsia="Consolas" w:hAnsi="Consolas" w:cs="Consolas"/>
                <w:color w:val="FFFFFF"/>
              </w:rPr>
              <w:t xml:space="preserve">{ </w:t>
            </w:r>
          </w:p>
          <w:p w:rsidR="001A51C3" w:rsidRDefault="00281C19">
            <w:pPr>
              <w:spacing w:after="123" w:line="304" w:lineRule="auto"/>
              <w:ind w:left="1440" w:right="5035" w:hanging="72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paymentMethods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[{ "name":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A2FCA2"/>
              </w:rPr>
              <w:t>"_</w:t>
            </w:r>
            <w:proofErr w:type="spellStart"/>
            <w:r>
              <w:rPr>
                <w:rFonts w:ascii="Consolas" w:eastAsia="Consolas" w:hAnsi="Consolas" w:cs="Consolas"/>
                <w:color w:val="A2FCA2"/>
              </w:rPr>
              <w:t>lb</w:t>
            </w:r>
            <w:proofErr w:type="spellEnd"/>
            <w:r>
              <w:rPr>
                <w:rFonts w:ascii="Consolas" w:eastAsia="Consolas" w:hAnsi="Consolas" w:cs="Consolas"/>
                <w:color w:val="A2FCA2"/>
              </w:rPr>
              <w:t>"</w:t>
            </w:r>
            <w:r>
              <w:rPr>
                <w:color w:val="A2FCA2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73"/>
              <w:ind w:left="144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displayName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A2FCA2"/>
              </w:rPr>
              <w:t>"Alfa Lebanon"</w:t>
            </w:r>
            <w:r>
              <w:rPr>
                <w:color w:val="A2FCA2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34"/>
              <w:ind w:left="144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paymentType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A2FCA2"/>
              </w:rPr>
              <w:t>"MOBILE_CARRIER"</w:t>
            </w:r>
            <w:r>
              <w:rPr>
                <w:color w:val="A2FCA2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59"/>
              <w:ind w:left="144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paymentPlans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[{ </w:t>
            </w:r>
          </w:p>
          <w:p w:rsidR="001A51C3" w:rsidRDefault="00281C19">
            <w:pPr>
              <w:spacing w:after="173"/>
              <w:ind w:left="2160"/>
            </w:pPr>
            <w:r>
              <w:rPr>
                <w:rFonts w:ascii="Consolas" w:eastAsia="Consolas" w:hAnsi="Consolas" w:cs="Consolas"/>
                <w:color w:val="FFFFFF"/>
              </w:rPr>
              <w:t xml:space="preserve">"id":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D36363"/>
              </w:rPr>
              <w:t>72</w:t>
            </w:r>
            <w:r>
              <w:rPr>
                <w:color w:val="D36363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73"/>
              <w:ind w:left="216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netAmount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D36363"/>
              </w:rPr>
              <w:t>5.99</w:t>
            </w:r>
            <w:r>
              <w:rPr>
                <w:color w:val="D36363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73"/>
              <w:ind w:left="216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taxAmount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D36363"/>
              </w:rPr>
              <w:t>0</w:t>
            </w:r>
            <w:r>
              <w:rPr>
                <w:color w:val="D36363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73"/>
              <w:ind w:left="2160"/>
            </w:pPr>
            <w:r>
              <w:rPr>
                <w:rFonts w:ascii="Consolas" w:eastAsia="Consolas" w:hAnsi="Consolas" w:cs="Consolas"/>
                <w:color w:va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grossAmount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D36363"/>
              </w:rPr>
              <w:t>5.99</w:t>
            </w:r>
            <w:r>
              <w:rPr>
                <w:color w:val="D36363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73"/>
              <w:ind w:left="2160"/>
            </w:pPr>
            <w:r>
              <w:rPr>
                <w:rFonts w:ascii="Consolas" w:eastAsia="Consolas" w:hAnsi="Consolas" w:cs="Consolas"/>
                <w:color w:val="FFFFFF"/>
              </w:rPr>
              <w:t xml:space="preserve">"currency":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A2FCA2"/>
              </w:rPr>
              <w:t>"USD"</w:t>
            </w:r>
            <w:r>
              <w:rPr>
                <w:color w:val="A2FCA2"/>
              </w:rPr>
              <w:t>​</w:t>
            </w:r>
            <w:r>
              <w:rPr>
                <w:rFonts w:ascii="Consolas" w:eastAsia="Consolas" w:hAnsi="Consolas" w:cs="Consolas"/>
                <w:color w:val="FFFFFF"/>
              </w:rPr>
              <w:t xml:space="preserve">, </w:t>
            </w:r>
          </w:p>
          <w:p w:rsidR="001A51C3" w:rsidRDefault="00281C19">
            <w:pPr>
              <w:spacing w:after="134"/>
              <w:ind w:left="2160"/>
            </w:pPr>
            <w:r>
              <w:rPr>
                <w:rFonts w:ascii="Consolas" w:eastAsia="Consolas" w:hAnsi="Consolas" w:cs="Consolas"/>
                <w:color w:val="FFFFFF"/>
              </w:rPr>
              <w:t xml:space="preserve">"duration": </w:t>
            </w:r>
            <w:r>
              <w:rPr>
                <w:color w:val="FFFFFF"/>
              </w:rPr>
              <w:t>​</w:t>
            </w:r>
            <w:r>
              <w:rPr>
                <w:rFonts w:ascii="Consolas" w:eastAsia="Consolas" w:hAnsi="Consolas" w:cs="Consolas"/>
                <w:color w:val="A2FCA2"/>
              </w:rPr>
              <w:t>"Month"</w:t>
            </w: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</w:p>
          <w:p w:rsidR="001A51C3" w:rsidRDefault="00281C19">
            <w:pPr>
              <w:spacing w:after="20"/>
              <w:ind w:left="1440"/>
            </w:pPr>
            <w:r>
              <w:rPr>
                <w:rFonts w:ascii="Consolas" w:eastAsia="Consolas" w:hAnsi="Consolas" w:cs="Consolas"/>
                <w:color w:val="FFFFFF"/>
              </w:rPr>
              <w:t xml:space="preserve">}] </w:t>
            </w:r>
          </w:p>
          <w:p w:rsidR="001A51C3" w:rsidRDefault="00281C19">
            <w:pPr>
              <w:spacing w:after="21"/>
              <w:ind w:left="720"/>
            </w:pPr>
            <w:r>
              <w:rPr>
                <w:rFonts w:ascii="Consolas" w:eastAsia="Consolas" w:hAnsi="Consolas" w:cs="Consolas"/>
                <w:color w:val="FFFFFF"/>
              </w:rPr>
              <w:t xml:space="preserve">}] </w:t>
            </w:r>
          </w:p>
          <w:p w:rsidR="001A51C3" w:rsidRDefault="00281C19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</w:rPr>
              <w:t>}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bookmarkStart w:id="0" w:name="_GoBack"/>
        <w:bookmarkEnd w:id="0"/>
      </w:tr>
    </w:tbl>
    <w:p w:rsidR="001A51C3" w:rsidRDefault="00281C19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1A51C3">
      <w:pgSz w:w="12240" w:h="15840"/>
      <w:pgMar w:top="1440" w:right="1476" w:bottom="15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052C0"/>
    <w:multiLevelType w:val="hybridMultilevel"/>
    <w:tmpl w:val="CA442E6E"/>
    <w:lvl w:ilvl="0" w:tplc="B7BC5FB2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E049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2A15A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589A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B8318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40571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66AC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92584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8C9D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C3"/>
    <w:rsid w:val="001A51C3"/>
    <w:rsid w:val="0028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4807BC-B8A7-486E-9C71-EAE8756E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2"/>
      <w:ind w:left="10" w:hanging="10"/>
      <w:outlineLvl w:val="0"/>
    </w:pPr>
    <w:rPr>
      <w:rFonts w:ascii="Arial" w:eastAsia="Arial" w:hAnsi="Arial" w:cs="Arial"/>
      <w:b/>
      <w:color w:val="43434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34343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rver_address/api/v1.0/configuration/payment-meth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2023-10-11T14:31:00Z</dcterms:created>
  <dcterms:modified xsi:type="dcterms:W3CDTF">2023-10-11T14:31:00Z</dcterms:modified>
</cp:coreProperties>
</file>