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41E8D3D" wp14:textId="77777777">
      <w:pPr>
        <w:jc w:val="left"/>
      </w:pPr>
      <w:r>
        <w:rPr>
          <w:b/>
          <w:sz w:val="40"/>
        </w:rPr>
        <w:t>PhysicsLab CodeSee - V5.5 Roadmap Status (Checkpoint)</w:t>
      </w:r>
    </w:p>
    <w:p xmlns:wp14="http://schemas.microsoft.com/office/word/2010/wordml" w14:paraId="76326DB6" wp14:textId="77777777">
      <w:r>
        <w:rPr>
          <w:color w:val="505050"/>
          <w:sz w:val="22"/>
        </w:rPr>
        <w:t>Accurate recap of what was completed and what remains for the V5.5 series, based on the PRs/commits shown during this chat.</w:t>
      </w:r>
      <w:r>
        <w:rPr>
          <w:color w:val="505050"/>
          <w:sz w:val="22"/>
        </w:rPr>
        <w:br/>
      </w:r>
      <w:r>
        <w:rPr>
          <w:color w:val="505050"/>
          <w:sz w:val="22"/>
        </w:rPr>
        <w:t>Date: 2026-01-18</w:t>
      </w:r>
    </w:p>
    <w:p xmlns:wp14="http://schemas.microsoft.com/office/word/2010/wordml" w14:paraId="6327A525" wp14:textId="77777777">
      <w:pPr>
        <w:pStyle w:val="Heading1"/>
      </w:pPr>
      <w:r>
        <w:t>Completed in V5.5 so far</w:t>
      </w:r>
    </w:p>
    <w:p xmlns:wp14="http://schemas.microsoft.com/office/word/2010/wordml" w14:paraId="7FF73AF9" wp14:textId="77777777">
      <w:r>
        <w:t>The following V5.5 milestones are completed on main, with PR numbers and the main-branch commit hashes visible in the screenshots. The exact squash title on main may differ from the PR title (notably PR #29).</w:t>
      </w:r>
    </w:p>
    <w:p xmlns:wp14="http://schemas.microsoft.com/office/word/2010/wordml" w14:paraId="4BC8BAC8" wp14:textId="77777777">
      <w:pPr>
        <w:pStyle w:val="Heading2"/>
      </w:pPr>
      <w:r>
        <w:t>V5.5a - Edge-following pulses</w:t>
      </w:r>
    </w:p>
    <w:p xmlns:wp14="http://schemas.microsoft.com/office/word/2010/wordml" w14:paraId="63B8559F" wp14:textId="77777777">
      <w:pPr>
        <w:pStyle w:val="ListBullet"/>
      </w:pPr>
      <w:r>
        <w:t>Pulses sample the edge's actual QPainterPath (no mid-air interpolation), using path.pointAtPercent(t) so straight/curved/routed edges stay visually aligned.</w:t>
      </w:r>
    </w:p>
    <w:p xmlns:wp14="http://schemas.microsoft.com/office/word/2010/wordml" w14:paraId="75006FD7" wp14:textId="77777777">
      <w:pPr>
        <w:pStyle w:val="ListBullet"/>
      </w:pPr>
      <w:r>
        <w:t>EdgeItem.geometry_path() is the authoritative path used for both rendering and pulse sampling.</w:t>
      </w:r>
    </w:p>
    <w:p xmlns:wp14="http://schemas.microsoft.com/office/word/2010/wordml" w14:paraId="66E3ECE8" wp14:textId="77777777">
      <w:pPr>
        <w:pStyle w:val="ListBullet"/>
      </w:pPr>
      <w:r>
        <w:t>Deterministic helper test added for the progress/sampling behavior.</w:t>
      </w:r>
    </w:p>
    <w:p xmlns:wp14="http://schemas.microsoft.com/office/word/2010/wordml" w14:paraId="660FB1FE" wp14:textId="77777777">
      <w:pPr>
        <w:pStyle w:val="ListBullet"/>
      </w:pPr>
      <w:r>
        <w:t>Codex prompt index updated.</w:t>
      </w:r>
    </w:p>
    <w:p xmlns:wp14="http://schemas.microsoft.com/office/word/2010/wordml" w14:paraId="48F39168" wp14:textId="77777777">
      <w:r>
        <w:t>Merged as PR #23. Main commit: 4b1e9fe.</w:t>
      </w:r>
    </w:p>
    <w:p xmlns:wp14="http://schemas.microsoft.com/office/word/2010/wordml" w14:paraId="6565C547" wp14:textId="77777777">
      <w:pPr>
        <w:pStyle w:val="Heading2"/>
      </w:pPr>
      <w:r>
        <w:t>V5.5a1 - Distance-based pulse speed prompt (docs + test)</w:t>
      </w:r>
    </w:p>
    <w:p xmlns:wp14="http://schemas.microsoft.com/office/word/2010/wordml" w14:paraId="198E1B21" wp14:textId="77777777">
      <w:pPr>
        <w:pStyle w:val="ListBullet"/>
      </w:pPr>
      <w:r>
        <w:t>Added a Codex prompt doc for distance-based (more uniform) pulse speed along an edge path.</w:t>
      </w:r>
    </w:p>
    <w:p xmlns:wp14="http://schemas.microsoft.com/office/word/2010/wordml" w14:paraId="3B565886" wp14:textId="77777777">
      <w:pPr>
        <w:pStyle w:val="ListBullet"/>
      </w:pPr>
      <w:r>
        <w:t>Added a deterministic test for distance mapping.</w:t>
      </w:r>
    </w:p>
    <w:p xmlns:wp14="http://schemas.microsoft.com/office/word/2010/wordml" w14:paraId="5A0EE4EC" wp14:textId="77777777">
      <w:r>
        <w:t>Merged as PR #24. Main commit: 180cd74.</w:t>
      </w:r>
    </w:p>
    <w:p xmlns:wp14="http://schemas.microsoft.com/office/word/2010/wordml" w14:paraId="0CF1E387" wp14:textId="77777777">
      <w:pPr>
        <w:pStyle w:val="Heading2"/>
      </w:pPr>
      <w:r>
        <w:t>V5.5b - Track current screen context</w:t>
      </w:r>
    </w:p>
    <w:p xmlns:wp14="http://schemas.microsoft.com/office/word/2010/wordml" w14:paraId="2132FD0D" wp14:textId="77777777">
      <w:pPr>
        <w:pStyle w:val="ListBullet"/>
      </w:pPr>
      <w:r>
        <w:t>CodeSee now tracks the user's current opened screen/context (e.g., labs, System Health, etc.) and reflects it in the UI so developers can see where they are.</w:t>
      </w:r>
    </w:p>
    <w:p xmlns:wp14="http://schemas.microsoft.com/office/word/2010/wordml" w14:paraId="2012DE5C" wp14:textId="77777777">
      <w:r>
        <w:t>Merged as PR #27. Main commit: b039040.</w:t>
      </w:r>
    </w:p>
    <w:p xmlns:wp14="http://schemas.microsoft.com/office/word/2010/wordml" w14:paraId="2A46FE39" wp14:textId="77777777">
      <w:pPr>
        <w:pStyle w:val="Heading2"/>
      </w:pPr>
      <w:r>
        <w:t>V5.5b1 - Node status UX follow-ups</w:t>
      </w:r>
    </w:p>
    <w:p xmlns:wp14="http://schemas.microsoft.com/office/word/2010/wordml" w14:paraId="5D968EA3" wp14:textId="77777777">
      <w:r>
        <w:t>This milestone bundled several UX improvements and fixes around node badges and the status dropdown. It was merged via PR #29, but the squash commit title on main ended up generic: "Work/v5.5b1 (#29)".</w:t>
      </w:r>
    </w:p>
    <w:p xmlns:wp14="http://schemas.microsoft.com/office/word/2010/wordml" w14:paraId="56A714B8" wp14:textId="77777777">
      <w:pPr>
        <w:pStyle w:val="ListBullet"/>
      </w:pPr>
      <w:r>
        <w:t>Sticky node highlight while current screen context is active (clears on exit; not permanently highlighted).</w:t>
      </w:r>
    </w:p>
    <w:p xmlns:wp14="http://schemas.microsoft.com/office/word/2010/wordml" w14:paraId="26E81B33" wp14:textId="77777777">
      <w:pPr>
        <w:pStyle w:val="ListBullet"/>
      </w:pPr>
      <w:r>
        <w:t>Badge strip: clipping, dedup, overflow pill, and an ellipsis hint when additional badges are hidden.</w:t>
      </w:r>
    </w:p>
    <w:p xmlns:wp14="http://schemas.microsoft.com/office/word/2010/wordml" w14:paraId="30ECF497" wp14:textId="77777777">
      <w:pPr>
        <w:pStyle w:val="ListBullet"/>
      </w:pPr>
      <w:r>
        <w:t>Dropdown: breakdown listed before the legend; legend kept but secondary.</w:t>
      </w:r>
    </w:p>
    <w:p xmlns:wp14="http://schemas.microsoft.com/office/word/2010/wordml" w14:paraId="691C73B1" wp14:textId="77777777">
      <w:pPr>
        <w:pStyle w:val="ListBullet"/>
      </w:pPr>
      <w:r>
        <w:t>Totals clarified to avoid confusing plateau/drop behavior: Active now vs Total(session) by type (context/activity/pulses/signals/errors).</w:t>
      </w:r>
    </w:p>
    <w:p xmlns:wp14="http://schemas.microsoft.com/office/word/2010/wordml" w14:paraId="4C3B5F9A" wp14:textId="77777777">
      <w:pPr>
        <w:pStyle w:val="ListBullet"/>
      </w:pPr>
      <w:r>
        <w:t>Tests updated/added for status overflow helpers.</w:t>
      </w:r>
    </w:p>
    <w:p xmlns:wp14="http://schemas.microsoft.com/office/word/2010/wordml" w14:paraId="3F937B43" wp14:textId="77777777">
      <w:r>
        <w:t>Merged as PR #29. Main commit: fd983ab.</w:t>
      </w:r>
    </w:p>
    <w:p xmlns:wp14="http://schemas.microsoft.com/office/word/2010/wordml" w14:paraId="673D6FDB" wp14:textId="77777777">
      <w:pPr>
        <w:pStyle w:val="Heading2"/>
      </w:pPr>
      <w:r>
        <w:t>Post-merge docs/index resolution</w:t>
      </w:r>
    </w:p>
    <w:p xmlns:wp14="http://schemas.microsoft.com/office/word/2010/wordml" w14:paraId="38CFFE4C" wp14:textId="77777777">
      <w:pPr>
        <w:pStyle w:val="ListBullet"/>
      </w:pPr>
      <w:r>
        <w:t>Resolved docs/codex_prompts/INDEX.md after a cherry-pick conflict so the prompt index remains consistent going forward.</w:t>
      </w:r>
    </w:p>
    <w:p xmlns:wp14="http://schemas.microsoft.com/office/word/2010/wordml" w14:paraId="5F463356" wp14:textId="77777777">
      <w:r>
        <w:t>Merged as PR #30. Main commit: cc5e5c0.</w:t>
      </w:r>
    </w:p>
    <w:p xmlns:wp14="http://schemas.microsoft.com/office/word/2010/wordml" w14:paraId="2646D28A" wp14:textId="77777777">
      <w:pPr>
        <w:pStyle w:val="Heading1"/>
      </w:pPr>
      <w:r>
        <w:t>Current main branch checkpoint</w:t>
      </w:r>
    </w:p>
    <w:p xmlns:wp14="http://schemas.microsoft.com/office/word/2010/wordml" w14:paraId="0384D0A5" wp14:textId="77777777">
      <w:r>
        <w:t>Latest visible commits on main (top to bottom), per the screenshots: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595ADEE" wp14:textId="77777777">
        <w:tc>
          <w:tcPr>
            <w:tcW w:w="2160" w:type="dxa"/>
          </w:tcPr>
          <w:p w14:paraId="419533CF" wp14:textId="77777777">
            <w:r>
              <w:t>Order (newest first)</w:t>
            </w:r>
          </w:p>
        </w:tc>
        <w:tc>
          <w:tcPr>
            <w:tcW w:w="2160" w:type="dxa"/>
          </w:tcPr>
          <w:p w14:paraId="1BCA004C" wp14:textId="77777777">
            <w:r>
              <w:t>Commit on main</w:t>
            </w:r>
          </w:p>
        </w:tc>
        <w:tc>
          <w:tcPr>
            <w:tcW w:w="2160" w:type="dxa"/>
          </w:tcPr>
          <w:p w14:paraId="2E7D0A77" wp14:textId="77777777">
            <w:r>
              <w:t>PR</w:t>
            </w:r>
          </w:p>
        </w:tc>
        <w:tc>
          <w:tcPr>
            <w:tcW w:w="2160" w:type="dxa"/>
          </w:tcPr>
          <w:p w14:paraId="3E70779D" wp14:textId="77777777">
            <w:r>
              <w:t>Title on main / PR</w:t>
            </w:r>
          </w:p>
        </w:tc>
      </w:tr>
      <w:tr xmlns:wp14="http://schemas.microsoft.com/office/word/2010/wordml" w14:paraId="5D96C326" wp14:textId="77777777">
        <w:tc>
          <w:tcPr>
            <w:tcW w:w="2160" w:type="dxa"/>
          </w:tcPr>
          <w:p w14:paraId="649841BE" wp14:textId="77777777">
            <w:r>
              <w:t>1</w:t>
            </w:r>
          </w:p>
        </w:tc>
        <w:tc>
          <w:tcPr>
            <w:tcW w:w="2160" w:type="dxa"/>
          </w:tcPr>
          <w:p w14:paraId="152443F8" wp14:textId="77777777">
            <w:r>
              <w:t>cc5e5c0</w:t>
            </w:r>
          </w:p>
        </w:tc>
        <w:tc>
          <w:tcPr>
            <w:tcW w:w="2160" w:type="dxa"/>
          </w:tcPr>
          <w:p w14:paraId="51863C45" wp14:textId="77777777">
            <w:r>
              <w:t>#30</w:t>
            </w:r>
          </w:p>
        </w:tc>
        <w:tc>
          <w:tcPr>
            <w:tcW w:w="2160" w:type="dxa"/>
          </w:tcPr>
          <w:p w14:paraId="3AF9EC01" wp14:textId="77777777">
            <w:r>
              <w:t>docs(V5.5c) resolve prompt index after cherry-pick</w:t>
            </w:r>
          </w:p>
        </w:tc>
      </w:tr>
      <w:tr xmlns:wp14="http://schemas.microsoft.com/office/word/2010/wordml" w14:paraId="39AC3F7F" wp14:textId="77777777">
        <w:tc>
          <w:tcPr>
            <w:tcW w:w="2160" w:type="dxa"/>
          </w:tcPr>
          <w:p w14:paraId="18F999B5" wp14:textId="77777777">
            <w:r>
              <w:t>2</w:t>
            </w:r>
          </w:p>
        </w:tc>
        <w:tc>
          <w:tcPr>
            <w:tcW w:w="2160" w:type="dxa"/>
          </w:tcPr>
          <w:p w14:paraId="0480E5A1" wp14:textId="77777777">
            <w:r>
              <w:t>fd983ab</w:t>
            </w:r>
          </w:p>
        </w:tc>
        <w:tc>
          <w:tcPr>
            <w:tcW w:w="2160" w:type="dxa"/>
          </w:tcPr>
          <w:p w14:paraId="3AA2344D" wp14:textId="77777777">
            <w:r>
              <w:t>#29</w:t>
            </w:r>
          </w:p>
        </w:tc>
        <w:tc>
          <w:tcPr>
            <w:tcW w:w="2160" w:type="dxa"/>
          </w:tcPr>
          <w:p w14:paraId="4C9FA334" wp14:textId="77777777">
            <w:r>
              <w:t>Work/v5.5b1 (squash title for V5.5b1 UX changes)</w:t>
            </w:r>
          </w:p>
        </w:tc>
      </w:tr>
      <w:tr xmlns:wp14="http://schemas.microsoft.com/office/word/2010/wordml" w14:paraId="1340D73A" wp14:textId="77777777">
        <w:tc>
          <w:tcPr>
            <w:tcW w:w="2160" w:type="dxa"/>
          </w:tcPr>
          <w:p w14:paraId="5FCD5EC4" wp14:textId="77777777">
            <w:r>
              <w:t>3</w:t>
            </w:r>
          </w:p>
        </w:tc>
        <w:tc>
          <w:tcPr>
            <w:tcW w:w="2160" w:type="dxa"/>
          </w:tcPr>
          <w:p w14:paraId="1E21E4FF" wp14:textId="77777777">
            <w:r>
              <w:t>b039040</w:t>
            </w:r>
          </w:p>
        </w:tc>
        <w:tc>
          <w:tcPr>
            <w:tcW w:w="2160" w:type="dxa"/>
          </w:tcPr>
          <w:p w14:paraId="275E8B45" wp14:textId="77777777">
            <w:r>
              <w:t>#27</w:t>
            </w:r>
          </w:p>
        </w:tc>
        <w:tc>
          <w:tcPr>
            <w:tcW w:w="2160" w:type="dxa"/>
          </w:tcPr>
          <w:p w14:paraId="1495571C" wp14:textId="77777777">
            <w:r>
              <w:t>feat(V5.5b) codesee track current screen context</w:t>
            </w:r>
          </w:p>
        </w:tc>
      </w:tr>
      <w:tr xmlns:wp14="http://schemas.microsoft.com/office/word/2010/wordml" w14:paraId="70F4F5AF" wp14:textId="77777777">
        <w:tc>
          <w:tcPr>
            <w:tcW w:w="2160" w:type="dxa"/>
          </w:tcPr>
          <w:p w14:paraId="2598DEE6" wp14:textId="77777777">
            <w:r>
              <w:t>4</w:t>
            </w:r>
          </w:p>
        </w:tc>
        <w:tc>
          <w:tcPr>
            <w:tcW w:w="2160" w:type="dxa"/>
          </w:tcPr>
          <w:p w14:paraId="56C24CE6" wp14:textId="77777777">
            <w:r>
              <w:t>180cd74</w:t>
            </w:r>
          </w:p>
        </w:tc>
        <w:tc>
          <w:tcPr>
            <w:tcW w:w="2160" w:type="dxa"/>
          </w:tcPr>
          <w:p w14:paraId="13022CD6" wp14:textId="77777777">
            <w:r>
              <w:t>#24</w:t>
            </w:r>
          </w:p>
        </w:tc>
        <w:tc>
          <w:tcPr>
            <w:tcW w:w="2160" w:type="dxa"/>
          </w:tcPr>
          <w:p w14:paraId="7AF72399" wp14:textId="77777777">
            <w:r>
              <w:t>docs(V5.5a1) codesee distance-based pulse speed prompt</w:t>
            </w:r>
          </w:p>
        </w:tc>
      </w:tr>
      <w:tr xmlns:wp14="http://schemas.microsoft.com/office/word/2010/wordml" w14:paraId="11B4B1C5" wp14:textId="77777777">
        <w:tc>
          <w:tcPr>
            <w:tcW w:w="2160" w:type="dxa"/>
          </w:tcPr>
          <w:p w14:paraId="78941E47" wp14:textId="77777777">
            <w:r>
              <w:t>5</w:t>
            </w:r>
          </w:p>
        </w:tc>
        <w:tc>
          <w:tcPr>
            <w:tcW w:w="2160" w:type="dxa"/>
          </w:tcPr>
          <w:p w14:paraId="65ED5BD0" wp14:textId="77777777">
            <w:r>
              <w:t>4b1e9fe</w:t>
            </w:r>
          </w:p>
        </w:tc>
        <w:tc>
          <w:tcPr>
            <w:tcW w:w="2160" w:type="dxa"/>
          </w:tcPr>
          <w:p w14:paraId="21350182" wp14:textId="77777777">
            <w:r>
              <w:t>#23</w:t>
            </w:r>
          </w:p>
        </w:tc>
        <w:tc>
          <w:tcPr>
            <w:tcW w:w="2160" w:type="dxa"/>
          </w:tcPr>
          <w:p w14:paraId="31D848B6" wp14:textId="77777777">
            <w:r>
              <w:t>feat(V5.5a) codesee edge-following pulses</w:t>
            </w:r>
          </w:p>
        </w:tc>
      </w:tr>
    </w:tbl>
    <w:p xmlns:wp14="http://schemas.microsoft.com/office/word/2010/wordml" w14:paraId="3169223B" wp14:textId="716CF9A6">
      <w:pPr>
        <w:pStyle w:val="Heading1"/>
      </w:pPr>
      <w:r w:rsidR="5AD39FF2">
        <w:rPr/>
        <w:t xml:space="preserve">What </w:t>
      </w:r>
      <w:r w:rsidR="5AD39FF2">
        <w:rPr/>
        <w:t>remains</w:t>
      </w:r>
      <w:r w:rsidR="5AD39FF2">
        <w:rPr/>
        <w:t xml:space="preserve"> in the V5.5 roadmap (All must be done in order)</w:t>
      </w:r>
    </w:p>
    <w:p xmlns:wp14="http://schemas.microsoft.com/office/word/2010/wordml" w14:paraId="6D32D4CA" wp14:textId="77777777">
      <w:r>
        <w:t>The following roadmap items were not implemented in this chat and remain outstanding. (V5.5c is the next logical step.)</w:t>
      </w:r>
    </w:p>
    <w:p xmlns:wp14="http://schemas.microsoft.com/office/word/2010/wordml" w14:paraId="591017FB" wp14:textId="77777777">
      <w:pPr>
        <w:pStyle w:val="Heading2"/>
      </w:pPr>
      <w:r>
        <w:t>V5.5c - Lens Palette launcher (declutter)</w:t>
      </w:r>
    </w:p>
    <w:p xmlns:wp14="http://schemas.microsoft.com/office/word/2010/wordml" w14:paraId="5646DFA9" wp14:textId="77777777">
      <w:pPr>
        <w:pStyle w:val="ListBullet"/>
      </w:pPr>
      <w:r>
        <w:t>Floating Lens Palette launcher (blue accent) to declutter the top toolbar.</w:t>
      </w:r>
    </w:p>
    <w:p xmlns:wp14="http://schemas.microsoft.com/office/word/2010/wordml" w14:paraId="5E8CCBD2" wp14:textId="77777777">
      <w:pPr>
        <w:pStyle w:val="ListBullet"/>
      </w:pPr>
      <w:r>
        <w:t>Click opens; click-outside or Esc closes.</w:t>
      </w:r>
    </w:p>
    <w:p xmlns:wp14="http://schemas.microsoft.com/office/word/2010/wordml" w14:paraId="445C3749" wp14:textId="77777777">
      <w:pPr>
        <w:pStyle w:val="ListBullet"/>
      </w:pPr>
      <w:r>
        <w:t>Shift+click or pin docks the palette; supports keyboard shortcuts.</w:t>
      </w:r>
    </w:p>
    <w:p xmlns:wp14="http://schemas.microsoft.com/office/word/2010/wordml" w14:paraId="754C2EB3" wp14:textId="77777777">
      <w:pPr>
        <w:pStyle w:val="ListBullet"/>
      </w:pPr>
      <w:r>
        <w:t>Right-click context actions; presets entry point.</w:t>
      </w:r>
    </w:p>
    <w:p xmlns:wp14="http://schemas.microsoft.com/office/word/2010/wordml" w14:paraId="6500BB49" wp14:textId="77777777">
      <w:pPr>
        <w:pStyle w:val="Heading2"/>
      </w:pPr>
      <w:r>
        <w:t>V5.5d - Details without canvas explosion</w:t>
      </w:r>
    </w:p>
    <w:p xmlns:wp14="http://schemas.microsoft.com/office/word/2010/wordml" w14:paraId="5F570F12" wp14:textId="77777777">
      <w:pPr>
        <w:pStyle w:val="ListBullet"/>
      </w:pPr>
      <w:r>
        <w:t>Inspector panel (dockable or floating) with lock selection and foldouts.</w:t>
      </w:r>
    </w:p>
    <w:p xmlns:wp14="http://schemas.microsoft.com/office/word/2010/wordml" w14:paraId="5E68938E" wp14:textId="77777777">
      <w:pPr>
        <w:pStyle w:val="ListBullet"/>
      </w:pPr>
      <w:r>
        <w:t>Virtualized/paged lists for logs/deps/subcomponents/spans to avoid heavy UI.</w:t>
      </w:r>
    </w:p>
    <w:p xmlns:wp14="http://schemas.microsoft.com/office/word/2010/wordml" w14:paraId="0035E87F" wp14:textId="77777777">
      <w:pPr>
        <w:pStyle w:val="Heading2"/>
      </w:pPr>
      <w:r>
        <w:t>V5.5e - Background semantic session recording</w:t>
      </w:r>
    </w:p>
    <w:p xmlns:wp14="http://schemas.microsoft.com/office/word/2010/wordml" w14:paraId="66246644" wp14:textId="77777777">
      <w:pPr>
        <w:pStyle w:val="ListBullet"/>
      </w:pPr>
      <w:r>
        <w:t>Record events + state deltas + periodic keyframes.</w:t>
      </w:r>
    </w:p>
    <w:p xmlns:wp14="http://schemas.microsoft.com/office/word/2010/wordml" w14:paraId="7A43E163" wp14:textId="77777777">
      <w:pPr>
        <w:pStyle w:val="ListBullet"/>
      </w:pPr>
      <w:r>
        <w:t>Workspace-scoped storage for recordings.</w:t>
      </w:r>
    </w:p>
    <w:p xmlns:wp14="http://schemas.microsoft.com/office/word/2010/wordml" w14:paraId="2420C2FA" wp14:textId="77777777">
      <w:pPr>
        <w:pStyle w:val="Heading2"/>
      </w:pPr>
      <w:r>
        <w:t>V5.5f - Replay player</w:t>
      </w:r>
    </w:p>
    <w:p xmlns:wp14="http://schemas.microsoft.com/office/word/2010/wordml" w14:paraId="14A9BBB2" wp14:textId="77777777">
      <w:pPr>
        <w:pStyle w:val="ListBullet"/>
      </w:pPr>
      <w:r>
        <w:t>Play/pause, speed control, jump back/forward, scrubber timeline.</w:t>
      </w:r>
    </w:p>
    <w:p xmlns:wp14="http://schemas.microsoft.com/office/word/2010/wordml" w14:paraId="13F0FE9B" wp14:textId="77777777">
      <w:pPr>
        <w:pStyle w:val="ListBullet"/>
      </w:pPr>
      <w:r>
        <w:t>Markers/bookmarks and keyframe-based seeking.</w:t>
      </w:r>
    </w:p>
    <w:p xmlns:wp14="http://schemas.microsoft.com/office/word/2010/wordml" w14:paraId="37BF29EB" wp14:textId="77777777">
      <w:pPr>
        <w:pStyle w:val="Heading2"/>
      </w:pPr>
      <w:r>
        <w:t>V5.5g - Live tracking with user interaction context</w:t>
      </w:r>
    </w:p>
    <w:p xmlns:wp14="http://schemas.microsoft.com/office/word/2010/wordml" w14:paraId="685E882E" wp14:textId="77777777">
      <w:pPr>
        <w:pStyle w:val="ListBullet"/>
      </w:pPr>
      <w:r>
        <w:t>Include app/user interaction context in the live timeline (screen changes/actions as markers).</w:t>
      </w:r>
    </w:p>
    <w:p xmlns:wp14="http://schemas.microsoft.com/office/word/2010/wordml" w14:paraId="7F218771" wp14:textId="77777777">
      <w:pPr>
        <w:pStyle w:val="Heading2"/>
      </w:pPr>
      <w:r>
        <w:t>V5.5h - Polish and performance</w:t>
      </w:r>
    </w:p>
    <w:p xmlns:wp14="http://schemas.microsoft.com/office/word/2010/wordml" w14:paraId="3E6746A8" wp14:textId="77777777">
      <w:pPr>
        <w:pStyle w:val="ListBullet"/>
      </w:pPr>
      <w:r>
        <w:t>Sampling/aggregation options; cache edge paths; pulse rendering optimizations.</w:t>
      </w:r>
    </w:p>
    <w:p xmlns:wp14="http://schemas.microsoft.com/office/word/2010/wordml" w14:paraId="38B1F7D2" wp14:textId="77777777">
      <w:pPr>
        <w:pStyle w:val="ListBullet"/>
      </w:pPr>
      <w:r>
        <w:t>Focus/filter modes and general UX polish.</w:t>
      </w:r>
    </w:p>
    <w:p xmlns:wp14="http://schemas.microsoft.com/office/word/2010/wordml" w14:paraId="4517350D" wp14:textId="77777777">
      <w:pPr>
        <w:pStyle w:val="Heading1"/>
      </w:pPr>
      <w:r>
        <w:t>Notes on releases and repo size (context)</w:t>
      </w:r>
    </w:p>
    <w:p xmlns:wp14="http://schemas.microsoft.com/office/word/2010/wordml" w14:paraId="1FF93330" wp14:textId="77777777">
      <w:pPr>
        <w:pStyle w:val="ListBullet"/>
      </w:pPr>
      <w:r>
        <w:t>GitHub "Source code (zip)" archives include only tracked files. Large local folders like .git, build/, .venv/, and dist/ typically are not included (and should not be).</w:t>
      </w:r>
    </w:p>
    <w:p xmlns:wp14="http://schemas.microsoft.com/office/word/2010/wordml" w14:paraId="1F0CF394" wp14:textId="77777777">
      <w:pPr>
        <w:pStyle w:val="ListBullet"/>
      </w:pPr>
      <w:r>
        <w:t>If you want releases that include packaged binaries, publish build artifacts (e.g., from your packaging pipeline) as release assets, separate from the source zip.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D39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B7258FE-32E4-4213-A146-7FF3E25B9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Ahmed Alnasser</lastModifiedBy>
  <revision>2</revision>
  <dcterms:created xsi:type="dcterms:W3CDTF">2013-12-23T23:15:00.0000000Z</dcterms:created>
  <dcterms:modified xsi:type="dcterms:W3CDTF">2026-01-17T21:36:05.4887262Z</dcterms:modified>
  <category/>
</coreProperties>
</file>