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Name:M.Ahmed Arshed</w:t>
      </w:r>
    </w:p>
    <w:p>
      <w:pPr>
        <w:pStyle w:val="Normal"/>
        <w:rPr>
          <w:sz w:val="28"/>
          <w:szCs w:val="28"/>
        </w:rPr>
      </w:pPr>
      <w:r>
        <w:rPr>
          <w:sz w:val="28"/>
          <w:szCs w:val="28"/>
        </w:rPr>
      </w:r>
    </w:p>
    <w:p>
      <w:pPr>
        <w:pStyle w:val="Normal"/>
        <w:rPr>
          <w:sz w:val="28"/>
          <w:szCs w:val="28"/>
        </w:rPr>
      </w:pPr>
      <w:r>
        <w:rPr>
          <w:sz w:val="28"/>
          <w:szCs w:val="28"/>
        </w:rPr>
        <w:t>Rollno:P176099</w:t>
      </w:r>
    </w:p>
    <w:p>
      <w:pPr>
        <w:pStyle w:val="Normal"/>
        <w:rPr>
          <w:sz w:val="28"/>
          <w:szCs w:val="28"/>
        </w:rPr>
      </w:pPr>
      <w:r>
        <w:rPr>
          <w:sz w:val="28"/>
          <w:szCs w:val="28"/>
        </w:rPr>
      </w:r>
    </w:p>
    <w:p>
      <w:pPr>
        <w:pStyle w:val="Normal"/>
        <w:rPr>
          <w:sz w:val="28"/>
          <w:szCs w:val="28"/>
        </w:rPr>
      </w:pPr>
      <w:r>
        <w:rPr>
          <w:sz w:val="28"/>
          <w:szCs w:val="28"/>
        </w:rPr>
        <w:t>Section:A</w:t>
      </w:r>
    </w:p>
    <w:p>
      <w:pPr>
        <w:pStyle w:val="Normal"/>
        <w:rPr>
          <w:sz w:val="28"/>
          <w:szCs w:val="28"/>
        </w:rPr>
      </w:pPr>
      <w:r>
        <w:rPr>
          <w:sz w:val="28"/>
          <w:szCs w:val="28"/>
        </w:rPr>
      </w:r>
    </w:p>
    <w:p>
      <w:pPr>
        <w:pStyle w:val="Normal"/>
        <w:rPr>
          <w:sz w:val="28"/>
          <w:szCs w:val="28"/>
        </w:rPr>
      </w:pPr>
      <w:r>
        <w:rPr>
          <w:sz w:val="28"/>
          <w:szCs w:val="28"/>
        </w:rPr>
        <w:tab/>
        <w:tab/>
        <w:tab/>
        <w:tab/>
        <w:tab/>
        <w:tab/>
        <w:tab/>
        <w:tab/>
        <w:tab/>
      </w:r>
      <w:bookmarkStart w:id="0" w:name="__DdeLink__115_3371624754"/>
      <w:r>
        <w:rPr>
          <w:sz w:val="28"/>
          <w:szCs w:val="28"/>
        </w:rPr>
        <w:t>Assigment #1</w:t>
      </w:r>
      <w:bookmarkEnd w:id="0"/>
    </w:p>
    <w:p>
      <w:pPr>
        <w:pStyle w:val="Normal"/>
        <w:rPr>
          <w:sz w:val="28"/>
          <w:szCs w:val="28"/>
        </w:rPr>
      </w:pPr>
      <w:r>
        <w:rPr>
          <w:sz w:val="28"/>
          <w:szCs w:val="28"/>
        </w:rPr>
      </w:r>
    </w:p>
    <w:p>
      <w:pPr>
        <w:pStyle w:val="Heading1"/>
        <w:rPr>
          <w:sz w:val="28"/>
          <w:szCs w:val="28"/>
        </w:rPr>
      </w:pPr>
      <w:r>
        <w:rPr>
          <w:sz w:val="28"/>
          <w:szCs w:val="28"/>
        </w:rPr>
        <w:t>Inter Process Communication using message passing:-</w:t>
      </w:r>
    </w:p>
    <w:p>
      <w:pPr>
        <w:pStyle w:val="TextBody"/>
        <w:jc w:val="both"/>
        <w:rPr>
          <w:sz w:val="28"/>
          <w:szCs w:val="28"/>
        </w:rPr>
      </w:pPr>
      <w:r>
        <w:rPr>
          <w:sz w:val="28"/>
          <w:szCs w:val="28"/>
        </w:rPr>
        <w:t xml:space="preserve">Communication between processes using shared memory requires processes to share some variable and it completely depends on how programmer will implement it. One way of communication using shared memory can be imagined like this: Suppose process1 and process2 are executing simultaneously and they share some resources or use some information from other process, process1 generate information about certain computations or resources being used and keeps it as a record in shared memory. When process2 need to use the shared information, it will check in the record stored in shared memory and take note of the information generated by process1 and act accordingly. Processes can use shared memory for extracting information as a record from other process as well as for delivering any specific information to other process. </w:t>
      </w:r>
    </w:p>
    <w:p>
      <w:pPr>
        <w:pStyle w:val="TextBody"/>
        <w:jc w:val="both"/>
        <w:rPr>
          <w:sz w:val="28"/>
          <w:szCs w:val="28"/>
        </w:rPr>
      </w:pPr>
      <w:r>
        <w:rPr>
          <w:sz w:val="28"/>
          <w:szCs w:val="28"/>
        </w:rPr>
      </w:r>
    </w:p>
    <w:p>
      <w:pPr>
        <w:pStyle w:val="TextBody"/>
        <w:jc w:val="both"/>
        <w:rPr>
          <w:sz w:val="28"/>
          <w:szCs w:val="28"/>
        </w:rPr>
      </w:pPr>
      <w:r>
        <w:rPr>
          <w:sz w:val="28"/>
          <w:szCs w:val="28"/>
        </w:rPr>
      </w:r>
    </w:p>
    <w:p>
      <w:pPr>
        <w:pStyle w:val="Heading1"/>
        <w:jc w:val="both"/>
        <w:rPr>
          <w:sz w:val="32"/>
          <w:szCs w:val="32"/>
        </w:rPr>
      </w:pPr>
      <w:r>
        <w:rPr>
          <w:sz w:val="32"/>
          <w:szCs w:val="32"/>
        </w:rPr>
        <w:t>WRITER PROCESS</w:t>
      </w:r>
    </w:p>
    <w:p>
      <w:pPr>
        <w:pStyle w:val="TextBody"/>
        <w:jc w:val="both"/>
        <w:rPr>
          <w:sz w:val="28"/>
          <w:szCs w:val="28"/>
        </w:rPr>
      </w:pPr>
      <w:r>
        <w:rPr>
          <w:sz w:val="28"/>
          <w:szCs w:val="28"/>
        </w:rPr>
        <w:t xml:space="preserve">#include &lt;stdio.h&gt; </w:t>
      </w:r>
    </w:p>
    <w:p>
      <w:pPr>
        <w:pStyle w:val="TextBody"/>
        <w:jc w:val="both"/>
        <w:rPr>
          <w:sz w:val="28"/>
          <w:szCs w:val="28"/>
        </w:rPr>
      </w:pPr>
      <w:r>
        <w:rPr>
          <w:sz w:val="28"/>
          <w:szCs w:val="28"/>
        </w:rPr>
        <w:t xml:space="preserve">#include &lt;sys/ipc.h&gt; </w:t>
      </w:r>
    </w:p>
    <w:p>
      <w:pPr>
        <w:pStyle w:val="TextBody"/>
        <w:jc w:val="both"/>
        <w:rPr>
          <w:sz w:val="28"/>
          <w:szCs w:val="28"/>
        </w:rPr>
      </w:pPr>
      <w:r>
        <w:rPr>
          <w:sz w:val="28"/>
          <w:szCs w:val="28"/>
        </w:rPr>
        <w:t xml:space="preserve">#include &lt;sys/msg.h&gt; </w:t>
      </w:r>
    </w:p>
    <w:p>
      <w:pPr>
        <w:pStyle w:val="TextBody"/>
        <w:jc w:val="both"/>
        <w:rPr>
          <w:sz w:val="28"/>
          <w:szCs w:val="28"/>
        </w:rPr>
      </w:pPr>
      <w:r>
        <w:rPr>
          <w:sz w:val="28"/>
          <w:szCs w:val="28"/>
        </w:rPr>
      </w:r>
    </w:p>
    <w:p>
      <w:pPr>
        <w:pStyle w:val="TextBody"/>
        <w:jc w:val="both"/>
        <w:rPr>
          <w:sz w:val="28"/>
          <w:szCs w:val="28"/>
        </w:rPr>
      </w:pPr>
      <w:r>
        <w:rPr>
          <w:sz w:val="28"/>
          <w:szCs w:val="28"/>
        </w:rPr>
        <w:t xml:space="preserve">struct mesg_buffer { </w:t>
      </w:r>
    </w:p>
    <w:p>
      <w:pPr>
        <w:pStyle w:val="TextBody"/>
        <w:jc w:val="both"/>
        <w:rPr>
          <w:sz w:val="28"/>
          <w:szCs w:val="28"/>
        </w:rPr>
      </w:pPr>
      <w:r>
        <w:rPr>
          <w:sz w:val="28"/>
          <w:szCs w:val="28"/>
        </w:rPr>
        <w:t xml:space="preserve">    </w:t>
      </w:r>
      <w:r>
        <w:rPr>
          <w:sz w:val="28"/>
          <w:szCs w:val="28"/>
        </w:rPr>
        <w:t xml:space="preserve">long mesg_type; </w:t>
      </w:r>
    </w:p>
    <w:p>
      <w:pPr>
        <w:pStyle w:val="TextBody"/>
        <w:jc w:val="both"/>
        <w:rPr>
          <w:sz w:val="28"/>
          <w:szCs w:val="28"/>
        </w:rPr>
      </w:pPr>
      <w:r>
        <w:rPr>
          <w:sz w:val="28"/>
          <w:szCs w:val="28"/>
        </w:rPr>
        <w:t xml:space="preserve">    </w:t>
      </w:r>
      <w:r>
        <w:rPr>
          <w:sz w:val="28"/>
          <w:szCs w:val="28"/>
        </w:rPr>
        <w:t xml:space="preserve">char mesg_text[100]; </w:t>
      </w:r>
    </w:p>
    <w:p>
      <w:pPr>
        <w:pStyle w:val="TextBody"/>
        <w:jc w:val="both"/>
        <w:rPr>
          <w:sz w:val="28"/>
          <w:szCs w:val="28"/>
        </w:rPr>
      </w:pPr>
      <w:r>
        <w:rPr>
          <w:sz w:val="28"/>
          <w:szCs w:val="28"/>
        </w:rPr>
        <w:t>} message;</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int main()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key_t key; </w:t>
      </w:r>
    </w:p>
    <w:p>
      <w:pPr>
        <w:pStyle w:val="TextBody"/>
        <w:jc w:val="both"/>
        <w:rPr>
          <w:sz w:val="28"/>
          <w:szCs w:val="28"/>
        </w:rPr>
      </w:pPr>
      <w:r>
        <w:rPr>
          <w:sz w:val="28"/>
          <w:szCs w:val="28"/>
        </w:rPr>
        <w:t xml:space="preserve">    </w:t>
      </w:r>
      <w:r>
        <w:rPr>
          <w:sz w:val="28"/>
          <w:szCs w:val="28"/>
        </w:rPr>
        <w:t xml:space="preserve">int id;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key = ftok("progfile", 65);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id = msgget(key, 0666 | IPC_CREAT); </w:t>
      </w:r>
    </w:p>
    <w:p>
      <w:pPr>
        <w:pStyle w:val="TextBody"/>
        <w:jc w:val="both"/>
        <w:rPr>
          <w:sz w:val="28"/>
          <w:szCs w:val="28"/>
        </w:rPr>
      </w:pPr>
      <w:r>
        <w:rPr>
          <w:sz w:val="28"/>
          <w:szCs w:val="28"/>
        </w:rPr>
        <w:t xml:space="preserve">    </w:t>
      </w:r>
      <w:r>
        <w:rPr>
          <w:sz w:val="28"/>
          <w:szCs w:val="28"/>
        </w:rPr>
        <w:t xml:space="preserve">message.mesg_type = 1;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printf("Write Data : "); </w:t>
      </w:r>
    </w:p>
    <w:p>
      <w:pPr>
        <w:pStyle w:val="TextBody"/>
        <w:jc w:val="both"/>
        <w:rPr>
          <w:sz w:val="28"/>
          <w:szCs w:val="28"/>
        </w:rPr>
      </w:pPr>
      <w:r>
        <w:rPr>
          <w:sz w:val="28"/>
          <w:szCs w:val="28"/>
        </w:rPr>
        <w:t xml:space="preserve">    </w:t>
      </w:r>
      <w:r>
        <w:rPr>
          <w:sz w:val="28"/>
          <w:szCs w:val="28"/>
        </w:rPr>
        <w:t xml:space="preserve">gets(message.mesg_text);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msgsnd(id, &amp;message, sizeof(message), 0); </w:t>
      </w:r>
    </w:p>
    <w:p>
      <w:pPr>
        <w:pStyle w:val="TextBody"/>
        <w:jc w:val="both"/>
        <w:rPr>
          <w:sz w:val="28"/>
          <w:szCs w:val="28"/>
        </w:rPr>
      </w:pPr>
      <w:r>
        <w:rPr>
          <w:sz w:val="28"/>
          <w:szCs w:val="28"/>
        </w:rPr>
        <w:t xml:space="preserve">    </w:t>
      </w:r>
      <w:r>
        <w:rPr>
          <w:sz w:val="28"/>
          <w:szCs w:val="28"/>
        </w:rPr>
        <w:t xml:space="preserve">printf("Data send is : %s \n", message.mesg_text);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return 0; </w:t>
      </w:r>
    </w:p>
    <w:p>
      <w:pPr>
        <w:pStyle w:val="TextBody"/>
        <w:jc w:val="both"/>
        <w:rPr>
          <w:sz w:val="28"/>
          <w:szCs w:val="28"/>
        </w:rPr>
      </w:pPr>
      <w:r>
        <w:rPr>
          <w:sz w:val="28"/>
          <w:szCs w:val="28"/>
        </w:rPr>
        <w:t>}</w:t>
      </w:r>
    </w:p>
    <w:p>
      <w:pPr>
        <w:pStyle w:val="TextBody"/>
        <w:jc w:val="both"/>
        <w:rPr>
          <w:sz w:val="28"/>
          <w:szCs w:val="28"/>
        </w:rPr>
      </w:pPr>
      <w:r>
        <w:rPr>
          <w:sz w:val="28"/>
          <w:szCs w:val="28"/>
        </w:rPr>
      </w:r>
    </w:p>
    <w:p>
      <w:pPr>
        <w:pStyle w:val="Heading1"/>
        <w:jc w:val="both"/>
        <w:rPr>
          <w:sz w:val="32"/>
          <w:szCs w:val="32"/>
        </w:rPr>
      </w:pPr>
      <w:r>
        <w:rPr>
          <w:sz w:val="32"/>
          <w:szCs w:val="32"/>
        </w:rPr>
        <w:t>Reading PROCESS</w:t>
      </w:r>
    </w:p>
    <w:p>
      <w:pPr>
        <w:pStyle w:val="TextBody"/>
        <w:jc w:val="both"/>
        <w:rPr>
          <w:sz w:val="28"/>
          <w:szCs w:val="28"/>
        </w:rPr>
      </w:pPr>
      <w:r>
        <w:rPr>
          <w:sz w:val="28"/>
          <w:szCs w:val="28"/>
        </w:rPr>
        <w:t xml:space="preserve">#include &lt;stdio.h&gt; </w:t>
      </w:r>
    </w:p>
    <w:p>
      <w:pPr>
        <w:pStyle w:val="TextBody"/>
        <w:jc w:val="both"/>
        <w:rPr>
          <w:sz w:val="28"/>
          <w:szCs w:val="28"/>
        </w:rPr>
      </w:pPr>
      <w:r>
        <w:rPr>
          <w:sz w:val="28"/>
          <w:szCs w:val="28"/>
        </w:rPr>
        <w:t xml:space="preserve">#include &lt;sys/ipc.h&gt; </w:t>
      </w:r>
    </w:p>
    <w:p>
      <w:pPr>
        <w:pStyle w:val="TextBody"/>
        <w:jc w:val="both"/>
        <w:rPr>
          <w:sz w:val="28"/>
          <w:szCs w:val="28"/>
        </w:rPr>
      </w:pPr>
      <w:r>
        <w:rPr>
          <w:sz w:val="28"/>
          <w:szCs w:val="28"/>
        </w:rPr>
        <w:t xml:space="preserve">#include &lt;sys/msg.h&gt; </w:t>
      </w:r>
    </w:p>
    <w:p>
      <w:pPr>
        <w:pStyle w:val="TextBody"/>
        <w:jc w:val="both"/>
        <w:rPr>
          <w:sz w:val="28"/>
          <w:szCs w:val="28"/>
        </w:rPr>
      </w:pPr>
      <w:r>
        <w:rPr>
          <w:sz w:val="28"/>
          <w:szCs w:val="28"/>
        </w:rPr>
      </w:r>
    </w:p>
    <w:p>
      <w:pPr>
        <w:pStyle w:val="TextBody"/>
        <w:jc w:val="both"/>
        <w:rPr>
          <w:sz w:val="28"/>
          <w:szCs w:val="28"/>
        </w:rPr>
      </w:pPr>
      <w:r>
        <w:rPr>
          <w:sz w:val="28"/>
          <w:szCs w:val="28"/>
        </w:rPr>
        <w:t xml:space="preserve">struct mesg_buffer { </w:t>
      </w:r>
    </w:p>
    <w:p>
      <w:pPr>
        <w:pStyle w:val="TextBody"/>
        <w:jc w:val="both"/>
        <w:rPr>
          <w:sz w:val="28"/>
          <w:szCs w:val="28"/>
        </w:rPr>
      </w:pPr>
      <w:r>
        <w:rPr>
          <w:sz w:val="28"/>
          <w:szCs w:val="28"/>
        </w:rPr>
        <w:t xml:space="preserve">    </w:t>
      </w:r>
      <w:r>
        <w:rPr>
          <w:sz w:val="28"/>
          <w:szCs w:val="28"/>
        </w:rPr>
        <w:t xml:space="preserve">long mesg_type; </w:t>
      </w:r>
    </w:p>
    <w:p>
      <w:pPr>
        <w:pStyle w:val="TextBody"/>
        <w:jc w:val="both"/>
        <w:rPr>
          <w:sz w:val="28"/>
          <w:szCs w:val="28"/>
        </w:rPr>
      </w:pPr>
      <w:r>
        <w:rPr>
          <w:sz w:val="28"/>
          <w:szCs w:val="28"/>
        </w:rPr>
        <w:t xml:space="preserve">    </w:t>
      </w:r>
      <w:r>
        <w:rPr>
          <w:sz w:val="28"/>
          <w:szCs w:val="28"/>
        </w:rPr>
        <w:t xml:space="preserve">char mesg_text[100]; </w:t>
      </w:r>
    </w:p>
    <w:p>
      <w:pPr>
        <w:pStyle w:val="TextBody"/>
        <w:jc w:val="both"/>
        <w:rPr>
          <w:sz w:val="28"/>
          <w:szCs w:val="28"/>
        </w:rPr>
      </w:pPr>
      <w:r>
        <w:rPr>
          <w:sz w:val="28"/>
          <w:szCs w:val="28"/>
        </w:rPr>
        <w:t xml:space="preserve">} message;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int main()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key_t key; </w:t>
      </w:r>
    </w:p>
    <w:p>
      <w:pPr>
        <w:pStyle w:val="TextBody"/>
        <w:jc w:val="both"/>
        <w:rPr>
          <w:sz w:val="28"/>
          <w:szCs w:val="28"/>
        </w:rPr>
      </w:pPr>
      <w:r>
        <w:rPr>
          <w:sz w:val="28"/>
          <w:szCs w:val="28"/>
        </w:rPr>
        <w:t xml:space="preserve">    </w:t>
      </w:r>
      <w:r>
        <w:rPr>
          <w:sz w:val="28"/>
          <w:szCs w:val="28"/>
        </w:rPr>
        <w:t xml:space="preserve">int id;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key = ftok("progfile", 65);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id = msgget(key, 0666 | IPC_CREAT);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msgrcv(id, &amp;message, sizeof(message), 1, 0);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printf("Data Received is : %s \n",  </w:t>
      </w:r>
    </w:p>
    <w:p>
      <w:pPr>
        <w:pStyle w:val="TextBody"/>
        <w:jc w:val="both"/>
        <w:rPr>
          <w:sz w:val="28"/>
          <w:szCs w:val="28"/>
        </w:rPr>
      </w:pPr>
      <w:r>
        <w:rPr>
          <w:sz w:val="28"/>
          <w:szCs w:val="28"/>
        </w:rPr>
        <w:t xml:space="preserve">                    </w:t>
      </w:r>
      <w:r>
        <w:rPr>
          <w:sz w:val="28"/>
          <w:szCs w:val="28"/>
        </w:rPr>
        <w:t>message.mesg_text);</w:t>
      </w:r>
    </w:p>
    <w:p>
      <w:pPr>
        <w:pStyle w:val="TextBody"/>
        <w:jc w:val="both"/>
        <w:rPr>
          <w:sz w:val="28"/>
          <w:szCs w:val="28"/>
        </w:rPr>
      </w:pPr>
      <w:r>
        <w:rPr>
          <w:sz w:val="28"/>
          <w:szCs w:val="28"/>
        </w:rPr>
        <w:t xml:space="preserve">    </w:t>
      </w:r>
      <w:r>
        <w:rPr>
          <w:sz w:val="28"/>
          <w:szCs w:val="28"/>
        </w:rPr>
        <w:t xml:space="preserve">msgctl(id, IPC_RMID, NULL); </w:t>
      </w:r>
    </w:p>
    <w:p>
      <w:pPr>
        <w:pStyle w:val="TextBody"/>
        <w:jc w:val="both"/>
        <w:rPr>
          <w:sz w:val="28"/>
          <w:szCs w:val="28"/>
        </w:rPr>
      </w:pPr>
      <w:r>
        <w:rPr>
          <w:sz w:val="28"/>
          <w:szCs w:val="28"/>
        </w:rPr>
        <w:t xml:space="preserve">  </w:t>
      </w:r>
    </w:p>
    <w:p>
      <w:pPr>
        <w:pStyle w:val="TextBody"/>
        <w:jc w:val="both"/>
        <w:rPr>
          <w:sz w:val="28"/>
          <w:szCs w:val="28"/>
        </w:rPr>
      </w:pPr>
      <w:r>
        <w:rPr>
          <w:sz w:val="28"/>
          <w:szCs w:val="28"/>
        </w:rPr>
        <w:t xml:space="preserve">    </w:t>
      </w:r>
      <w:r>
        <w:rPr>
          <w:sz w:val="28"/>
          <w:szCs w:val="28"/>
        </w:rPr>
        <w:t xml:space="preserve">return 0; </w:t>
      </w:r>
    </w:p>
    <w:p>
      <w:pPr>
        <w:pStyle w:val="TextBody"/>
        <w:jc w:val="both"/>
        <w:rPr>
          <w:sz w:val="28"/>
          <w:szCs w:val="28"/>
        </w:rPr>
      </w:pPr>
      <w:r>
        <w:rPr>
          <w:sz w:val="28"/>
          <w:szCs w:val="28"/>
        </w:rPr>
        <w:t>}</w:t>
      </w:r>
    </w:p>
    <w:p>
      <w:pPr>
        <w:pStyle w:val="TextBody"/>
        <w:jc w:val="both"/>
        <w:rPr>
          <w:sz w:val="28"/>
          <w:szCs w:val="28"/>
        </w:rPr>
      </w:pPr>
      <w:r>
        <w:rPr>
          <w:sz w:val="28"/>
          <w:szCs w:val="28"/>
        </w:rPr>
      </w:r>
    </w:p>
    <w:p>
      <w:pPr>
        <w:pStyle w:val="TextBody"/>
        <w:numPr>
          <w:ilvl w:val="0"/>
          <w:numId w:val="1"/>
        </w:numPr>
        <w:jc w:val="both"/>
        <w:rPr/>
      </w:pPr>
      <w:r>
        <w:rPr>
          <w:sz w:val="28"/>
          <w:szCs w:val="28"/>
        </w:rPr>
        <w:t>The ftok() function uses the identity of the file named by the given</w:t>
      </w:r>
    </w:p>
    <w:p>
      <w:pPr>
        <w:pStyle w:val="TextBody"/>
        <w:numPr>
          <w:ilvl w:val="0"/>
          <w:numId w:val="0"/>
        </w:numPr>
        <w:ind w:left="720" w:hanging="0"/>
        <w:jc w:val="both"/>
        <w:rPr/>
      </w:pPr>
      <w:r>
        <w:rPr>
          <w:sz w:val="28"/>
          <w:szCs w:val="28"/>
        </w:rPr>
        <w:t xml:space="preserve"> </w:t>
      </w:r>
      <w:r>
        <w:rPr>
          <w:sz w:val="28"/>
          <w:szCs w:val="28"/>
        </w:rPr>
        <w:t xml:space="preserve">pathname (which must refer to an existing, accessible file) </w:t>
      </w:r>
    </w:p>
    <w:p>
      <w:pPr>
        <w:pStyle w:val="TextBody"/>
        <w:numPr>
          <w:ilvl w:val="0"/>
          <w:numId w:val="1"/>
        </w:numPr>
        <w:jc w:val="both"/>
        <w:rPr/>
      </w:pPr>
      <w:r>
        <w:rPr>
          <w:b w:val="false"/>
          <w:bCs w:val="false"/>
          <w:sz w:val="28"/>
          <w:szCs w:val="28"/>
        </w:rPr>
        <w:t>msgget</w:t>
      </w:r>
      <w:r>
        <w:rPr>
          <w:b/>
          <w:sz w:val="28"/>
          <w:szCs w:val="28"/>
        </w:rPr>
        <w:t xml:space="preserve"> </w:t>
      </w:r>
      <w:r>
        <w:rPr>
          <w:b w:val="false"/>
          <w:bCs w:val="false"/>
          <w:sz w:val="28"/>
          <w:szCs w:val="28"/>
        </w:rPr>
        <w:t>function</w:t>
      </w:r>
      <w:r>
        <w:rPr>
          <w:sz w:val="28"/>
          <w:szCs w:val="28"/>
        </w:rPr>
        <w:t xml:space="preserve"> is used either to create a new message queue or to locate an existing queue based on a key</w:t>
      </w:r>
    </w:p>
    <w:p>
      <w:pPr>
        <w:pStyle w:val="TextBody"/>
        <w:numPr>
          <w:ilvl w:val="0"/>
          <w:numId w:val="1"/>
        </w:numPr>
        <w:jc w:val="both"/>
        <w:rPr/>
      </w:pPr>
      <w:r>
        <w:rPr>
          <w:sz w:val="28"/>
          <w:szCs w:val="28"/>
        </w:rPr>
        <w:t>msgsnd() function is used to send a message to the message queue</w:t>
      </w:r>
    </w:p>
    <w:p>
      <w:pPr>
        <w:pStyle w:val="TextBody"/>
        <w:numPr>
          <w:ilvl w:val="0"/>
          <w:numId w:val="0"/>
        </w:numPr>
        <w:ind w:left="720" w:hanging="0"/>
        <w:jc w:val="both"/>
        <w:rPr>
          <w:sz w:val="28"/>
          <w:szCs w:val="28"/>
        </w:rPr>
      </w:pPr>
      <w:r>
        <w:rPr/>
      </w:r>
    </w:p>
    <w:p>
      <w:pPr>
        <w:pStyle w:val="TextBody"/>
        <w:numPr>
          <w:ilvl w:val="0"/>
          <w:numId w:val="1"/>
        </w:numPr>
        <w:jc w:val="both"/>
        <w:rPr/>
      </w:pPr>
      <w:r>
        <w:rPr>
          <w:sz w:val="28"/>
          <w:szCs w:val="28"/>
        </w:rPr>
        <w:t xml:space="preserve">The </w:t>
      </w:r>
      <w:r>
        <w:rPr>
          <w:i/>
          <w:sz w:val="28"/>
          <w:szCs w:val="28"/>
        </w:rPr>
        <w:t>msgrcv()</w:t>
      </w:r>
      <w:r>
        <w:rPr>
          <w:sz w:val="28"/>
          <w:szCs w:val="28"/>
        </w:rPr>
        <w:t xml:space="preserve"> function reads a message from the queue associated with the message queue identifier specified by </w:t>
      </w:r>
      <w:r>
        <w:rPr>
          <w:i/>
          <w:sz w:val="28"/>
          <w:szCs w:val="28"/>
        </w:rPr>
        <w:t>msqid</w:t>
      </w:r>
      <w:r>
        <w:rPr>
          <w:sz w:val="28"/>
          <w:szCs w:val="28"/>
        </w:rPr>
        <w:t xml:space="preserve"> and places it in the user-defined buffer pointed to by </w:t>
      </w:r>
      <w:r>
        <w:rPr>
          <w:i/>
          <w:sz w:val="28"/>
          <w:szCs w:val="28"/>
        </w:rPr>
        <w:t>msgp</w:t>
      </w:r>
      <w:r>
        <w:rPr>
          <w:sz w:val="28"/>
          <w:szCs w:val="28"/>
        </w:rPr>
        <w:t>.</w:t>
      </w:r>
    </w:p>
    <w:p>
      <w:pPr>
        <w:pStyle w:val="TextBody"/>
        <w:numPr>
          <w:ilvl w:val="0"/>
          <w:numId w:val="1"/>
        </w:numPr>
        <w:jc w:val="both"/>
        <w:rPr/>
      </w:pPr>
      <w:r>
        <w:rPr>
          <w:b w:val="false"/>
          <w:bCs w:val="false"/>
          <w:sz w:val="28"/>
          <w:szCs w:val="28"/>
        </w:rPr>
        <w:t>msgctl</w:t>
      </w:r>
      <w:r>
        <w:rPr>
          <w:b/>
          <w:sz w:val="28"/>
          <w:szCs w:val="28"/>
        </w:rPr>
        <w:t xml:space="preserve"> </w:t>
      </w:r>
      <w:r>
        <w:rPr>
          <w:b w:val="false"/>
          <w:bCs w:val="false"/>
          <w:sz w:val="28"/>
          <w:szCs w:val="28"/>
        </w:rPr>
        <w:t>function</w:t>
      </w:r>
      <w:r>
        <w:rPr>
          <w:sz w:val="28"/>
          <w:szCs w:val="28"/>
        </w:rPr>
        <w:t xml:space="preserve"> is used to perform one of several control operations on an UNIX System Services message queue</w:t>
      </w:r>
    </w:p>
    <w:p>
      <w:pPr>
        <w:pStyle w:val="TextBody"/>
        <w:jc w:val="both"/>
        <w:rPr>
          <w:sz w:val="28"/>
          <w:szCs w:val="28"/>
        </w:rPr>
      </w:pPr>
      <w:r>
        <w:rPr>
          <w:lang w:val="en-US"/>
        </w:rPr>
      </w:r>
    </w:p>
    <w:p>
      <w:pPr>
        <w:pStyle w:val="TextBody"/>
        <w:spacing w:before="0" w:after="140"/>
        <w:jc w:val="both"/>
        <w:rPr>
          <w:sz w:val="28"/>
          <w:szCs w:val="28"/>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LibreOffice/6.0.7.3$Linux_X86_64 LibreOffice_project/00m0$Build-3</Application>
  <Pages>4</Pages>
  <Words>356</Words>
  <Characters>1981</Characters>
  <CharactersWithSpaces>2462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2019-03-21T10:36:55Z</dcterms:created>
  <dc:creator/>
  <dc:description/>
  <dc:language>en-US</dc:language>
  <cp:lastModifiedBy/>
  <dcterms:modified xsi:type="dcterms:W3CDTF">2019-03-22T16:31:46Z</dcterms:modified>
  <cp:revision>11</cp:revision>
  <dc:subject/>
  <dc:title/>
</cp:coreProperties>
</file>