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46CD6DC" w14:textId="3E21739C">
      <w:pPr>
        <w:jc w:val="center"/>
      </w:pPr>
      <w:r>
        <w:rPr>
          <w:b/>
          <w:sz w:val="32"/>
        </w:rPr>
        <w:t>Devoir de contrôle n°1</w:t>
      </w:r>
    </w:p>
    <w:p w14:paraId="61388029" w14:textId="71C9E5C8">
      <w:pPr>
        <w:tabs>
          <w:tab w:pos="4819" w:val="center"/>
          <w:tab w:pos="9638" w:val="right"/>
        </w:tabs>
      </w:pPr>
      <w:r>
        <w:t>Matière : Français</w:t>
        <w:tab/>
        <w:t>Niveau : 7e année de base</w:t>
        <w:tab/>
        <w:t>Durée : 1 h</w:t>
      </w:r>
    </w:p>
    <w:p w14:paraId="4F98FD26" w14:textId="52CB7670">
      <w:r>
        <w:t>Nom et prénom : ..................................   Classe : 7e B2   N° : ....</w:t>
      </w:r>
    </w:p>
    <w:p w14:paraId="0B40D1D6" w14:textId="6721F7AF"/>
    <w:p w14:paraId="0CD12FC0" w14:textId="603F034E">
      <w:r>
        <w:rPr>
          <w:b/>
          <w:u w:val="single"/>
        </w:rPr>
        <w:t>Exercice n°1 : (5 points)</w:t>
      </w:r>
    </w:p>
    <w:p w14:paraId="4F55C63F" w14:textId="5734F4E9">
      <w:r>
        <w:t>Lis attentivement le texte puis réponds aux questions.</w:t>
      </w:r>
    </w:p>
    <w:p w14:paraId="5DA7690F" w14:textId="6AEA4043">
      <w:r>
        <w:rPr>
          <w:i/>
        </w:rPr>
        <w:t>Le marché de Sfax s’éveille dès l’aube. Les marchands installent leurs étals de fruits, d’épices et de poissons. Bientôt, les voix des vendeurs se mêlent au bruit des charrettes.</w:t>
      </w:r>
    </w:p>
    <w:p w14:paraId="1FEBECAB" w14:textId="6E5BF95D">
      <w:r>
        <w:t>1) Où se passe la scène ?</w:t>
      </w:r>
    </w:p>
    <w:p w14:paraId="7C63C028" w14:textId="2D8CA9E7">
      <w:r>
        <w:t>2) Relève deux mots qui appartiennent au champ lexical du marché.</w:t>
      </w:r>
    </w:p>
    <w:p w14:paraId="669A73B9" w14:textId="46D0CB7A"/>
    <w:p w14:paraId="41A0B8B6" w14:textId="540819F2">
      <w:r>
        <w:rPr>
          <w:b/>
          <w:u w:val="single"/>
        </w:rPr>
        <w:t>Exercice n°2 : (5 points)</w:t>
      </w:r>
    </w:p>
    <w:p w14:paraId="6A831D60" w14:textId="0D514AD5">
      <w:r>
        <w:t>Conjugue les verbes entre parenthèses au présent de l’indicatif.</w:t>
      </w:r>
    </w:p>
    <w:p w14:paraId="4FF50ED9" w14:textId="3AAECC19">
      <w:r>
        <w:t>1) Les marchands (installer) leurs étals.</w:t>
      </w:r>
    </w:p>
    <w:p w14:paraId="49608142" w14:textId="3099722D">
      <w:r>
        <w:t>2) Nous (choisir) des oranges bien mûres.</w:t>
      </w:r>
    </w:p>
    <w:p w14:paraId="1D8D7C33" w14:textId="698374B6"/>
    <w:p w14:paraId="400C4138" w14:textId="7F4C9A17">
      <w:r>
        <w:rPr>
          <w:b/>
          <w:u w:val="single"/>
        </w:rPr>
        <w:t>Exercice n°3 : Production écrite (10 points)</w:t>
      </w:r>
    </w:p>
    <w:p w14:paraId="4FFA833C" w14:textId="65D21D06">
      <w:r>
        <w:t>Décris en six lignes un lieu animé de ta ville.</w:t>
      </w:r>
    </w:p>
    <w:sectPr w:rsidR="00FC693F" w:rsidRPr="0006063C" w:rsidSect="00034616">
      <w:head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819"/>
      <w:gridCol w:w="4819"/>
    </w:tblGrid>
    <w:tr>
      <w:tc>
        <w:tcPr>
          <w:tcW w:type="dxa" w:w="4819"/>
        </w:tcPr>
        <w:p w14:paraId="72EE0761" w14:textId="0975E058">
          <w:r>
            <w:rPr>
              <w:b/>
              <w:sz w:val="22"/>
            </w:rPr>
            <w:t>République Tunisienne</w:t>
          </w:r>
        </w:p>
        <w:p w14:paraId="61ABC63B" w14:textId="2B8ED984">
          <w:r>
            <w:rPr>
              <w:b/>
              <w:sz w:val="22"/>
            </w:rPr>
            <w:t>Ministère de l’Éducation</w:t>
          </w:r>
        </w:p>
        <w:p w14:paraId="344E3B43" w14:textId="22B55349">
          <w:r>
            <w:rPr>
              <w:b w:val="0"/>
              <w:sz w:val="22"/>
            </w:rPr>
            <w:t>Commissariat régional de l’éducation de Sfax 1</w:t>
          </w:r>
        </w:p>
      </w:tc>
      <w:tc>
        <w:tcPr>
          <w:tcW w:type="dxa" w:w="4819"/>
        </w:tcPr>
        <w:p w14:paraId="7CD5000B" w14:textId="783F6581">
          <w:pPr>
            <w:bidi/>
          </w:pPr>
          <w:r>
            <w:rPr>
              <w:rFonts w:cs="Traditional Arabic"/>
              <w:b/>
              <w:bCs/>
              <w:szCs w:val="24"/>
              <w:rtl/>
              <w:lang w:bidi="ar-TN"/>
            </w:rPr>
            <w:t>الجمهورية التونسية</w:t>
          </w:r>
        </w:p>
        <w:p w14:paraId="3E1245CB" w14:textId="2626927F">
          <w:pPr>
            <w:bidi/>
          </w:pPr>
          <w:r>
            <w:rPr>
              <w:rFonts w:cs="Traditional Arabic"/>
              <w:b/>
              <w:bCs/>
              <w:szCs w:val="24"/>
              <w:rtl/>
              <w:lang w:bidi="ar-TN"/>
            </w:rPr>
            <w:t>وزارة التربية</w:t>
          </w:r>
        </w:p>
        <w:p w14:paraId="10ABB9D8" w14:textId="28B11630">
          <w:pPr>
            <w:bidi/>
          </w:pPr>
          <w:r>
            <w:rPr>
              <w:rFonts w:cs="Traditional Arabic"/>
              <w:szCs w:val="22"/>
              <w:rtl/>
              <w:lang w:bidi="ar-TN"/>
            </w:rPr>
            <w:t>المندوبية الجهوية للتربية بصفاقس 1</w:t>
          </w:r>
        </w:p>
      </w:tc>
    </w:tr>
  </w:tbl>
  <w:p w14:paraId="3827F01F" w14:textId="769FE1BF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Assistant Prof (corpus synthétique)</dc:creator>
  <cp:keywords/>
  <dc:description>generated by python-docx</dc:description>
  <cp:lastModifiedBy>Assistant Prof (corpus synthétique)</cp:lastModifiedBy>
  <cp:revision>1</cp:revision>
  <dcterms:created xsi:type="dcterms:W3CDTF">2026-09-01T08:00:00Z</dcterms:created>
  <dcterms:modified xsi:type="dcterms:W3CDTF">2026-09-01T08:00:00Z</dcterms:modified>
  <cp:category/>
</cp:coreProperties>
</file>