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 List the access method on Memory? </w:t>
      </w:r>
    </w:p>
    <w:p>
      <w:pPr>
        <w:spacing w:before="0" w:after="160" w:line="480"/>
        <w:ind w:right="0" w:left="0" w:firstLine="0"/>
        <w:jc w:val="left"/>
        <w:rPr>
          <w:rFonts w:ascii="Calibri" w:hAnsi="Calibri" w:cs="Calibri" w:eastAsia="Calibri"/>
          <w:b/>
          <w:color w:val="004DBB"/>
          <w:spacing w:val="0"/>
          <w:position w:val="0"/>
          <w:sz w:val="28"/>
          <w:shd w:fill="auto" w:val="clear"/>
        </w:rPr>
      </w:pPr>
      <w:r>
        <w:rPr>
          <w:rFonts w:ascii="Calibri" w:hAnsi="Calibri" w:cs="Calibri" w:eastAsia="Calibri"/>
          <w:color w:val="auto"/>
          <w:spacing w:val="0"/>
          <w:position w:val="0"/>
          <w:sz w:val="24"/>
          <w:shd w:fill="auto" w:val="clear"/>
        </w:rPr>
        <w:t xml:space="preserve">R(1)</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004DBB"/>
          <w:spacing w:val="0"/>
          <w:position w:val="0"/>
          <w:sz w:val="32"/>
          <w:shd w:fill="auto" w:val="clear"/>
        </w:rPr>
        <w:t xml:space="preserve">Random Access , Sequential Access , Direct Access</w:t>
      </w:r>
    </w:p>
    <w:p>
      <w:pPr>
        <w:spacing w:before="0" w:after="160" w:line="48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 Write notes about “Word” on Memory?</w:t>
      </w:r>
    </w:p>
    <w:p>
      <w:pPr>
        <w:spacing w:before="0" w:after="160" w:line="480"/>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color w:val="auto"/>
          <w:spacing w:val="0"/>
          <w:position w:val="0"/>
          <w:sz w:val="24"/>
          <w:shd w:fill="auto" w:val="clear"/>
        </w:rPr>
        <w:t xml:space="preserve">R(2) :</w:t>
      </w:r>
      <w:r>
        <w:rPr>
          <w:rFonts w:ascii="Calibri" w:hAnsi="Calibri" w:cs="Calibri" w:eastAsia="Calibri"/>
          <w:color w:val="004DBB"/>
          <w:spacing w:val="0"/>
          <w:position w:val="0"/>
          <w:sz w:val="32"/>
          <w:shd w:fill="auto" w:val="clear"/>
        </w:rPr>
        <w:t xml:space="preserve"> </w:t>
      </w:r>
      <w:r>
        <w:rPr>
          <w:rFonts w:ascii="Calibri" w:hAnsi="Calibri" w:cs="Calibri" w:eastAsia="Calibri"/>
          <w:b/>
          <w:color w:val="004DBB"/>
          <w:spacing w:val="0"/>
          <w:position w:val="0"/>
          <w:sz w:val="24"/>
          <w:shd w:fill="auto" w:val="clear"/>
        </w:rPr>
        <w:t xml:space="preserve">a word is the natural unit of data used by a particular processor design. A word is a fixed-sized piece of data handled as a unit by the instruction set or the hardware of the processor. The number of bits in a word (the word size) is an important characteristic of any specific processor design or computer architecture.</w:t>
      </w:r>
    </w:p>
    <w:p>
      <w:pPr>
        <w:spacing w:before="0" w:after="160" w:line="480"/>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The size of a word is reflected in many aspects of a computer's structure and operation; the majority of the registers in a processor are usually word sized and the largest piece of data that can be transferred to and from the working memory in a single operation is a word in many (not all) architectures. The largest possible address size, used to designate a location in memory, is typically a hardware word (here, "hardware word" means the full-sized natural word of the processor, as opposed to any other definition used).</w:t>
      </w:r>
    </w:p>
    <w:p>
      <w:pPr>
        <w:spacing w:before="0" w:after="160" w:line="48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Write notes about Memory hierarchy?</w:t>
      </w:r>
    </w:p>
    <w:p>
      <w:pPr>
        <w:spacing w:before="0" w:after="160" w:line="480"/>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color w:val="auto"/>
          <w:spacing w:val="0"/>
          <w:position w:val="0"/>
          <w:sz w:val="24"/>
          <w:shd w:fill="auto" w:val="clear"/>
        </w:rPr>
        <w:t xml:space="preserve">R(3) :</w:t>
      </w:r>
      <w:r>
        <w:rPr>
          <w:rFonts w:ascii="Calibri" w:hAnsi="Calibri" w:cs="Calibri" w:eastAsia="Calibri"/>
          <w:color w:val="004DBB"/>
          <w:spacing w:val="0"/>
          <w:position w:val="0"/>
          <w:sz w:val="24"/>
          <w:shd w:fill="auto" w:val="clear"/>
        </w:rPr>
        <w:t xml:space="preserve"> </w:t>
      </w:r>
      <w:r>
        <w:rPr>
          <w:rFonts w:ascii="Calibri" w:hAnsi="Calibri" w:cs="Calibri" w:eastAsia="Calibri"/>
          <w:b/>
          <w:color w:val="004DBB"/>
          <w:spacing w:val="0"/>
          <w:position w:val="0"/>
          <w:sz w:val="24"/>
          <w:shd w:fill="auto" w:val="clear"/>
        </w:rPr>
        <w:t xml:space="preserve">The memory hierarchy system consists of all storage devices contained in a computer system from the slow Auxiliary Memory to fast Main Memory and to smaller Cache memory. ... When the program not residing in main memory is needed by the CPU, they are brought in from auxiliary memory.</w:t>
      </w:r>
    </w:p>
    <w:p>
      <w:pPr>
        <w:spacing w:before="0" w:after="160" w:line="240"/>
        <w:ind w:right="0" w:left="0" w:firstLine="0"/>
        <w:jc w:val="left"/>
        <w:rPr>
          <w:rFonts w:ascii="Calibri" w:hAnsi="Calibri" w:cs="Calibri" w:eastAsia="Calibri"/>
          <w:b/>
          <w:color w:val="004DBB"/>
          <w:spacing w:val="0"/>
          <w:position w:val="0"/>
          <w:sz w:val="24"/>
          <w:shd w:fill="auto" w:val="clear"/>
        </w:rPr>
      </w:pPr>
      <w:r>
        <w:object w:dxaOrig="4231" w:dyaOrig="2996">
          <v:rect xmlns:o="urn:schemas-microsoft-com:office:office" xmlns:v="urn:schemas-microsoft-com:vml" id="rectole0000000000" style="width:211.550000pt;height:14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b/>
          <w:color w:val="004DBB"/>
          <w:spacing w:val="0"/>
          <w:position w:val="0"/>
          <w:sz w:val="24"/>
          <w:shd w:fill="auto" w:val="clear"/>
        </w:rPr>
      </w:pPr>
    </w:p>
    <w:p>
      <w:pPr>
        <w:spacing w:before="0" w:after="160" w:line="240"/>
        <w:ind w:right="0" w:left="0" w:firstLine="0"/>
        <w:jc w:val="left"/>
        <w:rPr>
          <w:rFonts w:ascii="Calibri" w:hAnsi="Calibri" w:cs="Calibri" w:eastAsia="Calibri"/>
          <w:b/>
          <w:color w:val="004DBB"/>
          <w:spacing w:val="0"/>
          <w:position w:val="0"/>
          <w:sz w:val="24"/>
          <w:shd w:fill="auto" w:val="clear"/>
        </w:rPr>
      </w:pPr>
    </w:p>
    <w:p>
      <w:pPr>
        <w:spacing w:before="0" w:after="160" w:line="240"/>
        <w:ind w:right="0" w:left="0" w:firstLine="0"/>
        <w:jc w:val="center"/>
        <w:rPr>
          <w:rFonts w:ascii="Arial" w:hAnsi="Arial" w:cs="Arial" w:eastAsia="Arial"/>
          <w:b/>
          <w:color w:val="004DBB"/>
          <w:spacing w:val="0"/>
          <w:position w:val="0"/>
          <w:sz w:val="44"/>
          <w:shd w:fill="auto" w:val="clear"/>
        </w:rPr>
      </w:pPr>
      <w:r>
        <w:rPr>
          <w:rFonts w:ascii="Arial" w:hAnsi="Arial" w:cs="Arial" w:eastAsia="Arial"/>
          <w:b/>
          <w:color w:val="004DBB"/>
          <w:spacing w:val="0"/>
          <w:position w:val="0"/>
          <w:sz w:val="44"/>
          <w:shd w:fill="auto" w:val="clear"/>
        </w:rPr>
        <w:t xml:space="preserve">Name : Walid abd elbaset</w:t>
      </w:r>
    </w:p>
    <w:p>
      <w:pPr>
        <w:spacing w:before="0" w:after="160" w:line="240"/>
        <w:ind w:right="0" w:left="0" w:firstLine="0"/>
        <w:jc w:val="center"/>
        <w:rPr>
          <w:rFonts w:ascii="Arial" w:hAnsi="Arial" w:cs="Arial" w:eastAsia="Arial"/>
          <w:b/>
          <w:color w:val="004DBB"/>
          <w:spacing w:val="0"/>
          <w:position w:val="0"/>
          <w:sz w:val="44"/>
          <w:shd w:fill="auto" w:val="clear"/>
        </w:rPr>
      </w:pPr>
      <w:r>
        <w:rPr>
          <w:rFonts w:ascii="Arial" w:hAnsi="Arial" w:cs="Arial" w:eastAsia="Arial"/>
          <w:b/>
          <w:color w:val="004DBB"/>
          <w:spacing w:val="0"/>
          <w:position w:val="0"/>
          <w:sz w:val="44"/>
          <w:shd w:fill="auto" w:val="clear"/>
        </w:rPr>
        <w:t xml:space="preserve">section {8}</w:t>
      </w:r>
    </w:p>
    <w:p>
      <w:pPr>
        <w:spacing w:before="0" w:after="160" w:line="480"/>
        <w:ind w:right="0" w:left="0" w:firstLine="0"/>
        <w:jc w:val="center"/>
        <w:rPr>
          <w:rFonts w:ascii="Calibri" w:hAnsi="Calibri" w:cs="Calibri" w:eastAsia="Calibri"/>
          <w:b/>
          <w:color w:val="004DBB"/>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