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field is empty!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field is empty! Login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 you need to register?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