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2DF2D" w14:textId="36212B5C" w:rsidR="000B421A" w:rsidRPr="00135732" w:rsidRDefault="00000000">
      <w:pPr>
        <w:spacing w:after="0" w:line="240" w:lineRule="auto"/>
        <w:jc w:val="center"/>
        <w:rPr>
          <w:rFonts w:eastAsia="Calibri" w:cs="Calibri"/>
          <w:b/>
          <w:sz w:val="56"/>
          <w:szCs w:val="56"/>
        </w:rPr>
      </w:pPr>
      <w:r w:rsidRPr="00135732">
        <w:rPr>
          <w:rFonts w:eastAsia="Calibri" w:cs="Calibri"/>
          <w:b/>
          <w:sz w:val="56"/>
          <w:szCs w:val="56"/>
        </w:rPr>
        <w:t>Ahmed Elshabasi</w:t>
      </w:r>
    </w:p>
    <w:p w14:paraId="586C7731" w14:textId="124FB9F9" w:rsidR="00C14749" w:rsidRPr="00135732" w:rsidRDefault="00C76470" w:rsidP="00B6438C">
      <w:pPr>
        <w:spacing w:after="60" w:line="240" w:lineRule="auto"/>
        <w:jc w:val="center"/>
        <w:rPr>
          <w:rFonts w:cs="Calibri"/>
          <w:bCs/>
        </w:rPr>
      </w:pPr>
      <w:r>
        <w:rPr>
          <w:rFonts w:cs="Calibri"/>
          <w:bCs/>
        </w:rPr>
        <w:t xml:space="preserve">+1 </w:t>
      </w:r>
      <w:r w:rsidR="00B6438C" w:rsidRPr="00135732">
        <w:rPr>
          <w:rFonts w:cs="Calibri"/>
          <w:bCs/>
        </w:rPr>
        <w:t>(587)-435-9647 – Calgary, AB</w:t>
      </w:r>
    </w:p>
    <w:p w14:paraId="16F29BB6" w14:textId="1AB8C3AF" w:rsidR="00B6438C" w:rsidRPr="00135732" w:rsidRDefault="009E77DF" w:rsidP="00B6438C">
      <w:pPr>
        <w:spacing w:after="60" w:line="240" w:lineRule="auto"/>
        <w:jc w:val="center"/>
        <w:rPr>
          <w:rFonts w:cs="Calibri"/>
          <w:bCs/>
        </w:rPr>
      </w:pPr>
      <w:hyperlink r:id="rId6" w:history="1">
        <w:r w:rsidRPr="009E77DF">
          <w:rPr>
            <w:rStyle w:val="Hyperlink"/>
            <w:rFonts w:cs="Calibri"/>
            <w:bCs/>
          </w:rPr>
          <w:t>ahmed.elshabasi@ucalgary.ca</w:t>
        </w:r>
      </w:hyperlink>
      <w:r w:rsidR="00B6438C" w:rsidRPr="00135732">
        <w:rPr>
          <w:rFonts w:cs="Calibri"/>
          <w:bCs/>
        </w:rPr>
        <w:t xml:space="preserve">– </w:t>
      </w:r>
      <w:hyperlink r:id="rId7" w:history="1">
        <w:r w:rsidR="00B6438C" w:rsidRPr="00E918BF">
          <w:rPr>
            <w:rStyle w:val="Hyperlink"/>
            <w:rFonts w:cs="Calibri"/>
            <w:bCs/>
          </w:rPr>
          <w:t>linkedin.com/in/ahmed-elshabasi/</w:t>
        </w:r>
      </w:hyperlink>
    </w:p>
    <w:p w14:paraId="59553062" w14:textId="1629A8B0" w:rsidR="009971D9" w:rsidRPr="004A3124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D7058" wp14:editId="09E14AB0">
                <wp:simplePos x="0" y="0"/>
                <wp:positionH relativeFrom="column">
                  <wp:posOffset>571500</wp:posOffset>
                </wp:positionH>
                <wp:positionV relativeFrom="paragraph">
                  <wp:posOffset>139065</wp:posOffset>
                </wp:positionV>
                <wp:extent cx="5638800" cy="0"/>
                <wp:effectExtent l="0" t="0" r="0" b="0"/>
                <wp:wrapNone/>
                <wp:docPr id="11729916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E2149" id="Straight Connector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10.95pt" to="489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71D9" w:rsidRPr="004A3124">
        <w:rPr>
          <w:rStyle w:val="IntenseEmphasis"/>
          <w:b/>
          <w:bCs/>
          <w:color w:val="auto"/>
          <w:sz w:val="28"/>
          <w:szCs w:val="28"/>
        </w:rPr>
        <w:t>Skills</w:t>
      </w:r>
    </w:p>
    <w:p w14:paraId="4A9A7F54" w14:textId="5AD2B73E" w:rsidR="003B3C9B" w:rsidRPr="004A3124" w:rsidRDefault="003B3C9B" w:rsidP="003B3C9B">
      <w:pPr>
        <w:pStyle w:val="ListParagraph"/>
        <w:numPr>
          <w:ilvl w:val="0"/>
          <w:numId w:val="18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A3124">
        <w:rPr>
          <w:rFonts w:eastAsia="Calibri" w:cs="Calibri"/>
          <w:bCs/>
          <w:sz w:val="20"/>
          <w:szCs w:val="20"/>
        </w:rPr>
        <w:t xml:space="preserve">Systems and </w:t>
      </w:r>
      <w:r w:rsidR="009C1C85">
        <w:rPr>
          <w:rFonts w:eastAsia="Calibri" w:cs="Calibri"/>
          <w:bCs/>
          <w:sz w:val="20"/>
          <w:szCs w:val="20"/>
        </w:rPr>
        <w:t>IAM</w:t>
      </w:r>
      <w:r w:rsidRPr="004A3124">
        <w:rPr>
          <w:rFonts w:eastAsia="Calibri" w:cs="Calibri"/>
          <w:bCs/>
          <w:sz w:val="20"/>
          <w:szCs w:val="20"/>
        </w:rPr>
        <w:t xml:space="preserve">: Windows/Linux OS, </w:t>
      </w:r>
      <w:r w:rsidR="009C1C85" w:rsidRPr="009C1C85">
        <w:rPr>
          <w:rFonts w:eastAsia="Calibri" w:cs="Calibri"/>
          <w:bCs/>
          <w:sz w:val="20"/>
          <w:szCs w:val="20"/>
        </w:rPr>
        <w:t>MFA Configuration, User Provisioning, Password Reset Support, Remote Desktop, OS Installs</w:t>
      </w:r>
      <w:r w:rsidRPr="004A3124">
        <w:rPr>
          <w:rFonts w:eastAsia="Calibri" w:cs="Calibri"/>
          <w:bCs/>
          <w:sz w:val="20"/>
          <w:szCs w:val="20"/>
        </w:rPr>
        <w:t>, MS Office</w:t>
      </w:r>
    </w:p>
    <w:p w14:paraId="24139AB3" w14:textId="1C23A7EA" w:rsidR="003B3C9B" w:rsidRPr="004A3124" w:rsidRDefault="003B3C9B" w:rsidP="003B3C9B">
      <w:pPr>
        <w:pStyle w:val="ListParagraph"/>
        <w:numPr>
          <w:ilvl w:val="0"/>
          <w:numId w:val="18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A3124">
        <w:rPr>
          <w:rFonts w:eastAsia="Calibri" w:cs="Calibri"/>
          <w:bCs/>
          <w:sz w:val="20"/>
          <w:szCs w:val="20"/>
        </w:rPr>
        <w:t xml:space="preserve">Security: </w:t>
      </w:r>
      <w:r w:rsidR="009C1C85" w:rsidRPr="004A3124">
        <w:rPr>
          <w:rFonts w:eastAsia="Calibri" w:cs="Calibri"/>
          <w:bCs/>
          <w:sz w:val="20"/>
          <w:szCs w:val="20"/>
        </w:rPr>
        <w:t xml:space="preserve">CompTIA Security+, Pursuing CompTIA Network+, </w:t>
      </w:r>
      <w:r w:rsidRPr="004A3124">
        <w:rPr>
          <w:rFonts w:eastAsia="Calibri" w:cs="Calibri"/>
          <w:bCs/>
          <w:sz w:val="20"/>
          <w:szCs w:val="20"/>
        </w:rPr>
        <w:t xml:space="preserve">Google Cybersecurity Certificate, </w:t>
      </w:r>
      <w:r w:rsidR="009C1C85" w:rsidRPr="009C1C85">
        <w:rPr>
          <w:rFonts w:eastAsia="Calibri" w:cs="Calibri"/>
          <w:bCs/>
          <w:sz w:val="20"/>
          <w:szCs w:val="20"/>
        </w:rPr>
        <w:t>MFA, Token-based Auth (JWT)</w:t>
      </w:r>
    </w:p>
    <w:p w14:paraId="1F228F0F" w14:textId="791805A3" w:rsidR="003B3C9B" w:rsidRPr="004A3124" w:rsidRDefault="003B3C9B" w:rsidP="003B3C9B">
      <w:pPr>
        <w:pStyle w:val="ListParagraph"/>
        <w:numPr>
          <w:ilvl w:val="0"/>
          <w:numId w:val="18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A3124">
        <w:rPr>
          <w:rFonts w:eastAsia="Calibri" w:cs="Calibri"/>
          <w:bCs/>
          <w:sz w:val="20"/>
          <w:szCs w:val="20"/>
        </w:rPr>
        <w:t xml:space="preserve">Development </w:t>
      </w:r>
      <w:r w:rsidR="00D6563B" w:rsidRPr="004A3124">
        <w:rPr>
          <w:rFonts w:eastAsia="Calibri" w:cs="Calibri"/>
          <w:bCs/>
          <w:sz w:val="20"/>
          <w:szCs w:val="20"/>
        </w:rPr>
        <w:t>and</w:t>
      </w:r>
      <w:r w:rsidRPr="004A3124">
        <w:rPr>
          <w:rFonts w:eastAsia="Calibri" w:cs="Calibri"/>
          <w:bCs/>
          <w:sz w:val="20"/>
          <w:szCs w:val="20"/>
        </w:rPr>
        <w:t xml:space="preserve"> Scripting: Python, Java</w:t>
      </w:r>
      <w:r w:rsidR="00CB142C">
        <w:rPr>
          <w:rFonts w:eastAsia="Calibri" w:cs="Calibri"/>
          <w:bCs/>
          <w:sz w:val="20"/>
          <w:szCs w:val="20"/>
        </w:rPr>
        <w:t xml:space="preserve">, </w:t>
      </w:r>
      <w:r w:rsidR="00CB142C" w:rsidRPr="00CB142C">
        <w:rPr>
          <w:rFonts w:eastAsia="Calibri" w:cs="Calibri"/>
          <w:bCs/>
          <w:sz w:val="20"/>
          <w:szCs w:val="20"/>
        </w:rPr>
        <w:t>JavaScript</w:t>
      </w:r>
      <w:r w:rsidRPr="004A3124">
        <w:rPr>
          <w:rFonts w:eastAsia="Calibri" w:cs="Calibri"/>
          <w:bCs/>
          <w:sz w:val="20"/>
          <w:szCs w:val="20"/>
        </w:rPr>
        <w:t>, Bash, HTML/CSS, SQL</w:t>
      </w:r>
    </w:p>
    <w:p w14:paraId="0BD6F79D" w14:textId="3404B28E" w:rsidR="003B3C9B" w:rsidRPr="004A3124" w:rsidRDefault="003B3C9B" w:rsidP="003B3C9B">
      <w:pPr>
        <w:pStyle w:val="ListParagraph"/>
        <w:numPr>
          <w:ilvl w:val="0"/>
          <w:numId w:val="18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A3124">
        <w:rPr>
          <w:rFonts w:eastAsia="Calibri" w:cs="Calibri"/>
          <w:bCs/>
          <w:sz w:val="20"/>
          <w:szCs w:val="20"/>
        </w:rPr>
        <w:t xml:space="preserve">Tools: VS Code, GitHub, Docker, VirtualBox, </w:t>
      </w:r>
      <w:r w:rsidR="0098285E">
        <w:rPr>
          <w:rFonts w:eastAsia="Calibri" w:cs="Calibri"/>
          <w:bCs/>
          <w:sz w:val="20"/>
          <w:szCs w:val="20"/>
        </w:rPr>
        <w:t xml:space="preserve">VMware, </w:t>
      </w:r>
      <w:r w:rsidRPr="004A3124">
        <w:rPr>
          <w:rFonts w:eastAsia="Calibri" w:cs="Calibri"/>
          <w:bCs/>
          <w:sz w:val="20"/>
          <w:szCs w:val="20"/>
        </w:rPr>
        <w:t xml:space="preserve">Wireshark, </w:t>
      </w:r>
      <w:r w:rsidR="00CB142C" w:rsidRPr="00CB142C">
        <w:rPr>
          <w:rFonts w:eastAsia="Calibri" w:cs="Calibri"/>
          <w:bCs/>
          <w:sz w:val="20"/>
          <w:szCs w:val="20"/>
        </w:rPr>
        <w:t>Jira (familiar)</w:t>
      </w:r>
    </w:p>
    <w:p w14:paraId="50E5E83F" w14:textId="541A9271" w:rsidR="003B3C9B" w:rsidRDefault="003B3C9B" w:rsidP="00AA5F06">
      <w:pPr>
        <w:pStyle w:val="ListParagraph"/>
        <w:numPr>
          <w:ilvl w:val="0"/>
          <w:numId w:val="18"/>
        </w:numPr>
        <w:spacing w:after="0" w:line="480" w:lineRule="auto"/>
        <w:rPr>
          <w:rFonts w:eastAsia="Calibri" w:cs="Calibri"/>
          <w:bCs/>
          <w:sz w:val="20"/>
          <w:szCs w:val="20"/>
        </w:rPr>
      </w:pPr>
      <w:r w:rsidRPr="004A3124">
        <w:rPr>
          <w:rFonts w:eastAsia="Calibri" w:cs="Calibri"/>
          <w:bCs/>
          <w:sz w:val="20"/>
          <w:szCs w:val="20"/>
        </w:rPr>
        <w:t xml:space="preserve">Soft Skills: Communication, Independent </w:t>
      </w:r>
      <w:r w:rsidR="00D6563B" w:rsidRPr="004A3124">
        <w:rPr>
          <w:rFonts w:eastAsia="Calibri" w:cs="Calibri"/>
          <w:bCs/>
          <w:sz w:val="20"/>
          <w:szCs w:val="20"/>
        </w:rPr>
        <w:t>and</w:t>
      </w:r>
      <w:r w:rsidRPr="004A3124">
        <w:rPr>
          <w:rFonts w:eastAsia="Calibri" w:cs="Calibri"/>
          <w:bCs/>
          <w:sz w:val="20"/>
          <w:szCs w:val="20"/>
        </w:rPr>
        <w:t xml:space="preserve"> Team Collaboration</w:t>
      </w:r>
      <w:r w:rsidR="00757727" w:rsidRPr="004A3124">
        <w:rPr>
          <w:rFonts w:eastAsia="Calibri" w:cs="Calibri"/>
          <w:bCs/>
          <w:sz w:val="20"/>
          <w:szCs w:val="20"/>
        </w:rPr>
        <w:t xml:space="preserve">, </w:t>
      </w:r>
      <w:r w:rsidR="00CB142C" w:rsidRPr="00CB142C">
        <w:rPr>
          <w:rFonts w:eastAsia="Calibri" w:cs="Calibri"/>
          <w:bCs/>
          <w:sz w:val="20"/>
          <w:szCs w:val="20"/>
        </w:rPr>
        <w:t>Detail-Orient</w:t>
      </w:r>
      <w:r w:rsidR="00CB142C">
        <w:rPr>
          <w:rFonts w:eastAsia="Calibri" w:cs="Calibri"/>
          <w:bCs/>
          <w:sz w:val="20"/>
          <w:szCs w:val="20"/>
        </w:rPr>
        <w:t>ation</w:t>
      </w:r>
      <w:r w:rsidR="00CB142C" w:rsidRPr="00CB142C">
        <w:rPr>
          <w:rFonts w:eastAsia="Calibri" w:cs="Calibri"/>
          <w:bCs/>
          <w:sz w:val="20"/>
          <w:szCs w:val="20"/>
        </w:rPr>
        <w:t>, Organiz</w:t>
      </w:r>
      <w:r w:rsidR="00CB142C">
        <w:rPr>
          <w:rFonts w:eastAsia="Calibri" w:cs="Calibri"/>
          <w:bCs/>
          <w:sz w:val="20"/>
          <w:szCs w:val="20"/>
        </w:rPr>
        <w:t>ation</w:t>
      </w:r>
    </w:p>
    <w:p w14:paraId="60D7229B" w14:textId="77777777" w:rsidR="009D2019" w:rsidRPr="004A3124" w:rsidRDefault="009D2019" w:rsidP="009D2019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51B001" wp14:editId="6FD9CE8F">
                <wp:simplePos x="0" y="0"/>
                <wp:positionH relativeFrom="column">
                  <wp:posOffset>937260</wp:posOffset>
                </wp:positionH>
                <wp:positionV relativeFrom="paragraph">
                  <wp:posOffset>178435</wp:posOffset>
                </wp:positionV>
                <wp:extent cx="5234940" cy="0"/>
                <wp:effectExtent l="0" t="0" r="0" b="0"/>
                <wp:wrapNone/>
                <wp:docPr id="64079488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8C79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14.05pt" to="48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ULmQEAAIgDAAAOAAAAZHJzL2Uyb0RvYy54bWysU9uO0zAQfUfiHyy/06RlQR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4A3124">
        <w:rPr>
          <w:rStyle w:val="IntenseEmphasis"/>
          <w:b/>
          <w:bCs/>
          <w:color w:val="auto"/>
          <w:sz w:val="28"/>
          <w:szCs w:val="28"/>
        </w:rPr>
        <w:t>Education</w:t>
      </w:r>
    </w:p>
    <w:p w14:paraId="38579017" w14:textId="3B3DC2D4" w:rsidR="009D2019" w:rsidRPr="004146E9" w:rsidRDefault="009D2019" w:rsidP="009D2019">
      <w:p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/>
          <w:sz w:val="20"/>
          <w:szCs w:val="20"/>
        </w:rPr>
        <w:t>Bachelor of Computer Science</w:t>
      </w:r>
      <w:r w:rsidRPr="004146E9">
        <w:rPr>
          <w:rFonts w:eastAsia="Calibri" w:cs="Calibri"/>
          <w:sz w:val="20"/>
          <w:szCs w:val="20"/>
        </w:rPr>
        <w:tab/>
      </w:r>
      <w:r w:rsidRPr="004146E9">
        <w:rPr>
          <w:rFonts w:eastAsia="Calibri" w:cs="Calibri"/>
          <w:sz w:val="20"/>
          <w:szCs w:val="20"/>
        </w:rPr>
        <w:tab/>
      </w:r>
      <w:r w:rsidRPr="004146E9">
        <w:rPr>
          <w:rFonts w:eastAsia="Calibri" w:cs="Calibri"/>
          <w:sz w:val="20"/>
          <w:szCs w:val="20"/>
        </w:rPr>
        <w:tab/>
      </w:r>
      <w:r w:rsidRPr="004146E9">
        <w:rPr>
          <w:rFonts w:eastAsia="Calibri" w:cs="Calibri"/>
          <w:sz w:val="20"/>
          <w:szCs w:val="20"/>
        </w:rPr>
        <w:tab/>
      </w:r>
      <w:r w:rsidRPr="004146E9">
        <w:rPr>
          <w:rFonts w:eastAsia="Calibri" w:cs="Calibri"/>
          <w:sz w:val="20"/>
          <w:szCs w:val="20"/>
        </w:rPr>
        <w:tab/>
      </w:r>
      <w:r w:rsidRPr="004146E9">
        <w:rPr>
          <w:rFonts w:eastAsia="Calibri" w:cs="Calibri"/>
          <w:sz w:val="20"/>
          <w:szCs w:val="20"/>
        </w:rPr>
        <w:tab/>
        <w:t xml:space="preserve">   </w:t>
      </w:r>
      <w:r>
        <w:rPr>
          <w:rFonts w:eastAsia="Calibri" w:cs="Calibri"/>
          <w:sz w:val="20"/>
          <w:szCs w:val="20"/>
        </w:rPr>
        <w:t xml:space="preserve">                   </w:t>
      </w:r>
      <w:r w:rsidR="00C76470">
        <w:rPr>
          <w:rFonts w:eastAsia="Calibri" w:cs="Calibri"/>
          <w:sz w:val="20"/>
          <w:szCs w:val="20"/>
        </w:rPr>
        <w:t>Sep</w:t>
      </w:r>
      <w:r>
        <w:rPr>
          <w:rFonts w:eastAsia="Calibri" w:cs="Calibri"/>
          <w:sz w:val="20"/>
          <w:szCs w:val="20"/>
        </w:rPr>
        <w:t xml:space="preserve"> </w:t>
      </w:r>
      <w:r w:rsidRPr="004146E9">
        <w:rPr>
          <w:rFonts w:eastAsia="Calibri" w:cs="Calibri"/>
          <w:bCs/>
          <w:sz w:val="20"/>
          <w:szCs w:val="20"/>
        </w:rPr>
        <w:t xml:space="preserve">2022 – </w:t>
      </w:r>
      <w:r w:rsidR="00C76470">
        <w:rPr>
          <w:rFonts w:eastAsia="Calibri" w:cs="Calibri"/>
          <w:bCs/>
          <w:sz w:val="20"/>
          <w:szCs w:val="20"/>
        </w:rPr>
        <w:t xml:space="preserve">Apr </w:t>
      </w:r>
      <w:r w:rsidRPr="004146E9">
        <w:rPr>
          <w:rFonts w:eastAsia="Calibri" w:cs="Calibri"/>
          <w:bCs/>
          <w:sz w:val="20"/>
          <w:szCs w:val="20"/>
        </w:rPr>
        <w:t>2026 [Expected]</w:t>
      </w:r>
    </w:p>
    <w:p w14:paraId="123F9EE5" w14:textId="439D8CAA" w:rsidR="009D2019" w:rsidRPr="004146E9" w:rsidRDefault="009D2019" w:rsidP="009D2019">
      <w:p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Cs/>
          <w:sz w:val="20"/>
          <w:szCs w:val="20"/>
        </w:rPr>
        <w:t>University of Calgary – Calgary, Alberta</w:t>
      </w:r>
    </w:p>
    <w:p w14:paraId="2DBF772E" w14:textId="77777777" w:rsidR="009D2019" w:rsidRPr="004146E9" w:rsidRDefault="009D2019" w:rsidP="009D2019">
      <w:pPr>
        <w:pStyle w:val="ListParagraph"/>
        <w:numPr>
          <w:ilvl w:val="0"/>
          <w:numId w:val="1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Cs/>
          <w:sz w:val="20"/>
          <w:szCs w:val="20"/>
        </w:rPr>
        <w:t>Co-op Eligible | Available for: 8, 12, or 16 months starting September 2025</w:t>
      </w:r>
    </w:p>
    <w:p w14:paraId="254BFE33" w14:textId="5FAA4101" w:rsidR="009D2019" w:rsidRPr="004146E9" w:rsidRDefault="009D2019" w:rsidP="009D2019">
      <w:pPr>
        <w:pStyle w:val="ListParagraph"/>
        <w:numPr>
          <w:ilvl w:val="0"/>
          <w:numId w:val="1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Cs/>
          <w:sz w:val="20"/>
          <w:szCs w:val="20"/>
        </w:rPr>
        <w:t xml:space="preserve">Certifications: CompTIA Sec+ | Pursuing CompTIA Network+ | </w:t>
      </w:r>
      <w:hyperlink r:id="rId8" w:history="1">
        <w:r w:rsidRPr="00E64193">
          <w:rPr>
            <w:rStyle w:val="Hyperlink"/>
            <w:rFonts w:eastAsia="Calibri" w:cs="Calibri"/>
            <w:bCs/>
            <w:sz w:val="20"/>
            <w:szCs w:val="20"/>
          </w:rPr>
          <w:t>Google Cybersecurity Professional Certificate</w:t>
        </w:r>
      </w:hyperlink>
      <w:r w:rsidRPr="004146E9">
        <w:rPr>
          <w:rFonts w:eastAsia="Calibri" w:cs="Calibri"/>
          <w:bCs/>
          <w:sz w:val="20"/>
          <w:szCs w:val="20"/>
        </w:rPr>
        <w:t xml:space="preserve"> </w:t>
      </w:r>
    </w:p>
    <w:p w14:paraId="6F639FE0" w14:textId="77777777" w:rsidR="009D2019" w:rsidRPr="004146E9" w:rsidRDefault="009D2019" w:rsidP="009D2019">
      <w:pPr>
        <w:pStyle w:val="ListParagraph"/>
        <w:numPr>
          <w:ilvl w:val="0"/>
          <w:numId w:val="1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Cs/>
          <w:sz w:val="20"/>
          <w:szCs w:val="20"/>
        </w:rPr>
        <w:t>Awards: PURE (Program for Undergraduate Research Experience) award, University of Calgary International Undergraduate Award</w:t>
      </w:r>
    </w:p>
    <w:p w14:paraId="09277752" w14:textId="3351546D" w:rsidR="009D2019" w:rsidRPr="009D2019" w:rsidRDefault="009D2019" w:rsidP="009D2019">
      <w:pPr>
        <w:pStyle w:val="ListParagraph"/>
        <w:numPr>
          <w:ilvl w:val="0"/>
          <w:numId w:val="17"/>
        </w:numPr>
        <w:spacing w:after="0" w:line="48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Cs/>
          <w:sz w:val="20"/>
          <w:szCs w:val="20"/>
        </w:rPr>
        <w:t>Relevant Courses: Operating</w:t>
      </w:r>
      <w:r w:rsidRPr="00DC2302">
        <w:rPr>
          <w:rFonts w:eastAsia="Calibri" w:cs="Calibri"/>
          <w:bCs/>
          <w:sz w:val="20"/>
          <w:szCs w:val="20"/>
        </w:rPr>
        <w:t xml:space="preserve"> Systems, Networking, Data Structures, Cybersecurity, Software Engineering</w:t>
      </w:r>
    </w:p>
    <w:p w14:paraId="3456490E" w14:textId="57393856" w:rsidR="000B421A" w:rsidRPr="004A3124" w:rsidRDefault="004A3124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10841B" wp14:editId="7EEAB875">
                <wp:simplePos x="0" y="0"/>
                <wp:positionH relativeFrom="column">
                  <wp:posOffset>1028700</wp:posOffset>
                </wp:positionH>
                <wp:positionV relativeFrom="paragraph">
                  <wp:posOffset>176530</wp:posOffset>
                </wp:positionV>
                <wp:extent cx="5219700" cy="15240"/>
                <wp:effectExtent l="0" t="0" r="19050" b="22860"/>
                <wp:wrapNone/>
                <wp:docPr id="17440839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6C8C3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pt,13.9pt" to="49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B43EE9" w:rsidRPr="004A3124">
        <w:rPr>
          <w:rStyle w:val="IntenseEmphasis"/>
          <w:b/>
          <w:bCs/>
          <w:color w:val="auto"/>
          <w:sz w:val="28"/>
          <w:szCs w:val="28"/>
        </w:rPr>
        <w:t>Experience</w:t>
      </w:r>
    </w:p>
    <w:p w14:paraId="6D3D78F9" w14:textId="722CCB23" w:rsidR="000B421A" w:rsidRPr="00AA5F06" w:rsidRDefault="003B3C9B" w:rsidP="004A3124">
      <w:pPr>
        <w:pStyle w:val="ListParagraph"/>
        <w:numPr>
          <w:ilvl w:val="0"/>
          <w:numId w:val="24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AA5F06">
        <w:rPr>
          <w:rFonts w:eastAsia="Calibri" w:cs="Calibri"/>
          <w:b/>
          <w:sz w:val="20"/>
          <w:szCs w:val="20"/>
        </w:rPr>
        <w:t xml:space="preserve">Undergraduate Research Assistant – Technical Infrastructure </w:t>
      </w:r>
      <w:r w:rsidR="00D6563B" w:rsidRPr="00AA5F06">
        <w:rPr>
          <w:rFonts w:eastAsia="Calibri" w:cs="Calibri"/>
          <w:b/>
          <w:sz w:val="20"/>
          <w:szCs w:val="20"/>
        </w:rPr>
        <w:t>and</w:t>
      </w:r>
      <w:r w:rsidRPr="00AA5F06">
        <w:rPr>
          <w:rFonts w:eastAsia="Calibri" w:cs="Calibri"/>
          <w:b/>
          <w:sz w:val="20"/>
          <w:szCs w:val="20"/>
        </w:rPr>
        <w:t xml:space="preserve"> Support</w:t>
      </w:r>
      <w:r w:rsidR="00135732" w:rsidRPr="00AA5F06">
        <w:rPr>
          <w:rFonts w:eastAsia="Calibri" w:cs="Calibri"/>
          <w:sz w:val="20"/>
          <w:szCs w:val="20"/>
        </w:rPr>
        <w:t xml:space="preserve">    </w:t>
      </w:r>
      <w:r w:rsidR="00AA5F06">
        <w:rPr>
          <w:rFonts w:eastAsia="Calibri" w:cs="Calibri"/>
          <w:sz w:val="20"/>
          <w:szCs w:val="20"/>
        </w:rPr>
        <w:tab/>
        <w:t xml:space="preserve">        </w:t>
      </w:r>
      <w:r w:rsidR="00C14749" w:rsidRPr="00AA5F06">
        <w:rPr>
          <w:rFonts w:eastAsia="Calibri" w:cs="Calibri"/>
          <w:bCs/>
          <w:sz w:val="20"/>
          <w:szCs w:val="20"/>
        </w:rPr>
        <w:t>May 2024 – Sep 2024</w:t>
      </w:r>
    </w:p>
    <w:p w14:paraId="6A56CEF5" w14:textId="14C86F07" w:rsidR="000B421A" w:rsidRPr="00AA5F06" w:rsidRDefault="00000000" w:rsidP="00AA5F06">
      <w:pPr>
        <w:spacing w:before="60" w:after="0" w:line="240" w:lineRule="auto"/>
        <w:ind w:firstLine="360"/>
        <w:rPr>
          <w:rFonts w:eastAsia="Calibri" w:cs="Calibri"/>
          <w:bCs/>
          <w:sz w:val="20"/>
          <w:szCs w:val="20"/>
        </w:rPr>
      </w:pPr>
      <w:r w:rsidRPr="00AA5F06">
        <w:rPr>
          <w:rFonts w:eastAsia="Calibri" w:cs="Calibri"/>
          <w:bCs/>
          <w:sz w:val="20"/>
          <w:szCs w:val="20"/>
        </w:rPr>
        <w:t>University of Calgary - Calgary, Alberta</w:t>
      </w:r>
    </w:p>
    <w:p w14:paraId="503B2137" w14:textId="21286790" w:rsidR="00CB142C" w:rsidRPr="00CB142C" w:rsidRDefault="00CB142C" w:rsidP="00CB142C">
      <w:pPr>
        <w:pStyle w:val="ListParagraph"/>
        <w:numPr>
          <w:ilvl w:val="0"/>
          <w:numId w:val="25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Managed device provisioning, configuration, and support for lab environments; documented repeat</w:t>
      </w:r>
      <w:r w:rsidR="00D400A8">
        <w:rPr>
          <w:rFonts w:eastAsia="Calibri" w:cs="Calibri"/>
          <w:bCs/>
          <w:sz w:val="20"/>
          <w:szCs w:val="20"/>
        </w:rPr>
        <w:t xml:space="preserve">ed </w:t>
      </w:r>
      <w:r w:rsidRPr="00CB142C">
        <w:rPr>
          <w:rFonts w:eastAsia="Calibri" w:cs="Calibri"/>
          <w:bCs/>
          <w:sz w:val="20"/>
          <w:szCs w:val="20"/>
        </w:rPr>
        <w:t xml:space="preserve">issues and </w:t>
      </w:r>
      <w:r w:rsidR="00D400A8">
        <w:rPr>
          <w:rFonts w:eastAsia="Calibri" w:cs="Calibri"/>
          <w:bCs/>
          <w:sz w:val="20"/>
          <w:szCs w:val="20"/>
        </w:rPr>
        <w:t>procedures</w:t>
      </w:r>
      <w:r w:rsidRPr="00CB142C">
        <w:rPr>
          <w:rFonts w:eastAsia="Calibri" w:cs="Calibri"/>
          <w:bCs/>
          <w:sz w:val="20"/>
          <w:szCs w:val="20"/>
        </w:rPr>
        <w:t>.</w:t>
      </w:r>
    </w:p>
    <w:p w14:paraId="5890A7E2" w14:textId="6AD6166B" w:rsidR="00CB142C" w:rsidRPr="00CB142C" w:rsidRDefault="00CB142C" w:rsidP="00CB142C">
      <w:pPr>
        <w:pStyle w:val="ListParagraph"/>
        <w:numPr>
          <w:ilvl w:val="0"/>
          <w:numId w:val="25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Supported researcher access by assisting with account setup, password resets, and syncing across smart capture devices.</w:t>
      </w:r>
    </w:p>
    <w:p w14:paraId="57D86D3B" w14:textId="68AF27FA" w:rsidR="00CB142C" w:rsidRPr="00CB142C" w:rsidRDefault="00CB142C" w:rsidP="00CB142C">
      <w:pPr>
        <w:pStyle w:val="ListParagraph"/>
        <w:numPr>
          <w:ilvl w:val="0"/>
          <w:numId w:val="25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Used remote tools to resolve connection/authentication problems across multi-user desktop setups.</w:t>
      </w:r>
    </w:p>
    <w:p w14:paraId="12440A0A" w14:textId="441CF87A" w:rsidR="00CB142C" w:rsidRDefault="00CB142C" w:rsidP="00E16D0D">
      <w:pPr>
        <w:pStyle w:val="ListParagraph"/>
        <w:numPr>
          <w:ilvl w:val="0"/>
          <w:numId w:val="25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Delivered weekly status reports and collaborated across teams to maintain integrity of sensitive biometric workflows.</w:t>
      </w:r>
    </w:p>
    <w:p w14:paraId="44691712" w14:textId="77777777" w:rsidR="00E16D0D" w:rsidRPr="00E16D0D" w:rsidRDefault="00E16D0D" w:rsidP="00E16D0D">
      <w:pPr>
        <w:spacing w:after="0" w:line="240" w:lineRule="auto"/>
        <w:rPr>
          <w:rFonts w:eastAsia="Calibri" w:cs="Calibri"/>
          <w:bCs/>
          <w:sz w:val="20"/>
          <w:szCs w:val="20"/>
        </w:rPr>
      </w:pPr>
    </w:p>
    <w:p w14:paraId="5539E2A2" w14:textId="4D774716" w:rsidR="00047E1B" w:rsidRPr="00AA5F06" w:rsidRDefault="00047E1B" w:rsidP="00E16D0D">
      <w:pPr>
        <w:pStyle w:val="ListParagraph"/>
        <w:numPr>
          <w:ilvl w:val="0"/>
          <w:numId w:val="24"/>
        </w:numPr>
        <w:spacing w:after="0" w:line="240" w:lineRule="auto"/>
        <w:rPr>
          <w:rFonts w:eastAsia="Calibri" w:cs="Calibri"/>
          <w:bCs/>
          <w:sz w:val="20"/>
          <w:szCs w:val="20"/>
        </w:rPr>
      </w:pPr>
      <w:r w:rsidRPr="00AA5F06">
        <w:rPr>
          <w:rFonts w:eastAsia="Calibri" w:cs="Calibri"/>
          <w:b/>
          <w:bCs/>
          <w:color w:val="000000"/>
          <w:sz w:val="20"/>
          <w:szCs w:val="20"/>
        </w:rPr>
        <w:t>Infosec Club – Event Coordinator</w:t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="00C14749" w:rsidRPr="00AA5F06">
        <w:rPr>
          <w:rFonts w:eastAsia="Calibri" w:cs="Calibri"/>
          <w:b/>
          <w:bCs/>
          <w:color w:val="000000"/>
          <w:sz w:val="20"/>
          <w:szCs w:val="20"/>
        </w:rPr>
        <w:t xml:space="preserve">                     </w:t>
      </w:r>
      <w:r w:rsidR="00AA5F06">
        <w:rPr>
          <w:rFonts w:eastAsia="Calibri" w:cs="Calibri"/>
          <w:b/>
          <w:bCs/>
          <w:color w:val="000000"/>
          <w:sz w:val="20"/>
          <w:szCs w:val="20"/>
        </w:rPr>
        <w:t xml:space="preserve">                       </w:t>
      </w:r>
      <w:r w:rsidRPr="00AA5F06">
        <w:rPr>
          <w:rFonts w:eastAsia="Calibri" w:cs="Calibri"/>
          <w:bCs/>
          <w:sz w:val="20"/>
          <w:szCs w:val="20"/>
        </w:rPr>
        <w:t>Sep 2023 – May 2024</w:t>
      </w:r>
    </w:p>
    <w:p w14:paraId="28B855F7" w14:textId="5B036A1A" w:rsidR="00047E1B" w:rsidRPr="00AA5F06" w:rsidRDefault="00047E1B" w:rsidP="00AA5F06">
      <w:pPr>
        <w:spacing w:before="60" w:after="0" w:line="240" w:lineRule="auto"/>
        <w:ind w:firstLine="360"/>
        <w:rPr>
          <w:rFonts w:eastAsia="Calibri" w:cs="Calibri"/>
          <w:bCs/>
          <w:sz w:val="20"/>
          <w:szCs w:val="20"/>
        </w:rPr>
      </w:pPr>
      <w:r w:rsidRPr="00AA5F06">
        <w:rPr>
          <w:rFonts w:eastAsia="Calibri" w:cs="Calibri"/>
          <w:bCs/>
          <w:sz w:val="20"/>
          <w:szCs w:val="20"/>
        </w:rPr>
        <w:t>University of Calgary</w:t>
      </w:r>
      <w:r w:rsidR="00325E09" w:rsidRPr="00AA5F06">
        <w:rPr>
          <w:rFonts w:eastAsia="Calibri" w:cs="Calibri"/>
          <w:bCs/>
          <w:sz w:val="20"/>
          <w:szCs w:val="20"/>
        </w:rPr>
        <w:t xml:space="preserve"> - Calgary, Alberta</w:t>
      </w:r>
    </w:p>
    <w:p w14:paraId="11FAB0FA" w14:textId="5594F69A" w:rsidR="00CB142C" w:rsidRPr="00CB142C" w:rsidRDefault="00CB142C" w:rsidP="00CB142C">
      <w:pPr>
        <w:pStyle w:val="ListParagraph"/>
        <w:numPr>
          <w:ilvl w:val="0"/>
          <w:numId w:val="26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Coordinated and ran hands-on labs on account security, basic cryptography, and multi-user permission models.</w:t>
      </w:r>
    </w:p>
    <w:p w14:paraId="742E7ACA" w14:textId="11E225CB" w:rsidR="00CB142C" w:rsidRPr="00CB142C" w:rsidRDefault="00CB142C" w:rsidP="00CB142C">
      <w:pPr>
        <w:pStyle w:val="ListParagraph"/>
        <w:numPr>
          <w:ilvl w:val="0"/>
          <w:numId w:val="26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Provided live troubleshooting for access errors and credential-based issues during workshops.</w:t>
      </w:r>
    </w:p>
    <w:p w14:paraId="5946A18C" w14:textId="77777777" w:rsidR="00CB142C" w:rsidRDefault="00CB142C" w:rsidP="00CB142C">
      <w:pPr>
        <w:pStyle w:val="ListParagraph"/>
        <w:numPr>
          <w:ilvl w:val="0"/>
          <w:numId w:val="26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CB142C">
        <w:rPr>
          <w:rFonts w:eastAsia="Calibri" w:cs="Calibri"/>
          <w:bCs/>
          <w:sz w:val="20"/>
          <w:szCs w:val="20"/>
        </w:rPr>
        <w:t>Promoted MFA best practices and contributed to peer-authored internal guidelines on secure login and access policies.</w:t>
      </w:r>
    </w:p>
    <w:p w14:paraId="7AEEEFBD" w14:textId="77777777" w:rsidR="00CB142C" w:rsidRPr="00CB142C" w:rsidRDefault="00CB142C" w:rsidP="00CB142C">
      <w:pPr>
        <w:spacing w:after="0" w:line="240" w:lineRule="auto"/>
        <w:rPr>
          <w:rFonts w:eastAsia="Calibri" w:cs="Calibri"/>
          <w:bCs/>
          <w:sz w:val="20"/>
          <w:szCs w:val="20"/>
        </w:rPr>
      </w:pPr>
    </w:p>
    <w:p w14:paraId="506AFC14" w14:textId="73EEFBD8" w:rsidR="001F7984" w:rsidRPr="00AA5F06" w:rsidRDefault="001F7984" w:rsidP="00CB142C">
      <w:pPr>
        <w:pStyle w:val="ListParagraph"/>
        <w:numPr>
          <w:ilvl w:val="0"/>
          <w:numId w:val="24"/>
        </w:numPr>
        <w:spacing w:after="0" w:line="240" w:lineRule="auto"/>
        <w:rPr>
          <w:rFonts w:eastAsia="Calibri" w:cs="Calibri"/>
          <w:bCs/>
          <w:sz w:val="20"/>
          <w:szCs w:val="20"/>
        </w:rPr>
      </w:pPr>
      <w:r w:rsidRPr="00AA5F06">
        <w:rPr>
          <w:rFonts w:eastAsia="Calibri" w:cs="Calibri"/>
          <w:b/>
          <w:bCs/>
          <w:color w:val="000000"/>
          <w:sz w:val="20"/>
          <w:szCs w:val="20"/>
        </w:rPr>
        <w:t>Setup Volunteer – G.N.P. Hospital</w:t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Pr="00AA5F06">
        <w:rPr>
          <w:rFonts w:eastAsia="Calibri" w:cs="Calibri"/>
          <w:b/>
          <w:bCs/>
          <w:color w:val="000000"/>
          <w:sz w:val="20"/>
          <w:szCs w:val="20"/>
        </w:rPr>
        <w:tab/>
      </w:r>
      <w:r w:rsidR="00C14749" w:rsidRPr="00AA5F06">
        <w:rPr>
          <w:rFonts w:eastAsia="Calibri" w:cs="Calibri"/>
          <w:b/>
          <w:bCs/>
          <w:color w:val="000000"/>
          <w:sz w:val="20"/>
          <w:szCs w:val="20"/>
        </w:rPr>
        <w:t xml:space="preserve">       </w:t>
      </w:r>
      <w:r w:rsidR="00AA5F06">
        <w:rPr>
          <w:rFonts w:eastAsia="Calibri" w:cs="Calibri"/>
          <w:b/>
          <w:bCs/>
          <w:color w:val="000000"/>
          <w:sz w:val="20"/>
          <w:szCs w:val="20"/>
        </w:rPr>
        <w:t xml:space="preserve">                    </w:t>
      </w:r>
      <w:r w:rsidRPr="00AA5F06">
        <w:rPr>
          <w:rFonts w:eastAsia="Calibri" w:cs="Calibri"/>
          <w:bCs/>
          <w:sz w:val="20"/>
          <w:szCs w:val="20"/>
        </w:rPr>
        <w:t>Jan 2022 – May 2022</w:t>
      </w:r>
    </w:p>
    <w:p w14:paraId="53CF34AB" w14:textId="6B34ED6C" w:rsidR="001F7984" w:rsidRPr="00AA5F06" w:rsidRDefault="00AA5F06" w:rsidP="001F7984">
      <w:pPr>
        <w:spacing w:before="60" w:after="0" w:line="240" w:lineRule="auto"/>
        <w:rPr>
          <w:rFonts w:eastAsia="Calibri" w:cs="Calibri"/>
          <w:bCs/>
          <w:sz w:val="20"/>
          <w:szCs w:val="20"/>
        </w:rPr>
      </w:pPr>
      <w:r>
        <w:rPr>
          <w:rFonts w:eastAsia="Calibri" w:cs="Calibri"/>
          <w:bCs/>
          <w:sz w:val="20"/>
          <w:szCs w:val="20"/>
        </w:rPr>
        <w:t xml:space="preserve">         </w:t>
      </w:r>
      <w:r w:rsidR="001F7984" w:rsidRPr="00AA5F06">
        <w:rPr>
          <w:rFonts w:eastAsia="Calibri" w:cs="Calibri"/>
          <w:bCs/>
          <w:sz w:val="20"/>
          <w:szCs w:val="20"/>
        </w:rPr>
        <w:t>Jeddah, Saudi Arabia</w:t>
      </w:r>
    </w:p>
    <w:p w14:paraId="54E37F5C" w14:textId="4C3F8D33" w:rsidR="00756DBE" w:rsidRPr="00756DBE" w:rsidRDefault="00756DBE" w:rsidP="00756DBE">
      <w:pPr>
        <w:pStyle w:val="ListParagraph"/>
        <w:numPr>
          <w:ilvl w:val="0"/>
          <w:numId w:val="2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756DBE">
        <w:rPr>
          <w:rFonts w:eastAsia="Calibri" w:cs="Calibri"/>
          <w:bCs/>
          <w:sz w:val="20"/>
          <w:szCs w:val="20"/>
        </w:rPr>
        <w:t>Provisioned and documented over a dozen new desktop and printer setups for use by trainees and staff.</w:t>
      </w:r>
    </w:p>
    <w:p w14:paraId="0FE68A93" w14:textId="77777777" w:rsidR="00756DBE" w:rsidRDefault="00756DBE" w:rsidP="00756DBE">
      <w:pPr>
        <w:pStyle w:val="ListParagraph"/>
        <w:numPr>
          <w:ilvl w:val="0"/>
          <w:numId w:val="2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756DBE">
        <w:rPr>
          <w:rFonts w:eastAsia="Calibri" w:cs="Calibri"/>
          <w:bCs/>
          <w:sz w:val="20"/>
          <w:szCs w:val="20"/>
        </w:rPr>
        <w:t>Drafted guides on basic troubleshooting (login, credential lockouts, device pairing) and coordinated user onboarding.</w:t>
      </w:r>
    </w:p>
    <w:p w14:paraId="55AB4360" w14:textId="752E6506" w:rsidR="006F3063" w:rsidRDefault="00756DBE" w:rsidP="00756DBE">
      <w:pPr>
        <w:pStyle w:val="ListParagraph"/>
        <w:numPr>
          <w:ilvl w:val="0"/>
          <w:numId w:val="27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756DBE">
        <w:rPr>
          <w:rFonts w:eastAsia="Calibri" w:cs="Calibri"/>
          <w:bCs/>
          <w:sz w:val="20"/>
          <w:szCs w:val="20"/>
        </w:rPr>
        <w:t>Logged support issues in a process similar to ticketing; supported onsite incident resolution.</w:t>
      </w:r>
    </w:p>
    <w:p w14:paraId="352DF779" w14:textId="77777777" w:rsidR="00084A49" w:rsidRPr="00084A49" w:rsidRDefault="00084A49" w:rsidP="00084A49">
      <w:pPr>
        <w:spacing w:before="60" w:after="0" w:line="240" w:lineRule="auto"/>
        <w:rPr>
          <w:rStyle w:val="IntenseEmphasis"/>
          <w:rFonts w:eastAsia="Calibri" w:cs="Calibri"/>
          <w:bCs/>
          <w:i w:val="0"/>
          <w:iCs w:val="0"/>
          <w:color w:val="auto"/>
          <w:sz w:val="20"/>
          <w:szCs w:val="20"/>
        </w:rPr>
      </w:pPr>
    </w:p>
    <w:p w14:paraId="11C91F9E" w14:textId="3B70F083" w:rsidR="003B3C9B" w:rsidRPr="004A3124" w:rsidRDefault="004A3124" w:rsidP="003B3C9B">
      <w:pPr>
        <w:spacing w:before="60" w:after="0" w:line="240" w:lineRule="auto"/>
        <w:rPr>
          <w:rStyle w:val="IntenseEmphasis"/>
          <w:b/>
          <w:bCs/>
          <w:color w:val="auto"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611F36" wp14:editId="4565EA48">
                <wp:simplePos x="0" y="0"/>
                <wp:positionH relativeFrom="column">
                  <wp:posOffset>807720</wp:posOffset>
                </wp:positionH>
                <wp:positionV relativeFrom="paragraph">
                  <wp:posOffset>185420</wp:posOffset>
                </wp:positionV>
                <wp:extent cx="5364480" cy="0"/>
                <wp:effectExtent l="0" t="0" r="0" b="0"/>
                <wp:wrapNone/>
                <wp:docPr id="114182892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3EF24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4.6pt" to="48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nLwmg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B3C9B" w:rsidRPr="004A3124">
        <w:rPr>
          <w:rStyle w:val="IntenseEmphasis"/>
          <w:b/>
          <w:bCs/>
          <w:color w:val="auto"/>
          <w:sz w:val="28"/>
          <w:szCs w:val="28"/>
        </w:rPr>
        <w:t>Projects</w:t>
      </w:r>
    </w:p>
    <w:p w14:paraId="5BD4A8AC" w14:textId="10EA7B8D" w:rsidR="003B3C9B" w:rsidRPr="004146E9" w:rsidRDefault="003B3C9B" w:rsidP="004A3124">
      <w:pPr>
        <w:pStyle w:val="ListParagraph"/>
        <w:numPr>
          <w:ilvl w:val="0"/>
          <w:numId w:val="24"/>
        </w:numPr>
        <w:spacing w:before="60" w:after="0" w:line="240" w:lineRule="auto"/>
        <w:rPr>
          <w:rFonts w:eastAsia="Calibri" w:cs="Calibri"/>
          <w:bCs/>
          <w:sz w:val="20"/>
          <w:szCs w:val="20"/>
        </w:rPr>
      </w:pPr>
      <w:r w:rsidRPr="004146E9">
        <w:rPr>
          <w:rFonts w:eastAsia="Calibri" w:cs="Calibri"/>
          <w:b/>
          <w:bCs/>
          <w:color w:val="000000"/>
          <w:sz w:val="20"/>
          <w:szCs w:val="20"/>
        </w:rPr>
        <w:t xml:space="preserve">EventEcho – Full-stack Role-Based Web Platform </w:t>
      </w:r>
      <w:r w:rsidR="00135732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135732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135732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135732" w:rsidRPr="004146E9">
        <w:rPr>
          <w:rFonts w:eastAsia="Calibri" w:cs="Calibri"/>
          <w:b/>
          <w:bCs/>
          <w:color w:val="000000"/>
          <w:sz w:val="20"/>
          <w:szCs w:val="20"/>
        </w:rPr>
        <w:tab/>
        <w:t xml:space="preserve">        </w:t>
      </w:r>
      <w:r w:rsidR="004146E9">
        <w:rPr>
          <w:rFonts w:eastAsia="Calibri" w:cs="Calibri"/>
          <w:b/>
          <w:bCs/>
          <w:color w:val="000000"/>
          <w:sz w:val="20"/>
          <w:szCs w:val="20"/>
        </w:rPr>
        <w:t xml:space="preserve">                   </w:t>
      </w:r>
      <w:r w:rsidRPr="004146E9">
        <w:rPr>
          <w:rFonts w:eastAsia="Calibri" w:cs="Calibri"/>
          <w:bCs/>
          <w:sz w:val="20"/>
          <w:szCs w:val="20"/>
        </w:rPr>
        <w:t>Sep 2024 – Dec 2024</w:t>
      </w:r>
    </w:p>
    <w:p w14:paraId="4538AFC9" w14:textId="680294D0" w:rsidR="00135732" w:rsidRPr="004146E9" w:rsidRDefault="00135732" w:rsidP="00135732">
      <w:pPr>
        <w:spacing w:before="60" w:after="0" w:line="240" w:lineRule="auto"/>
        <w:ind w:firstLine="360"/>
        <w:rPr>
          <w:rFonts w:eastAsia="Calibri" w:cs="Calibri"/>
          <w:b/>
          <w:bCs/>
          <w:sz w:val="20"/>
          <w:szCs w:val="20"/>
        </w:rPr>
      </w:pPr>
      <w:r w:rsidRPr="004146E9">
        <w:rPr>
          <w:rFonts w:eastAsia="Calibri" w:cs="Calibri"/>
          <w:b/>
          <w:bCs/>
          <w:color w:val="000000"/>
          <w:sz w:val="20"/>
          <w:szCs w:val="20"/>
        </w:rPr>
        <w:t xml:space="preserve">Node.js, </w:t>
      </w:r>
      <w:r w:rsidR="00024A82">
        <w:rPr>
          <w:rFonts w:eastAsia="Calibri" w:cs="Calibri"/>
          <w:b/>
          <w:bCs/>
          <w:color w:val="000000"/>
          <w:sz w:val="20"/>
          <w:szCs w:val="20"/>
        </w:rPr>
        <w:t xml:space="preserve">React, </w:t>
      </w:r>
      <w:r w:rsidR="00024A82" w:rsidRPr="00024A82">
        <w:rPr>
          <w:rFonts w:eastAsia="Calibri" w:cs="Calibri"/>
          <w:b/>
          <w:bCs/>
          <w:color w:val="000000"/>
          <w:sz w:val="20"/>
          <w:szCs w:val="20"/>
        </w:rPr>
        <w:t xml:space="preserve">JWT, </w:t>
      </w:r>
      <w:r w:rsidRPr="004146E9">
        <w:rPr>
          <w:rFonts w:eastAsia="Calibri" w:cs="Calibri"/>
          <w:b/>
          <w:bCs/>
          <w:color w:val="000000"/>
          <w:sz w:val="20"/>
          <w:szCs w:val="20"/>
        </w:rPr>
        <w:t>PostgreSQL, Docker</w:t>
      </w:r>
    </w:p>
    <w:p w14:paraId="21CE5B0D" w14:textId="45AAA49B" w:rsidR="00E22B4E" w:rsidRPr="00E22B4E" w:rsidRDefault="00E22B4E" w:rsidP="00E22B4E">
      <w:pPr>
        <w:pStyle w:val="ListParagraph"/>
        <w:numPr>
          <w:ilvl w:val="0"/>
          <w:numId w:val="28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Implemented token-based authentication with role-based access for admins, guests, and users.</w:t>
      </w:r>
    </w:p>
    <w:p w14:paraId="686F9278" w14:textId="7CFFADF4" w:rsidR="00E22B4E" w:rsidRPr="00E22B4E" w:rsidRDefault="00E22B4E" w:rsidP="00E22B4E">
      <w:pPr>
        <w:pStyle w:val="ListParagraph"/>
        <w:numPr>
          <w:ilvl w:val="0"/>
          <w:numId w:val="28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Designed and maintained secure user registration and login APIs aligned with least-privilege access principles.</w:t>
      </w:r>
    </w:p>
    <w:p w14:paraId="3BA69C86" w14:textId="1B52F1DE" w:rsidR="00AA5F06" w:rsidRDefault="00E22B4E" w:rsidP="00E22B4E">
      <w:pPr>
        <w:pStyle w:val="ListParagraph"/>
        <w:numPr>
          <w:ilvl w:val="0"/>
          <w:numId w:val="28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Documented access workflows and helped define edge-case handling for login failures and unauthorized actions.</w:t>
      </w:r>
    </w:p>
    <w:p w14:paraId="15576E05" w14:textId="77777777" w:rsidR="00E22B4E" w:rsidRPr="00E22B4E" w:rsidRDefault="00E22B4E" w:rsidP="00E22B4E">
      <w:pPr>
        <w:spacing w:after="0" w:line="240" w:lineRule="auto"/>
        <w:rPr>
          <w:rFonts w:eastAsia="Calibri" w:cs="Calibri"/>
          <w:bCs/>
          <w:sz w:val="20"/>
          <w:szCs w:val="20"/>
        </w:rPr>
      </w:pPr>
    </w:p>
    <w:p w14:paraId="10C2C3C7" w14:textId="3B01D06A" w:rsidR="003B3C9B" w:rsidRDefault="00E22B4E" w:rsidP="00024A82">
      <w:pPr>
        <w:pStyle w:val="ListParagraph"/>
        <w:numPr>
          <w:ilvl w:val="0"/>
          <w:numId w:val="24"/>
        </w:numPr>
        <w:spacing w:after="0" w:line="240" w:lineRule="auto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/>
          <w:bCs/>
          <w:color w:val="000000"/>
          <w:sz w:val="20"/>
          <w:szCs w:val="20"/>
        </w:rPr>
        <w:t>SceneBook – Secure Admin Dashboards for Multi-Tenant Access</w:t>
      </w:r>
      <w:r w:rsidR="003B3C9B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3B3C9B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3B3C9B" w:rsidRPr="004146E9">
        <w:rPr>
          <w:rFonts w:eastAsia="Calibri" w:cs="Calibri"/>
          <w:b/>
          <w:bCs/>
          <w:color w:val="000000"/>
          <w:sz w:val="20"/>
          <w:szCs w:val="20"/>
        </w:rPr>
        <w:tab/>
      </w:r>
      <w:r w:rsidR="00135732" w:rsidRPr="004146E9">
        <w:rPr>
          <w:rFonts w:eastAsia="Calibri" w:cs="Calibri"/>
          <w:b/>
          <w:bCs/>
          <w:color w:val="000000"/>
          <w:sz w:val="20"/>
          <w:szCs w:val="20"/>
        </w:rPr>
        <w:t xml:space="preserve">         </w:t>
      </w:r>
      <w:r w:rsidRPr="00E22B4E">
        <w:rPr>
          <w:rFonts w:eastAsia="Calibri" w:cs="Calibri"/>
          <w:bCs/>
          <w:sz w:val="20"/>
          <w:szCs w:val="20"/>
        </w:rPr>
        <w:t>Jan 2025 – Apr 2025</w:t>
      </w:r>
    </w:p>
    <w:p w14:paraId="042D1789" w14:textId="4C553DB3" w:rsidR="00024A82" w:rsidRPr="00024A82" w:rsidRDefault="00024A82" w:rsidP="00024A82">
      <w:pPr>
        <w:spacing w:before="60" w:after="0" w:line="240" w:lineRule="auto"/>
        <w:ind w:left="360"/>
        <w:rPr>
          <w:rFonts w:eastAsia="Calibri" w:cs="Calibri"/>
          <w:b/>
          <w:sz w:val="20"/>
          <w:szCs w:val="20"/>
        </w:rPr>
      </w:pPr>
      <w:r w:rsidRPr="00024A82">
        <w:rPr>
          <w:rFonts w:eastAsia="Calibri" w:cs="Calibri"/>
          <w:b/>
          <w:sz w:val="20"/>
          <w:szCs w:val="20"/>
        </w:rPr>
        <w:t>React, PostgreSQL, Node.js</w:t>
      </w:r>
    </w:p>
    <w:p w14:paraId="46BF5CE5" w14:textId="4D9F791D" w:rsidR="00E22B4E" w:rsidRPr="00E22B4E" w:rsidRDefault="00E22B4E" w:rsidP="00E22B4E">
      <w:pPr>
        <w:pStyle w:val="ListParagraph"/>
        <w:numPr>
          <w:ilvl w:val="0"/>
          <w:numId w:val="29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Developed permission-based admin controls for theatre/company-level user access.</w:t>
      </w:r>
    </w:p>
    <w:p w14:paraId="74AF2934" w14:textId="47F86AB2" w:rsidR="00E22B4E" w:rsidRPr="00E22B4E" w:rsidRDefault="00E22B4E" w:rsidP="00E22B4E">
      <w:pPr>
        <w:pStyle w:val="ListParagraph"/>
        <w:numPr>
          <w:ilvl w:val="0"/>
          <w:numId w:val="29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Maintained account-specific access paths to configuration, booking, and moderation tools.</w:t>
      </w:r>
    </w:p>
    <w:p w14:paraId="7ECC993C" w14:textId="77777777" w:rsidR="00E22B4E" w:rsidRPr="00E22B4E" w:rsidRDefault="00E22B4E" w:rsidP="00E22B4E">
      <w:pPr>
        <w:pStyle w:val="ListParagraph"/>
        <w:numPr>
          <w:ilvl w:val="0"/>
          <w:numId w:val="29"/>
        </w:numPr>
        <w:spacing w:before="60" w:after="0" w:line="240" w:lineRule="auto"/>
        <w:ind w:left="720"/>
        <w:rPr>
          <w:rFonts w:eastAsia="Calibri" w:cs="Calibri"/>
          <w:bCs/>
          <w:sz w:val="20"/>
          <w:szCs w:val="20"/>
        </w:rPr>
      </w:pPr>
      <w:r w:rsidRPr="00E22B4E">
        <w:rPr>
          <w:rFonts w:eastAsia="Calibri" w:cs="Calibri"/>
          <w:bCs/>
          <w:sz w:val="20"/>
          <w:szCs w:val="20"/>
        </w:rPr>
        <w:t>Created backend audit trails for tracking user actions and access changes.</w:t>
      </w:r>
    </w:p>
    <w:p w14:paraId="57E7BB31" w14:textId="77777777" w:rsidR="00AA5F06" w:rsidRPr="00AA5F06" w:rsidRDefault="00AA5F06" w:rsidP="00AA5F06">
      <w:pPr>
        <w:spacing w:before="60" w:after="0" w:line="240" w:lineRule="auto"/>
        <w:rPr>
          <w:rFonts w:eastAsia="Calibri" w:cs="Calibri"/>
          <w:bCs/>
          <w:sz w:val="20"/>
          <w:szCs w:val="20"/>
        </w:rPr>
      </w:pPr>
    </w:p>
    <w:sectPr w:rsidR="00AA5F06" w:rsidRPr="00AA5F06" w:rsidSect="00756DBE">
      <w:pgSz w:w="12240" w:h="15840"/>
      <w:pgMar w:top="1077" w:right="1077" w:bottom="1077" w:left="1077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82F65D8-A8E3-410F-8B71-D3E1F018C0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897380A-2667-4DF8-8730-3AAD52895CCE}"/>
    <w:embedBold r:id="rId3" w:fontKey="{2DE357E2-6D5B-4839-9542-2796EC579375}"/>
    <w:embedItalic r:id="rId4" w:fontKey="{B291702B-0E1F-4760-A42D-DFCB87AEAAE5}"/>
    <w:embedBoldItalic r:id="rId5" w:fontKey="{3C276B8E-97B9-46AC-A264-9B8746287F5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08CCDE51-E8C6-4C10-9A10-C0144A7DCE9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0B3888E-28D8-4E14-A414-E040922A58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B6B3231-5C30-401A-A1D1-7220E6817E63}"/>
    <w:embedBold r:id="rId9" w:fontKey="{5860FB43-E1FE-426D-BDFD-B948F420B1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25DC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82CF7"/>
    <w:multiLevelType w:val="multilevel"/>
    <w:tmpl w:val="8B6AE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E14C3"/>
    <w:multiLevelType w:val="multilevel"/>
    <w:tmpl w:val="4EF20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A46764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AA6642"/>
    <w:multiLevelType w:val="hybridMultilevel"/>
    <w:tmpl w:val="33081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2D7A"/>
    <w:multiLevelType w:val="hybridMultilevel"/>
    <w:tmpl w:val="DB98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5751"/>
    <w:multiLevelType w:val="hybridMultilevel"/>
    <w:tmpl w:val="AFE47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11BA6"/>
    <w:multiLevelType w:val="hybridMultilevel"/>
    <w:tmpl w:val="C726A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2D5"/>
    <w:multiLevelType w:val="multilevel"/>
    <w:tmpl w:val="61324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C7358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1D154BF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7E384B"/>
    <w:multiLevelType w:val="hybridMultilevel"/>
    <w:tmpl w:val="AFAC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8040F"/>
    <w:multiLevelType w:val="hybridMultilevel"/>
    <w:tmpl w:val="D28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E3DC6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4441A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A7E0ADA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554FE5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D12918"/>
    <w:multiLevelType w:val="hybridMultilevel"/>
    <w:tmpl w:val="F008E3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970DE2"/>
    <w:multiLevelType w:val="multilevel"/>
    <w:tmpl w:val="ADC4D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877335"/>
    <w:multiLevelType w:val="multilevel"/>
    <w:tmpl w:val="11067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EC46EE"/>
    <w:multiLevelType w:val="multilevel"/>
    <w:tmpl w:val="C2A856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38A6D6F"/>
    <w:multiLevelType w:val="multilevel"/>
    <w:tmpl w:val="2DF8E1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5333D3"/>
    <w:multiLevelType w:val="multilevel"/>
    <w:tmpl w:val="DF0A3C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A6E41C7"/>
    <w:multiLevelType w:val="hybridMultilevel"/>
    <w:tmpl w:val="768EA15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BA258E"/>
    <w:multiLevelType w:val="hybridMultilevel"/>
    <w:tmpl w:val="C7D00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331D3"/>
    <w:multiLevelType w:val="hybridMultilevel"/>
    <w:tmpl w:val="7402F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157"/>
    <w:multiLevelType w:val="multilevel"/>
    <w:tmpl w:val="4FC002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E9E3B44"/>
    <w:multiLevelType w:val="hybridMultilevel"/>
    <w:tmpl w:val="AED4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583821"/>
    <w:multiLevelType w:val="hybridMultilevel"/>
    <w:tmpl w:val="303A8F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931551">
    <w:abstractNumId w:val="21"/>
  </w:num>
  <w:num w:numId="2" w16cid:durableId="1350064172">
    <w:abstractNumId w:val="22"/>
  </w:num>
  <w:num w:numId="3" w16cid:durableId="247619357">
    <w:abstractNumId w:val="1"/>
  </w:num>
  <w:num w:numId="4" w16cid:durableId="1868060924">
    <w:abstractNumId w:val="19"/>
  </w:num>
  <w:num w:numId="5" w16cid:durableId="437262464">
    <w:abstractNumId w:val="20"/>
  </w:num>
  <w:num w:numId="6" w16cid:durableId="676273398">
    <w:abstractNumId w:val="26"/>
  </w:num>
  <w:num w:numId="7" w16cid:durableId="568459538">
    <w:abstractNumId w:val="16"/>
  </w:num>
  <w:num w:numId="8" w16cid:durableId="288558928">
    <w:abstractNumId w:val="8"/>
  </w:num>
  <w:num w:numId="9" w16cid:durableId="393898327">
    <w:abstractNumId w:val="2"/>
  </w:num>
  <w:num w:numId="10" w16cid:durableId="767040064">
    <w:abstractNumId w:val="10"/>
  </w:num>
  <w:num w:numId="11" w16cid:durableId="705065401">
    <w:abstractNumId w:val="9"/>
  </w:num>
  <w:num w:numId="12" w16cid:durableId="857427581">
    <w:abstractNumId w:val="15"/>
  </w:num>
  <w:num w:numId="13" w16cid:durableId="1909418452">
    <w:abstractNumId w:val="13"/>
  </w:num>
  <w:num w:numId="14" w16cid:durableId="79763992">
    <w:abstractNumId w:val="18"/>
  </w:num>
  <w:num w:numId="15" w16cid:durableId="1728726553">
    <w:abstractNumId w:val="0"/>
  </w:num>
  <w:num w:numId="16" w16cid:durableId="1540628970">
    <w:abstractNumId w:val="14"/>
  </w:num>
  <w:num w:numId="17" w16cid:durableId="1610820213">
    <w:abstractNumId w:val="3"/>
  </w:num>
  <w:num w:numId="18" w16cid:durableId="1595820420">
    <w:abstractNumId w:val="28"/>
  </w:num>
  <w:num w:numId="19" w16cid:durableId="1790583979">
    <w:abstractNumId w:val="25"/>
  </w:num>
  <w:num w:numId="20" w16cid:durableId="570895170">
    <w:abstractNumId w:val="12"/>
  </w:num>
  <w:num w:numId="21" w16cid:durableId="1124612832">
    <w:abstractNumId w:val="24"/>
  </w:num>
  <w:num w:numId="22" w16cid:durableId="1198153657">
    <w:abstractNumId w:val="7"/>
  </w:num>
  <w:num w:numId="23" w16cid:durableId="42679706">
    <w:abstractNumId w:val="5"/>
  </w:num>
  <w:num w:numId="24" w16cid:durableId="134377151">
    <w:abstractNumId w:val="23"/>
  </w:num>
  <w:num w:numId="25" w16cid:durableId="1079323984">
    <w:abstractNumId w:val="4"/>
  </w:num>
  <w:num w:numId="26" w16cid:durableId="1497068146">
    <w:abstractNumId w:val="11"/>
  </w:num>
  <w:num w:numId="27" w16cid:durableId="1419329349">
    <w:abstractNumId w:val="27"/>
  </w:num>
  <w:num w:numId="28" w16cid:durableId="367491258">
    <w:abstractNumId w:val="6"/>
  </w:num>
  <w:num w:numId="29" w16cid:durableId="1018584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21A"/>
    <w:rsid w:val="00024A82"/>
    <w:rsid w:val="00047E1B"/>
    <w:rsid w:val="00073B7A"/>
    <w:rsid w:val="00076AFC"/>
    <w:rsid w:val="00084A49"/>
    <w:rsid w:val="00086A81"/>
    <w:rsid w:val="000B421A"/>
    <w:rsid w:val="000C1823"/>
    <w:rsid w:val="000F5CF4"/>
    <w:rsid w:val="00135732"/>
    <w:rsid w:val="001E141C"/>
    <w:rsid w:val="001F7984"/>
    <w:rsid w:val="002100B7"/>
    <w:rsid w:val="00254681"/>
    <w:rsid w:val="002B309D"/>
    <w:rsid w:val="00322515"/>
    <w:rsid w:val="00325E09"/>
    <w:rsid w:val="00342CD8"/>
    <w:rsid w:val="00386A58"/>
    <w:rsid w:val="003969DB"/>
    <w:rsid w:val="003B3C9B"/>
    <w:rsid w:val="003F07B4"/>
    <w:rsid w:val="004146E9"/>
    <w:rsid w:val="004A3124"/>
    <w:rsid w:val="004A5385"/>
    <w:rsid w:val="00615DFD"/>
    <w:rsid w:val="006642AA"/>
    <w:rsid w:val="006901EA"/>
    <w:rsid w:val="00695F9F"/>
    <w:rsid w:val="006B6830"/>
    <w:rsid w:val="006F10D7"/>
    <w:rsid w:val="006F3063"/>
    <w:rsid w:val="007334E0"/>
    <w:rsid w:val="00756DBE"/>
    <w:rsid w:val="00757727"/>
    <w:rsid w:val="007D3DAC"/>
    <w:rsid w:val="00841486"/>
    <w:rsid w:val="0089007F"/>
    <w:rsid w:val="00944B7C"/>
    <w:rsid w:val="0098285E"/>
    <w:rsid w:val="009971D9"/>
    <w:rsid w:val="009C1C85"/>
    <w:rsid w:val="009D2019"/>
    <w:rsid w:val="009E77DF"/>
    <w:rsid w:val="009F342D"/>
    <w:rsid w:val="00A44828"/>
    <w:rsid w:val="00AA4408"/>
    <w:rsid w:val="00AA5F06"/>
    <w:rsid w:val="00AB125A"/>
    <w:rsid w:val="00AF3830"/>
    <w:rsid w:val="00B418B8"/>
    <w:rsid w:val="00B43EE9"/>
    <w:rsid w:val="00B6438C"/>
    <w:rsid w:val="00B9279E"/>
    <w:rsid w:val="00C02494"/>
    <w:rsid w:val="00C0624C"/>
    <w:rsid w:val="00C14749"/>
    <w:rsid w:val="00C76470"/>
    <w:rsid w:val="00CB142C"/>
    <w:rsid w:val="00CC6C50"/>
    <w:rsid w:val="00D400A8"/>
    <w:rsid w:val="00D6563B"/>
    <w:rsid w:val="00D96806"/>
    <w:rsid w:val="00DC2302"/>
    <w:rsid w:val="00DF552D"/>
    <w:rsid w:val="00E16D0D"/>
    <w:rsid w:val="00E22B4E"/>
    <w:rsid w:val="00E61B76"/>
    <w:rsid w:val="00E64193"/>
    <w:rsid w:val="00E85114"/>
    <w:rsid w:val="00E918BF"/>
    <w:rsid w:val="00F61088"/>
    <w:rsid w:val="00FA7E9A"/>
    <w:rsid w:val="00FC7C7E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A6DC"/>
  <w15:docId w15:val="{F5F8C1E1-0F83-42A2-A631-7D3E0ECA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9B"/>
  </w:style>
  <w:style w:type="paragraph" w:styleId="Heading1">
    <w:name w:val="heading 1"/>
    <w:basedOn w:val="Normal"/>
    <w:next w:val="Normal"/>
    <w:link w:val="Heading1Char"/>
    <w:uiPriority w:val="9"/>
    <w:qFormat/>
    <w:rsid w:val="00496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6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1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6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1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1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37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7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79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ra.org/verify/professional-cert/4QUSD9ZGJWXG" TargetMode="External"/><Relationship Id="rId3" Type="http://schemas.openxmlformats.org/officeDocument/2006/relationships/styles" Target="styles.xml"/><Relationship Id="rId7" Type="http://schemas.openxmlformats.org/officeDocument/2006/relationships/hyperlink" Target="https://linkedin.com/in/ahmed-elshabasi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hmed.elshabasi@ucalgary.ca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1eMPPuOFj2lW7IffZ/k1/k2wvQ==">CgMxLjA4AHIhMUJ1OU85d1N0UVF4NFB5WnZGeUMtZ3FneTEyTkNzc0JG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Elshabasi</dc:creator>
  <cp:lastModifiedBy>Ahmed Elshabasi</cp:lastModifiedBy>
  <cp:revision>19</cp:revision>
  <cp:lastPrinted>2025-06-01T20:29:00Z</cp:lastPrinted>
  <dcterms:created xsi:type="dcterms:W3CDTF">2025-06-02T12:52:00Z</dcterms:created>
  <dcterms:modified xsi:type="dcterms:W3CDTF">2025-06-02T13:24:00Z</dcterms:modified>
</cp:coreProperties>
</file>