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5BAB" w14:textId="5321D8FF" w:rsidR="006F5CC9" w:rsidRDefault="006F5CC9" w:rsidP="006F5CC9">
      <w:r>
        <w:t>This is group 19313, and our members are Ahmed Elshentenawy, Mohamed Halol, and Mahmoud Elnawagy.</w:t>
      </w:r>
    </w:p>
    <w:p w14:paraId="0E9E5D83" w14:textId="7F69FEDB" w:rsidR="006F5CC9" w:rsidRDefault="006F5CC9" w:rsidP="006F5CC9">
      <w:r>
        <w:t>This repository contains all the source codes for the ESP32 (Named Main), and the website (Named  )</w:t>
      </w:r>
    </w:p>
    <w:sectPr w:rsidR="006F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C9"/>
    <w:rsid w:val="006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E1D"/>
  <w15:chartTrackingRefBased/>
  <w15:docId w15:val="{F356A1F5-4534-4AB2-A242-C4F06B6F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Ahmed Elshentenawy</dc:creator>
  <cp:keywords/>
  <dc:description/>
  <cp:lastModifiedBy>Ahmed Mohammed Ahmed Elshentenawy</cp:lastModifiedBy>
  <cp:revision>1</cp:revision>
  <dcterms:created xsi:type="dcterms:W3CDTF">2022-12-11T01:35:00Z</dcterms:created>
  <dcterms:modified xsi:type="dcterms:W3CDTF">2022-12-11T01:37:00Z</dcterms:modified>
</cp:coreProperties>
</file>