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147852" w14:textId="77777777" w:rsidR="00A613D5" w:rsidRDefault="00123CFC">
      <w:pPr>
        <w:jc w:val="center"/>
        <w:rPr>
          <w:b/>
          <w:sz w:val="36"/>
          <w:szCs w:val="36"/>
        </w:rPr>
      </w:pPr>
      <w:r>
        <w:rPr>
          <w:noProof/>
        </w:rPr>
        <w:drawing>
          <wp:anchor distT="114300" distB="114300" distL="114300" distR="114300" simplePos="0" relativeHeight="251658240" behindDoc="0" locked="0" layoutInCell="1" hidden="0" allowOverlap="1" wp14:anchorId="7B147A1C" wp14:editId="7B147A1D">
            <wp:simplePos x="0" y="0"/>
            <wp:positionH relativeFrom="column">
              <wp:posOffset>1</wp:posOffset>
            </wp:positionH>
            <wp:positionV relativeFrom="paragraph">
              <wp:posOffset>114300</wp:posOffset>
            </wp:positionV>
            <wp:extent cx="1166596" cy="1509713"/>
            <wp:effectExtent l="0" t="0" r="0" b="0"/>
            <wp:wrapSquare wrapText="bothSides" distT="114300" distB="114300" distL="114300" distR="114300"/>
            <wp:docPr id="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
                    <a:srcRect/>
                    <a:stretch>
                      <a:fillRect/>
                    </a:stretch>
                  </pic:blipFill>
                  <pic:spPr>
                    <a:xfrm>
                      <a:off x="0" y="0"/>
                      <a:ext cx="1166596" cy="1509713"/>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7B147A1E" wp14:editId="7B147A1F">
            <wp:simplePos x="0" y="0"/>
            <wp:positionH relativeFrom="column">
              <wp:posOffset>4543425</wp:posOffset>
            </wp:positionH>
            <wp:positionV relativeFrom="paragraph">
              <wp:posOffset>114300</wp:posOffset>
            </wp:positionV>
            <wp:extent cx="1395413" cy="1395413"/>
            <wp:effectExtent l="0" t="0" r="0" b="0"/>
            <wp:wrapSquare wrapText="bothSides" distT="114300" distB="114300" distL="114300" distR="11430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1395413" cy="1395413"/>
                    </a:xfrm>
                    <a:prstGeom prst="rect">
                      <a:avLst/>
                    </a:prstGeom>
                    <a:ln/>
                  </pic:spPr>
                </pic:pic>
              </a:graphicData>
            </a:graphic>
          </wp:anchor>
        </w:drawing>
      </w:r>
    </w:p>
    <w:p w14:paraId="7B147853" w14:textId="77777777" w:rsidR="00A613D5" w:rsidRDefault="00A613D5">
      <w:pPr>
        <w:jc w:val="center"/>
        <w:rPr>
          <w:b/>
          <w:sz w:val="36"/>
          <w:szCs w:val="36"/>
        </w:rPr>
      </w:pPr>
    </w:p>
    <w:p w14:paraId="7B147854" w14:textId="77777777" w:rsidR="00A613D5" w:rsidRDefault="00A613D5">
      <w:pPr>
        <w:jc w:val="center"/>
        <w:rPr>
          <w:b/>
          <w:sz w:val="36"/>
          <w:szCs w:val="36"/>
        </w:rPr>
      </w:pPr>
    </w:p>
    <w:p w14:paraId="7B147855" w14:textId="77777777" w:rsidR="00A613D5" w:rsidRDefault="00A613D5">
      <w:pPr>
        <w:jc w:val="center"/>
        <w:rPr>
          <w:b/>
          <w:sz w:val="36"/>
          <w:szCs w:val="36"/>
        </w:rPr>
      </w:pPr>
    </w:p>
    <w:p w14:paraId="7B147856" w14:textId="77777777" w:rsidR="00A613D5" w:rsidRDefault="00A613D5">
      <w:pPr>
        <w:jc w:val="center"/>
        <w:rPr>
          <w:b/>
          <w:sz w:val="36"/>
          <w:szCs w:val="36"/>
        </w:rPr>
      </w:pPr>
    </w:p>
    <w:p w14:paraId="7B147857" w14:textId="77777777" w:rsidR="00A613D5" w:rsidRDefault="00A613D5">
      <w:pPr>
        <w:rPr>
          <w:b/>
          <w:sz w:val="36"/>
          <w:szCs w:val="36"/>
        </w:rPr>
      </w:pPr>
    </w:p>
    <w:p w14:paraId="7B147858" w14:textId="77777777" w:rsidR="00A613D5" w:rsidRDefault="00A613D5">
      <w:pPr>
        <w:jc w:val="center"/>
        <w:rPr>
          <w:b/>
          <w:sz w:val="36"/>
          <w:szCs w:val="36"/>
        </w:rPr>
      </w:pPr>
    </w:p>
    <w:p w14:paraId="7B147859" w14:textId="77777777" w:rsidR="00A613D5" w:rsidRDefault="00123CFC">
      <w:pPr>
        <w:jc w:val="center"/>
        <w:rPr>
          <w:b/>
          <w:sz w:val="40"/>
          <w:szCs w:val="40"/>
        </w:rPr>
      </w:pPr>
      <w:r>
        <w:rPr>
          <w:b/>
          <w:sz w:val="40"/>
          <w:szCs w:val="40"/>
        </w:rPr>
        <w:t>Architecture Final Assessment</w:t>
      </w:r>
    </w:p>
    <w:p w14:paraId="7B14785A" w14:textId="77777777" w:rsidR="00A613D5" w:rsidRDefault="00A613D5">
      <w:pPr>
        <w:jc w:val="center"/>
        <w:rPr>
          <w:b/>
          <w:sz w:val="36"/>
          <w:szCs w:val="36"/>
        </w:rPr>
      </w:pPr>
    </w:p>
    <w:p w14:paraId="7B14785B" w14:textId="77777777" w:rsidR="00A613D5" w:rsidRDefault="00A613D5">
      <w:pPr>
        <w:jc w:val="center"/>
        <w:rPr>
          <w:b/>
          <w:sz w:val="36"/>
          <w:szCs w:val="36"/>
        </w:rPr>
      </w:pPr>
    </w:p>
    <w:p w14:paraId="7B14785C" w14:textId="77777777" w:rsidR="00A613D5" w:rsidRDefault="00A613D5">
      <w:pPr>
        <w:jc w:val="center"/>
        <w:rPr>
          <w:b/>
          <w:sz w:val="36"/>
          <w:szCs w:val="36"/>
        </w:rPr>
      </w:pPr>
    </w:p>
    <w:p w14:paraId="7B14785D" w14:textId="77777777" w:rsidR="00A613D5" w:rsidRDefault="00123CFC">
      <w:pPr>
        <w:rPr>
          <w:b/>
          <w:sz w:val="36"/>
          <w:szCs w:val="36"/>
          <w:u w:val="single"/>
        </w:rPr>
      </w:pPr>
      <w:r>
        <w:rPr>
          <w:b/>
          <w:sz w:val="36"/>
          <w:szCs w:val="36"/>
          <w:u w:val="single"/>
        </w:rPr>
        <w:t>Submitted by:</w:t>
      </w: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1620"/>
        <w:gridCol w:w="3120"/>
      </w:tblGrid>
      <w:tr w:rsidR="00A613D5" w14:paraId="7B147861" w14:textId="77777777">
        <w:trPr>
          <w:jc w:val="center"/>
        </w:trPr>
        <w:tc>
          <w:tcPr>
            <w:tcW w:w="4620" w:type="dxa"/>
            <w:shd w:val="clear" w:color="auto" w:fill="auto"/>
            <w:tcMar>
              <w:top w:w="100" w:type="dxa"/>
              <w:left w:w="100" w:type="dxa"/>
              <w:bottom w:w="100" w:type="dxa"/>
              <w:right w:w="100" w:type="dxa"/>
            </w:tcMar>
          </w:tcPr>
          <w:p w14:paraId="7B14785E" w14:textId="77777777" w:rsidR="00A613D5" w:rsidRDefault="00123CFC">
            <w:pPr>
              <w:widowControl w:val="0"/>
              <w:pBdr>
                <w:top w:val="nil"/>
                <w:left w:val="nil"/>
                <w:bottom w:val="nil"/>
                <w:right w:val="nil"/>
                <w:between w:val="nil"/>
              </w:pBdr>
              <w:spacing w:line="240" w:lineRule="auto"/>
              <w:rPr>
                <w:sz w:val="32"/>
                <w:szCs w:val="32"/>
              </w:rPr>
            </w:pPr>
            <w:r>
              <w:rPr>
                <w:sz w:val="32"/>
                <w:szCs w:val="32"/>
              </w:rPr>
              <w:t>Name</w:t>
            </w:r>
          </w:p>
        </w:tc>
        <w:tc>
          <w:tcPr>
            <w:tcW w:w="1620" w:type="dxa"/>
            <w:shd w:val="clear" w:color="auto" w:fill="auto"/>
            <w:tcMar>
              <w:top w:w="100" w:type="dxa"/>
              <w:left w:w="100" w:type="dxa"/>
              <w:bottom w:w="100" w:type="dxa"/>
              <w:right w:w="100" w:type="dxa"/>
            </w:tcMar>
          </w:tcPr>
          <w:p w14:paraId="7B14785F" w14:textId="77777777" w:rsidR="00A613D5" w:rsidRDefault="00123CFC">
            <w:pPr>
              <w:widowControl w:val="0"/>
              <w:pBdr>
                <w:top w:val="nil"/>
                <w:left w:val="nil"/>
                <w:bottom w:val="nil"/>
                <w:right w:val="nil"/>
                <w:between w:val="nil"/>
              </w:pBdr>
              <w:spacing w:line="240" w:lineRule="auto"/>
              <w:rPr>
                <w:sz w:val="32"/>
                <w:szCs w:val="32"/>
              </w:rPr>
            </w:pPr>
            <w:r>
              <w:rPr>
                <w:sz w:val="32"/>
                <w:szCs w:val="32"/>
              </w:rPr>
              <w:t>Sec</w:t>
            </w:r>
          </w:p>
        </w:tc>
        <w:tc>
          <w:tcPr>
            <w:tcW w:w="3120" w:type="dxa"/>
            <w:shd w:val="clear" w:color="auto" w:fill="auto"/>
            <w:tcMar>
              <w:top w:w="100" w:type="dxa"/>
              <w:left w:w="100" w:type="dxa"/>
              <w:bottom w:w="100" w:type="dxa"/>
              <w:right w:w="100" w:type="dxa"/>
            </w:tcMar>
          </w:tcPr>
          <w:p w14:paraId="7B147860" w14:textId="77777777" w:rsidR="00A613D5" w:rsidRDefault="00123CFC">
            <w:pPr>
              <w:widowControl w:val="0"/>
              <w:pBdr>
                <w:top w:val="nil"/>
                <w:left w:val="nil"/>
                <w:bottom w:val="nil"/>
                <w:right w:val="nil"/>
                <w:between w:val="nil"/>
              </w:pBdr>
              <w:spacing w:line="240" w:lineRule="auto"/>
              <w:rPr>
                <w:sz w:val="32"/>
                <w:szCs w:val="32"/>
              </w:rPr>
            </w:pPr>
            <w:r>
              <w:rPr>
                <w:sz w:val="32"/>
                <w:szCs w:val="32"/>
              </w:rPr>
              <w:t>BN</w:t>
            </w:r>
          </w:p>
        </w:tc>
      </w:tr>
      <w:tr w:rsidR="00A613D5" w14:paraId="7B147865" w14:textId="77777777">
        <w:trPr>
          <w:jc w:val="center"/>
        </w:trPr>
        <w:tc>
          <w:tcPr>
            <w:tcW w:w="4620" w:type="dxa"/>
            <w:shd w:val="clear" w:color="auto" w:fill="auto"/>
            <w:tcMar>
              <w:top w:w="100" w:type="dxa"/>
              <w:left w:w="100" w:type="dxa"/>
              <w:bottom w:w="100" w:type="dxa"/>
              <w:right w:w="100" w:type="dxa"/>
            </w:tcMar>
          </w:tcPr>
          <w:p w14:paraId="7B147862" w14:textId="77777777" w:rsidR="00A613D5" w:rsidRDefault="00123CFC">
            <w:pPr>
              <w:widowControl w:val="0"/>
              <w:pBdr>
                <w:top w:val="nil"/>
                <w:left w:val="nil"/>
                <w:bottom w:val="nil"/>
                <w:right w:val="nil"/>
                <w:between w:val="nil"/>
              </w:pBdr>
              <w:spacing w:line="240" w:lineRule="auto"/>
              <w:rPr>
                <w:sz w:val="32"/>
                <w:szCs w:val="32"/>
              </w:rPr>
            </w:pPr>
            <w:r>
              <w:rPr>
                <w:sz w:val="32"/>
                <w:szCs w:val="32"/>
              </w:rPr>
              <w:t xml:space="preserve">Ahmed </w:t>
            </w:r>
            <w:proofErr w:type="spellStart"/>
            <w:r>
              <w:rPr>
                <w:sz w:val="32"/>
                <w:szCs w:val="32"/>
              </w:rPr>
              <w:t>Essam</w:t>
            </w:r>
            <w:proofErr w:type="spellEnd"/>
            <w:r>
              <w:rPr>
                <w:sz w:val="32"/>
                <w:szCs w:val="32"/>
              </w:rPr>
              <w:t xml:space="preserve"> </w:t>
            </w:r>
            <w:proofErr w:type="spellStart"/>
            <w:r>
              <w:rPr>
                <w:sz w:val="32"/>
                <w:szCs w:val="32"/>
              </w:rPr>
              <w:t>Eldeen</w:t>
            </w:r>
            <w:proofErr w:type="spellEnd"/>
          </w:p>
        </w:tc>
        <w:tc>
          <w:tcPr>
            <w:tcW w:w="1620" w:type="dxa"/>
            <w:shd w:val="clear" w:color="auto" w:fill="auto"/>
            <w:tcMar>
              <w:top w:w="100" w:type="dxa"/>
              <w:left w:w="100" w:type="dxa"/>
              <w:bottom w:w="100" w:type="dxa"/>
              <w:right w:w="100" w:type="dxa"/>
            </w:tcMar>
          </w:tcPr>
          <w:p w14:paraId="7B147863" w14:textId="77777777" w:rsidR="00A613D5" w:rsidRDefault="00123CFC">
            <w:pPr>
              <w:widowControl w:val="0"/>
              <w:pBdr>
                <w:top w:val="nil"/>
                <w:left w:val="nil"/>
                <w:bottom w:val="nil"/>
                <w:right w:val="nil"/>
                <w:between w:val="nil"/>
              </w:pBdr>
              <w:spacing w:line="240" w:lineRule="auto"/>
              <w:rPr>
                <w:sz w:val="32"/>
                <w:szCs w:val="32"/>
              </w:rPr>
            </w:pPr>
            <w:r>
              <w:rPr>
                <w:sz w:val="32"/>
                <w:szCs w:val="32"/>
              </w:rPr>
              <w:t>1</w:t>
            </w:r>
          </w:p>
        </w:tc>
        <w:tc>
          <w:tcPr>
            <w:tcW w:w="3120" w:type="dxa"/>
            <w:shd w:val="clear" w:color="auto" w:fill="auto"/>
            <w:tcMar>
              <w:top w:w="100" w:type="dxa"/>
              <w:left w:w="100" w:type="dxa"/>
              <w:bottom w:w="100" w:type="dxa"/>
              <w:right w:w="100" w:type="dxa"/>
            </w:tcMar>
          </w:tcPr>
          <w:p w14:paraId="7B147864" w14:textId="77777777" w:rsidR="00A613D5" w:rsidRDefault="00123CFC">
            <w:pPr>
              <w:widowControl w:val="0"/>
              <w:pBdr>
                <w:top w:val="nil"/>
                <w:left w:val="nil"/>
                <w:bottom w:val="nil"/>
                <w:right w:val="nil"/>
                <w:between w:val="nil"/>
              </w:pBdr>
              <w:spacing w:line="240" w:lineRule="auto"/>
              <w:rPr>
                <w:sz w:val="32"/>
                <w:szCs w:val="32"/>
              </w:rPr>
            </w:pPr>
            <w:r>
              <w:rPr>
                <w:sz w:val="32"/>
                <w:szCs w:val="32"/>
              </w:rPr>
              <w:t>3</w:t>
            </w:r>
          </w:p>
        </w:tc>
      </w:tr>
      <w:tr w:rsidR="00A613D5" w14:paraId="7B147869" w14:textId="77777777">
        <w:trPr>
          <w:jc w:val="center"/>
        </w:trPr>
        <w:tc>
          <w:tcPr>
            <w:tcW w:w="4620" w:type="dxa"/>
            <w:shd w:val="clear" w:color="auto" w:fill="auto"/>
            <w:tcMar>
              <w:top w:w="100" w:type="dxa"/>
              <w:left w:w="100" w:type="dxa"/>
              <w:bottom w:w="100" w:type="dxa"/>
              <w:right w:w="100" w:type="dxa"/>
            </w:tcMar>
          </w:tcPr>
          <w:p w14:paraId="7B147866" w14:textId="77777777" w:rsidR="00A613D5" w:rsidRDefault="00123CFC">
            <w:pPr>
              <w:widowControl w:val="0"/>
              <w:pBdr>
                <w:top w:val="nil"/>
                <w:left w:val="nil"/>
                <w:bottom w:val="nil"/>
                <w:right w:val="nil"/>
                <w:between w:val="nil"/>
              </w:pBdr>
              <w:spacing w:line="240" w:lineRule="auto"/>
              <w:rPr>
                <w:sz w:val="32"/>
                <w:szCs w:val="32"/>
              </w:rPr>
            </w:pPr>
            <w:proofErr w:type="spellStart"/>
            <w:r>
              <w:rPr>
                <w:sz w:val="32"/>
                <w:szCs w:val="32"/>
              </w:rPr>
              <w:t>Philopateer</w:t>
            </w:r>
            <w:proofErr w:type="spellEnd"/>
            <w:r>
              <w:rPr>
                <w:sz w:val="32"/>
                <w:szCs w:val="32"/>
              </w:rPr>
              <w:t xml:space="preserve"> Nabil </w:t>
            </w:r>
            <w:proofErr w:type="spellStart"/>
            <w:r>
              <w:rPr>
                <w:sz w:val="32"/>
                <w:szCs w:val="32"/>
              </w:rPr>
              <w:t>Atia</w:t>
            </w:r>
            <w:proofErr w:type="spellEnd"/>
          </w:p>
        </w:tc>
        <w:tc>
          <w:tcPr>
            <w:tcW w:w="1620" w:type="dxa"/>
            <w:shd w:val="clear" w:color="auto" w:fill="auto"/>
            <w:tcMar>
              <w:top w:w="100" w:type="dxa"/>
              <w:left w:w="100" w:type="dxa"/>
              <w:bottom w:w="100" w:type="dxa"/>
              <w:right w:w="100" w:type="dxa"/>
            </w:tcMar>
          </w:tcPr>
          <w:p w14:paraId="7B147867"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68" w14:textId="77777777" w:rsidR="00A613D5" w:rsidRDefault="00123CFC">
            <w:pPr>
              <w:widowControl w:val="0"/>
              <w:pBdr>
                <w:top w:val="nil"/>
                <w:left w:val="nil"/>
                <w:bottom w:val="nil"/>
                <w:right w:val="nil"/>
                <w:between w:val="nil"/>
              </w:pBdr>
              <w:spacing w:line="240" w:lineRule="auto"/>
              <w:rPr>
                <w:sz w:val="32"/>
                <w:szCs w:val="32"/>
              </w:rPr>
            </w:pPr>
            <w:r>
              <w:rPr>
                <w:sz w:val="32"/>
                <w:szCs w:val="32"/>
              </w:rPr>
              <w:t>4</w:t>
            </w:r>
          </w:p>
        </w:tc>
      </w:tr>
      <w:tr w:rsidR="00A613D5" w14:paraId="7B14786D" w14:textId="77777777">
        <w:trPr>
          <w:jc w:val="center"/>
        </w:trPr>
        <w:tc>
          <w:tcPr>
            <w:tcW w:w="4620" w:type="dxa"/>
            <w:shd w:val="clear" w:color="auto" w:fill="auto"/>
            <w:tcMar>
              <w:top w:w="100" w:type="dxa"/>
              <w:left w:w="100" w:type="dxa"/>
              <w:bottom w:w="100" w:type="dxa"/>
              <w:right w:w="100" w:type="dxa"/>
            </w:tcMar>
          </w:tcPr>
          <w:p w14:paraId="7B14786A" w14:textId="77777777" w:rsidR="00A613D5" w:rsidRDefault="00123CFC">
            <w:pPr>
              <w:widowControl w:val="0"/>
              <w:spacing w:line="240" w:lineRule="auto"/>
              <w:rPr>
                <w:sz w:val="32"/>
                <w:szCs w:val="32"/>
              </w:rPr>
            </w:pPr>
            <w:r>
              <w:rPr>
                <w:sz w:val="32"/>
                <w:szCs w:val="32"/>
              </w:rPr>
              <w:t>Mazen Amr Fawzy</w:t>
            </w:r>
          </w:p>
        </w:tc>
        <w:tc>
          <w:tcPr>
            <w:tcW w:w="1620" w:type="dxa"/>
            <w:shd w:val="clear" w:color="auto" w:fill="auto"/>
            <w:tcMar>
              <w:top w:w="100" w:type="dxa"/>
              <w:left w:w="100" w:type="dxa"/>
              <w:bottom w:w="100" w:type="dxa"/>
              <w:right w:w="100" w:type="dxa"/>
            </w:tcMar>
          </w:tcPr>
          <w:p w14:paraId="7B14786B"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6C" w14:textId="77777777" w:rsidR="00A613D5" w:rsidRDefault="00123CFC">
            <w:pPr>
              <w:widowControl w:val="0"/>
              <w:pBdr>
                <w:top w:val="nil"/>
                <w:left w:val="nil"/>
                <w:bottom w:val="nil"/>
                <w:right w:val="nil"/>
                <w:between w:val="nil"/>
              </w:pBdr>
              <w:spacing w:line="240" w:lineRule="auto"/>
              <w:rPr>
                <w:sz w:val="32"/>
                <w:szCs w:val="32"/>
              </w:rPr>
            </w:pPr>
            <w:r>
              <w:rPr>
                <w:sz w:val="32"/>
                <w:szCs w:val="32"/>
              </w:rPr>
              <w:t>8</w:t>
            </w:r>
          </w:p>
        </w:tc>
      </w:tr>
      <w:tr w:rsidR="00A613D5" w14:paraId="7B147871" w14:textId="77777777">
        <w:trPr>
          <w:jc w:val="center"/>
        </w:trPr>
        <w:tc>
          <w:tcPr>
            <w:tcW w:w="4620" w:type="dxa"/>
            <w:shd w:val="clear" w:color="auto" w:fill="auto"/>
            <w:tcMar>
              <w:top w:w="100" w:type="dxa"/>
              <w:left w:w="100" w:type="dxa"/>
              <w:bottom w:w="100" w:type="dxa"/>
              <w:right w:w="100" w:type="dxa"/>
            </w:tcMar>
          </w:tcPr>
          <w:p w14:paraId="7B14786E" w14:textId="77777777" w:rsidR="00A613D5" w:rsidRDefault="00123CFC">
            <w:pPr>
              <w:widowControl w:val="0"/>
              <w:spacing w:line="240" w:lineRule="auto"/>
              <w:rPr>
                <w:sz w:val="32"/>
                <w:szCs w:val="32"/>
              </w:rPr>
            </w:pPr>
            <w:r>
              <w:rPr>
                <w:sz w:val="32"/>
                <w:szCs w:val="32"/>
              </w:rPr>
              <w:t>Mahmoud Ahmed Sebak</w:t>
            </w:r>
          </w:p>
        </w:tc>
        <w:tc>
          <w:tcPr>
            <w:tcW w:w="1620" w:type="dxa"/>
            <w:shd w:val="clear" w:color="auto" w:fill="auto"/>
            <w:tcMar>
              <w:top w:w="100" w:type="dxa"/>
              <w:left w:w="100" w:type="dxa"/>
              <w:bottom w:w="100" w:type="dxa"/>
              <w:right w:w="100" w:type="dxa"/>
            </w:tcMar>
          </w:tcPr>
          <w:p w14:paraId="7B14786F" w14:textId="77777777" w:rsidR="00A613D5" w:rsidRDefault="00123CFC">
            <w:pPr>
              <w:widowControl w:val="0"/>
              <w:pBdr>
                <w:top w:val="nil"/>
                <w:left w:val="nil"/>
                <w:bottom w:val="nil"/>
                <w:right w:val="nil"/>
                <w:between w:val="nil"/>
              </w:pBdr>
              <w:spacing w:line="240" w:lineRule="auto"/>
              <w:rPr>
                <w:sz w:val="32"/>
                <w:szCs w:val="32"/>
              </w:rPr>
            </w:pPr>
            <w:r>
              <w:rPr>
                <w:sz w:val="32"/>
                <w:szCs w:val="32"/>
              </w:rPr>
              <w:t>2</w:t>
            </w:r>
          </w:p>
        </w:tc>
        <w:tc>
          <w:tcPr>
            <w:tcW w:w="3120" w:type="dxa"/>
            <w:shd w:val="clear" w:color="auto" w:fill="auto"/>
            <w:tcMar>
              <w:top w:w="100" w:type="dxa"/>
              <w:left w:w="100" w:type="dxa"/>
              <w:bottom w:w="100" w:type="dxa"/>
              <w:right w:w="100" w:type="dxa"/>
            </w:tcMar>
          </w:tcPr>
          <w:p w14:paraId="7B147870" w14:textId="77777777" w:rsidR="00A613D5" w:rsidRDefault="00123CFC">
            <w:pPr>
              <w:widowControl w:val="0"/>
              <w:pBdr>
                <w:top w:val="nil"/>
                <w:left w:val="nil"/>
                <w:bottom w:val="nil"/>
                <w:right w:val="nil"/>
                <w:between w:val="nil"/>
              </w:pBdr>
              <w:spacing w:line="240" w:lineRule="auto"/>
              <w:rPr>
                <w:sz w:val="32"/>
                <w:szCs w:val="32"/>
              </w:rPr>
            </w:pPr>
            <w:r>
              <w:rPr>
                <w:sz w:val="32"/>
                <w:szCs w:val="32"/>
              </w:rPr>
              <w:t>20</w:t>
            </w:r>
          </w:p>
        </w:tc>
      </w:tr>
    </w:tbl>
    <w:p w14:paraId="7B147872" w14:textId="77777777" w:rsidR="00A613D5" w:rsidRDefault="00123CFC">
      <w:pPr>
        <w:jc w:val="center"/>
        <w:rPr>
          <w:b/>
          <w:sz w:val="36"/>
          <w:szCs w:val="36"/>
          <w:u w:val="single"/>
        </w:rPr>
      </w:pPr>
      <w:r>
        <w:br w:type="page"/>
      </w:r>
    </w:p>
    <w:p w14:paraId="7B147873" w14:textId="77777777" w:rsidR="00A613D5" w:rsidRDefault="00A613D5">
      <w:pPr>
        <w:jc w:val="center"/>
        <w:rPr>
          <w:b/>
          <w:sz w:val="36"/>
          <w:szCs w:val="36"/>
          <w:u w:val="single"/>
        </w:rPr>
      </w:pPr>
    </w:p>
    <w:p w14:paraId="7B147874" w14:textId="77777777" w:rsidR="00A613D5" w:rsidRDefault="00123CFC">
      <w:pPr>
        <w:jc w:val="center"/>
        <w:rPr>
          <w:b/>
          <w:sz w:val="36"/>
          <w:szCs w:val="36"/>
          <w:u w:val="single"/>
        </w:rPr>
      </w:pPr>
      <w:r>
        <w:rPr>
          <w:b/>
          <w:sz w:val="36"/>
          <w:szCs w:val="36"/>
          <w:u w:val="single"/>
        </w:rPr>
        <w:t>Table of Contents</w:t>
      </w:r>
    </w:p>
    <w:sdt>
      <w:sdtPr>
        <w:id w:val="-355654273"/>
        <w:docPartObj>
          <w:docPartGallery w:val="Table of Contents"/>
          <w:docPartUnique/>
        </w:docPartObj>
      </w:sdtPr>
      <w:sdtContent>
        <w:p w14:paraId="7B147875" w14:textId="0EEFAF1E" w:rsidR="00A613D5" w:rsidRDefault="00123CFC">
          <w:pPr>
            <w:tabs>
              <w:tab w:val="right" w:pos="9360"/>
            </w:tabs>
            <w:spacing w:before="80" w:line="240" w:lineRule="auto"/>
          </w:pPr>
          <w:r>
            <w:fldChar w:fldCharType="begin"/>
          </w:r>
          <w:r>
            <w:instrText xml:space="preserve"> TOC \h \u \z </w:instrText>
          </w:r>
          <w:r>
            <w:fldChar w:fldCharType="separate"/>
          </w:r>
          <w:hyperlink w:anchor="_9xnph3z2cle">
            <w:r>
              <w:rPr>
                <w:b/>
              </w:rPr>
              <w:t>Processor Design</w:t>
            </w:r>
          </w:hyperlink>
          <w:r>
            <w:rPr>
              <w:b/>
            </w:rPr>
            <w:tab/>
          </w:r>
          <w:r>
            <w:fldChar w:fldCharType="begin"/>
          </w:r>
          <w:r>
            <w:instrText xml:space="preserve"> PAGEREF _9xnph3z2cle \h </w:instrText>
          </w:r>
          <w:r>
            <w:fldChar w:fldCharType="separate"/>
          </w:r>
          <w:r w:rsidR="009A5713">
            <w:rPr>
              <w:noProof/>
            </w:rPr>
            <w:t>3</w:t>
          </w:r>
          <w:r>
            <w:fldChar w:fldCharType="end"/>
          </w:r>
        </w:p>
        <w:p w14:paraId="7B147876" w14:textId="3F5D2C33" w:rsidR="00A613D5" w:rsidRDefault="00123CFC">
          <w:pPr>
            <w:tabs>
              <w:tab w:val="right" w:pos="9360"/>
            </w:tabs>
            <w:spacing w:before="200" w:line="240" w:lineRule="auto"/>
            <w:rPr>
              <w:b/>
              <w:color w:val="000000"/>
            </w:rPr>
          </w:pPr>
          <w:hyperlink w:anchor="_aoeahprvsyk2">
            <w:r>
              <w:rPr>
                <w:b/>
                <w:color w:val="000000"/>
              </w:rPr>
              <w:t>One operand</w:t>
            </w:r>
          </w:hyperlink>
          <w:r>
            <w:rPr>
              <w:b/>
              <w:color w:val="000000"/>
            </w:rPr>
            <w:tab/>
          </w:r>
          <w:r>
            <w:fldChar w:fldCharType="begin"/>
          </w:r>
          <w:r>
            <w:instrText xml:space="preserve"> PAGEREF _aoeahprvsyk2 \h </w:instrText>
          </w:r>
          <w:r>
            <w:fldChar w:fldCharType="separate"/>
          </w:r>
          <w:r w:rsidR="009A5713">
            <w:rPr>
              <w:noProof/>
            </w:rPr>
            <w:t>4</w:t>
          </w:r>
          <w:r>
            <w:fldChar w:fldCharType="end"/>
          </w:r>
        </w:p>
        <w:p w14:paraId="7B147877" w14:textId="59827E37" w:rsidR="00A613D5" w:rsidRDefault="00123CFC">
          <w:pPr>
            <w:tabs>
              <w:tab w:val="right" w:pos="9360"/>
            </w:tabs>
            <w:spacing w:before="60" w:line="240" w:lineRule="auto"/>
            <w:ind w:left="360"/>
            <w:rPr>
              <w:color w:val="000000"/>
            </w:rPr>
          </w:pPr>
          <w:hyperlink w:anchor="_qw1gotx2zzaw">
            <w:r>
              <w:rPr>
                <w:color w:val="000000"/>
              </w:rPr>
              <w:t>Without forwarding units and hazard detection units</w:t>
            </w:r>
          </w:hyperlink>
          <w:r>
            <w:rPr>
              <w:color w:val="000000"/>
            </w:rPr>
            <w:tab/>
          </w:r>
          <w:r>
            <w:fldChar w:fldCharType="begin"/>
          </w:r>
          <w:r>
            <w:instrText xml:space="preserve"> PAGEREF _qw1gotx2zzaw \h </w:instrText>
          </w:r>
          <w:r>
            <w:fldChar w:fldCharType="separate"/>
          </w:r>
          <w:r w:rsidR="009A5713">
            <w:rPr>
              <w:noProof/>
            </w:rPr>
            <w:t>4</w:t>
          </w:r>
          <w:r>
            <w:fldChar w:fldCharType="end"/>
          </w:r>
        </w:p>
        <w:p w14:paraId="7B147878" w14:textId="3769688B" w:rsidR="00A613D5" w:rsidRDefault="00123CFC">
          <w:pPr>
            <w:tabs>
              <w:tab w:val="right" w:pos="9360"/>
            </w:tabs>
            <w:spacing w:before="60" w:line="240" w:lineRule="auto"/>
            <w:ind w:left="360"/>
            <w:rPr>
              <w:color w:val="000000"/>
            </w:rPr>
          </w:pPr>
          <w:hyperlink w:anchor="_fm0o1oejgcnw">
            <w:r>
              <w:rPr>
                <w:color w:val="000000"/>
              </w:rPr>
              <w:t>With the forwarding units added</w:t>
            </w:r>
          </w:hyperlink>
          <w:r>
            <w:rPr>
              <w:color w:val="000000"/>
            </w:rPr>
            <w:tab/>
          </w:r>
          <w:r>
            <w:fldChar w:fldCharType="begin"/>
          </w:r>
          <w:r>
            <w:instrText xml:space="preserve"> PAGEREF _fm0o1oejgcnw \h </w:instrText>
          </w:r>
          <w:r>
            <w:fldChar w:fldCharType="separate"/>
          </w:r>
          <w:r w:rsidR="009A5713">
            <w:rPr>
              <w:noProof/>
            </w:rPr>
            <w:t>7</w:t>
          </w:r>
          <w:r>
            <w:fldChar w:fldCharType="end"/>
          </w:r>
        </w:p>
        <w:p w14:paraId="7B147879" w14:textId="605022F3" w:rsidR="00A613D5" w:rsidRDefault="00123CFC">
          <w:pPr>
            <w:tabs>
              <w:tab w:val="right" w:pos="9360"/>
            </w:tabs>
            <w:spacing w:before="60" w:line="240" w:lineRule="auto"/>
            <w:ind w:left="360"/>
            <w:rPr>
              <w:color w:val="000000"/>
            </w:rPr>
          </w:pPr>
          <w:hyperlink w:anchor="_kykmss3jx0x3">
            <w:r>
              <w:rPr>
                <w:color w:val="000000"/>
              </w:rPr>
              <w:t>Speed up due to adding forwarding units</w:t>
            </w:r>
          </w:hyperlink>
          <w:r>
            <w:rPr>
              <w:color w:val="000000"/>
            </w:rPr>
            <w:tab/>
          </w:r>
          <w:r>
            <w:fldChar w:fldCharType="begin"/>
          </w:r>
          <w:r>
            <w:instrText xml:space="preserve"> PAGEREF _kykmss3jx0x3 \h </w:instrText>
          </w:r>
          <w:r>
            <w:fldChar w:fldCharType="separate"/>
          </w:r>
          <w:r w:rsidR="009A5713">
            <w:rPr>
              <w:noProof/>
            </w:rPr>
            <w:t>8</w:t>
          </w:r>
          <w:r>
            <w:fldChar w:fldCharType="end"/>
          </w:r>
        </w:p>
        <w:p w14:paraId="7B14787A" w14:textId="73D9E222" w:rsidR="00A613D5" w:rsidRDefault="00123CFC">
          <w:pPr>
            <w:tabs>
              <w:tab w:val="right" w:pos="9360"/>
            </w:tabs>
            <w:spacing w:before="200" w:line="240" w:lineRule="auto"/>
            <w:rPr>
              <w:b/>
              <w:color w:val="000000"/>
            </w:rPr>
          </w:pPr>
          <w:hyperlink w:anchor="_7j1omld2kwao">
            <w:r>
              <w:rPr>
                <w:b/>
                <w:color w:val="000000"/>
              </w:rPr>
              <w:t>Two operands</w:t>
            </w:r>
          </w:hyperlink>
          <w:r>
            <w:rPr>
              <w:b/>
              <w:color w:val="000000"/>
            </w:rPr>
            <w:tab/>
          </w:r>
          <w:r>
            <w:fldChar w:fldCharType="begin"/>
          </w:r>
          <w:r>
            <w:instrText xml:space="preserve"> PAGEREF _7j1omld2kwao \h </w:instrText>
          </w:r>
          <w:r>
            <w:fldChar w:fldCharType="separate"/>
          </w:r>
          <w:r w:rsidR="009A5713">
            <w:rPr>
              <w:noProof/>
            </w:rPr>
            <w:t>9</w:t>
          </w:r>
          <w:r>
            <w:fldChar w:fldCharType="end"/>
          </w:r>
        </w:p>
        <w:p w14:paraId="7B14787B" w14:textId="1048424D" w:rsidR="00A613D5" w:rsidRDefault="00123CFC">
          <w:pPr>
            <w:tabs>
              <w:tab w:val="right" w:pos="9360"/>
            </w:tabs>
            <w:spacing w:before="60" w:line="240" w:lineRule="auto"/>
            <w:ind w:left="360"/>
            <w:rPr>
              <w:color w:val="000000"/>
            </w:rPr>
          </w:pPr>
          <w:hyperlink w:anchor="_h01japfqkyeb">
            <w:r>
              <w:rPr>
                <w:color w:val="000000"/>
              </w:rPr>
              <w:t>Without forwarding units</w:t>
            </w:r>
          </w:hyperlink>
          <w:r>
            <w:rPr>
              <w:color w:val="000000"/>
            </w:rPr>
            <w:tab/>
          </w:r>
          <w:r>
            <w:fldChar w:fldCharType="begin"/>
          </w:r>
          <w:r>
            <w:instrText xml:space="preserve"> PAGEREF _h01japfqkyeb \h </w:instrText>
          </w:r>
          <w:r>
            <w:fldChar w:fldCharType="separate"/>
          </w:r>
          <w:r w:rsidR="009A5713">
            <w:rPr>
              <w:noProof/>
            </w:rPr>
            <w:t>9</w:t>
          </w:r>
          <w:r>
            <w:fldChar w:fldCharType="end"/>
          </w:r>
        </w:p>
        <w:p w14:paraId="7B14787C" w14:textId="6D3913E2" w:rsidR="00A613D5" w:rsidRDefault="00123CFC">
          <w:pPr>
            <w:tabs>
              <w:tab w:val="right" w:pos="9360"/>
            </w:tabs>
            <w:spacing w:before="60" w:line="240" w:lineRule="auto"/>
            <w:ind w:left="360"/>
            <w:rPr>
              <w:color w:val="000000"/>
            </w:rPr>
          </w:pPr>
          <w:hyperlink w:anchor="_x2jeiviidfie">
            <w:r>
              <w:rPr>
                <w:color w:val="000000"/>
              </w:rPr>
              <w:t>With the forwarding units added</w:t>
            </w:r>
          </w:hyperlink>
          <w:r>
            <w:rPr>
              <w:color w:val="000000"/>
            </w:rPr>
            <w:tab/>
          </w:r>
          <w:r>
            <w:fldChar w:fldCharType="begin"/>
          </w:r>
          <w:r>
            <w:instrText xml:space="preserve"> PAGEREF _x2jeiviidfie \h </w:instrText>
          </w:r>
          <w:r>
            <w:fldChar w:fldCharType="separate"/>
          </w:r>
          <w:r w:rsidR="009A5713">
            <w:rPr>
              <w:noProof/>
            </w:rPr>
            <w:t>12</w:t>
          </w:r>
          <w:r>
            <w:fldChar w:fldCharType="end"/>
          </w:r>
        </w:p>
        <w:p w14:paraId="7B14787D" w14:textId="0162F917" w:rsidR="00A613D5" w:rsidRDefault="00123CFC">
          <w:pPr>
            <w:tabs>
              <w:tab w:val="right" w:pos="9360"/>
            </w:tabs>
            <w:spacing w:before="60" w:line="240" w:lineRule="auto"/>
            <w:ind w:left="360"/>
            <w:rPr>
              <w:color w:val="000000"/>
            </w:rPr>
          </w:pPr>
          <w:hyperlink w:anchor="_jmo43ii1flsu">
            <w:r>
              <w:rPr>
                <w:color w:val="000000"/>
              </w:rPr>
              <w:t>Speed up due to adding the forwarding units.</w:t>
            </w:r>
          </w:hyperlink>
          <w:r>
            <w:rPr>
              <w:color w:val="000000"/>
            </w:rPr>
            <w:tab/>
          </w:r>
          <w:r>
            <w:fldChar w:fldCharType="begin"/>
          </w:r>
          <w:r>
            <w:instrText xml:space="preserve"> PAGEREF _jmo43ii1flsu \h </w:instrText>
          </w:r>
          <w:r>
            <w:fldChar w:fldCharType="separate"/>
          </w:r>
          <w:r w:rsidR="009A5713">
            <w:rPr>
              <w:noProof/>
            </w:rPr>
            <w:t>13</w:t>
          </w:r>
          <w:r>
            <w:fldChar w:fldCharType="end"/>
          </w:r>
        </w:p>
        <w:p w14:paraId="7B14787E" w14:textId="45494C98" w:rsidR="00A613D5" w:rsidRDefault="00123CFC">
          <w:pPr>
            <w:tabs>
              <w:tab w:val="right" w:pos="9360"/>
            </w:tabs>
            <w:spacing w:before="200" w:line="240" w:lineRule="auto"/>
            <w:rPr>
              <w:b/>
              <w:color w:val="000000"/>
            </w:rPr>
          </w:pPr>
          <w:hyperlink w:anchor="_b1961gnedcpm">
            <w:r>
              <w:rPr>
                <w:b/>
                <w:color w:val="000000"/>
              </w:rPr>
              <w:t>Memory</w:t>
            </w:r>
          </w:hyperlink>
          <w:r>
            <w:rPr>
              <w:b/>
              <w:color w:val="000000"/>
            </w:rPr>
            <w:tab/>
          </w:r>
          <w:r>
            <w:fldChar w:fldCharType="begin"/>
          </w:r>
          <w:r>
            <w:instrText xml:space="preserve"> PAGEREF _b1961gnedcpm \h </w:instrText>
          </w:r>
          <w:r>
            <w:fldChar w:fldCharType="separate"/>
          </w:r>
          <w:r w:rsidR="009A5713">
            <w:rPr>
              <w:noProof/>
            </w:rPr>
            <w:t>14</w:t>
          </w:r>
          <w:r>
            <w:fldChar w:fldCharType="end"/>
          </w:r>
        </w:p>
        <w:p w14:paraId="7B14787F" w14:textId="79F969D3" w:rsidR="00A613D5" w:rsidRDefault="00123CFC">
          <w:pPr>
            <w:tabs>
              <w:tab w:val="right" w:pos="9360"/>
            </w:tabs>
            <w:spacing w:before="60" w:line="240" w:lineRule="auto"/>
            <w:ind w:left="360"/>
            <w:rPr>
              <w:color w:val="000000"/>
            </w:rPr>
          </w:pPr>
          <w:hyperlink w:anchor="_quolhkdc1s4d">
            <w:r>
              <w:rPr>
                <w:color w:val="000000"/>
              </w:rPr>
              <w:t>Code</w:t>
            </w:r>
          </w:hyperlink>
          <w:r>
            <w:rPr>
              <w:color w:val="000000"/>
            </w:rPr>
            <w:tab/>
          </w:r>
          <w:r>
            <w:fldChar w:fldCharType="begin"/>
          </w:r>
          <w:r>
            <w:instrText xml:space="preserve"> PAGEREF _quolhkdc1s4d \h </w:instrText>
          </w:r>
          <w:r>
            <w:fldChar w:fldCharType="separate"/>
          </w:r>
          <w:r w:rsidR="009A5713">
            <w:rPr>
              <w:noProof/>
            </w:rPr>
            <w:t>14</w:t>
          </w:r>
          <w:r>
            <w:fldChar w:fldCharType="end"/>
          </w:r>
        </w:p>
        <w:p w14:paraId="7B147880" w14:textId="550A9E84" w:rsidR="00A613D5" w:rsidRDefault="00123CFC">
          <w:pPr>
            <w:tabs>
              <w:tab w:val="right" w:pos="9360"/>
            </w:tabs>
            <w:spacing w:before="60" w:line="240" w:lineRule="auto"/>
            <w:ind w:left="360"/>
            <w:rPr>
              <w:color w:val="000000"/>
            </w:rPr>
          </w:pPr>
          <w:hyperlink w:anchor="_39ckxf523u4w">
            <w:r>
              <w:rPr>
                <w:color w:val="000000"/>
              </w:rPr>
              <w:t>Without Forward unit and hazard detection</w:t>
            </w:r>
          </w:hyperlink>
          <w:r>
            <w:rPr>
              <w:color w:val="000000"/>
            </w:rPr>
            <w:tab/>
          </w:r>
          <w:r>
            <w:fldChar w:fldCharType="begin"/>
          </w:r>
          <w:r>
            <w:instrText xml:space="preserve"> PAGEREF _39ckxf523u4w \h </w:instrText>
          </w:r>
          <w:r>
            <w:fldChar w:fldCharType="separate"/>
          </w:r>
          <w:r w:rsidR="009A5713">
            <w:rPr>
              <w:noProof/>
            </w:rPr>
            <w:t>15</w:t>
          </w:r>
          <w:r>
            <w:fldChar w:fldCharType="end"/>
          </w:r>
        </w:p>
        <w:p w14:paraId="7B147881" w14:textId="4D57B7DD" w:rsidR="00A613D5" w:rsidRDefault="00123CFC">
          <w:pPr>
            <w:tabs>
              <w:tab w:val="right" w:pos="9360"/>
            </w:tabs>
            <w:spacing w:before="60" w:line="240" w:lineRule="auto"/>
            <w:ind w:left="360"/>
            <w:rPr>
              <w:color w:val="000000"/>
            </w:rPr>
          </w:pPr>
          <w:hyperlink w:anchor="_xkj173gmqmps">
            <w:r>
              <w:rPr>
                <w:color w:val="000000"/>
              </w:rPr>
              <w:t>With Forward unit only</w:t>
            </w:r>
          </w:hyperlink>
          <w:r>
            <w:rPr>
              <w:color w:val="000000"/>
            </w:rPr>
            <w:tab/>
          </w:r>
          <w:r>
            <w:fldChar w:fldCharType="begin"/>
          </w:r>
          <w:r>
            <w:instrText xml:space="preserve"> PAGEREF _xkj173gmqmps \h </w:instrText>
          </w:r>
          <w:r>
            <w:fldChar w:fldCharType="separate"/>
          </w:r>
          <w:r w:rsidR="009A5713">
            <w:rPr>
              <w:noProof/>
            </w:rPr>
            <w:t>16</w:t>
          </w:r>
          <w:r>
            <w:fldChar w:fldCharType="end"/>
          </w:r>
        </w:p>
        <w:p w14:paraId="7B147882" w14:textId="53ED1485" w:rsidR="00A613D5" w:rsidRDefault="00123CFC">
          <w:pPr>
            <w:tabs>
              <w:tab w:val="right" w:pos="9360"/>
            </w:tabs>
            <w:spacing w:before="60" w:line="240" w:lineRule="auto"/>
            <w:ind w:left="360"/>
            <w:rPr>
              <w:color w:val="000000"/>
            </w:rPr>
          </w:pPr>
          <w:hyperlink w:anchor="_hoio9sp9edd4">
            <w:r>
              <w:rPr>
                <w:color w:val="000000"/>
              </w:rPr>
              <w:t>With Forward unit and hazard detection</w:t>
            </w:r>
          </w:hyperlink>
          <w:r>
            <w:rPr>
              <w:color w:val="000000"/>
            </w:rPr>
            <w:tab/>
          </w:r>
          <w:r>
            <w:fldChar w:fldCharType="begin"/>
          </w:r>
          <w:r>
            <w:instrText xml:space="preserve"> PAGEREF _hoio9sp9edd4 \h </w:instrText>
          </w:r>
          <w:r>
            <w:fldChar w:fldCharType="separate"/>
          </w:r>
          <w:r w:rsidR="009A5713">
            <w:rPr>
              <w:noProof/>
            </w:rPr>
            <w:t>16</w:t>
          </w:r>
          <w:r>
            <w:fldChar w:fldCharType="end"/>
          </w:r>
        </w:p>
        <w:p w14:paraId="7B147883" w14:textId="2BE7B3F7" w:rsidR="00A613D5" w:rsidRDefault="00123CFC">
          <w:pPr>
            <w:tabs>
              <w:tab w:val="right" w:pos="9360"/>
            </w:tabs>
            <w:spacing w:before="200" w:line="240" w:lineRule="auto"/>
            <w:rPr>
              <w:b/>
              <w:color w:val="000000"/>
            </w:rPr>
          </w:pPr>
          <w:hyperlink w:anchor="_oymg40tb93hb">
            <w:r>
              <w:rPr>
                <w:b/>
                <w:color w:val="000000"/>
              </w:rPr>
              <w:t>Cache</w:t>
            </w:r>
          </w:hyperlink>
          <w:r>
            <w:rPr>
              <w:b/>
              <w:color w:val="000000"/>
            </w:rPr>
            <w:tab/>
          </w:r>
          <w:r>
            <w:fldChar w:fldCharType="begin"/>
          </w:r>
          <w:r>
            <w:instrText xml:space="preserve"> PAGEREF _oymg40tb93hb \h </w:instrText>
          </w:r>
          <w:r>
            <w:fldChar w:fldCharType="separate"/>
          </w:r>
          <w:r w:rsidR="009A5713">
            <w:rPr>
              <w:noProof/>
            </w:rPr>
            <w:t>18</w:t>
          </w:r>
          <w:r>
            <w:fldChar w:fldCharType="end"/>
          </w:r>
        </w:p>
        <w:p w14:paraId="7B147884" w14:textId="74DEEC36" w:rsidR="00A613D5" w:rsidRDefault="00123CFC">
          <w:pPr>
            <w:tabs>
              <w:tab w:val="right" w:pos="9360"/>
            </w:tabs>
            <w:spacing w:before="60" w:line="240" w:lineRule="auto"/>
            <w:ind w:left="360"/>
            <w:rPr>
              <w:color w:val="000000"/>
            </w:rPr>
          </w:pPr>
          <w:hyperlink w:anchor="_oukhf3hjqocq">
            <w:r>
              <w:rPr>
                <w:color w:val="000000"/>
              </w:rPr>
              <w:t>Without Forward unit and hazard detection</w:t>
            </w:r>
          </w:hyperlink>
          <w:r>
            <w:rPr>
              <w:color w:val="000000"/>
            </w:rPr>
            <w:tab/>
          </w:r>
          <w:r>
            <w:fldChar w:fldCharType="begin"/>
          </w:r>
          <w:r>
            <w:instrText xml:space="preserve"> PAGEREF _oukhf3hjqocq \h </w:instrText>
          </w:r>
          <w:r>
            <w:fldChar w:fldCharType="separate"/>
          </w:r>
          <w:r w:rsidR="009A5713">
            <w:rPr>
              <w:noProof/>
            </w:rPr>
            <w:t>18</w:t>
          </w:r>
          <w:r>
            <w:fldChar w:fldCharType="end"/>
          </w:r>
        </w:p>
        <w:p w14:paraId="7B147885" w14:textId="7F51E7B9" w:rsidR="00A613D5" w:rsidRDefault="00123CFC">
          <w:pPr>
            <w:tabs>
              <w:tab w:val="right" w:pos="9360"/>
            </w:tabs>
            <w:spacing w:before="60" w:line="240" w:lineRule="auto"/>
            <w:ind w:left="360"/>
            <w:rPr>
              <w:color w:val="000000"/>
            </w:rPr>
          </w:pPr>
          <w:hyperlink w:anchor="_tfdg5y8hun3">
            <w:r>
              <w:rPr>
                <w:color w:val="000000"/>
              </w:rPr>
              <w:t>With forward unit</w:t>
            </w:r>
          </w:hyperlink>
          <w:r>
            <w:rPr>
              <w:color w:val="000000"/>
            </w:rPr>
            <w:tab/>
          </w:r>
          <w:r>
            <w:fldChar w:fldCharType="begin"/>
          </w:r>
          <w:r>
            <w:instrText xml:space="preserve"> PAGEREF _tfdg5y8hun3 \h </w:instrText>
          </w:r>
          <w:r>
            <w:fldChar w:fldCharType="separate"/>
          </w:r>
          <w:r w:rsidR="009A5713">
            <w:rPr>
              <w:noProof/>
            </w:rPr>
            <w:t>19</w:t>
          </w:r>
          <w:r>
            <w:fldChar w:fldCharType="end"/>
          </w:r>
        </w:p>
        <w:p w14:paraId="7B147886" w14:textId="48F86757" w:rsidR="00A613D5" w:rsidRDefault="00123CFC">
          <w:pPr>
            <w:tabs>
              <w:tab w:val="right" w:pos="9360"/>
            </w:tabs>
            <w:spacing w:before="200" w:line="240" w:lineRule="auto"/>
            <w:rPr>
              <w:b/>
              <w:color w:val="000000"/>
            </w:rPr>
          </w:pPr>
          <w:hyperlink w:anchor="_7l881pkhkivo">
            <w:r>
              <w:rPr>
                <w:b/>
                <w:color w:val="000000"/>
              </w:rPr>
              <w:t>Branch</w:t>
            </w:r>
          </w:hyperlink>
          <w:r>
            <w:rPr>
              <w:b/>
              <w:color w:val="000000"/>
            </w:rPr>
            <w:tab/>
          </w:r>
          <w:r>
            <w:fldChar w:fldCharType="begin"/>
          </w:r>
          <w:r>
            <w:instrText xml:space="preserve"> PAGEREF _7l881pkhkivo \h </w:instrText>
          </w:r>
          <w:r>
            <w:fldChar w:fldCharType="separate"/>
          </w:r>
          <w:r w:rsidR="009A5713">
            <w:rPr>
              <w:noProof/>
            </w:rPr>
            <w:t>20</w:t>
          </w:r>
          <w:r>
            <w:fldChar w:fldCharType="end"/>
          </w:r>
        </w:p>
        <w:p w14:paraId="7B147887" w14:textId="5592C2D5" w:rsidR="00A613D5" w:rsidRDefault="00123CFC">
          <w:pPr>
            <w:tabs>
              <w:tab w:val="right" w:pos="9360"/>
            </w:tabs>
            <w:spacing w:before="60" w:line="240" w:lineRule="auto"/>
            <w:ind w:left="360"/>
            <w:rPr>
              <w:color w:val="000000"/>
            </w:rPr>
          </w:pPr>
          <w:hyperlink w:anchor="_2j9jfjz89t9k">
            <w:r>
              <w:rPr>
                <w:color w:val="000000"/>
              </w:rPr>
              <w:t>Unhandled instructions</w:t>
            </w:r>
          </w:hyperlink>
          <w:r>
            <w:rPr>
              <w:color w:val="000000"/>
            </w:rPr>
            <w:tab/>
          </w:r>
          <w:r>
            <w:fldChar w:fldCharType="begin"/>
          </w:r>
          <w:r>
            <w:instrText xml:space="preserve"> PAGEREF _2j9jfjz89t9k \h </w:instrText>
          </w:r>
          <w:r>
            <w:fldChar w:fldCharType="separate"/>
          </w:r>
          <w:r w:rsidR="009A5713">
            <w:rPr>
              <w:noProof/>
            </w:rPr>
            <w:t>20</w:t>
          </w:r>
          <w:r>
            <w:fldChar w:fldCharType="end"/>
          </w:r>
        </w:p>
        <w:p w14:paraId="7B147888" w14:textId="68194CDB" w:rsidR="00A613D5" w:rsidRDefault="00123CFC">
          <w:pPr>
            <w:tabs>
              <w:tab w:val="right" w:pos="9360"/>
            </w:tabs>
            <w:spacing w:before="60" w:line="240" w:lineRule="auto"/>
            <w:ind w:left="360"/>
            <w:rPr>
              <w:color w:val="000000"/>
            </w:rPr>
          </w:pPr>
          <w:hyperlink w:anchor="_4or18u6l492w">
            <w:r>
              <w:rPr>
                <w:color w:val="000000"/>
              </w:rPr>
              <w:t>Modified code</w:t>
            </w:r>
          </w:hyperlink>
          <w:r>
            <w:rPr>
              <w:color w:val="000000"/>
            </w:rPr>
            <w:tab/>
          </w:r>
          <w:r>
            <w:fldChar w:fldCharType="begin"/>
          </w:r>
          <w:r>
            <w:instrText xml:space="preserve"> PAGEREF _4or18u6l492w \h </w:instrText>
          </w:r>
          <w:r>
            <w:fldChar w:fldCharType="separate"/>
          </w:r>
          <w:r w:rsidR="009A5713">
            <w:rPr>
              <w:noProof/>
            </w:rPr>
            <w:t>20</w:t>
          </w:r>
          <w:r>
            <w:fldChar w:fldCharType="end"/>
          </w:r>
        </w:p>
        <w:p w14:paraId="7B147889" w14:textId="642CAAC1" w:rsidR="00A613D5" w:rsidRDefault="00123CFC">
          <w:pPr>
            <w:tabs>
              <w:tab w:val="right" w:pos="9360"/>
            </w:tabs>
            <w:spacing w:before="60" w:line="240" w:lineRule="auto"/>
            <w:ind w:left="360"/>
            <w:rPr>
              <w:color w:val="000000"/>
            </w:rPr>
          </w:pPr>
          <w:hyperlink w:anchor="_6y7jcsb9ntax">
            <w:r>
              <w:rPr>
                <w:color w:val="000000"/>
              </w:rPr>
              <w:t>Without Forward unit and hazard detection</w:t>
            </w:r>
          </w:hyperlink>
          <w:r>
            <w:rPr>
              <w:color w:val="000000"/>
            </w:rPr>
            <w:tab/>
          </w:r>
          <w:r>
            <w:fldChar w:fldCharType="begin"/>
          </w:r>
          <w:r>
            <w:instrText xml:space="preserve"> PAGEREF _6y7jcsb9ntax \h </w:instrText>
          </w:r>
          <w:r>
            <w:fldChar w:fldCharType="separate"/>
          </w:r>
          <w:r w:rsidR="009A5713">
            <w:rPr>
              <w:noProof/>
            </w:rPr>
            <w:t>21</w:t>
          </w:r>
          <w:r>
            <w:fldChar w:fldCharType="end"/>
          </w:r>
        </w:p>
        <w:p w14:paraId="7B14788A" w14:textId="23352D0E" w:rsidR="00A613D5" w:rsidRDefault="00123CFC">
          <w:pPr>
            <w:tabs>
              <w:tab w:val="right" w:pos="9360"/>
            </w:tabs>
            <w:spacing w:before="60" w:line="240" w:lineRule="auto"/>
            <w:ind w:left="360"/>
            <w:rPr>
              <w:color w:val="000000"/>
            </w:rPr>
          </w:pPr>
          <w:hyperlink w:anchor="_iw1uxajh9n7o">
            <w:r>
              <w:rPr>
                <w:color w:val="000000"/>
              </w:rPr>
              <w:t>With forwarding unit</w:t>
            </w:r>
          </w:hyperlink>
          <w:r>
            <w:rPr>
              <w:color w:val="000000"/>
            </w:rPr>
            <w:tab/>
          </w:r>
          <w:r>
            <w:fldChar w:fldCharType="begin"/>
          </w:r>
          <w:r>
            <w:instrText xml:space="preserve"> PAGEREF _iw1uxajh9n7o \h </w:instrText>
          </w:r>
          <w:r>
            <w:fldChar w:fldCharType="separate"/>
          </w:r>
          <w:r w:rsidR="009A5713">
            <w:rPr>
              <w:noProof/>
            </w:rPr>
            <w:t>24</w:t>
          </w:r>
          <w:r>
            <w:fldChar w:fldCharType="end"/>
          </w:r>
        </w:p>
        <w:p w14:paraId="7B14788B" w14:textId="203623C6" w:rsidR="00A613D5" w:rsidRDefault="00123CFC">
          <w:pPr>
            <w:tabs>
              <w:tab w:val="right" w:pos="9360"/>
            </w:tabs>
            <w:spacing w:before="60" w:line="240" w:lineRule="auto"/>
            <w:ind w:left="360"/>
            <w:rPr>
              <w:color w:val="000000"/>
            </w:rPr>
          </w:pPr>
          <w:hyperlink w:anchor="_v7pfr43bqgoa">
            <w:r>
              <w:rPr>
                <w:color w:val="000000"/>
              </w:rPr>
              <w:t>Calculating Speed up on using both forwarding and hazard detection units</w:t>
            </w:r>
          </w:hyperlink>
          <w:r>
            <w:rPr>
              <w:color w:val="000000"/>
            </w:rPr>
            <w:tab/>
          </w:r>
          <w:r>
            <w:fldChar w:fldCharType="begin"/>
          </w:r>
          <w:r>
            <w:instrText xml:space="preserve"> PAGEREF _v7pfr43bqgoa \h </w:instrText>
          </w:r>
          <w:r>
            <w:fldChar w:fldCharType="separate"/>
          </w:r>
          <w:r w:rsidR="009A5713">
            <w:rPr>
              <w:noProof/>
            </w:rPr>
            <w:t>25</w:t>
          </w:r>
          <w:r>
            <w:fldChar w:fldCharType="end"/>
          </w:r>
        </w:p>
        <w:p w14:paraId="7B14788C" w14:textId="258887B6" w:rsidR="00A613D5" w:rsidRDefault="00123CFC">
          <w:pPr>
            <w:tabs>
              <w:tab w:val="right" w:pos="9360"/>
            </w:tabs>
            <w:spacing w:before="200" w:after="80" w:line="240" w:lineRule="auto"/>
            <w:rPr>
              <w:b/>
              <w:color w:val="000000"/>
            </w:rPr>
          </w:pPr>
          <w:hyperlink w:anchor="_n7yw3q348zg0">
            <w:r>
              <w:rPr>
                <w:b/>
                <w:color w:val="000000"/>
              </w:rPr>
              <w:t>Not working modules</w:t>
            </w:r>
          </w:hyperlink>
          <w:r>
            <w:rPr>
              <w:b/>
              <w:color w:val="000000"/>
            </w:rPr>
            <w:tab/>
          </w:r>
          <w:r>
            <w:fldChar w:fldCharType="begin"/>
          </w:r>
          <w:r>
            <w:instrText xml:space="preserve"> PAGEREF _n7yw3q348zg0 \h </w:instrText>
          </w:r>
          <w:r>
            <w:fldChar w:fldCharType="separate"/>
          </w:r>
          <w:r w:rsidR="009A5713">
            <w:rPr>
              <w:noProof/>
            </w:rPr>
            <w:t>26</w:t>
          </w:r>
          <w:r>
            <w:fldChar w:fldCharType="end"/>
          </w:r>
          <w:r>
            <w:fldChar w:fldCharType="end"/>
          </w:r>
        </w:p>
      </w:sdtContent>
    </w:sdt>
    <w:p w14:paraId="7B14788D" w14:textId="77777777" w:rsidR="00A613D5" w:rsidRDefault="00A613D5">
      <w:pPr>
        <w:rPr>
          <w:b/>
          <w:sz w:val="36"/>
          <w:szCs w:val="36"/>
          <w:u w:val="single"/>
        </w:rPr>
      </w:pPr>
    </w:p>
    <w:p w14:paraId="7B14788E" w14:textId="77777777" w:rsidR="00A613D5" w:rsidRDefault="00A613D5">
      <w:pPr>
        <w:jc w:val="center"/>
        <w:rPr>
          <w:b/>
          <w:sz w:val="36"/>
          <w:szCs w:val="36"/>
          <w:u w:val="single"/>
        </w:rPr>
      </w:pPr>
    </w:p>
    <w:p w14:paraId="7B14788F" w14:textId="77777777" w:rsidR="00A613D5" w:rsidRDefault="00A613D5">
      <w:pPr>
        <w:jc w:val="center"/>
        <w:rPr>
          <w:b/>
          <w:sz w:val="36"/>
          <w:szCs w:val="36"/>
          <w:u w:val="single"/>
        </w:rPr>
      </w:pPr>
    </w:p>
    <w:p w14:paraId="7B147890" w14:textId="77777777" w:rsidR="00A613D5" w:rsidRDefault="00A613D5">
      <w:pPr>
        <w:jc w:val="center"/>
        <w:rPr>
          <w:b/>
          <w:sz w:val="36"/>
          <w:szCs w:val="36"/>
          <w:u w:val="single"/>
        </w:rPr>
      </w:pPr>
    </w:p>
    <w:p w14:paraId="7B147891" w14:textId="77777777" w:rsidR="00A613D5" w:rsidRDefault="00A613D5">
      <w:pPr>
        <w:jc w:val="center"/>
        <w:rPr>
          <w:b/>
          <w:sz w:val="36"/>
          <w:szCs w:val="36"/>
          <w:u w:val="single"/>
        </w:rPr>
      </w:pPr>
    </w:p>
    <w:p w14:paraId="7B147892" w14:textId="77777777" w:rsidR="00A613D5" w:rsidRDefault="00123CFC">
      <w:pPr>
        <w:jc w:val="center"/>
        <w:rPr>
          <w:b/>
          <w:sz w:val="36"/>
          <w:szCs w:val="36"/>
          <w:u w:val="single"/>
        </w:rPr>
      </w:pPr>
      <w:r>
        <w:br w:type="page"/>
      </w:r>
    </w:p>
    <w:p w14:paraId="7B147893" w14:textId="77777777" w:rsidR="00A613D5" w:rsidRDefault="00123CFC">
      <w:pPr>
        <w:pStyle w:val="Heading1"/>
      </w:pPr>
      <w:bookmarkStart w:id="0" w:name="_9xnph3z2cle" w:colFirst="0" w:colLast="0"/>
      <w:bookmarkEnd w:id="0"/>
      <w:r>
        <w:lastRenderedPageBreak/>
        <w:t>Processor Design</w:t>
      </w:r>
    </w:p>
    <w:p w14:paraId="7B147894" w14:textId="77777777" w:rsidR="00A613D5" w:rsidRDefault="00123CFC">
      <w:pPr>
        <w:pStyle w:val="Heading1"/>
      </w:pPr>
      <w:bookmarkStart w:id="1" w:name="_u71b95il5w0z" w:colFirst="0" w:colLast="0"/>
      <w:bookmarkEnd w:id="1"/>
      <w:r>
        <w:rPr>
          <w:noProof/>
        </w:rPr>
        <w:drawing>
          <wp:inline distT="114300" distB="114300" distL="114300" distR="114300" wp14:anchorId="7B147A20" wp14:editId="7B147A21">
            <wp:extent cx="5943600" cy="5181600"/>
            <wp:effectExtent l="0" t="0" r="0" b="0"/>
            <wp:docPr id="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5943600" cy="5181600"/>
                    </a:xfrm>
                    <a:prstGeom prst="rect">
                      <a:avLst/>
                    </a:prstGeom>
                    <a:ln/>
                  </pic:spPr>
                </pic:pic>
              </a:graphicData>
            </a:graphic>
          </wp:inline>
        </w:drawing>
      </w:r>
    </w:p>
    <w:p w14:paraId="7B147895" w14:textId="77777777" w:rsidR="00A613D5" w:rsidRDefault="00123CFC">
      <w:pPr>
        <w:rPr>
          <w:b/>
          <w:sz w:val="36"/>
          <w:szCs w:val="36"/>
          <w:u w:val="single"/>
        </w:rPr>
      </w:pPr>
      <w:r>
        <w:br w:type="page"/>
      </w:r>
    </w:p>
    <w:p w14:paraId="7B147896" w14:textId="77777777" w:rsidR="00A613D5" w:rsidRDefault="00A613D5">
      <w:pPr>
        <w:rPr>
          <w:b/>
          <w:sz w:val="36"/>
          <w:szCs w:val="36"/>
          <w:u w:val="single"/>
        </w:rPr>
      </w:pPr>
    </w:p>
    <w:p w14:paraId="7B147897" w14:textId="77777777" w:rsidR="00A613D5" w:rsidRDefault="00123CFC">
      <w:pPr>
        <w:pStyle w:val="Heading1"/>
      </w:pPr>
      <w:bookmarkStart w:id="2" w:name="_aoeahprvsyk2" w:colFirst="0" w:colLast="0"/>
      <w:bookmarkEnd w:id="2"/>
      <w:r>
        <w:t>One operand</w:t>
      </w:r>
    </w:p>
    <w:p w14:paraId="7B147898" w14:textId="77777777" w:rsidR="00A613D5" w:rsidRDefault="00A613D5"/>
    <w:p w14:paraId="7B147899" w14:textId="77777777" w:rsidR="00A613D5" w:rsidRDefault="00123CFC">
      <w:pPr>
        <w:ind w:left="720"/>
        <w:rPr>
          <w:sz w:val="28"/>
          <w:szCs w:val="28"/>
        </w:rPr>
      </w:pPr>
      <w:r>
        <w:rPr>
          <w:noProof/>
          <w:sz w:val="28"/>
          <w:szCs w:val="28"/>
        </w:rPr>
        <w:drawing>
          <wp:inline distT="114300" distB="114300" distL="114300" distR="114300" wp14:anchorId="7B147A22" wp14:editId="7B147A23">
            <wp:extent cx="5943600" cy="17780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1778000"/>
                    </a:xfrm>
                    <a:prstGeom prst="rect">
                      <a:avLst/>
                    </a:prstGeom>
                    <a:ln/>
                  </pic:spPr>
                </pic:pic>
              </a:graphicData>
            </a:graphic>
          </wp:inline>
        </w:drawing>
      </w:r>
    </w:p>
    <w:p w14:paraId="7B14789A"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w:t>
      </w:r>
    </w:p>
    <w:p w14:paraId="7B14789B" w14:textId="77777777" w:rsidR="00A613D5" w:rsidRDefault="00123CFC">
      <w:pPr>
        <w:pStyle w:val="Heading2"/>
        <w:numPr>
          <w:ilvl w:val="0"/>
          <w:numId w:val="3"/>
        </w:numPr>
        <w:spacing w:after="0"/>
      </w:pPr>
      <w:bookmarkStart w:id="3" w:name="_qw1gotx2zzaw" w:colFirst="0" w:colLast="0"/>
      <w:bookmarkEnd w:id="3"/>
      <w:r>
        <w:t>Without forwarding units and hazard detection units</w:t>
      </w:r>
    </w:p>
    <w:p w14:paraId="7B14789C" w14:textId="77777777" w:rsidR="00A613D5" w:rsidRDefault="00123CFC">
      <w:pPr>
        <w:numPr>
          <w:ilvl w:val="0"/>
          <w:numId w:val="8"/>
        </w:numPr>
        <w:rPr>
          <w:b/>
          <w:sz w:val="28"/>
          <w:szCs w:val="28"/>
        </w:rPr>
      </w:pPr>
      <w:r>
        <w:rPr>
          <w:b/>
          <w:sz w:val="28"/>
          <w:szCs w:val="28"/>
        </w:rPr>
        <w:t>Hazards detected:</w:t>
      </w:r>
    </w:p>
    <w:p w14:paraId="7B14789D" w14:textId="77777777" w:rsidR="00A613D5" w:rsidRDefault="00123CFC">
      <w:pPr>
        <w:numPr>
          <w:ilvl w:val="0"/>
          <w:numId w:val="2"/>
        </w:numPr>
        <w:rPr>
          <w:sz w:val="28"/>
          <w:szCs w:val="28"/>
        </w:rPr>
      </w:pPr>
      <w:r>
        <w:rPr>
          <w:sz w:val="28"/>
          <w:szCs w:val="28"/>
        </w:rPr>
        <w:t>Read after write hazard detected between instruction 1 and instruction 3 (Look Fig. 1).</w:t>
      </w:r>
    </w:p>
    <w:p w14:paraId="7B14789E" w14:textId="77777777" w:rsidR="00A613D5" w:rsidRDefault="00A613D5">
      <w:pPr>
        <w:ind w:left="2880"/>
        <w:rPr>
          <w:sz w:val="28"/>
          <w:szCs w:val="28"/>
        </w:rPr>
      </w:pPr>
    </w:p>
    <w:p w14:paraId="7B14789F" w14:textId="77777777" w:rsidR="00A613D5" w:rsidRDefault="00123CFC">
      <w:pPr>
        <w:ind w:left="2880"/>
        <w:rPr>
          <w:sz w:val="28"/>
          <w:szCs w:val="28"/>
        </w:rPr>
      </w:pPr>
      <w:r>
        <w:rPr>
          <w:noProof/>
          <w:sz w:val="28"/>
          <w:szCs w:val="28"/>
        </w:rPr>
        <w:drawing>
          <wp:inline distT="114300" distB="114300" distL="114300" distR="114300" wp14:anchorId="7B147A24" wp14:editId="7B147A25">
            <wp:extent cx="4548188" cy="1647825"/>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548188" cy="1647825"/>
                    </a:xfrm>
                    <a:prstGeom prst="rect">
                      <a:avLst/>
                    </a:prstGeom>
                    <a:ln/>
                  </pic:spPr>
                </pic:pic>
              </a:graphicData>
            </a:graphic>
          </wp:inline>
        </w:drawing>
      </w:r>
      <w:r>
        <w:rPr>
          <w:sz w:val="28"/>
          <w:szCs w:val="28"/>
        </w:rPr>
        <w:t xml:space="preserve"> </w:t>
      </w:r>
    </w:p>
    <w:p w14:paraId="7B1478A0" w14:textId="77777777" w:rsidR="00A613D5" w:rsidRDefault="00123CF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(Fig. 2)</w:t>
      </w:r>
    </w:p>
    <w:p w14:paraId="7B1478A1" w14:textId="77777777" w:rsidR="00A613D5" w:rsidRDefault="00123CFC">
      <w:pPr>
        <w:rPr>
          <w:sz w:val="28"/>
          <w:szCs w:val="28"/>
        </w:rPr>
      </w:pPr>
      <w:r>
        <w:rPr>
          <w:sz w:val="28"/>
          <w:szCs w:val="28"/>
        </w:rPr>
        <w:tab/>
      </w:r>
      <w:r>
        <w:rPr>
          <w:sz w:val="28"/>
          <w:szCs w:val="28"/>
        </w:rPr>
        <w:tab/>
      </w:r>
      <w:r>
        <w:rPr>
          <w:sz w:val="28"/>
          <w:szCs w:val="28"/>
        </w:rPr>
        <w:tab/>
      </w:r>
    </w:p>
    <w:p w14:paraId="7B1478A2" w14:textId="77777777" w:rsidR="00A613D5" w:rsidRDefault="00123CFC">
      <w:pPr>
        <w:ind w:left="2880"/>
        <w:rPr>
          <w:sz w:val="28"/>
          <w:szCs w:val="28"/>
        </w:rPr>
      </w:pPr>
      <w:r>
        <w:rPr>
          <w:sz w:val="28"/>
          <w:szCs w:val="28"/>
        </w:rPr>
        <w:t>As shown in (Fig. 2) (a screenshot from our simulation wave</w:t>
      </w:r>
      <w:proofErr w:type="gramStart"/>
      <w:r>
        <w:rPr>
          <w:sz w:val="28"/>
          <w:szCs w:val="28"/>
        </w:rPr>
        <w:t>),  R</w:t>
      </w:r>
      <w:proofErr w:type="gramEnd"/>
      <w:r>
        <w:rPr>
          <w:sz w:val="28"/>
          <w:szCs w:val="28"/>
        </w:rPr>
        <w:t>1 (out1) was incremented on the old value (00000000) not the new one (FFFFFFFF) so it became 00000001, however the correct result is 00000000.</w:t>
      </w:r>
    </w:p>
    <w:p w14:paraId="7B1478A3" w14:textId="77777777" w:rsidR="00A613D5" w:rsidRDefault="00123CFC">
      <w:pPr>
        <w:numPr>
          <w:ilvl w:val="0"/>
          <w:numId w:val="15"/>
        </w:numPr>
        <w:rPr>
          <w:sz w:val="28"/>
          <w:szCs w:val="28"/>
        </w:rPr>
      </w:pPr>
      <w:r>
        <w:rPr>
          <w:sz w:val="28"/>
          <w:szCs w:val="28"/>
        </w:rPr>
        <w:lastRenderedPageBreak/>
        <w:t>Read after write hazard detected between   instruction 5 and instruction 6 (Look Fig. 1).</w:t>
      </w:r>
    </w:p>
    <w:p w14:paraId="7B1478A4" w14:textId="77777777" w:rsidR="00A613D5" w:rsidRDefault="00123CFC">
      <w:pPr>
        <w:ind w:left="2880"/>
        <w:rPr>
          <w:sz w:val="28"/>
          <w:szCs w:val="28"/>
        </w:rPr>
      </w:pPr>
      <w:r>
        <w:rPr>
          <w:noProof/>
          <w:sz w:val="28"/>
          <w:szCs w:val="28"/>
        </w:rPr>
        <w:drawing>
          <wp:inline distT="114300" distB="114300" distL="114300" distR="114300" wp14:anchorId="7B147A26" wp14:editId="4A930A4F">
            <wp:extent cx="4486275" cy="140008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09134" cy="1407214"/>
                    </a:xfrm>
                    <a:prstGeom prst="rect">
                      <a:avLst/>
                    </a:prstGeom>
                    <a:ln/>
                  </pic:spPr>
                </pic:pic>
              </a:graphicData>
            </a:graphic>
          </wp:inline>
        </w:drawing>
      </w:r>
    </w:p>
    <w:p w14:paraId="7B1478A5" w14:textId="77777777" w:rsidR="00A613D5" w:rsidRDefault="00123CFC">
      <w:pPr>
        <w:ind w:left="2160" w:firstLine="720"/>
        <w:rPr>
          <w:sz w:val="28"/>
          <w:szCs w:val="28"/>
        </w:rPr>
      </w:pPr>
      <w:r>
        <w:rPr>
          <w:sz w:val="28"/>
          <w:szCs w:val="28"/>
        </w:rPr>
        <w:t>.</w:t>
      </w:r>
      <w:r>
        <w:rPr>
          <w:sz w:val="28"/>
          <w:szCs w:val="28"/>
        </w:rPr>
        <w:tab/>
      </w:r>
      <w:r>
        <w:rPr>
          <w:sz w:val="28"/>
          <w:szCs w:val="28"/>
        </w:rPr>
        <w:tab/>
      </w:r>
      <w:r>
        <w:rPr>
          <w:sz w:val="28"/>
          <w:szCs w:val="28"/>
        </w:rPr>
        <w:tab/>
      </w:r>
      <w:r>
        <w:rPr>
          <w:sz w:val="28"/>
          <w:szCs w:val="28"/>
        </w:rPr>
        <w:tab/>
      </w:r>
      <w:r>
        <w:rPr>
          <w:sz w:val="28"/>
          <w:szCs w:val="28"/>
        </w:rPr>
        <w:tab/>
        <w:t>(Fig. 3)</w:t>
      </w:r>
    </w:p>
    <w:p w14:paraId="7B1478A6" w14:textId="77777777" w:rsidR="00A613D5" w:rsidRDefault="00A613D5">
      <w:pPr>
        <w:ind w:left="2160" w:firstLine="720"/>
        <w:rPr>
          <w:sz w:val="28"/>
          <w:szCs w:val="28"/>
        </w:rPr>
      </w:pPr>
    </w:p>
    <w:p w14:paraId="7B1478A7" w14:textId="77777777" w:rsidR="00A613D5" w:rsidRDefault="00123CFC">
      <w:pPr>
        <w:ind w:left="2880"/>
        <w:rPr>
          <w:sz w:val="28"/>
          <w:szCs w:val="28"/>
        </w:rPr>
      </w:pPr>
      <w:r>
        <w:rPr>
          <w:sz w:val="28"/>
          <w:szCs w:val="28"/>
        </w:rPr>
        <w:t>As shown (Fig. 3) R2 is “FFFFFFFF” which is the not operation of “00000000” (the old value), however the correct answer is “FFFFFFEF” which is the not operation of (“00000010”) which is taken from the input port.</w:t>
      </w:r>
    </w:p>
    <w:p w14:paraId="7B1478A8" w14:textId="77777777" w:rsidR="00A613D5" w:rsidRDefault="00123CFC">
      <w:pPr>
        <w:numPr>
          <w:ilvl w:val="0"/>
          <w:numId w:val="15"/>
        </w:numPr>
        <w:rPr>
          <w:sz w:val="28"/>
          <w:szCs w:val="28"/>
        </w:rPr>
      </w:pPr>
      <w:r>
        <w:rPr>
          <w:sz w:val="28"/>
          <w:szCs w:val="28"/>
        </w:rPr>
        <w:t>Read after write hazard detected between   instruction 6 and instruction 8 (Look Fig. 1)</w:t>
      </w:r>
    </w:p>
    <w:p w14:paraId="7B1478A9" w14:textId="77777777" w:rsidR="00A613D5" w:rsidRDefault="00A613D5">
      <w:pPr>
        <w:ind w:left="2880"/>
        <w:rPr>
          <w:sz w:val="28"/>
          <w:szCs w:val="28"/>
        </w:rPr>
      </w:pPr>
    </w:p>
    <w:p w14:paraId="7B1478AA" w14:textId="77777777" w:rsidR="00A613D5" w:rsidRDefault="00123CFC">
      <w:pPr>
        <w:ind w:left="2880"/>
        <w:rPr>
          <w:sz w:val="28"/>
          <w:szCs w:val="28"/>
        </w:rPr>
      </w:pPr>
      <w:r>
        <w:rPr>
          <w:noProof/>
          <w:sz w:val="28"/>
          <w:szCs w:val="28"/>
        </w:rPr>
        <w:drawing>
          <wp:inline distT="114300" distB="114300" distL="114300" distR="114300" wp14:anchorId="7B147A28" wp14:editId="098E47A9">
            <wp:extent cx="4562475" cy="1266741"/>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4592649" cy="1275119"/>
                    </a:xfrm>
                    <a:prstGeom prst="rect">
                      <a:avLst/>
                    </a:prstGeom>
                    <a:ln/>
                  </pic:spPr>
                </pic:pic>
              </a:graphicData>
            </a:graphic>
          </wp:inline>
        </w:drawing>
      </w:r>
      <w:r>
        <w:rPr>
          <w:sz w:val="28"/>
          <w:szCs w:val="28"/>
        </w:rPr>
        <w:t>.</w:t>
      </w:r>
      <w:r>
        <w:rPr>
          <w:sz w:val="28"/>
          <w:szCs w:val="28"/>
        </w:rPr>
        <w:tab/>
      </w:r>
      <w:r>
        <w:rPr>
          <w:sz w:val="28"/>
          <w:szCs w:val="28"/>
        </w:rPr>
        <w:tab/>
      </w:r>
      <w:r>
        <w:rPr>
          <w:sz w:val="28"/>
          <w:szCs w:val="28"/>
        </w:rPr>
        <w:tab/>
      </w:r>
      <w:r>
        <w:rPr>
          <w:sz w:val="28"/>
          <w:szCs w:val="28"/>
        </w:rPr>
        <w:tab/>
      </w:r>
      <w:r>
        <w:rPr>
          <w:sz w:val="28"/>
          <w:szCs w:val="28"/>
        </w:rPr>
        <w:tab/>
        <w:t>(Fig. 4)</w:t>
      </w:r>
    </w:p>
    <w:p w14:paraId="7B1478AB" w14:textId="77777777" w:rsidR="00A613D5" w:rsidRDefault="00A613D5">
      <w:pPr>
        <w:ind w:left="2880"/>
        <w:rPr>
          <w:sz w:val="28"/>
          <w:szCs w:val="28"/>
        </w:rPr>
      </w:pPr>
    </w:p>
    <w:p w14:paraId="7B1478AC" w14:textId="77777777" w:rsidR="00A613D5" w:rsidRDefault="00123CFC">
      <w:pPr>
        <w:numPr>
          <w:ilvl w:val="0"/>
          <w:numId w:val="15"/>
        </w:numPr>
        <w:rPr>
          <w:sz w:val="28"/>
          <w:szCs w:val="28"/>
        </w:rPr>
      </w:pPr>
      <w:r>
        <w:rPr>
          <w:sz w:val="28"/>
          <w:szCs w:val="28"/>
        </w:rPr>
        <w:t xml:space="preserve">Read after write hazard detected between   instruction 8 and instruction </w:t>
      </w:r>
      <w:proofErr w:type="gramStart"/>
      <w:r>
        <w:rPr>
          <w:sz w:val="28"/>
          <w:szCs w:val="28"/>
        </w:rPr>
        <w:t>10  (</w:t>
      </w:r>
      <w:proofErr w:type="gramEnd"/>
      <w:r>
        <w:rPr>
          <w:sz w:val="28"/>
          <w:szCs w:val="28"/>
        </w:rPr>
        <w:t>Look Fig. 1)</w:t>
      </w:r>
    </w:p>
    <w:p w14:paraId="7B1478AD" w14:textId="77777777" w:rsidR="00A613D5" w:rsidRDefault="00123CFC">
      <w:pPr>
        <w:numPr>
          <w:ilvl w:val="0"/>
          <w:numId w:val="15"/>
        </w:numPr>
        <w:rPr>
          <w:sz w:val="28"/>
          <w:szCs w:val="28"/>
        </w:rPr>
      </w:pPr>
      <w:r>
        <w:rPr>
          <w:sz w:val="28"/>
          <w:szCs w:val="28"/>
        </w:rPr>
        <w:t xml:space="preserve">Read after write hazard detected between   instruction 7 and instruction </w:t>
      </w:r>
      <w:proofErr w:type="gramStart"/>
      <w:r>
        <w:rPr>
          <w:sz w:val="28"/>
          <w:szCs w:val="28"/>
        </w:rPr>
        <w:t>9  (</w:t>
      </w:r>
      <w:proofErr w:type="gramEnd"/>
      <w:r>
        <w:rPr>
          <w:sz w:val="28"/>
          <w:szCs w:val="28"/>
        </w:rPr>
        <w:t>Look Fig. 1)</w:t>
      </w:r>
    </w:p>
    <w:p w14:paraId="7B1478AE" w14:textId="77777777" w:rsidR="00A613D5" w:rsidRDefault="00A613D5">
      <w:pPr>
        <w:ind w:left="2880"/>
        <w:rPr>
          <w:sz w:val="28"/>
          <w:szCs w:val="28"/>
        </w:rPr>
      </w:pPr>
    </w:p>
    <w:p w14:paraId="7B1478AF" w14:textId="77777777" w:rsidR="00A613D5" w:rsidRDefault="00123CFC">
      <w:pPr>
        <w:ind w:left="2880"/>
        <w:rPr>
          <w:sz w:val="28"/>
          <w:szCs w:val="28"/>
        </w:rPr>
      </w:pPr>
      <w:r>
        <w:rPr>
          <w:noProof/>
          <w:sz w:val="28"/>
          <w:szCs w:val="28"/>
        </w:rPr>
        <w:drawing>
          <wp:inline distT="114300" distB="114300" distL="114300" distR="114300" wp14:anchorId="7B147A2A" wp14:editId="071563DE">
            <wp:extent cx="4552950" cy="71432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4632662" cy="726834"/>
                    </a:xfrm>
                    <a:prstGeom prst="rect">
                      <a:avLst/>
                    </a:prstGeom>
                    <a:ln/>
                  </pic:spPr>
                </pic:pic>
              </a:graphicData>
            </a:graphic>
          </wp:inline>
        </w:drawing>
      </w:r>
    </w:p>
    <w:p w14:paraId="7B1478B0" w14:textId="77777777" w:rsidR="00A613D5" w:rsidRDefault="00123CFC">
      <w:pPr>
        <w:ind w:left="6480"/>
        <w:rPr>
          <w:sz w:val="28"/>
          <w:szCs w:val="28"/>
        </w:rPr>
      </w:pPr>
      <w:r>
        <w:rPr>
          <w:sz w:val="28"/>
          <w:szCs w:val="28"/>
        </w:rPr>
        <w:t>(Fig. 5)</w:t>
      </w:r>
    </w:p>
    <w:p w14:paraId="7B1478B1" w14:textId="77777777" w:rsidR="00A613D5" w:rsidRDefault="00123CFC">
      <w:pPr>
        <w:ind w:left="2880"/>
        <w:rPr>
          <w:sz w:val="28"/>
          <w:szCs w:val="28"/>
        </w:rPr>
      </w:pPr>
      <w:r>
        <w:rPr>
          <w:sz w:val="28"/>
          <w:szCs w:val="28"/>
        </w:rPr>
        <w:lastRenderedPageBreak/>
        <w:t>As shown in (Fig. 5), the out port contains wrong values of R1, and R2. The correct values should have been “00000006” and “FFFFFFE”. This happened because of a lot of read after write hazards.</w:t>
      </w:r>
    </w:p>
    <w:p w14:paraId="7B1478B2" w14:textId="77777777" w:rsidR="00A613D5" w:rsidRDefault="00123CFC">
      <w:pPr>
        <w:numPr>
          <w:ilvl w:val="0"/>
          <w:numId w:val="4"/>
        </w:numPr>
        <w:rPr>
          <w:b/>
          <w:sz w:val="28"/>
          <w:szCs w:val="28"/>
        </w:rPr>
      </w:pPr>
      <w:r>
        <w:rPr>
          <w:b/>
          <w:sz w:val="28"/>
          <w:szCs w:val="28"/>
        </w:rPr>
        <w:t>Solving the hazards by inserting “</w:t>
      </w:r>
      <w:proofErr w:type="spellStart"/>
      <w:r>
        <w:rPr>
          <w:b/>
          <w:sz w:val="28"/>
          <w:szCs w:val="28"/>
        </w:rPr>
        <w:t>nop</w:t>
      </w:r>
      <w:proofErr w:type="spellEnd"/>
      <w:r>
        <w:rPr>
          <w:b/>
          <w:sz w:val="28"/>
          <w:szCs w:val="28"/>
        </w:rPr>
        <w:t>” in the code</w:t>
      </w:r>
    </w:p>
    <w:p w14:paraId="7B1478B3" w14:textId="77777777" w:rsidR="00A613D5" w:rsidRDefault="00123CFC">
      <w:pPr>
        <w:ind w:left="2160"/>
        <w:rPr>
          <w:b/>
          <w:sz w:val="28"/>
          <w:szCs w:val="28"/>
        </w:rPr>
      </w:pPr>
      <w:r>
        <w:rPr>
          <w:b/>
          <w:noProof/>
          <w:sz w:val="28"/>
          <w:szCs w:val="28"/>
        </w:rPr>
        <w:drawing>
          <wp:inline distT="114300" distB="114300" distL="114300" distR="114300" wp14:anchorId="7B147A2C" wp14:editId="7B147A2D">
            <wp:extent cx="5129213" cy="29337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129213" cy="2933700"/>
                    </a:xfrm>
                    <a:prstGeom prst="rect">
                      <a:avLst/>
                    </a:prstGeom>
                    <a:ln/>
                  </pic:spPr>
                </pic:pic>
              </a:graphicData>
            </a:graphic>
          </wp:inline>
        </w:drawing>
      </w:r>
    </w:p>
    <w:p w14:paraId="7B1478B4" w14:textId="77777777" w:rsidR="00A613D5" w:rsidRDefault="00123CFC">
      <w:pPr>
        <w:ind w:left="144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(Fig. 6)</w:t>
      </w:r>
    </w:p>
    <w:p w14:paraId="7B1478B5" w14:textId="77777777" w:rsidR="00A613D5" w:rsidRDefault="00123CFC">
      <w:pPr>
        <w:ind w:left="2160"/>
        <w:rPr>
          <w:sz w:val="28"/>
          <w:szCs w:val="28"/>
        </w:rPr>
      </w:pPr>
      <w:r>
        <w:rPr>
          <w:sz w:val="28"/>
          <w:szCs w:val="28"/>
        </w:rPr>
        <w:t>As shown in (Fig. 6), we inserted no operations between any dependencies to prevent hazards. The output port contains the right values after these modifications (look Fig. 7).</w:t>
      </w:r>
    </w:p>
    <w:p w14:paraId="7B1478B6" w14:textId="77777777" w:rsidR="00A613D5" w:rsidRDefault="00123CFC">
      <w:pPr>
        <w:ind w:left="1440"/>
        <w:rPr>
          <w:sz w:val="28"/>
          <w:szCs w:val="28"/>
        </w:rPr>
      </w:pPr>
      <w:r>
        <w:rPr>
          <w:noProof/>
          <w:sz w:val="28"/>
          <w:szCs w:val="28"/>
        </w:rPr>
        <w:lastRenderedPageBreak/>
        <w:drawing>
          <wp:inline distT="114300" distB="114300" distL="114300" distR="114300" wp14:anchorId="7B147A2E" wp14:editId="7B147A2F">
            <wp:extent cx="5376863" cy="3476625"/>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376863" cy="3476625"/>
                    </a:xfrm>
                    <a:prstGeom prst="rect">
                      <a:avLst/>
                    </a:prstGeom>
                    <a:ln/>
                  </pic:spPr>
                </pic:pic>
              </a:graphicData>
            </a:graphic>
          </wp:inline>
        </w:drawing>
      </w:r>
    </w:p>
    <w:p w14:paraId="7B1478B7" w14:textId="77777777" w:rsidR="00A613D5" w:rsidRDefault="00123CFC">
      <w:pPr>
        <w:ind w:left="1440"/>
        <w:rPr>
          <w:sz w:val="28"/>
          <w:szCs w:val="28"/>
        </w:rPr>
      </w:pPr>
      <w:r>
        <w:rPr>
          <w:sz w:val="28"/>
          <w:szCs w:val="28"/>
        </w:rPr>
        <w:tab/>
      </w:r>
      <w:r>
        <w:rPr>
          <w:sz w:val="28"/>
          <w:szCs w:val="28"/>
        </w:rPr>
        <w:tab/>
      </w:r>
      <w:r>
        <w:rPr>
          <w:sz w:val="28"/>
          <w:szCs w:val="28"/>
        </w:rPr>
        <w:tab/>
      </w:r>
      <w:r>
        <w:rPr>
          <w:sz w:val="28"/>
          <w:szCs w:val="28"/>
        </w:rPr>
        <w:tab/>
      </w:r>
      <w:r>
        <w:rPr>
          <w:sz w:val="28"/>
          <w:szCs w:val="28"/>
        </w:rPr>
        <w:tab/>
        <w:t xml:space="preserve">    (Fig. 7)</w:t>
      </w:r>
    </w:p>
    <w:p w14:paraId="7B1478B8" w14:textId="77777777" w:rsidR="00A613D5" w:rsidRDefault="00123CFC">
      <w:pPr>
        <w:pStyle w:val="Heading2"/>
        <w:numPr>
          <w:ilvl w:val="0"/>
          <w:numId w:val="3"/>
        </w:numPr>
      </w:pPr>
      <w:bookmarkStart w:id="4" w:name="_fm0o1oejgcnw" w:colFirst="0" w:colLast="0"/>
      <w:bookmarkEnd w:id="4"/>
      <w:r>
        <w:t xml:space="preserve"> With the forwarding units added</w:t>
      </w:r>
    </w:p>
    <w:p w14:paraId="7B1478B9" w14:textId="77777777" w:rsidR="00A613D5" w:rsidRDefault="00123CFC">
      <w:pPr>
        <w:ind w:left="1440"/>
        <w:rPr>
          <w:sz w:val="28"/>
          <w:szCs w:val="28"/>
        </w:rPr>
      </w:pPr>
      <w:r>
        <w:rPr>
          <w:sz w:val="28"/>
          <w:szCs w:val="28"/>
        </w:rPr>
        <w:t>By adding the forwarding units there is no hazards and the output was correct (look Fig. 8)</w:t>
      </w:r>
    </w:p>
    <w:p w14:paraId="7B1478BA" w14:textId="77777777" w:rsidR="00A613D5" w:rsidRDefault="00A613D5">
      <w:pPr>
        <w:ind w:left="1440"/>
        <w:rPr>
          <w:sz w:val="28"/>
          <w:szCs w:val="28"/>
        </w:rPr>
      </w:pPr>
    </w:p>
    <w:p w14:paraId="7B1478BB" w14:textId="77777777" w:rsidR="00A613D5" w:rsidRDefault="00123CFC">
      <w:pPr>
        <w:ind w:left="1440"/>
        <w:rPr>
          <w:sz w:val="28"/>
          <w:szCs w:val="28"/>
        </w:rPr>
      </w:pPr>
      <w:r>
        <w:rPr>
          <w:noProof/>
          <w:sz w:val="28"/>
          <w:szCs w:val="28"/>
        </w:rPr>
        <w:drawing>
          <wp:inline distT="114300" distB="114300" distL="114300" distR="114300" wp14:anchorId="7B147A30" wp14:editId="7B147A31">
            <wp:extent cx="4805363" cy="264911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805363" cy="2649110"/>
                    </a:xfrm>
                    <a:prstGeom prst="rect">
                      <a:avLst/>
                    </a:prstGeom>
                    <a:ln/>
                  </pic:spPr>
                </pic:pic>
              </a:graphicData>
            </a:graphic>
          </wp:inline>
        </w:drawing>
      </w:r>
    </w:p>
    <w:p w14:paraId="7B1478BC" w14:textId="77777777" w:rsidR="00A613D5" w:rsidRDefault="00123CFC">
      <w:pPr>
        <w:ind w:left="1440"/>
        <w:rPr>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sz w:val="28"/>
          <w:szCs w:val="28"/>
        </w:rPr>
        <w:t>(Fig. 8)</w:t>
      </w:r>
    </w:p>
    <w:p w14:paraId="7B1478BD" w14:textId="77777777" w:rsidR="00A613D5" w:rsidRDefault="00123CFC">
      <w:pPr>
        <w:pStyle w:val="Heading2"/>
        <w:numPr>
          <w:ilvl w:val="0"/>
          <w:numId w:val="3"/>
        </w:numPr>
      </w:pPr>
      <w:bookmarkStart w:id="5" w:name="_kykmss3jx0x3" w:colFirst="0" w:colLast="0"/>
      <w:bookmarkEnd w:id="5"/>
      <w:r>
        <w:lastRenderedPageBreak/>
        <w:t>Speed up due to adding forwarding units</w:t>
      </w:r>
    </w:p>
    <w:p w14:paraId="7B1478BE" w14:textId="77777777" w:rsidR="00A613D5" w:rsidRDefault="00123CFC">
      <w:pPr>
        <w:ind w:left="1440"/>
        <w:rPr>
          <w:sz w:val="28"/>
          <w:szCs w:val="28"/>
        </w:rPr>
      </w:pPr>
      <w:r>
        <w:rPr>
          <w:sz w:val="28"/>
          <w:szCs w:val="28"/>
        </w:rPr>
        <w:t>As shown in (Fig. 7), in case of no forwarding units and handling hazards by inserting no operations, the program is executed in 4600 ps.</w:t>
      </w:r>
    </w:p>
    <w:p w14:paraId="7B1478BF" w14:textId="77777777" w:rsidR="00A613D5" w:rsidRDefault="00123CFC">
      <w:pPr>
        <w:ind w:left="1440"/>
        <w:rPr>
          <w:sz w:val="28"/>
          <w:szCs w:val="28"/>
        </w:rPr>
      </w:pPr>
      <w:r>
        <w:rPr>
          <w:sz w:val="28"/>
          <w:szCs w:val="28"/>
        </w:rPr>
        <w:t>As shown in (Fig. 8), after adding all forwarding units, the program is executed in 3600 ps.</w:t>
      </w:r>
    </w:p>
    <w:p w14:paraId="7B1478C0" w14:textId="77777777" w:rsidR="00A613D5" w:rsidRDefault="00123CFC">
      <w:pPr>
        <w:ind w:left="1440"/>
        <w:rPr>
          <w:b/>
          <w:sz w:val="28"/>
          <w:szCs w:val="28"/>
          <w:u w:val="single"/>
        </w:rPr>
      </w:pPr>
      <w:proofErr w:type="gramStart"/>
      <w:r>
        <w:rPr>
          <w:b/>
          <w:sz w:val="28"/>
          <w:szCs w:val="28"/>
          <w:u w:val="single"/>
        </w:rPr>
        <w:t>So</w:t>
      </w:r>
      <w:proofErr w:type="gramEnd"/>
      <w:r>
        <w:rPr>
          <w:b/>
          <w:sz w:val="28"/>
          <w:szCs w:val="28"/>
          <w:u w:val="single"/>
        </w:rPr>
        <w:t xml:space="preserve"> the speed up equals (4600/3600) 1.278.</w:t>
      </w:r>
    </w:p>
    <w:p w14:paraId="7B1478C1" w14:textId="77777777" w:rsidR="00A613D5" w:rsidRDefault="00123CFC">
      <w:pPr>
        <w:rPr>
          <w:b/>
          <w:sz w:val="28"/>
          <w:szCs w:val="28"/>
        </w:rPr>
      </w:pPr>
      <w:r>
        <w:br w:type="page"/>
      </w:r>
    </w:p>
    <w:p w14:paraId="7B1478C2" w14:textId="77777777" w:rsidR="00A613D5" w:rsidRDefault="00A613D5">
      <w:pPr>
        <w:rPr>
          <w:b/>
          <w:sz w:val="28"/>
          <w:szCs w:val="28"/>
        </w:rPr>
      </w:pPr>
    </w:p>
    <w:p w14:paraId="7B1478C3" w14:textId="77777777" w:rsidR="00A613D5" w:rsidRDefault="00123CFC">
      <w:pPr>
        <w:pStyle w:val="Heading1"/>
      </w:pPr>
      <w:bookmarkStart w:id="6" w:name="_7j1omld2kwao" w:colFirst="0" w:colLast="0"/>
      <w:bookmarkEnd w:id="6"/>
      <w:r>
        <w:t>Two operands</w:t>
      </w:r>
    </w:p>
    <w:p w14:paraId="7B1478C4" w14:textId="77777777" w:rsidR="00A613D5" w:rsidRDefault="00A613D5">
      <w:pPr>
        <w:rPr>
          <w:b/>
          <w:sz w:val="28"/>
          <w:szCs w:val="28"/>
        </w:rPr>
      </w:pPr>
    </w:p>
    <w:p w14:paraId="7B1478C5" w14:textId="77777777" w:rsidR="00A613D5" w:rsidRDefault="00123CFC">
      <w:pPr>
        <w:ind w:firstLine="720"/>
        <w:rPr>
          <w:sz w:val="28"/>
          <w:szCs w:val="28"/>
        </w:rPr>
      </w:pPr>
      <w:r>
        <w:rPr>
          <w:b/>
          <w:noProof/>
          <w:sz w:val="28"/>
          <w:szCs w:val="28"/>
        </w:rPr>
        <w:drawing>
          <wp:inline distT="114300" distB="114300" distL="114300" distR="114300" wp14:anchorId="7B147A32" wp14:editId="7B147A33">
            <wp:extent cx="5943600" cy="27432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2743200"/>
                    </a:xfrm>
                    <a:prstGeom prst="rect">
                      <a:avLst/>
                    </a:prstGeom>
                    <a:ln/>
                  </pic:spPr>
                </pic:pic>
              </a:graphicData>
            </a:graphic>
          </wp:inline>
        </w:drawing>
      </w:r>
      <w:r>
        <w:rPr>
          <w:b/>
          <w:sz w:val="28"/>
          <w:szCs w:val="28"/>
        </w:rPr>
        <w:t xml:space="preserve"> </w:t>
      </w:r>
      <w:r>
        <w:rPr>
          <w:sz w:val="28"/>
          <w:szCs w:val="28"/>
        </w:rPr>
        <w:t xml:space="preserve">  </w:t>
      </w:r>
    </w:p>
    <w:p w14:paraId="7B1478C6" w14:textId="77777777" w:rsidR="00A613D5" w:rsidRDefault="00123CFC">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(Fig. 10)</w:t>
      </w:r>
    </w:p>
    <w:p w14:paraId="7B1478C7" w14:textId="77777777" w:rsidR="00A613D5" w:rsidRDefault="00123CFC">
      <w:pPr>
        <w:rPr>
          <w:sz w:val="28"/>
          <w:szCs w:val="28"/>
        </w:rPr>
      </w:pPr>
      <w:r>
        <w:rPr>
          <w:sz w:val="28"/>
          <w:szCs w:val="28"/>
        </w:rPr>
        <w:tab/>
      </w:r>
    </w:p>
    <w:p w14:paraId="7B1478C8" w14:textId="77777777" w:rsidR="00A613D5" w:rsidRDefault="00123CFC">
      <w:pPr>
        <w:pStyle w:val="Heading2"/>
        <w:numPr>
          <w:ilvl w:val="0"/>
          <w:numId w:val="14"/>
        </w:numPr>
        <w:spacing w:after="0"/>
      </w:pPr>
      <w:bookmarkStart w:id="7" w:name="_h01japfqkyeb" w:colFirst="0" w:colLast="0"/>
      <w:bookmarkEnd w:id="7"/>
      <w:r>
        <w:t>Without forwarding units</w:t>
      </w:r>
    </w:p>
    <w:p w14:paraId="7B1478C9" w14:textId="77777777" w:rsidR="00A613D5" w:rsidRDefault="00123CFC">
      <w:pPr>
        <w:numPr>
          <w:ilvl w:val="0"/>
          <w:numId w:val="23"/>
        </w:numPr>
        <w:rPr>
          <w:b/>
          <w:sz w:val="28"/>
          <w:szCs w:val="28"/>
        </w:rPr>
      </w:pPr>
      <w:r>
        <w:rPr>
          <w:b/>
          <w:sz w:val="28"/>
          <w:szCs w:val="28"/>
        </w:rPr>
        <w:t>Hazards detected</w:t>
      </w:r>
    </w:p>
    <w:p w14:paraId="7B1478CA" w14:textId="77777777" w:rsidR="00A613D5" w:rsidRDefault="00123CFC">
      <w:pPr>
        <w:numPr>
          <w:ilvl w:val="0"/>
          <w:numId w:val="9"/>
        </w:numPr>
        <w:rPr>
          <w:sz w:val="28"/>
          <w:szCs w:val="28"/>
        </w:rPr>
      </w:pPr>
      <w:r>
        <w:rPr>
          <w:sz w:val="28"/>
          <w:szCs w:val="28"/>
        </w:rPr>
        <w:t>Read after write hazard detected between instruction 3 and instruction 5 (see Fig. 10)</w:t>
      </w:r>
    </w:p>
    <w:p w14:paraId="7B1478CB" w14:textId="77777777" w:rsidR="00A613D5" w:rsidRDefault="00123CFC">
      <w:pPr>
        <w:ind w:left="2160"/>
        <w:rPr>
          <w:sz w:val="28"/>
          <w:szCs w:val="28"/>
        </w:rPr>
      </w:pPr>
      <w:r>
        <w:rPr>
          <w:noProof/>
          <w:sz w:val="28"/>
          <w:szCs w:val="28"/>
        </w:rPr>
        <w:drawing>
          <wp:inline distT="114300" distB="114300" distL="114300" distR="114300" wp14:anchorId="7B147A34" wp14:editId="498FD1D4">
            <wp:extent cx="4876800" cy="981014"/>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033698" cy="1012575"/>
                    </a:xfrm>
                    <a:prstGeom prst="rect">
                      <a:avLst/>
                    </a:prstGeom>
                    <a:ln/>
                  </pic:spPr>
                </pic:pic>
              </a:graphicData>
            </a:graphic>
          </wp:inline>
        </w:drawing>
      </w:r>
    </w:p>
    <w:p w14:paraId="7B1478CC"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t xml:space="preserve">         (Fig. 11)</w:t>
      </w:r>
    </w:p>
    <w:p w14:paraId="7B1478CD" w14:textId="77777777" w:rsidR="00A613D5" w:rsidRDefault="00123CFC">
      <w:pPr>
        <w:ind w:left="2160"/>
        <w:rPr>
          <w:sz w:val="28"/>
          <w:szCs w:val="28"/>
        </w:rPr>
      </w:pPr>
      <w:r>
        <w:rPr>
          <w:sz w:val="28"/>
          <w:szCs w:val="28"/>
        </w:rPr>
        <w:t xml:space="preserve">As shown in (Fig. 11) R5 is 00000002 not FFFF, this happened because that instruction 5 depends on instruction 3 which has not written back in R3 yet. </w:t>
      </w:r>
    </w:p>
    <w:p w14:paraId="7B1478CE" w14:textId="77777777" w:rsidR="00A613D5" w:rsidRDefault="00123CFC">
      <w:pPr>
        <w:numPr>
          <w:ilvl w:val="0"/>
          <w:numId w:val="9"/>
        </w:numPr>
        <w:rPr>
          <w:sz w:val="28"/>
          <w:szCs w:val="28"/>
        </w:rPr>
      </w:pPr>
      <w:r>
        <w:rPr>
          <w:sz w:val="28"/>
          <w:szCs w:val="28"/>
        </w:rPr>
        <w:t>Read after write hazard detected between instruction 7 and instruction 5 and 6. See (Fig. 12)</w:t>
      </w:r>
    </w:p>
    <w:p w14:paraId="7B1478CF" w14:textId="77777777" w:rsidR="00A613D5" w:rsidRDefault="00123CFC">
      <w:pPr>
        <w:ind w:left="2160"/>
        <w:rPr>
          <w:sz w:val="28"/>
          <w:szCs w:val="28"/>
        </w:rPr>
      </w:pPr>
      <w:r>
        <w:rPr>
          <w:noProof/>
          <w:sz w:val="28"/>
          <w:szCs w:val="28"/>
        </w:rPr>
        <w:lastRenderedPageBreak/>
        <w:drawing>
          <wp:inline distT="114300" distB="114300" distL="114300" distR="114300" wp14:anchorId="7B147A36" wp14:editId="1746E8FB">
            <wp:extent cx="4895850" cy="904819"/>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949728" cy="914776"/>
                    </a:xfrm>
                    <a:prstGeom prst="rect">
                      <a:avLst/>
                    </a:prstGeom>
                    <a:ln/>
                  </pic:spPr>
                </pic:pic>
              </a:graphicData>
            </a:graphic>
          </wp:inline>
        </w:drawing>
      </w:r>
      <w:r>
        <w:rPr>
          <w:sz w:val="28"/>
          <w:szCs w:val="28"/>
        </w:rPr>
        <w:t xml:space="preserve"> </w:t>
      </w:r>
    </w:p>
    <w:p w14:paraId="7B1478D0"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12)</w:t>
      </w:r>
    </w:p>
    <w:p w14:paraId="7B1478D1" w14:textId="77777777" w:rsidR="00A613D5" w:rsidRDefault="00A613D5">
      <w:pPr>
        <w:ind w:left="2160"/>
        <w:rPr>
          <w:sz w:val="28"/>
          <w:szCs w:val="28"/>
        </w:rPr>
      </w:pPr>
    </w:p>
    <w:p w14:paraId="7B1478D2" w14:textId="77777777" w:rsidR="00A613D5" w:rsidRDefault="00123CFC">
      <w:pPr>
        <w:numPr>
          <w:ilvl w:val="0"/>
          <w:numId w:val="9"/>
        </w:numPr>
        <w:rPr>
          <w:sz w:val="28"/>
          <w:szCs w:val="28"/>
        </w:rPr>
      </w:pPr>
      <w:r>
        <w:rPr>
          <w:sz w:val="28"/>
          <w:szCs w:val="28"/>
        </w:rPr>
        <w:t>Read after write hazard detected between instruction 7 and instruction 8.</w:t>
      </w:r>
    </w:p>
    <w:p w14:paraId="7B1478D3" w14:textId="77777777" w:rsidR="00A613D5" w:rsidRDefault="00123CFC">
      <w:pPr>
        <w:numPr>
          <w:ilvl w:val="0"/>
          <w:numId w:val="9"/>
        </w:numPr>
        <w:rPr>
          <w:sz w:val="28"/>
          <w:szCs w:val="28"/>
        </w:rPr>
      </w:pPr>
      <w:r>
        <w:rPr>
          <w:sz w:val="28"/>
          <w:szCs w:val="28"/>
        </w:rPr>
        <w:t>Read after write hazard detected between instruction 10 and instruction 11. See (Fig. 13)</w:t>
      </w:r>
    </w:p>
    <w:p w14:paraId="7B1478D4" w14:textId="77777777" w:rsidR="00A613D5" w:rsidRDefault="00123CFC">
      <w:pPr>
        <w:ind w:left="2160"/>
        <w:rPr>
          <w:sz w:val="28"/>
          <w:szCs w:val="28"/>
        </w:rPr>
      </w:pPr>
      <w:r>
        <w:rPr>
          <w:noProof/>
          <w:sz w:val="28"/>
          <w:szCs w:val="28"/>
        </w:rPr>
        <w:drawing>
          <wp:inline distT="114300" distB="114300" distL="114300" distR="114300" wp14:anchorId="7B147A38" wp14:editId="11E27371">
            <wp:extent cx="4933950" cy="107625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970860" cy="1084309"/>
                    </a:xfrm>
                    <a:prstGeom prst="rect">
                      <a:avLst/>
                    </a:prstGeom>
                    <a:ln/>
                  </pic:spPr>
                </pic:pic>
              </a:graphicData>
            </a:graphic>
          </wp:inline>
        </w:drawing>
      </w:r>
    </w:p>
    <w:p w14:paraId="7B1478D5"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13)</w:t>
      </w:r>
    </w:p>
    <w:p w14:paraId="7B1478D6" w14:textId="77777777" w:rsidR="00A613D5" w:rsidRDefault="00A613D5">
      <w:pPr>
        <w:ind w:left="2160"/>
        <w:rPr>
          <w:sz w:val="28"/>
          <w:szCs w:val="28"/>
        </w:rPr>
      </w:pPr>
    </w:p>
    <w:p w14:paraId="7B1478D7" w14:textId="77777777" w:rsidR="00A613D5" w:rsidRDefault="00123CFC">
      <w:pPr>
        <w:numPr>
          <w:ilvl w:val="0"/>
          <w:numId w:val="9"/>
        </w:numPr>
        <w:rPr>
          <w:sz w:val="28"/>
          <w:szCs w:val="28"/>
        </w:rPr>
      </w:pPr>
      <w:r>
        <w:rPr>
          <w:sz w:val="28"/>
          <w:szCs w:val="28"/>
        </w:rPr>
        <w:t>Read after write hazard detected between instruction 12 and instruction 11. See (Fig. 14)</w:t>
      </w:r>
    </w:p>
    <w:p w14:paraId="7B1478D8" w14:textId="77777777" w:rsidR="00A613D5" w:rsidRDefault="00123CFC">
      <w:pPr>
        <w:ind w:left="2160"/>
        <w:rPr>
          <w:sz w:val="28"/>
          <w:szCs w:val="28"/>
        </w:rPr>
      </w:pPr>
      <w:r>
        <w:rPr>
          <w:sz w:val="28"/>
          <w:szCs w:val="28"/>
        </w:rPr>
        <w:tab/>
      </w:r>
      <w:r>
        <w:rPr>
          <w:sz w:val="28"/>
          <w:szCs w:val="28"/>
        </w:rPr>
        <w:tab/>
      </w:r>
      <w:r>
        <w:rPr>
          <w:sz w:val="28"/>
          <w:szCs w:val="28"/>
        </w:rPr>
        <w:tab/>
      </w:r>
      <w:r>
        <w:rPr>
          <w:noProof/>
          <w:sz w:val="28"/>
          <w:szCs w:val="28"/>
        </w:rPr>
        <w:drawing>
          <wp:inline distT="114300" distB="114300" distL="114300" distR="114300" wp14:anchorId="7B147A3A" wp14:editId="446F17EC">
            <wp:extent cx="4972050" cy="1181027"/>
            <wp:effectExtent l="0" t="0" r="0" b="63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a:stretch>
                      <a:fillRect/>
                    </a:stretch>
                  </pic:blipFill>
                  <pic:spPr>
                    <a:xfrm>
                      <a:off x="0" y="0"/>
                      <a:ext cx="4988953" cy="1185042"/>
                    </a:xfrm>
                    <a:prstGeom prst="rect">
                      <a:avLst/>
                    </a:prstGeom>
                    <a:ln/>
                  </pic:spPr>
                </pic:pic>
              </a:graphicData>
            </a:graphic>
          </wp:inline>
        </w:drawing>
      </w:r>
    </w:p>
    <w:p w14:paraId="7B1478D9" w14:textId="77777777" w:rsidR="00A613D5" w:rsidRDefault="00123CFC">
      <w:pPr>
        <w:ind w:left="2160"/>
        <w:rPr>
          <w:sz w:val="28"/>
          <w:szCs w:val="28"/>
        </w:rPr>
      </w:pPr>
      <w:r>
        <w:rPr>
          <w:sz w:val="28"/>
          <w:szCs w:val="28"/>
        </w:rPr>
        <w:tab/>
      </w:r>
      <w:r>
        <w:rPr>
          <w:sz w:val="28"/>
          <w:szCs w:val="28"/>
        </w:rPr>
        <w:tab/>
      </w:r>
      <w:r>
        <w:rPr>
          <w:sz w:val="28"/>
          <w:szCs w:val="28"/>
        </w:rPr>
        <w:tab/>
      </w:r>
      <w:r>
        <w:rPr>
          <w:sz w:val="28"/>
          <w:szCs w:val="28"/>
        </w:rPr>
        <w:tab/>
      </w:r>
      <w:r>
        <w:rPr>
          <w:sz w:val="28"/>
          <w:szCs w:val="28"/>
        </w:rPr>
        <w:tab/>
        <w:t>(Fig. 14)</w:t>
      </w:r>
    </w:p>
    <w:p w14:paraId="7B1478DA" w14:textId="77777777" w:rsidR="00A613D5" w:rsidRDefault="00123CFC">
      <w:pPr>
        <w:numPr>
          <w:ilvl w:val="0"/>
          <w:numId w:val="9"/>
        </w:numPr>
        <w:rPr>
          <w:sz w:val="28"/>
          <w:szCs w:val="28"/>
        </w:rPr>
      </w:pPr>
      <w:r>
        <w:rPr>
          <w:sz w:val="28"/>
          <w:szCs w:val="28"/>
        </w:rPr>
        <w:t>Read after write hazard detected between instruction 12 and instruction 13</w:t>
      </w:r>
    </w:p>
    <w:p w14:paraId="7B1478DB" w14:textId="77777777" w:rsidR="00A613D5" w:rsidRDefault="00123CFC">
      <w:pPr>
        <w:numPr>
          <w:ilvl w:val="0"/>
          <w:numId w:val="1"/>
        </w:numPr>
        <w:rPr>
          <w:b/>
          <w:sz w:val="28"/>
          <w:szCs w:val="28"/>
        </w:rPr>
      </w:pPr>
      <w:r>
        <w:rPr>
          <w:b/>
          <w:sz w:val="28"/>
          <w:szCs w:val="28"/>
        </w:rPr>
        <w:t>Solving the hazards by inserting no operations</w:t>
      </w:r>
    </w:p>
    <w:p w14:paraId="7B1478DC" w14:textId="77777777" w:rsidR="00A613D5" w:rsidRDefault="00A613D5">
      <w:pPr>
        <w:ind w:left="1440"/>
        <w:rPr>
          <w:b/>
          <w:sz w:val="28"/>
          <w:szCs w:val="28"/>
        </w:rPr>
      </w:pPr>
    </w:p>
    <w:p w14:paraId="7B1478DD" w14:textId="77777777" w:rsidR="00A613D5" w:rsidRDefault="00123CFC">
      <w:pPr>
        <w:ind w:left="720"/>
        <w:rPr>
          <w:b/>
          <w:sz w:val="28"/>
          <w:szCs w:val="28"/>
        </w:rPr>
      </w:pPr>
      <w:r>
        <w:rPr>
          <w:b/>
          <w:noProof/>
          <w:sz w:val="28"/>
          <w:szCs w:val="28"/>
        </w:rPr>
        <w:lastRenderedPageBreak/>
        <w:drawing>
          <wp:inline distT="114300" distB="114300" distL="114300" distR="114300" wp14:anchorId="7B147A3C" wp14:editId="7B147A3D">
            <wp:extent cx="5943600" cy="41783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943600" cy="4178300"/>
                    </a:xfrm>
                    <a:prstGeom prst="rect">
                      <a:avLst/>
                    </a:prstGeom>
                    <a:ln/>
                  </pic:spPr>
                </pic:pic>
              </a:graphicData>
            </a:graphic>
          </wp:inline>
        </w:drawing>
      </w:r>
    </w:p>
    <w:p w14:paraId="7B1478DE" w14:textId="77777777" w:rsidR="00A613D5" w:rsidRDefault="00123CFC">
      <w:pPr>
        <w:ind w:left="720"/>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sz w:val="28"/>
          <w:szCs w:val="28"/>
        </w:rPr>
        <w:t>(Fig. 15)</w:t>
      </w:r>
    </w:p>
    <w:p w14:paraId="7B1478DF" w14:textId="77777777" w:rsidR="00A613D5" w:rsidRDefault="00A613D5">
      <w:pPr>
        <w:ind w:left="720"/>
        <w:rPr>
          <w:sz w:val="28"/>
          <w:szCs w:val="28"/>
        </w:rPr>
      </w:pPr>
    </w:p>
    <w:p w14:paraId="7B1478E0" w14:textId="77777777" w:rsidR="00A613D5" w:rsidRDefault="00123CFC">
      <w:pPr>
        <w:ind w:left="720"/>
        <w:rPr>
          <w:sz w:val="28"/>
          <w:szCs w:val="28"/>
        </w:rPr>
      </w:pPr>
      <w:r>
        <w:rPr>
          <w:sz w:val="28"/>
          <w:szCs w:val="28"/>
        </w:rPr>
        <w:t>As shown in (Fig. 15), we inserted no operations between any dependencies to prevent hazards. The output contains the right values after these modifications (look Fig. 16).</w:t>
      </w:r>
    </w:p>
    <w:p w14:paraId="7B1478E1" w14:textId="77777777" w:rsidR="00A613D5" w:rsidRDefault="00A613D5">
      <w:pPr>
        <w:ind w:left="720"/>
        <w:rPr>
          <w:sz w:val="28"/>
          <w:szCs w:val="28"/>
        </w:rPr>
      </w:pPr>
    </w:p>
    <w:p w14:paraId="7B1478E2" w14:textId="77777777" w:rsidR="00A613D5" w:rsidRDefault="00123CFC">
      <w:pPr>
        <w:ind w:left="720"/>
        <w:rPr>
          <w:sz w:val="28"/>
          <w:szCs w:val="28"/>
        </w:rPr>
      </w:pPr>
      <w:r>
        <w:rPr>
          <w:noProof/>
          <w:sz w:val="28"/>
          <w:szCs w:val="28"/>
        </w:rPr>
        <w:lastRenderedPageBreak/>
        <w:drawing>
          <wp:inline distT="114300" distB="114300" distL="114300" distR="114300" wp14:anchorId="7B147A3E" wp14:editId="03A7A16B">
            <wp:extent cx="5734050" cy="3038475"/>
            <wp:effectExtent l="0" t="0" r="0" b="9525"/>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734050" cy="3038475"/>
                    </a:xfrm>
                    <a:prstGeom prst="rect">
                      <a:avLst/>
                    </a:prstGeom>
                    <a:ln/>
                  </pic:spPr>
                </pic:pic>
              </a:graphicData>
            </a:graphic>
          </wp:inline>
        </w:drawing>
      </w:r>
    </w:p>
    <w:p w14:paraId="7B1478E3"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16)</w:t>
      </w:r>
    </w:p>
    <w:p w14:paraId="7B1478E4" w14:textId="77777777" w:rsidR="00A613D5" w:rsidRDefault="00123CFC">
      <w:pPr>
        <w:rPr>
          <w:sz w:val="28"/>
          <w:szCs w:val="28"/>
        </w:rPr>
      </w:pPr>
      <w:r>
        <w:rPr>
          <w:sz w:val="28"/>
          <w:szCs w:val="28"/>
        </w:rPr>
        <w:t xml:space="preserve">     </w:t>
      </w:r>
    </w:p>
    <w:p w14:paraId="7B1478E5" w14:textId="77777777" w:rsidR="00A613D5" w:rsidRDefault="00123CFC">
      <w:pPr>
        <w:pStyle w:val="Heading2"/>
        <w:numPr>
          <w:ilvl w:val="0"/>
          <w:numId w:val="14"/>
        </w:numPr>
      </w:pPr>
      <w:bookmarkStart w:id="8" w:name="_x2jeiviidfie" w:colFirst="0" w:colLast="0"/>
      <w:bookmarkEnd w:id="8"/>
      <w:r>
        <w:t>With the forwarding units added</w:t>
      </w:r>
    </w:p>
    <w:p w14:paraId="7B1478E6" w14:textId="77777777" w:rsidR="00A613D5" w:rsidRDefault="00123CFC">
      <w:pPr>
        <w:ind w:left="720"/>
        <w:rPr>
          <w:sz w:val="28"/>
          <w:szCs w:val="28"/>
        </w:rPr>
      </w:pPr>
      <w:r>
        <w:rPr>
          <w:sz w:val="28"/>
          <w:szCs w:val="28"/>
        </w:rPr>
        <w:t>By adding the forwarding units there is no hazards and the output was correct (look Fig. 17)</w:t>
      </w:r>
    </w:p>
    <w:p w14:paraId="7B1478E7" w14:textId="77777777" w:rsidR="00A613D5" w:rsidRDefault="00A613D5">
      <w:pPr>
        <w:ind w:left="720"/>
        <w:rPr>
          <w:sz w:val="28"/>
          <w:szCs w:val="28"/>
        </w:rPr>
      </w:pPr>
    </w:p>
    <w:p w14:paraId="7B1478E8" w14:textId="77777777" w:rsidR="00A613D5" w:rsidRDefault="00123CFC">
      <w:pPr>
        <w:ind w:left="720"/>
        <w:rPr>
          <w:sz w:val="28"/>
          <w:szCs w:val="28"/>
        </w:rPr>
      </w:pPr>
      <w:r>
        <w:rPr>
          <w:noProof/>
          <w:sz w:val="28"/>
          <w:szCs w:val="28"/>
        </w:rPr>
        <w:drawing>
          <wp:inline distT="114300" distB="114300" distL="114300" distR="114300" wp14:anchorId="7B147A40" wp14:editId="7B147A41">
            <wp:extent cx="5943600" cy="2928938"/>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3"/>
                    <a:srcRect/>
                    <a:stretch>
                      <a:fillRect/>
                    </a:stretch>
                  </pic:blipFill>
                  <pic:spPr>
                    <a:xfrm>
                      <a:off x="0" y="0"/>
                      <a:ext cx="5943600" cy="2928938"/>
                    </a:xfrm>
                    <a:prstGeom prst="rect">
                      <a:avLst/>
                    </a:prstGeom>
                    <a:ln/>
                  </pic:spPr>
                </pic:pic>
              </a:graphicData>
            </a:graphic>
          </wp:inline>
        </w:drawing>
      </w:r>
    </w:p>
    <w:p w14:paraId="7B1478E9" w14:textId="77777777" w:rsidR="00A613D5" w:rsidRDefault="00123CFC">
      <w:pPr>
        <w:ind w:left="720"/>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t>(Fig. 17)</w:t>
      </w:r>
    </w:p>
    <w:p w14:paraId="7B1478EA" w14:textId="77777777" w:rsidR="00A613D5" w:rsidRDefault="00123CFC">
      <w:pPr>
        <w:pStyle w:val="Heading2"/>
        <w:numPr>
          <w:ilvl w:val="0"/>
          <w:numId w:val="14"/>
        </w:numPr>
      </w:pPr>
      <w:bookmarkStart w:id="9" w:name="_jmo43ii1flsu" w:colFirst="0" w:colLast="0"/>
      <w:bookmarkEnd w:id="9"/>
      <w:r>
        <w:lastRenderedPageBreak/>
        <w:t>Speed up due to adding the forwarding units.</w:t>
      </w:r>
    </w:p>
    <w:p w14:paraId="7B1478EB" w14:textId="77777777" w:rsidR="00A613D5" w:rsidRDefault="00123CFC">
      <w:pPr>
        <w:ind w:left="720"/>
        <w:rPr>
          <w:sz w:val="28"/>
          <w:szCs w:val="28"/>
        </w:rPr>
      </w:pPr>
      <w:r>
        <w:rPr>
          <w:sz w:val="28"/>
          <w:szCs w:val="28"/>
        </w:rPr>
        <w:t>As shown in (Fig. 16), in case of no forwarding units and handling hazards by inserting no operations, the program is executed in 6400 ps.</w:t>
      </w:r>
    </w:p>
    <w:p w14:paraId="7B1478EC" w14:textId="77777777" w:rsidR="00A613D5" w:rsidRDefault="00123CFC">
      <w:pPr>
        <w:ind w:left="720"/>
        <w:rPr>
          <w:sz w:val="28"/>
          <w:szCs w:val="28"/>
        </w:rPr>
      </w:pPr>
      <w:r>
        <w:rPr>
          <w:sz w:val="28"/>
          <w:szCs w:val="28"/>
        </w:rPr>
        <w:t>As shown in (Fig. 17), after adding all forwarding units, the program is executed in 4600 ps.</w:t>
      </w:r>
    </w:p>
    <w:p w14:paraId="7B1478ED" w14:textId="77777777" w:rsidR="00A613D5" w:rsidRDefault="00123CFC">
      <w:pPr>
        <w:ind w:firstLine="720"/>
        <w:rPr>
          <w:b/>
          <w:sz w:val="28"/>
          <w:szCs w:val="28"/>
          <w:u w:val="single"/>
        </w:rPr>
      </w:pPr>
      <w:proofErr w:type="gramStart"/>
      <w:r>
        <w:rPr>
          <w:b/>
          <w:sz w:val="28"/>
          <w:szCs w:val="28"/>
          <w:u w:val="single"/>
        </w:rPr>
        <w:t>So</w:t>
      </w:r>
      <w:proofErr w:type="gramEnd"/>
      <w:r>
        <w:rPr>
          <w:b/>
          <w:sz w:val="28"/>
          <w:szCs w:val="28"/>
          <w:u w:val="single"/>
        </w:rPr>
        <w:t xml:space="preserve"> the speed up = 6400/4600 = 1.4.</w:t>
      </w:r>
    </w:p>
    <w:p w14:paraId="7B1478EE" w14:textId="77777777" w:rsidR="00A613D5" w:rsidRDefault="00A613D5">
      <w:pPr>
        <w:rPr>
          <w:b/>
          <w:sz w:val="28"/>
          <w:szCs w:val="28"/>
          <w:u w:val="single"/>
        </w:rPr>
      </w:pPr>
    </w:p>
    <w:p w14:paraId="7B1478EF" w14:textId="77777777" w:rsidR="00A613D5" w:rsidRDefault="00A613D5">
      <w:pPr>
        <w:rPr>
          <w:b/>
          <w:sz w:val="28"/>
          <w:szCs w:val="28"/>
          <w:u w:val="single"/>
        </w:rPr>
      </w:pPr>
    </w:p>
    <w:p w14:paraId="7B1478F0" w14:textId="77777777" w:rsidR="00A613D5" w:rsidRDefault="00A613D5">
      <w:pPr>
        <w:rPr>
          <w:b/>
          <w:sz w:val="28"/>
          <w:szCs w:val="28"/>
        </w:rPr>
      </w:pPr>
    </w:p>
    <w:p w14:paraId="7B1478F1" w14:textId="77777777" w:rsidR="00A613D5" w:rsidRDefault="00A613D5">
      <w:pPr>
        <w:rPr>
          <w:b/>
          <w:sz w:val="28"/>
          <w:szCs w:val="28"/>
        </w:rPr>
      </w:pPr>
    </w:p>
    <w:p w14:paraId="7B1478F2" w14:textId="77777777" w:rsidR="00A613D5" w:rsidRDefault="00A613D5">
      <w:pPr>
        <w:rPr>
          <w:b/>
          <w:sz w:val="28"/>
          <w:szCs w:val="28"/>
        </w:rPr>
      </w:pPr>
    </w:p>
    <w:p w14:paraId="7B1478F3" w14:textId="77777777" w:rsidR="00A613D5" w:rsidRDefault="00A613D5">
      <w:pPr>
        <w:rPr>
          <w:b/>
          <w:sz w:val="28"/>
          <w:szCs w:val="28"/>
        </w:rPr>
      </w:pPr>
    </w:p>
    <w:p w14:paraId="7B1478F4" w14:textId="77777777" w:rsidR="00A613D5" w:rsidRDefault="00A613D5">
      <w:pPr>
        <w:rPr>
          <w:b/>
          <w:sz w:val="28"/>
          <w:szCs w:val="28"/>
        </w:rPr>
      </w:pPr>
    </w:p>
    <w:p w14:paraId="7B1478F5" w14:textId="77777777" w:rsidR="00A613D5" w:rsidRDefault="00A613D5">
      <w:pPr>
        <w:rPr>
          <w:b/>
          <w:sz w:val="28"/>
          <w:szCs w:val="28"/>
        </w:rPr>
      </w:pPr>
    </w:p>
    <w:p w14:paraId="7B1478F9" w14:textId="0276E678" w:rsidR="00A613D5" w:rsidRDefault="00123CFC" w:rsidP="00123CFC">
      <w:pPr>
        <w:rPr>
          <w:b/>
          <w:sz w:val="28"/>
          <w:szCs w:val="28"/>
        </w:rPr>
      </w:pPr>
      <w:r>
        <w:rPr>
          <w:b/>
          <w:sz w:val="28"/>
          <w:szCs w:val="28"/>
        </w:rPr>
        <w:br w:type="page"/>
      </w:r>
    </w:p>
    <w:p w14:paraId="7B1478FA" w14:textId="77777777" w:rsidR="00A613D5" w:rsidRDefault="00123CFC">
      <w:pPr>
        <w:pStyle w:val="Heading1"/>
      </w:pPr>
      <w:bookmarkStart w:id="10" w:name="_b1961gnedcpm" w:colFirst="0" w:colLast="0"/>
      <w:bookmarkEnd w:id="10"/>
      <w:r>
        <w:lastRenderedPageBreak/>
        <w:t>Memory</w:t>
      </w:r>
    </w:p>
    <w:p w14:paraId="7B1478FB" w14:textId="77777777" w:rsidR="00A613D5" w:rsidRDefault="00123CFC">
      <w:r>
        <w:t>Note ram is filled with garbage (</w:t>
      </w:r>
      <w:proofErr w:type="gramStart"/>
      <w:r>
        <w:t>UUUUU )</w:t>
      </w:r>
      <w:proofErr w:type="gramEnd"/>
      <w:r>
        <w:t xml:space="preserve"> in the beginning.</w:t>
      </w:r>
    </w:p>
    <w:p w14:paraId="7B1478FC" w14:textId="77777777" w:rsidR="00A613D5" w:rsidRDefault="00123CFC">
      <w:r>
        <w:t>Assuming cache is 1 indexed.</w:t>
      </w:r>
    </w:p>
    <w:p w14:paraId="7B1478FD" w14:textId="77777777" w:rsidR="00A613D5" w:rsidRDefault="00123CFC">
      <w:pPr>
        <w:pStyle w:val="Heading2"/>
      </w:pPr>
      <w:bookmarkStart w:id="11" w:name="_quolhkdc1s4d" w:colFirst="0" w:colLast="0"/>
      <w:bookmarkEnd w:id="11"/>
      <w:r>
        <w:t>Code</w:t>
      </w:r>
    </w:p>
    <w:tbl>
      <w:tblPr>
        <w:tblStyle w:val="a0"/>
        <w:tblW w:w="0" w:type="auto"/>
        <w:tblLayout w:type="fixed"/>
        <w:tblLook w:val="0600" w:firstRow="0" w:lastRow="0" w:firstColumn="0" w:lastColumn="0" w:noHBand="1" w:noVBand="1"/>
      </w:tblPr>
      <w:tblGrid>
        <w:gridCol w:w="9360"/>
      </w:tblGrid>
      <w:tr w:rsidR="00A613D5" w14:paraId="7B14790F" w14:textId="77777777">
        <w:tc>
          <w:tcPr>
            <w:tcW w:w="9360" w:type="dxa"/>
            <w:shd w:val="clear" w:color="auto" w:fill="FFFFFF"/>
            <w:tcMar>
              <w:top w:w="100" w:type="dxa"/>
              <w:left w:w="100" w:type="dxa"/>
              <w:bottom w:w="100" w:type="dxa"/>
              <w:right w:w="100" w:type="dxa"/>
            </w:tcMar>
          </w:tcPr>
          <w:p w14:paraId="7B1478FE"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color w:val="434F54"/>
                <w:highlight w:val="white"/>
              </w:rPr>
              <w:br/>
            </w:r>
            <w:r>
              <w:rPr>
                <w:rFonts w:ascii="Courier New" w:eastAsia="Courier New" w:hAnsi="Courier New" w:cs="Courier New"/>
                <w:color w:val="434F54"/>
                <w:sz w:val="20"/>
                <w:szCs w:val="20"/>
                <w:highlight w:val="white"/>
              </w:rPr>
              <w:t xml:space="preserve">.ORG </w:t>
            </w:r>
            <w:proofErr w:type="gramStart"/>
            <w:r>
              <w:rPr>
                <w:rFonts w:ascii="Courier New" w:eastAsia="Courier New" w:hAnsi="Courier New" w:cs="Courier New"/>
                <w:color w:val="FF8000"/>
                <w:sz w:val="20"/>
                <w:szCs w:val="20"/>
                <w:highlight w:val="white"/>
              </w:rPr>
              <w:t>2</w:t>
            </w:r>
            <w:r>
              <w:rPr>
                <w:rFonts w:ascii="Courier New" w:eastAsia="Courier New" w:hAnsi="Courier New" w:cs="Courier New"/>
                <w:color w:val="434F54"/>
                <w:sz w:val="20"/>
                <w:szCs w:val="20"/>
                <w:highlight w:val="white"/>
              </w:rPr>
              <w:t xml:space="preserve">  #</w:t>
            </w:r>
            <w:proofErr w:type="gramEnd"/>
            <w:r>
              <w:rPr>
                <w:rFonts w:ascii="Courier New" w:eastAsia="Courier New" w:hAnsi="Courier New" w:cs="Courier New"/>
                <w:color w:val="0080FF"/>
                <w:sz w:val="20"/>
                <w:szCs w:val="20"/>
                <w:highlight w:val="white"/>
              </w:rPr>
              <w:t>this</w:t>
            </w:r>
            <w:r>
              <w:rPr>
                <w:rFonts w:ascii="Courier New" w:eastAsia="Courier New" w:hAnsi="Courier New" w:cs="Courier New"/>
                <w:color w:val="434F54"/>
                <w:sz w:val="20"/>
                <w:szCs w:val="20"/>
                <w:highlight w:val="white"/>
              </w:rPr>
              <w:t xml:space="preserve"> is the interrupt address</w:t>
            </w:r>
          </w:p>
          <w:p w14:paraId="7B1478FF"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FF8000"/>
                <w:sz w:val="20"/>
                <w:szCs w:val="20"/>
                <w:highlight w:val="white"/>
              </w:rPr>
              <w:t>100</w:t>
            </w:r>
          </w:p>
          <w:p w14:paraId="7B147900" w14:textId="77777777" w:rsidR="00A613D5" w:rsidRDefault="00A613D5">
            <w:pPr>
              <w:widowControl w:val="0"/>
              <w:pBdr>
                <w:top w:val="nil"/>
                <w:left w:val="nil"/>
                <w:bottom w:val="nil"/>
                <w:right w:val="nil"/>
                <w:between w:val="nil"/>
              </w:pBdr>
              <w:rPr>
                <w:rFonts w:ascii="Courier New" w:eastAsia="Courier New" w:hAnsi="Courier New" w:cs="Courier New"/>
                <w:color w:val="434F54"/>
                <w:sz w:val="20"/>
                <w:szCs w:val="20"/>
                <w:highlight w:val="white"/>
              </w:rPr>
            </w:pPr>
          </w:p>
          <w:p w14:paraId="7B147901"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 xml:space="preserve">.ORG </w:t>
            </w:r>
            <w:r>
              <w:rPr>
                <w:rFonts w:ascii="Courier New" w:eastAsia="Courier New" w:hAnsi="Courier New" w:cs="Courier New"/>
                <w:color w:val="FF8000"/>
                <w:sz w:val="20"/>
                <w:szCs w:val="20"/>
                <w:highlight w:val="white"/>
              </w:rPr>
              <w:t>10</w:t>
            </w:r>
          </w:p>
          <w:p w14:paraId="7B147902"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R2        #R2</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FF"/>
                <w:sz w:val="20"/>
                <w:szCs w:val="20"/>
                <w:highlight w:val="white"/>
              </w:rPr>
              <w:t>add</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0CDAFE19</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R2</w:t>
            </w:r>
          </w:p>
          <w:p w14:paraId="7B147903"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R3        #R3</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FFFF</w:t>
            </w:r>
          </w:p>
          <w:p w14:paraId="7B147904"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in</w:t>
            </w:r>
            <w:r>
              <w:rPr>
                <w:rFonts w:ascii="Courier New" w:eastAsia="Courier New" w:hAnsi="Courier New" w:cs="Courier New"/>
                <w:color w:val="434F54"/>
                <w:sz w:val="20"/>
                <w:szCs w:val="20"/>
                <w:highlight w:val="white"/>
              </w:rPr>
              <w:t xml:space="preserve"> R4        #R4</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F320</w:t>
            </w:r>
          </w:p>
          <w:p w14:paraId="7B147905"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LDM R</w:t>
            </w:r>
            <w:proofErr w:type="gramStart"/>
            <w:r>
              <w:rPr>
                <w:rFonts w:ascii="Courier New" w:eastAsia="Courier New" w:hAnsi="Courier New" w:cs="Courier New"/>
                <w:color w:val="434F54"/>
                <w:sz w:val="20"/>
                <w:szCs w:val="20"/>
                <w:highlight w:val="white"/>
              </w:rPr>
              <w:t>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w:t>
            </w:r>
            <w:proofErr w:type="gramEnd"/>
            <w:r>
              <w:rPr>
                <w:rFonts w:ascii="Courier New" w:eastAsia="Courier New" w:hAnsi="Courier New" w:cs="Courier New"/>
                <w:color w:val="434F54"/>
                <w:sz w:val="20"/>
                <w:szCs w:val="20"/>
                <w:highlight w:val="white"/>
              </w:rPr>
              <w:t>5    #R1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6"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PUSH</w:t>
            </w:r>
            <w:r>
              <w:rPr>
                <w:rFonts w:ascii="Courier New" w:eastAsia="Courier New" w:hAnsi="Courier New" w:cs="Courier New"/>
                <w:color w:val="434F54"/>
                <w:sz w:val="20"/>
                <w:szCs w:val="20"/>
                <w:highlight w:val="white"/>
              </w:rPr>
              <w:t xml:space="preserve"> R1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M</w:t>
            </w:r>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color w:val="FF8000"/>
                <w:sz w:val="20"/>
                <w:szCs w:val="20"/>
                <w:highlight w:val="white"/>
              </w:rPr>
              <w:t>7FE</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7FF</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F5</w:t>
            </w:r>
          </w:p>
          <w:p w14:paraId="7B147907"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PUSH</w:t>
            </w:r>
            <w:r>
              <w:rPr>
                <w:rFonts w:ascii="Courier New" w:eastAsia="Courier New" w:hAnsi="Courier New" w:cs="Courier New"/>
                <w:color w:val="434F54"/>
                <w:sz w:val="20"/>
                <w:szCs w:val="20"/>
                <w:highlight w:val="white"/>
              </w:rPr>
              <w:t xml:space="preserve"> R2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w:t>
            </w:r>
            <w:proofErr w:type="gramStart"/>
            <w:r>
              <w:rPr>
                <w:rFonts w:ascii="Courier New" w:eastAsia="Courier New" w:hAnsi="Courier New" w:cs="Courier New"/>
                <w:color w:val="FF8000"/>
                <w:sz w:val="20"/>
                <w:szCs w:val="20"/>
                <w:highlight w:val="white"/>
              </w:rPr>
              <w:t>FA</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M</w:t>
            </w:r>
            <w:proofErr w:type="gramEnd"/>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7FD</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8"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POP</w:t>
            </w:r>
            <w:r>
              <w:rPr>
                <w:rFonts w:ascii="Courier New" w:eastAsia="Courier New" w:hAnsi="Courier New" w:cs="Courier New"/>
                <w:color w:val="434F54"/>
                <w:sz w:val="20"/>
                <w:szCs w:val="20"/>
                <w:highlight w:val="white"/>
              </w:rPr>
              <w:t xml:space="preserve"> R1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w:t>
            </w:r>
            <w:proofErr w:type="gramStart"/>
            <w:r>
              <w:rPr>
                <w:rFonts w:ascii="Courier New" w:eastAsia="Courier New" w:hAnsi="Courier New" w:cs="Courier New"/>
                <w:color w:val="FF8000"/>
                <w:sz w:val="20"/>
                <w:szCs w:val="20"/>
                <w:highlight w:val="white"/>
              </w:rPr>
              <w:t>FC</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R</w:t>
            </w:r>
            <w:proofErr w:type="gramEnd"/>
            <w:r>
              <w:rPr>
                <w:rFonts w:ascii="Courier New" w:eastAsia="Courier New" w:hAnsi="Courier New" w:cs="Courier New"/>
                <w:color w:val="434F54"/>
                <w:sz w:val="20"/>
                <w:szCs w:val="20"/>
                <w:highlight w:val="white"/>
              </w:rPr>
              <w:t>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9"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POP</w:t>
            </w:r>
            <w:r>
              <w:rPr>
                <w:rFonts w:ascii="Courier New" w:eastAsia="Courier New" w:hAnsi="Courier New" w:cs="Courier New"/>
                <w:color w:val="434F54"/>
                <w:sz w:val="20"/>
                <w:szCs w:val="20"/>
                <w:highlight w:val="white"/>
              </w:rPr>
              <w:t xml:space="preserve"> R2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7</w:t>
            </w:r>
            <w:proofErr w:type="gramStart"/>
            <w:r>
              <w:rPr>
                <w:rFonts w:ascii="Courier New" w:eastAsia="Courier New" w:hAnsi="Courier New" w:cs="Courier New"/>
                <w:color w:val="FF8000"/>
                <w:sz w:val="20"/>
                <w:szCs w:val="20"/>
                <w:highlight w:val="white"/>
              </w:rPr>
              <w:t>FE</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R</w:t>
            </w:r>
            <w:proofErr w:type="gramEnd"/>
            <w:r>
              <w:rPr>
                <w:rFonts w:ascii="Courier New" w:eastAsia="Courier New" w:hAnsi="Courier New" w:cs="Courier New"/>
                <w:color w:val="434F54"/>
                <w:sz w:val="20"/>
                <w:szCs w:val="20"/>
                <w:highlight w:val="white"/>
              </w:rPr>
              <w:t>2</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A"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STD</w:t>
            </w:r>
            <w:r>
              <w:rPr>
                <w:rFonts w:ascii="Courier New" w:eastAsia="Courier New" w:hAnsi="Courier New" w:cs="Courier New"/>
                <w:color w:val="434F54"/>
                <w:sz w:val="20"/>
                <w:szCs w:val="20"/>
                <w:highlight w:val="white"/>
              </w:rPr>
              <w:t xml:space="preserve"> R2</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200</w:t>
            </w: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M</w:t>
            </w:r>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color w:val="FF8000"/>
                <w:sz w:val="20"/>
                <w:szCs w:val="20"/>
                <w:highlight w:val="white"/>
              </w:rPr>
              <w:t>200</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201</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F5</w:t>
            </w:r>
          </w:p>
          <w:p w14:paraId="7B14790B"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b/>
                <w:color w:val="0000FF"/>
                <w:sz w:val="20"/>
                <w:szCs w:val="20"/>
                <w:highlight w:val="white"/>
              </w:rPr>
              <w:t>STD</w:t>
            </w:r>
            <w:r>
              <w:rPr>
                <w:rFonts w:ascii="Courier New" w:eastAsia="Courier New" w:hAnsi="Courier New" w:cs="Courier New"/>
                <w:color w:val="434F54"/>
                <w:sz w:val="20"/>
                <w:szCs w:val="20"/>
                <w:highlight w:val="white"/>
              </w:rPr>
              <w:t xml:space="preserve"> R1</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202</w:t>
            </w:r>
            <w:r>
              <w:rPr>
                <w:rFonts w:ascii="Courier New" w:eastAsia="Courier New" w:hAnsi="Courier New" w:cs="Courier New"/>
                <w:color w:val="434F54"/>
                <w:sz w:val="20"/>
                <w:szCs w:val="20"/>
                <w:highlight w:val="white"/>
              </w:rPr>
              <w:t xml:space="preserve">   #</w:t>
            </w:r>
            <w:proofErr w:type="gramStart"/>
            <w:r>
              <w:rPr>
                <w:rFonts w:ascii="Courier New" w:eastAsia="Courier New" w:hAnsi="Courier New" w:cs="Courier New"/>
                <w:color w:val="434F54"/>
                <w:sz w:val="20"/>
                <w:szCs w:val="20"/>
                <w:highlight w:val="white"/>
              </w:rPr>
              <w:t>M</w:t>
            </w:r>
            <w:r>
              <w:rPr>
                <w:rFonts w:ascii="Courier New" w:eastAsia="Courier New" w:hAnsi="Courier New" w:cs="Courier New"/>
                <w:b/>
                <w:color w:val="000080"/>
                <w:sz w:val="20"/>
                <w:szCs w:val="20"/>
                <w:highlight w:val="white"/>
              </w:rPr>
              <w:t>[</w:t>
            </w:r>
            <w:proofErr w:type="gramEnd"/>
            <w:r>
              <w:rPr>
                <w:rFonts w:ascii="Courier New" w:eastAsia="Courier New" w:hAnsi="Courier New" w:cs="Courier New"/>
                <w:color w:val="FF8000"/>
                <w:sz w:val="20"/>
                <w:szCs w:val="20"/>
                <w:highlight w:val="white"/>
              </w:rPr>
              <w:t>202</w:t>
            </w:r>
            <w:r>
              <w:rPr>
                <w:rFonts w:ascii="Courier New" w:eastAsia="Courier New" w:hAnsi="Courier New" w:cs="Courier New"/>
                <w:b/>
                <w:color w:val="000080"/>
                <w:sz w:val="20"/>
                <w:szCs w:val="20"/>
                <w:highlight w:val="white"/>
              </w:rPr>
              <w:t>,</w:t>
            </w:r>
            <w:r>
              <w:rPr>
                <w:rFonts w:ascii="Courier New" w:eastAsia="Courier New" w:hAnsi="Courier New" w:cs="Courier New"/>
                <w:color w:val="434F54"/>
                <w:sz w:val="20"/>
                <w:szCs w:val="20"/>
                <w:highlight w:val="white"/>
              </w:rPr>
              <w:t xml:space="preserve"> </w:t>
            </w:r>
            <w:r>
              <w:rPr>
                <w:rFonts w:ascii="Courier New" w:eastAsia="Courier New" w:hAnsi="Courier New" w:cs="Courier New"/>
                <w:color w:val="FF8000"/>
                <w:sz w:val="20"/>
                <w:szCs w:val="20"/>
                <w:highlight w:val="white"/>
              </w:rPr>
              <w:t>203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C" w14:textId="77777777" w:rsidR="00A613D5" w:rsidRDefault="00123CFC">
            <w:pPr>
              <w:widowControl w:val="0"/>
              <w:pBdr>
                <w:top w:val="nil"/>
                <w:left w:val="nil"/>
                <w:bottom w:val="nil"/>
                <w:right w:val="nil"/>
                <w:between w:val="nil"/>
              </w:pBdr>
              <w:rPr>
                <w:rFonts w:ascii="Courier New" w:eastAsia="Courier New" w:hAnsi="Courier New" w:cs="Courier New"/>
                <w:color w:val="434F54"/>
                <w:sz w:val="20"/>
                <w:szCs w:val="20"/>
                <w:highlight w:val="white"/>
              </w:rPr>
            </w:pPr>
            <w:r>
              <w:rPr>
                <w:rFonts w:ascii="Courier New" w:eastAsia="Courier New" w:hAnsi="Courier New" w:cs="Courier New"/>
                <w:color w:val="434F54"/>
                <w:sz w:val="20"/>
                <w:szCs w:val="20"/>
                <w:highlight w:val="white"/>
              </w:rPr>
              <w:t>LDD R3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202</w:t>
            </w:r>
            <w:r>
              <w:rPr>
                <w:rFonts w:ascii="Courier New" w:eastAsia="Courier New" w:hAnsi="Courier New" w:cs="Courier New"/>
                <w:color w:val="434F54"/>
                <w:sz w:val="20"/>
                <w:szCs w:val="20"/>
                <w:highlight w:val="white"/>
              </w:rPr>
              <w:t xml:space="preserve">   #R3</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0CDAFE19</w:t>
            </w:r>
          </w:p>
          <w:p w14:paraId="7B14790D" w14:textId="77777777" w:rsidR="00A613D5" w:rsidRDefault="00123CFC">
            <w:pPr>
              <w:widowControl w:val="0"/>
              <w:pBdr>
                <w:top w:val="nil"/>
                <w:left w:val="nil"/>
                <w:bottom w:val="nil"/>
                <w:right w:val="nil"/>
                <w:between w:val="nil"/>
              </w:pBdr>
              <w:rPr>
                <w:rFonts w:ascii="Courier New" w:eastAsia="Courier New" w:hAnsi="Courier New" w:cs="Courier New"/>
                <w:color w:val="FF8000"/>
                <w:sz w:val="20"/>
                <w:szCs w:val="20"/>
                <w:highlight w:val="white"/>
              </w:rPr>
            </w:pPr>
            <w:r>
              <w:rPr>
                <w:rFonts w:ascii="Courier New" w:eastAsia="Courier New" w:hAnsi="Courier New" w:cs="Courier New"/>
                <w:color w:val="434F54"/>
                <w:sz w:val="20"/>
                <w:szCs w:val="20"/>
                <w:highlight w:val="white"/>
              </w:rPr>
              <w:t>LDD R4</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200</w:t>
            </w:r>
            <w:r>
              <w:rPr>
                <w:rFonts w:ascii="Courier New" w:eastAsia="Courier New" w:hAnsi="Courier New" w:cs="Courier New"/>
                <w:color w:val="434F54"/>
                <w:sz w:val="20"/>
                <w:szCs w:val="20"/>
                <w:highlight w:val="white"/>
              </w:rPr>
              <w:t xml:space="preserve">   #R4</w:t>
            </w:r>
            <w:r>
              <w:rPr>
                <w:rFonts w:ascii="Courier New" w:eastAsia="Courier New" w:hAnsi="Courier New" w:cs="Courier New"/>
                <w:b/>
                <w:color w:val="000080"/>
                <w:sz w:val="20"/>
                <w:szCs w:val="20"/>
                <w:highlight w:val="white"/>
              </w:rPr>
              <w:t>=</w:t>
            </w:r>
            <w:r>
              <w:rPr>
                <w:rFonts w:ascii="Courier New" w:eastAsia="Courier New" w:hAnsi="Courier New" w:cs="Courier New"/>
                <w:color w:val="FF8000"/>
                <w:sz w:val="20"/>
                <w:szCs w:val="20"/>
                <w:highlight w:val="white"/>
              </w:rPr>
              <w:t>5</w:t>
            </w:r>
          </w:p>
          <w:p w14:paraId="7B14790E" w14:textId="77777777" w:rsidR="00A613D5" w:rsidRDefault="00A613D5">
            <w:pPr>
              <w:widowControl w:val="0"/>
              <w:pBdr>
                <w:top w:val="nil"/>
                <w:left w:val="nil"/>
                <w:bottom w:val="nil"/>
                <w:right w:val="nil"/>
                <w:between w:val="nil"/>
              </w:pBdr>
              <w:rPr>
                <w:color w:val="434F54"/>
                <w:highlight w:val="white"/>
              </w:rPr>
            </w:pPr>
          </w:p>
        </w:tc>
      </w:tr>
      <w:tr w:rsidR="00A613D5" w14:paraId="7B147911" w14:textId="77777777">
        <w:tc>
          <w:tcPr>
            <w:tcW w:w="9360" w:type="dxa"/>
            <w:shd w:val="clear" w:color="auto" w:fill="FFFFFF"/>
            <w:tcMar>
              <w:top w:w="100" w:type="dxa"/>
              <w:left w:w="100" w:type="dxa"/>
              <w:bottom w:w="100" w:type="dxa"/>
              <w:right w:w="100" w:type="dxa"/>
            </w:tcMar>
          </w:tcPr>
          <w:p w14:paraId="7B147910" w14:textId="77777777" w:rsidR="00A613D5" w:rsidRDefault="00A613D5">
            <w:pPr>
              <w:widowControl w:val="0"/>
              <w:pBdr>
                <w:top w:val="nil"/>
                <w:left w:val="nil"/>
                <w:bottom w:val="nil"/>
                <w:right w:val="nil"/>
                <w:between w:val="nil"/>
              </w:pBdr>
              <w:rPr>
                <w:color w:val="434F54"/>
                <w:highlight w:val="white"/>
              </w:rPr>
            </w:pPr>
          </w:p>
        </w:tc>
      </w:tr>
    </w:tbl>
    <w:p w14:paraId="7B147918" w14:textId="7B401D47" w:rsidR="00123CFC" w:rsidRDefault="00123CFC">
      <w:bookmarkStart w:id="12" w:name="_fz126n5mibya" w:colFirst="0" w:colLast="0"/>
      <w:bookmarkStart w:id="13" w:name="_l8qp4y1qbmig" w:colFirst="0" w:colLast="0"/>
      <w:bookmarkStart w:id="14" w:name="_5bghj2d6gbd6" w:colFirst="0" w:colLast="0"/>
      <w:bookmarkStart w:id="15" w:name="_ze7m5o6tkhzm" w:colFirst="0" w:colLast="0"/>
      <w:bookmarkStart w:id="16" w:name="_gl2xtpth0vaj" w:colFirst="0" w:colLast="0"/>
      <w:bookmarkEnd w:id="12"/>
      <w:bookmarkEnd w:id="13"/>
      <w:bookmarkEnd w:id="14"/>
      <w:bookmarkEnd w:id="15"/>
      <w:bookmarkEnd w:id="16"/>
    </w:p>
    <w:p w14:paraId="65B02773" w14:textId="77777777" w:rsidR="00123CFC" w:rsidRDefault="00123CFC">
      <w:r>
        <w:br w:type="page"/>
      </w:r>
    </w:p>
    <w:p w14:paraId="0A5508D2" w14:textId="77777777" w:rsidR="00A613D5" w:rsidRDefault="00A613D5"/>
    <w:p w14:paraId="7B147919" w14:textId="77777777" w:rsidR="00A613D5" w:rsidRDefault="00123CFC">
      <w:pPr>
        <w:pStyle w:val="Heading2"/>
        <w:numPr>
          <w:ilvl w:val="0"/>
          <w:numId w:val="19"/>
        </w:numPr>
        <w:spacing w:after="0"/>
      </w:pPr>
      <w:bookmarkStart w:id="17" w:name="_39ckxf523u4w" w:colFirst="0" w:colLast="0"/>
      <w:bookmarkEnd w:id="17"/>
      <w:r>
        <w:t>Without Forward unit and hazard detection</w:t>
      </w:r>
    </w:p>
    <w:p w14:paraId="7B14791A" w14:textId="77777777" w:rsidR="00A613D5" w:rsidRDefault="00123CFC">
      <w:pPr>
        <w:numPr>
          <w:ilvl w:val="0"/>
          <w:numId w:val="20"/>
        </w:numPr>
      </w:pPr>
      <w:r>
        <w:rPr>
          <w:sz w:val="28"/>
          <w:szCs w:val="28"/>
        </w:rPr>
        <w:t>Read after write in PUSH R1</w:t>
      </w:r>
      <w:r>
        <w:t xml:space="preserve"> </w:t>
      </w:r>
    </w:p>
    <w:p w14:paraId="7B14791B" w14:textId="77777777" w:rsidR="00A613D5" w:rsidRDefault="00123CFC">
      <w:pPr>
        <w:numPr>
          <w:ilvl w:val="1"/>
          <w:numId w:val="20"/>
        </w:numPr>
        <w:rPr>
          <w:color w:val="38761D"/>
        </w:rPr>
      </w:pPr>
      <w:proofErr w:type="gramStart"/>
      <w:r>
        <w:rPr>
          <w:color w:val="38761D"/>
        </w:rPr>
        <w:t>cache[</w:t>
      </w:r>
      <w:proofErr w:type="gramEnd"/>
      <w:r>
        <w:rPr>
          <w:color w:val="38761D"/>
        </w:rPr>
        <w:t xml:space="preserve"> 32 ][ 4 ] = F5</w:t>
      </w:r>
      <w:r>
        <w:rPr>
          <w:color w:val="38761D"/>
        </w:rPr>
        <w:tab/>
      </w:r>
      <w:r>
        <w:rPr>
          <w:color w:val="38761D"/>
        </w:rPr>
        <w:tab/>
      </w:r>
      <w:r>
        <w:rPr>
          <w:color w:val="FF0000"/>
        </w:rPr>
        <w:t>cache[ 32 ][ 4 ] = 0</w:t>
      </w:r>
    </w:p>
    <w:p w14:paraId="7B14791C" w14:textId="77777777" w:rsidR="00A613D5" w:rsidRDefault="00A613D5">
      <w:pPr>
        <w:ind w:left="720" w:firstLine="720"/>
        <w:rPr>
          <w:b/>
          <w:sz w:val="28"/>
          <w:szCs w:val="28"/>
        </w:rPr>
      </w:pPr>
    </w:p>
    <w:p w14:paraId="7B14791D" w14:textId="77777777" w:rsidR="00A613D5" w:rsidRDefault="00123CFC">
      <w:pPr>
        <w:ind w:left="720"/>
        <w:rPr>
          <w:b/>
          <w:sz w:val="28"/>
          <w:szCs w:val="28"/>
        </w:rPr>
      </w:pPr>
      <w:r>
        <w:rPr>
          <w:b/>
          <w:noProof/>
          <w:sz w:val="28"/>
          <w:szCs w:val="28"/>
        </w:rPr>
        <w:drawing>
          <wp:inline distT="114300" distB="114300" distL="114300" distR="114300" wp14:anchorId="7B147A42" wp14:editId="7B147A43">
            <wp:extent cx="5943600" cy="2786063"/>
            <wp:effectExtent l="0" t="0" r="0" b="0"/>
            <wp:docPr id="2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4"/>
                    <a:srcRect/>
                    <a:stretch>
                      <a:fillRect/>
                    </a:stretch>
                  </pic:blipFill>
                  <pic:spPr>
                    <a:xfrm>
                      <a:off x="0" y="0"/>
                      <a:ext cx="5943600" cy="2786063"/>
                    </a:xfrm>
                    <a:prstGeom prst="rect">
                      <a:avLst/>
                    </a:prstGeom>
                    <a:ln/>
                  </pic:spPr>
                </pic:pic>
              </a:graphicData>
            </a:graphic>
          </wp:inline>
        </w:drawing>
      </w:r>
    </w:p>
    <w:p w14:paraId="7B14791E" w14:textId="77777777" w:rsidR="00A613D5" w:rsidRDefault="00A613D5">
      <w:pPr>
        <w:rPr>
          <w:sz w:val="28"/>
          <w:szCs w:val="28"/>
        </w:rPr>
      </w:pPr>
    </w:p>
    <w:p w14:paraId="7B14791F" w14:textId="77777777" w:rsidR="00A613D5" w:rsidRDefault="00123CFC">
      <w:pPr>
        <w:numPr>
          <w:ilvl w:val="0"/>
          <w:numId w:val="12"/>
        </w:numPr>
        <w:ind w:left="1440"/>
        <w:rPr>
          <w:sz w:val="28"/>
          <w:szCs w:val="28"/>
        </w:rPr>
      </w:pPr>
      <w:r>
        <w:rPr>
          <w:sz w:val="28"/>
          <w:szCs w:val="28"/>
        </w:rPr>
        <w:t>Read after write in STD R2,200</w:t>
      </w:r>
    </w:p>
    <w:p w14:paraId="7B147920" w14:textId="77777777" w:rsidR="00A613D5" w:rsidRDefault="00123CFC">
      <w:pPr>
        <w:numPr>
          <w:ilvl w:val="1"/>
          <w:numId w:val="18"/>
        </w:numPr>
        <w:ind w:left="2160"/>
      </w:pPr>
      <w:proofErr w:type="gramStart"/>
      <w:r>
        <w:rPr>
          <w:color w:val="38761D"/>
        </w:rPr>
        <w:t>cache[</w:t>
      </w:r>
      <w:proofErr w:type="gramEnd"/>
      <w:r>
        <w:rPr>
          <w:color w:val="38761D"/>
        </w:rPr>
        <w:t xml:space="preserve"> 0 ][ 0 ] = 0 depending on wrong push</w:t>
      </w:r>
      <w:r>
        <w:rPr>
          <w:color w:val="38761D"/>
        </w:rPr>
        <w:tab/>
      </w:r>
      <w:r>
        <w:rPr>
          <w:color w:val="38761D"/>
        </w:rPr>
        <w:tab/>
      </w:r>
      <w:r>
        <w:rPr>
          <w:color w:val="FF0000"/>
        </w:rPr>
        <w:t>cache[ 0 ][ 0 ] = 0CDAFE19</w:t>
      </w:r>
    </w:p>
    <w:p w14:paraId="7B147921" w14:textId="77777777" w:rsidR="00A613D5" w:rsidRDefault="00123CFC">
      <w:r>
        <w:tab/>
      </w:r>
      <w:r>
        <w:tab/>
      </w:r>
    </w:p>
    <w:p w14:paraId="7B147922" w14:textId="77777777" w:rsidR="00A613D5" w:rsidRDefault="00123CFC">
      <w:pPr>
        <w:ind w:left="720"/>
      </w:pPr>
      <w:r>
        <w:rPr>
          <w:noProof/>
        </w:rPr>
        <w:drawing>
          <wp:inline distT="114300" distB="114300" distL="114300" distR="114300" wp14:anchorId="7B147A44" wp14:editId="7B147A45">
            <wp:extent cx="5943600" cy="2928938"/>
            <wp:effectExtent l="0" t="0" r="0" b="0"/>
            <wp:docPr id="1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5"/>
                    <a:srcRect/>
                    <a:stretch>
                      <a:fillRect/>
                    </a:stretch>
                  </pic:blipFill>
                  <pic:spPr>
                    <a:xfrm>
                      <a:off x="0" y="0"/>
                      <a:ext cx="5943600" cy="2928938"/>
                    </a:xfrm>
                    <a:prstGeom prst="rect">
                      <a:avLst/>
                    </a:prstGeom>
                    <a:ln/>
                  </pic:spPr>
                </pic:pic>
              </a:graphicData>
            </a:graphic>
          </wp:inline>
        </w:drawing>
      </w:r>
    </w:p>
    <w:p w14:paraId="7B147923" w14:textId="77777777" w:rsidR="00A613D5" w:rsidRDefault="00123CFC">
      <w:pPr>
        <w:ind w:left="720"/>
      </w:pPr>
      <w:proofErr w:type="gramStart"/>
      <w:r>
        <w:lastRenderedPageBreak/>
        <w:t>Solution :</w:t>
      </w:r>
      <w:proofErr w:type="gramEnd"/>
      <w:r>
        <w:t xml:space="preserve"> add </w:t>
      </w:r>
      <w:r>
        <w:rPr>
          <w:b/>
        </w:rPr>
        <w:t xml:space="preserve">2 </w:t>
      </w:r>
      <w:r>
        <w:t xml:space="preserve">no operations before </w:t>
      </w:r>
      <w:r>
        <w:rPr>
          <w:b/>
        </w:rPr>
        <w:t xml:space="preserve">each </w:t>
      </w:r>
      <w:r>
        <w:t>hazard.</w:t>
      </w:r>
    </w:p>
    <w:p w14:paraId="7B147924" w14:textId="77777777" w:rsidR="00A613D5" w:rsidRDefault="00123CFC">
      <w:pPr>
        <w:pStyle w:val="Heading2"/>
        <w:numPr>
          <w:ilvl w:val="0"/>
          <w:numId w:val="19"/>
        </w:numPr>
      </w:pPr>
      <w:bookmarkStart w:id="18" w:name="_xkj173gmqmps" w:colFirst="0" w:colLast="0"/>
      <w:bookmarkEnd w:id="18"/>
      <w:r>
        <w:t>With Forward unit only</w:t>
      </w:r>
    </w:p>
    <w:p w14:paraId="7B147925" w14:textId="77777777" w:rsidR="00A613D5" w:rsidRDefault="00A613D5">
      <w:pPr>
        <w:rPr>
          <w:sz w:val="28"/>
          <w:szCs w:val="28"/>
        </w:rPr>
      </w:pPr>
    </w:p>
    <w:p w14:paraId="7B147926" w14:textId="77777777" w:rsidR="00A613D5" w:rsidRDefault="00123CFC">
      <w:pPr>
        <w:numPr>
          <w:ilvl w:val="0"/>
          <w:numId w:val="18"/>
        </w:numPr>
        <w:ind w:left="1440"/>
        <w:rPr>
          <w:sz w:val="28"/>
          <w:szCs w:val="28"/>
        </w:rPr>
      </w:pPr>
      <w:r>
        <w:rPr>
          <w:sz w:val="28"/>
          <w:szCs w:val="28"/>
        </w:rPr>
        <w:t>Read after write in STD R2,200</w:t>
      </w:r>
    </w:p>
    <w:p w14:paraId="7B147927" w14:textId="77777777" w:rsidR="00A613D5" w:rsidRDefault="00123CFC">
      <w:pPr>
        <w:ind w:left="2160"/>
      </w:pPr>
      <w:r>
        <w:t xml:space="preserve">Forward unit forwards wrong data </w:t>
      </w:r>
      <w:proofErr w:type="gramStart"/>
      <w:r>
        <w:t xml:space="preserve">( </w:t>
      </w:r>
      <w:proofErr w:type="spellStart"/>
      <w:r>
        <w:t>sp</w:t>
      </w:r>
      <w:proofErr w:type="spellEnd"/>
      <w:proofErr w:type="gramEnd"/>
      <w:r>
        <w:t xml:space="preserve"> ) as no hazard detection unit to stall processor [ load use case ]</w:t>
      </w:r>
    </w:p>
    <w:p w14:paraId="7B147928" w14:textId="77777777" w:rsidR="00A613D5" w:rsidRDefault="00123CFC">
      <w:pPr>
        <w:numPr>
          <w:ilvl w:val="1"/>
          <w:numId w:val="18"/>
        </w:numPr>
        <w:ind w:left="2160"/>
      </w:pPr>
      <w:proofErr w:type="gramStart"/>
      <w:r>
        <w:rPr>
          <w:color w:val="38761D"/>
        </w:rPr>
        <w:t>cache[</w:t>
      </w:r>
      <w:proofErr w:type="gramEnd"/>
      <w:r>
        <w:rPr>
          <w:color w:val="38761D"/>
        </w:rPr>
        <w:t xml:space="preserve"> 0 ][ 0 ] = F5 </w:t>
      </w:r>
      <w:r>
        <w:rPr>
          <w:color w:val="38761D"/>
        </w:rPr>
        <w:tab/>
      </w:r>
      <w:r>
        <w:rPr>
          <w:color w:val="38761D"/>
        </w:rPr>
        <w:tab/>
      </w:r>
      <w:r>
        <w:rPr>
          <w:color w:val="FF0000"/>
        </w:rPr>
        <w:t>cache[ 0 ][ 0 ] = FFFFFFFE</w:t>
      </w:r>
    </w:p>
    <w:p w14:paraId="7B147929" w14:textId="77777777" w:rsidR="00A613D5" w:rsidRDefault="00123CFC">
      <w:r>
        <w:tab/>
      </w:r>
      <w:r>
        <w:tab/>
      </w:r>
    </w:p>
    <w:p w14:paraId="7B14792A" w14:textId="77777777" w:rsidR="00A613D5" w:rsidRDefault="00123CFC">
      <w:r>
        <w:rPr>
          <w:noProof/>
        </w:rPr>
        <w:drawing>
          <wp:inline distT="114300" distB="114300" distL="114300" distR="114300" wp14:anchorId="7B147A46" wp14:editId="7B147A47">
            <wp:extent cx="5943600" cy="2971800"/>
            <wp:effectExtent l="0" t="0" r="0" b="0"/>
            <wp:docPr id="1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6"/>
                    <a:srcRect/>
                    <a:stretch>
                      <a:fillRect/>
                    </a:stretch>
                  </pic:blipFill>
                  <pic:spPr>
                    <a:xfrm>
                      <a:off x="0" y="0"/>
                      <a:ext cx="5943600" cy="2971800"/>
                    </a:xfrm>
                    <a:prstGeom prst="rect">
                      <a:avLst/>
                    </a:prstGeom>
                    <a:ln/>
                  </pic:spPr>
                </pic:pic>
              </a:graphicData>
            </a:graphic>
          </wp:inline>
        </w:drawing>
      </w:r>
    </w:p>
    <w:p w14:paraId="7B14792B" w14:textId="77777777" w:rsidR="00A613D5" w:rsidRDefault="00A613D5"/>
    <w:p w14:paraId="7B14792C" w14:textId="77777777" w:rsidR="00A613D5" w:rsidRDefault="00123CFC">
      <w:pPr>
        <w:numPr>
          <w:ilvl w:val="0"/>
          <w:numId w:val="16"/>
        </w:numPr>
      </w:pPr>
      <w:r>
        <w:t xml:space="preserve">Solution to add </w:t>
      </w:r>
      <w:r>
        <w:rPr>
          <w:b/>
        </w:rPr>
        <w:t>2</w:t>
      </w:r>
      <w:r>
        <w:t xml:space="preserve"> no operations before STD R2,200</w:t>
      </w:r>
    </w:p>
    <w:p w14:paraId="7B14792D" w14:textId="77777777" w:rsidR="00A613D5" w:rsidRDefault="00123CFC">
      <w:r>
        <w:tab/>
      </w:r>
    </w:p>
    <w:p w14:paraId="7B14792E" w14:textId="77777777" w:rsidR="00A613D5" w:rsidRDefault="00123CFC">
      <w:pPr>
        <w:pStyle w:val="Heading2"/>
        <w:numPr>
          <w:ilvl w:val="0"/>
          <w:numId w:val="19"/>
        </w:numPr>
        <w:spacing w:after="0"/>
      </w:pPr>
      <w:bookmarkStart w:id="19" w:name="_hoio9sp9edd4" w:colFirst="0" w:colLast="0"/>
      <w:bookmarkEnd w:id="19"/>
      <w:r>
        <w:t>With Forward unit and hazard detection</w:t>
      </w:r>
    </w:p>
    <w:p w14:paraId="7B14792F" w14:textId="77777777" w:rsidR="00A613D5" w:rsidRDefault="00123CFC">
      <w:pPr>
        <w:numPr>
          <w:ilvl w:val="0"/>
          <w:numId w:val="5"/>
        </w:numPr>
      </w:pPr>
      <w:r>
        <w:t>Registers values are valid</w:t>
      </w:r>
    </w:p>
    <w:p w14:paraId="7B147930" w14:textId="77777777" w:rsidR="00A613D5" w:rsidRDefault="00123CFC">
      <w:pPr>
        <w:ind w:left="720"/>
      </w:pPr>
      <w:r>
        <w:rPr>
          <w:noProof/>
        </w:rPr>
        <w:drawing>
          <wp:inline distT="114300" distB="114300" distL="114300" distR="114300" wp14:anchorId="7B147A48" wp14:editId="7B147A49">
            <wp:extent cx="5943600" cy="1346200"/>
            <wp:effectExtent l="0" t="0" r="0" b="0"/>
            <wp:docPr id="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7"/>
                    <a:srcRect/>
                    <a:stretch>
                      <a:fillRect/>
                    </a:stretch>
                  </pic:blipFill>
                  <pic:spPr>
                    <a:xfrm>
                      <a:off x="0" y="0"/>
                      <a:ext cx="5943600" cy="1346200"/>
                    </a:xfrm>
                    <a:prstGeom prst="rect">
                      <a:avLst/>
                    </a:prstGeom>
                    <a:ln/>
                  </pic:spPr>
                </pic:pic>
              </a:graphicData>
            </a:graphic>
          </wp:inline>
        </w:drawing>
      </w:r>
    </w:p>
    <w:p w14:paraId="7B147931" w14:textId="77777777" w:rsidR="00A613D5" w:rsidRDefault="00A613D5">
      <w:pPr>
        <w:ind w:left="720"/>
      </w:pPr>
    </w:p>
    <w:p w14:paraId="7B147932" w14:textId="77777777" w:rsidR="00A613D5" w:rsidRDefault="00123CFC">
      <w:pPr>
        <w:numPr>
          <w:ilvl w:val="0"/>
          <w:numId w:val="10"/>
        </w:numPr>
      </w:pPr>
      <w:r>
        <w:t>Memory data is valid</w:t>
      </w:r>
    </w:p>
    <w:p w14:paraId="7B147933" w14:textId="77777777" w:rsidR="00A613D5" w:rsidRDefault="00123CFC">
      <w:pPr>
        <w:ind w:left="720"/>
      </w:pPr>
      <w:r>
        <w:rPr>
          <w:noProof/>
        </w:rPr>
        <w:lastRenderedPageBreak/>
        <w:drawing>
          <wp:inline distT="114300" distB="114300" distL="114300" distR="114300" wp14:anchorId="7B147A4A" wp14:editId="7B147A4B">
            <wp:extent cx="5943600" cy="2984500"/>
            <wp:effectExtent l="0" t="0" r="0" b="0"/>
            <wp:docPr id="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8"/>
                    <a:srcRect/>
                    <a:stretch>
                      <a:fillRect/>
                    </a:stretch>
                  </pic:blipFill>
                  <pic:spPr>
                    <a:xfrm>
                      <a:off x="0" y="0"/>
                      <a:ext cx="5943600" cy="2984500"/>
                    </a:xfrm>
                    <a:prstGeom prst="rect">
                      <a:avLst/>
                    </a:prstGeom>
                    <a:ln/>
                  </pic:spPr>
                </pic:pic>
              </a:graphicData>
            </a:graphic>
          </wp:inline>
        </w:drawing>
      </w:r>
    </w:p>
    <w:p w14:paraId="7B147934" w14:textId="77777777" w:rsidR="00A613D5" w:rsidRDefault="00A613D5"/>
    <w:p w14:paraId="7B147935" w14:textId="77777777" w:rsidR="00A613D5" w:rsidRDefault="00123CFC">
      <w:pPr>
        <w:ind w:left="720"/>
      </w:pPr>
      <w:r>
        <w:t>Hazard detection units are important for validating data.</w:t>
      </w:r>
    </w:p>
    <w:p w14:paraId="7B147936" w14:textId="77777777" w:rsidR="00A613D5" w:rsidRDefault="00123CFC">
      <w:pPr>
        <w:ind w:left="720"/>
      </w:pPr>
      <w:r>
        <w:t>The forward unit overcomes two installs which will also increase 4 cycles to fetch new block from ram to instruction cache.</w:t>
      </w:r>
    </w:p>
    <w:p w14:paraId="7B147937" w14:textId="77777777" w:rsidR="00A613D5" w:rsidRDefault="00123CFC">
      <w:pPr>
        <w:ind w:left="720"/>
      </w:pPr>
      <w:r>
        <w:t>Speed up = (6500/5900) = 1.1</w:t>
      </w:r>
    </w:p>
    <w:p w14:paraId="7B147938" w14:textId="77777777" w:rsidR="00A613D5" w:rsidRDefault="00A613D5">
      <w:pPr>
        <w:ind w:left="720"/>
      </w:pPr>
    </w:p>
    <w:p w14:paraId="7B147939" w14:textId="77777777" w:rsidR="00A613D5" w:rsidRDefault="00A613D5">
      <w:pPr>
        <w:ind w:left="720"/>
      </w:pPr>
    </w:p>
    <w:p w14:paraId="7B14793A" w14:textId="77777777" w:rsidR="00A613D5" w:rsidRDefault="00A613D5">
      <w:pPr>
        <w:ind w:left="720"/>
      </w:pPr>
    </w:p>
    <w:p w14:paraId="7B14793B" w14:textId="77777777" w:rsidR="00A613D5" w:rsidRDefault="00123CFC">
      <w:r>
        <w:br w:type="page"/>
      </w:r>
    </w:p>
    <w:p w14:paraId="7B14793C" w14:textId="77777777" w:rsidR="00A613D5" w:rsidRDefault="00A613D5"/>
    <w:p w14:paraId="7B14793D" w14:textId="77777777" w:rsidR="00A613D5" w:rsidRDefault="00123CFC">
      <w:pPr>
        <w:pStyle w:val="Heading1"/>
      </w:pPr>
      <w:bookmarkStart w:id="20" w:name="_oymg40tb93hb" w:colFirst="0" w:colLast="0"/>
      <w:bookmarkEnd w:id="20"/>
      <w:r>
        <w:t>Cache</w:t>
      </w:r>
    </w:p>
    <w:p w14:paraId="7B14793E" w14:textId="77777777" w:rsidR="00A613D5" w:rsidRDefault="00123CFC">
      <w:r>
        <w:rPr>
          <w:rFonts w:ascii="Arial Unicode MS" w:eastAsia="Arial Unicode MS" w:hAnsi="Arial Unicode MS" w:cs="Arial Unicode MS"/>
        </w:rPr>
        <w:t xml:space="preserve">Substitute call R0 → </w:t>
      </w:r>
      <w:proofErr w:type="spellStart"/>
      <w:r>
        <w:rPr>
          <w:rFonts w:ascii="Arial Unicode MS" w:eastAsia="Arial Unicode MS" w:hAnsi="Arial Unicode MS" w:cs="Arial Unicode MS"/>
        </w:rPr>
        <w:t>jmp</w:t>
      </w:r>
      <w:proofErr w:type="spellEnd"/>
      <w:r>
        <w:rPr>
          <w:rFonts w:ascii="Arial Unicode MS" w:eastAsia="Arial Unicode MS" w:hAnsi="Arial Unicode MS" w:cs="Arial Unicode MS"/>
        </w:rPr>
        <w:t xml:space="preserve"> r0.</w:t>
      </w:r>
    </w:p>
    <w:p w14:paraId="7B14793F" w14:textId="77777777" w:rsidR="00A613D5" w:rsidRDefault="00123CFC">
      <w:pPr>
        <w:ind w:left="720"/>
      </w:pPr>
      <w:r>
        <w:rPr>
          <w:rFonts w:ascii="Arial Unicode MS" w:eastAsia="Arial Unicode MS" w:hAnsi="Arial Unicode MS" w:cs="Arial Unicode MS"/>
        </w:rPr>
        <w:t xml:space="preserve">      Ret </w:t>
      </w:r>
      <w:proofErr w:type="gramStart"/>
      <w:r>
        <w:rPr>
          <w:rFonts w:ascii="Arial Unicode MS" w:eastAsia="Arial Unicode MS" w:hAnsi="Arial Unicode MS" w:cs="Arial Unicode MS"/>
        </w:rPr>
        <w:t xml:space="preserve">→  </w:t>
      </w:r>
      <w:r>
        <w:rPr>
          <w:rFonts w:ascii="Arial Unicode MS" w:eastAsia="Arial Unicode MS" w:hAnsi="Arial Unicode MS" w:cs="Arial Unicode MS"/>
        </w:rPr>
        <w:tab/>
      </w:r>
      <w:proofErr w:type="gramEnd"/>
      <w:r>
        <w:rPr>
          <w:rFonts w:ascii="Arial Unicode MS" w:eastAsia="Arial Unicode MS" w:hAnsi="Arial Unicode MS" w:cs="Arial Unicode MS"/>
        </w:rPr>
        <w:t>LDM R7, 1B</w:t>
      </w:r>
    </w:p>
    <w:p w14:paraId="7B147940" w14:textId="77777777" w:rsidR="00A613D5" w:rsidRDefault="00123CFC">
      <w:pPr>
        <w:ind w:left="1440" w:firstLine="720"/>
      </w:pPr>
      <w:r>
        <w:t>JMP R7</w:t>
      </w:r>
    </w:p>
    <w:p w14:paraId="7B147941" w14:textId="77777777" w:rsidR="00A613D5" w:rsidRDefault="00123CFC">
      <w:proofErr w:type="gramStart"/>
      <w:r>
        <w:t>So</w:t>
      </w:r>
      <w:proofErr w:type="gramEnd"/>
      <w:r>
        <w:t xml:space="preserve"> returning 3B is impossible so the test case is valid until 18850ps.</w:t>
      </w:r>
    </w:p>
    <w:p w14:paraId="7B147942" w14:textId="77777777" w:rsidR="00A613D5" w:rsidRDefault="00123CFC">
      <w:pPr>
        <w:pStyle w:val="Heading2"/>
        <w:numPr>
          <w:ilvl w:val="0"/>
          <w:numId w:val="25"/>
        </w:numPr>
      </w:pPr>
      <w:bookmarkStart w:id="21" w:name="_oukhf3hjqocq" w:colFirst="0" w:colLast="0"/>
      <w:bookmarkEnd w:id="21"/>
      <w:r>
        <w:t>Without Forward unit and hazard detection</w:t>
      </w:r>
    </w:p>
    <w:p w14:paraId="7B147943" w14:textId="77777777" w:rsidR="00A613D5" w:rsidRDefault="00A613D5"/>
    <w:p w14:paraId="7B147944" w14:textId="77777777" w:rsidR="00A613D5" w:rsidRDefault="00123CFC">
      <w:pPr>
        <w:numPr>
          <w:ilvl w:val="0"/>
          <w:numId w:val="21"/>
        </w:numPr>
        <w:ind w:left="1440"/>
        <w:rPr>
          <w:sz w:val="28"/>
          <w:szCs w:val="28"/>
        </w:rPr>
      </w:pPr>
      <w:r>
        <w:rPr>
          <w:sz w:val="28"/>
          <w:szCs w:val="28"/>
        </w:rPr>
        <w:t xml:space="preserve">Read after write line </w:t>
      </w:r>
      <w:proofErr w:type="gramStart"/>
      <w:r>
        <w:rPr>
          <w:sz w:val="28"/>
          <w:szCs w:val="28"/>
        </w:rPr>
        <w:t>49 :</w:t>
      </w:r>
      <w:proofErr w:type="gramEnd"/>
      <w:r>
        <w:rPr>
          <w:sz w:val="28"/>
          <w:szCs w:val="28"/>
        </w:rPr>
        <w:t xml:space="preserve"> STD R6,312</w:t>
      </w:r>
      <w:r>
        <w:rPr>
          <w:sz w:val="28"/>
          <w:szCs w:val="28"/>
        </w:rPr>
        <w:tab/>
      </w:r>
      <w:r>
        <w:rPr>
          <w:sz w:val="28"/>
          <w:szCs w:val="28"/>
        </w:rPr>
        <w:tab/>
      </w:r>
      <w:r>
        <w:rPr>
          <w:sz w:val="28"/>
          <w:szCs w:val="28"/>
        </w:rPr>
        <w:tab/>
      </w:r>
    </w:p>
    <w:p w14:paraId="7B147945" w14:textId="77777777" w:rsidR="00A613D5" w:rsidRDefault="00123CFC">
      <w:pPr>
        <w:numPr>
          <w:ilvl w:val="1"/>
          <w:numId w:val="21"/>
        </w:numPr>
        <w:ind w:left="2160"/>
      </w:pPr>
      <w:proofErr w:type="gramStart"/>
      <w:r>
        <w:rPr>
          <w:color w:val="38761D"/>
        </w:rPr>
        <w:t>cache[</w:t>
      </w:r>
      <w:proofErr w:type="gramEnd"/>
      <w:r>
        <w:rPr>
          <w:color w:val="38761D"/>
        </w:rPr>
        <w:t xml:space="preserve"> 3 ][ 2 ] = 0 </w:t>
      </w:r>
      <w:r>
        <w:rPr>
          <w:color w:val="38761D"/>
        </w:rPr>
        <w:tab/>
      </w:r>
      <w:r>
        <w:rPr>
          <w:color w:val="38761D"/>
        </w:rPr>
        <w:tab/>
      </w:r>
      <w:r>
        <w:rPr>
          <w:color w:val="FF0000"/>
        </w:rPr>
        <w:t>cache[ 3 ][ 2 ] = 0</w:t>
      </w:r>
    </w:p>
    <w:p w14:paraId="7B147946" w14:textId="77777777" w:rsidR="00A613D5" w:rsidRDefault="00123CFC">
      <w:pPr>
        <w:ind w:left="720"/>
      </w:pPr>
      <w:r>
        <w:tab/>
        <w:t>Lucky wrong data is the same as valid data</w:t>
      </w:r>
    </w:p>
    <w:p w14:paraId="7B147947" w14:textId="77777777" w:rsidR="00A613D5" w:rsidRDefault="00123CFC">
      <w:pPr>
        <w:ind w:left="720"/>
      </w:pPr>
      <w:r>
        <w:tab/>
        <w:t>Error is repeated each iteration</w:t>
      </w:r>
    </w:p>
    <w:p w14:paraId="7B147948" w14:textId="77777777" w:rsidR="00A613D5" w:rsidRDefault="00123CFC">
      <w:pPr>
        <w:ind w:left="720"/>
        <w:rPr>
          <w:color w:val="4A86E8"/>
        </w:rPr>
      </w:pPr>
      <w:r>
        <w:rPr>
          <w:color w:val="4A86E8"/>
        </w:rPr>
        <w:tab/>
      </w:r>
      <w:proofErr w:type="gramStart"/>
      <w:r>
        <w:rPr>
          <w:color w:val="4A86E8"/>
        </w:rPr>
        <w:t>Solution :</w:t>
      </w:r>
      <w:proofErr w:type="gramEnd"/>
      <w:r>
        <w:rPr>
          <w:color w:val="4A86E8"/>
        </w:rPr>
        <w:t xml:space="preserve"> add 2 no operations before this instruction</w:t>
      </w:r>
    </w:p>
    <w:p w14:paraId="7B147949" w14:textId="77777777" w:rsidR="00A613D5" w:rsidRDefault="00A613D5"/>
    <w:p w14:paraId="7B14794A" w14:textId="77777777" w:rsidR="00A613D5" w:rsidRDefault="00123CFC">
      <w:pPr>
        <w:ind w:left="720"/>
      </w:pPr>
      <w:r>
        <w:rPr>
          <w:noProof/>
        </w:rPr>
        <w:drawing>
          <wp:inline distT="114300" distB="114300" distL="114300" distR="114300" wp14:anchorId="7B147A4C" wp14:editId="7B147A4D">
            <wp:extent cx="5943600" cy="2824163"/>
            <wp:effectExtent l="0" t="0" r="0" b="0"/>
            <wp:docPr id="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29"/>
                    <a:srcRect/>
                    <a:stretch>
                      <a:fillRect/>
                    </a:stretch>
                  </pic:blipFill>
                  <pic:spPr>
                    <a:xfrm>
                      <a:off x="0" y="0"/>
                      <a:ext cx="5943600" cy="2824163"/>
                    </a:xfrm>
                    <a:prstGeom prst="rect">
                      <a:avLst/>
                    </a:prstGeom>
                    <a:ln/>
                  </pic:spPr>
                </pic:pic>
              </a:graphicData>
            </a:graphic>
          </wp:inline>
        </w:drawing>
      </w:r>
    </w:p>
    <w:p w14:paraId="7B14794B" w14:textId="77777777" w:rsidR="00A613D5" w:rsidRDefault="00A613D5"/>
    <w:p w14:paraId="7B14794C" w14:textId="77777777" w:rsidR="00A613D5" w:rsidRDefault="00A613D5"/>
    <w:p w14:paraId="7B14794D" w14:textId="77777777" w:rsidR="00A613D5" w:rsidRDefault="00123CFC">
      <w:pPr>
        <w:numPr>
          <w:ilvl w:val="0"/>
          <w:numId w:val="17"/>
        </w:numPr>
        <w:rPr>
          <w:sz w:val="28"/>
          <w:szCs w:val="28"/>
        </w:rPr>
      </w:pPr>
      <w:r>
        <w:rPr>
          <w:sz w:val="28"/>
          <w:szCs w:val="28"/>
        </w:rPr>
        <w:t xml:space="preserve">Read after write line </w:t>
      </w:r>
      <w:proofErr w:type="gramStart"/>
      <w:r>
        <w:rPr>
          <w:sz w:val="28"/>
          <w:szCs w:val="28"/>
        </w:rPr>
        <w:t>53 :</w:t>
      </w:r>
      <w:proofErr w:type="gramEnd"/>
      <w:r>
        <w:rPr>
          <w:sz w:val="28"/>
          <w:szCs w:val="28"/>
        </w:rPr>
        <w:t xml:space="preserve"> OR R5,R5,R6</w:t>
      </w:r>
    </w:p>
    <w:p w14:paraId="7B14794E" w14:textId="77777777" w:rsidR="00A613D5" w:rsidRDefault="00123CFC">
      <w:pPr>
        <w:numPr>
          <w:ilvl w:val="1"/>
          <w:numId w:val="17"/>
        </w:numPr>
      </w:pPr>
      <w:proofErr w:type="gramStart"/>
      <w:r>
        <w:rPr>
          <w:color w:val="38761D"/>
        </w:rPr>
        <w:t>R[</w:t>
      </w:r>
      <w:proofErr w:type="gramEnd"/>
      <w:r>
        <w:rPr>
          <w:color w:val="38761D"/>
        </w:rPr>
        <w:t xml:space="preserve">6] = 1 </w:t>
      </w:r>
      <w:r>
        <w:rPr>
          <w:color w:val="38761D"/>
        </w:rPr>
        <w:tab/>
      </w:r>
      <w:r>
        <w:rPr>
          <w:color w:val="38761D"/>
        </w:rPr>
        <w:tab/>
      </w:r>
      <w:r>
        <w:rPr>
          <w:color w:val="38761D"/>
        </w:rPr>
        <w:tab/>
      </w:r>
      <w:r>
        <w:rPr>
          <w:color w:val="FF0000"/>
        </w:rPr>
        <w:t>R[6] = 0</w:t>
      </w:r>
    </w:p>
    <w:p w14:paraId="7B14794F" w14:textId="77777777" w:rsidR="00A613D5" w:rsidRDefault="00123CFC">
      <w:pPr>
        <w:rPr>
          <w:color w:val="FF0000"/>
        </w:rPr>
      </w:pPr>
      <w:r>
        <w:rPr>
          <w:color w:val="FF0000"/>
        </w:rPr>
        <w:tab/>
      </w:r>
      <w:r>
        <w:rPr>
          <w:color w:val="FF0000"/>
        </w:rPr>
        <w:tab/>
      </w:r>
      <w:r>
        <w:t>Error is repeated each iteration</w:t>
      </w:r>
    </w:p>
    <w:p w14:paraId="7B147950" w14:textId="77777777" w:rsidR="00A613D5" w:rsidRDefault="00123CFC">
      <w:pPr>
        <w:ind w:left="720" w:firstLine="720"/>
        <w:rPr>
          <w:color w:val="4A86E8"/>
        </w:rPr>
      </w:pPr>
      <w:r>
        <w:t xml:space="preserve"> </w:t>
      </w:r>
      <w:proofErr w:type="gramStart"/>
      <w:r>
        <w:rPr>
          <w:color w:val="4A86E8"/>
        </w:rPr>
        <w:t>Solution :</w:t>
      </w:r>
      <w:proofErr w:type="gramEnd"/>
      <w:r>
        <w:rPr>
          <w:color w:val="4A86E8"/>
        </w:rPr>
        <w:t xml:space="preserve"> add 2 no operations before this instruction</w:t>
      </w:r>
    </w:p>
    <w:p w14:paraId="7B147951" w14:textId="77777777" w:rsidR="00A613D5" w:rsidRDefault="00A613D5">
      <w:pPr>
        <w:ind w:left="720" w:firstLine="720"/>
        <w:rPr>
          <w:color w:val="4A86E8"/>
        </w:rPr>
      </w:pPr>
    </w:p>
    <w:p w14:paraId="7B147952" w14:textId="77777777" w:rsidR="00A613D5" w:rsidRDefault="00123CFC">
      <w:pPr>
        <w:ind w:left="720"/>
      </w:pPr>
      <w:r>
        <w:rPr>
          <w:noProof/>
          <w:color w:val="4A86E8"/>
        </w:rPr>
        <w:lastRenderedPageBreak/>
        <w:drawing>
          <wp:inline distT="114300" distB="114300" distL="114300" distR="114300" wp14:anchorId="7B147A4E" wp14:editId="7B147A4F">
            <wp:extent cx="5943600" cy="776288"/>
            <wp:effectExtent l="0" t="0" r="0" b="0"/>
            <wp:docPr id="10"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rcRect/>
                    <a:stretch>
                      <a:fillRect/>
                    </a:stretch>
                  </pic:blipFill>
                  <pic:spPr>
                    <a:xfrm>
                      <a:off x="0" y="0"/>
                      <a:ext cx="5943600" cy="776288"/>
                    </a:xfrm>
                    <a:prstGeom prst="rect">
                      <a:avLst/>
                    </a:prstGeom>
                    <a:ln/>
                  </pic:spPr>
                </pic:pic>
              </a:graphicData>
            </a:graphic>
          </wp:inline>
        </w:drawing>
      </w:r>
    </w:p>
    <w:p w14:paraId="7B147953" w14:textId="77777777" w:rsidR="00A613D5" w:rsidRDefault="00A613D5">
      <w:pPr>
        <w:rPr>
          <w:color w:val="434343"/>
          <w:sz w:val="28"/>
          <w:szCs w:val="28"/>
        </w:rPr>
      </w:pPr>
    </w:p>
    <w:p w14:paraId="7B147954" w14:textId="77777777" w:rsidR="00A613D5" w:rsidRDefault="00123CFC">
      <w:pPr>
        <w:ind w:left="720"/>
        <w:rPr>
          <w:color w:val="434343"/>
          <w:sz w:val="28"/>
          <w:szCs w:val="28"/>
        </w:rPr>
      </w:pPr>
      <w:r>
        <w:rPr>
          <w:color w:val="434343"/>
          <w:sz w:val="28"/>
          <w:szCs w:val="28"/>
        </w:rPr>
        <w:t xml:space="preserve">Having no flushes will execute two instructions after each jump or call. </w:t>
      </w:r>
    </w:p>
    <w:p w14:paraId="7B147955" w14:textId="77777777" w:rsidR="00A613D5" w:rsidRDefault="00123CFC">
      <w:pPr>
        <w:pStyle w:val="Heading2"/>
        <w:numPr>
          <w:ilvl w:val="0"/>
          <w:numId w:val="25"/>
        </w:numPr>
        <w:spacing w:after="0"/>
      </w:pPr>
      <w:bookmarkStart w:id="22" w:name="_tfdg5y8hun3" w:colFirst="0" w:colLast="0"/>
      <w:bookmarkEnd w:id="22"/>
      <w:r>
        <w:t>With forward unit</w:t>
      </w:r>
    </w:p>
    <w:p w14:paraId="7B147956" w14:textId="77777777" w:rsidR="00A613D5" w:rsidRDefault="00123CFC">
      <w:pPr>
        <w:numPr>
          <w:ilvl w:val="0"/>
          <w:numId w:val="6"/>
        </w:numPr>
        <w:ind w:left="1440"/>
        <w:rPr>
          <w:color w:val="434343"/>
          <w:sz w:val="28"/>
          <w:szCs w:val="28"/>
        </w:rPr>
      </w:pPr>
      <w:r>
        <w:rPr>
          <w:color w:val="434343"/>
          <w:sz w:val="28"/>
          <w:szCs w:val="28"/>
        </w:rPr>
        <w:t xml:space="preserve">All problems are solved </w:t>
      </w:r>
    </w:p>
    <w:p w14:paraId="7B147957" w14:textId="77777777" w:rsidR="00A613D5" w:rsidRDefault="00123CFC">
      <w:pPr>
        <w:ind w:left="1440"/>
        <w:rPr>
          <w:color w:val="434343"/>
          <w:sz w:val="28"/>
          <w:szCs w:val="28"/>
        </w:rPr>
      </w:pPr>
      <w:proofErr w:type="gramStart"/>
      <w:r>
        <w:rPr>
          <w:color w:val="434343"/>
          <w:sz w:val="28"/>
          <w:szCs w:val="28"/>
        </w:rPr>
        <w:t>R[</w:t>
      </w:r>
      <w:proofErr w:type="gramEnd"/>
      <w:r>
        <w:rPr>
          <w:color w:val="434343"/>
          <w:sz w:val="28"/>
          <w:szCs w:val="28"/>
        </w:rPr>
        <w:t>6] = 1 after OR R5,R5,R6</w:t>
      </w:r>
    </w:p>
    <w:p w14:paraId="7B147958" w14:textId="77777777" w:rsidR="00A613D5" w:rsidRDefault="00123CFC">
      <w:pPr>
        <w:ind w:left="720"/>
        <w:rPr>
          <w:color w:val="434343"/>
          <w:sz w:val="28"/>
          <w:szCs w:val="28"/>
        </w:rPr>
      </w:pPr>
      <w:r>
        <w:rPr>
          <w:noProof/>
          <w:color w:val="434343"/>
          <w:sz w:val="28"/>
          <w:szCs w:val="28"/>
        </w:rPr>
        <w:drawing>
          <wp:inline distT="114300" distB="114300" distL="114300" distR="114300" wp14:anchorId="7B147A50" wp14:editId="7B147A51">
            <wp:extent cx="5943600" cy="889000"/>
            <wp:effectExtent l="0" t="0" r="0" b="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1"/>
                    <a:srcRect/>
                    <a:stretch>
                      <a:fillRect/>
                    </a:stretch>
                  </pic:blipFill>
                  <pic:spPr>
                    <a:xfrm>
                      <a:off x="0" y="0"/>
                      <a:ext cx="5943600" cy="889000"/>
                    </a:xfrm>
                    <a:prstGeom prst="rect">
                      <a:avLst/>
                    </a:prstGeom>
                    <a:ln/>
                  </pic:spPr>
                </pic:pic>
              </a:graphicData>
            </a:graphic>
          </wp:inline>
        </w:drawing>
      </w:r>
    </w:p>
    <w:p w14:paraId="7B147959" w14:textId="77777777" w:rsidR="00A613D5" w:rsidRDefault="00A613D5">
      <w:pPr>
        <w:rPr>
          <w:color w:val="434343"/>
          <w:sz w:val="28"/>
          <w:szCs w:val="28"/>
        </w:rPr>
      </w:pPr>
    </w:p>
    <w:p w14:paraId="7B14795A" w14:textId="77777777" w:rsidR="00A613D5" w:rsidRDefault="00123CFC">
      <w:pPr>
        <w:ind w:left="720"/>
        <w:rPr>
          <w:color w:val="434343"/>
          <w:sz w:val="28"/>
          <w:szCs w:val="28"/>
        </w:rPr>
      </w:pPr>
      <w:r>
        <w:rPr>
          <w:color w:val="434343"/>
          <w:sz w:val="28"/>
          <w:szCs w:val="28"/>
        </w:rPr>
        <w:t>Adding a Hazard detection unit won’t change anything as forward units solves all problems.</w:t>
      </w:r>
    </w:p>
    <w:p w14:paraId="7B14795B" w14:textId="77777777" w:rsidR="00A613D5" w:rsidRDefault="00A613D5">
      <w:pPr>
        <w:rPr>
          <w:color w:val="434343"/>
          <w:sz w:val="28"/>
          <w:szCs w:val="28"/>
        </w:rPr>
      </w:pPr>
    </w:p>
    <w:p w14:paraId="7B14795C" w14:textId="77777777" w:rsidR="00A613D5" w:rsidRDefault="00123CFC">
      <w:pPr>
        <w:ind w:firstLine="720"/>
        <w:rPr>
          <w:color w:val="434343"/>
          <w:sz w:val="28"/>
          <w:szCs w:val="28"/>
        </w:rPr>
      </w:pPr>
      <w:proofErr w:type="gramStart"/>
      <w:r>
        <w:rPr>
          <w:color w:val="434343"/>
          <w:sz w:val="28"/>
          <w:szCs w:val="28"/>
        </w:rPr>
        <w:t>Using  forward</w:t>
      </w:r>
      <w:proofErr w:type="gramEnd"/>
      <w:r>
        <w:rPr>
          <w:color w:val="434343"/>
          <w:sz w:val="28"/>
          <w:szCs w:val="28"/>
        </w:rPr>
        <w:t xml:space="preserve"> units the test case runs at 18850ps.</w:t>
      </w:r>
    </w:p>
    <w:p w14:paraId="7B14795D" w14:textId="77777777" w:rsidR="00A613D5" w:rsidRDefault="00123CFC" w:rsidP="00123CFC">
      <w:pPr>
        <w:jc w:val="center"/>
        <w:rPr>
          <w:color w:val="434343"/>
          <w:sz w:val="28"/>
          <w:szCs w:val="28"/>
        </w:rPr>
      </w:pPr>
      <w:r>
        <w:rPr>
          <w:noProof/>
          <w:color w:val="434343"/>
          <w:sz w:val="28"/>
          <w:szCs w:val="28"/>
        </w:rPr>
        <w:drawing>
          <wp:inline distT="114300" distB="114300" distL="114300" distR="114300" wp14:anchorId="7B147A52" wp14:editId="05F19D85">
            <wp:extent cx="5724525" cy="1460500"/>
            <wp:effectExtent l="0" t="0" r="9525" b="635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2"/>
                    <a:srcRect/>
                    <a:stretch>
                      <a:fillRect/>
                    </a:stretch>
                  </pic:blipFill>
                  <pic:spPr>
                    <a:xfrm>
                      <a:off x="0" y="0"/>
                      <a:ext cx="5724525" cy="1460500"/>
                    </a:xfrm>
                    <a:prstGeom prst="rect">
                      <a:avLst/>
                    </a:prstGeom>
                    <a:ln/>
                  </pic:spPr>
                </pic:pic>
              </a:graphicData>
            </a:graphic>
          </wp:inline>
        </w:drawing>
      </w:r>
    </w:p>
    <w:p w14:paraId="7B14795E" w14:textId="77777777" w:rsidR="00A613D5" w:rsidRDefault="00A613D5">
      <w:pPr>
        <w:rPr>
          <w:color w:val="434343"/>
          <w:sz w:val="28"/>
          <w:szCs w:val="28"/>
        </w:rPr>
      </w:pPr>
    </w:p>
    <w:p w14:paraId="7B14795F" w14:textId="77777777" w:rsidR="00A613D5" w:rsidRDefault="00123CFC">
      <w:pPr>
        <w:ind w:firstLine="720"/>
        <w:rPr>
          <w:color w:val="434343"/>
          <w:sz w:val="28"/>
          <w:szCs w:val="28"/>
        </w:rPr>
      </w:pPr>
      <w:r>
        <w:rPr>
          <w:color w:val="434343"/>
          <w:sz w:val="28"/>
          <w:szCs w:val="28"/>
        </w:rPr>
        <w:t xml:space="preserve">Inserting </w:t>
      </w:r>
      <w:proofErr w:type="gramStart"/>
      <w:r>
        <w:rPr>
          <w:color w:val="434343"/>
          <w:sz w:val="28"/>
          <w:szCs w:val="28"/>
        </w:rPr>
        <w:t>stalls</w:t>
      </w:r>
      <w:proofErr w:type="gramEnd"/>
      <w:r>
        <w:rPr>
          <w:color w:val="434343"/>
          <w:sz w:val="28"/>
          <w:szCs w:val="28"/>
        </w:rPr>
        <w:t xml:space="preserve"> the case runs at 20600ps.</w:t>
      </w:r>
    </w:p>
    <w:p w14:paraId="7B147960" w14:textId="77777777" w:rsidR="00A613D5" w:rsidRDefault="00123CFC">
      <w:pPr>
        <w:ind w:firstLine="720"/>
      </w:pPr>
      <w:r>
        <w:rPr>
          <w:color w:val="434343"/>
          <w:sz w:val="28"/>
          <w:szCs w:val="28"/>
        </w:rPr>
        <w:t>Speed up = (20600/18850) = 1.09</w:t>
      </w:r>
      <w:r>
        <w:br/>
      </w:r>
      <w:r>
        <w:br w:type="page"/>
      </w:r>
    </w:p>
    <w:p w14:paraId="7B147961" w14:textId="77777777" w:rsidR="00A613D5" w:rsidRDefault="00123CFC">
      <w:pPr>
        <w:pStyle w:val="Heading1"/>
      </w:pPr>
      <w:bookmarkStart w:id="23" w:name="_7l881pkhkivo" w:colFirst="0" w:colLast="0"/>
      <w:bookmarkEnd w:id="23"/>
      <w:r>
        <w:lastRenderedPageBreak/>
        <w:t>Branch</w:t>
      </w:r>
    </w:p>
    <w:p w14:paraId="7B147962" w14:textId="77777777" w:rsidR="00A613D5" w:rsidRDefault="00123CFC">
      <w:pPr>
        <w:pStyle w:val="Heading2"/>
      </w:pPr>
      <w:bookmarkStart w:id="24" w:name="_2j9jfjz89t9k" w:colFirst="0" w:colLast="0"/>
      <w:bookmarkEnd w:id="24"/>
      <w:r>
        <w:t>Unhandled instructions</w:t>
      </w:r>
    </w:p>
    <w:p w14:paraId="7B147963" w14:textId="77777777" w:rsidR="00A613D5" w:rsidRDefault="00123CFC">
      <w:pPr>
        <w:numPr>
          <w:ilvl w:val="0"/>
          <w:numId w:val="7"/>
        </w:numPr>
        <w:rPr>
          <w:sz w:val="28"/>
          <w:szCs w:val="28"/>
        </w:rPr>
      </w:pPr>
      <w:r>
        <w:rPr>
          <w:sz w:val="28"/>
          <w:szCs w:val="28"/>
        </w:rPr>
        <w:t>CALL instruction: replaced with JMP.</w:t>
      </w:r>
    </w:p>
    <w:p w14:paraId="7B147964" w14:textId="77777777" w:rsidR="00A613D5" w:rsidRDefault="00123CFC">
      <w:pPr>
        <w:numPr>
          <w:ilvl w:val="0"/>
          <w:numId w:val="7"/>
        </w:numPr>
        <w:rPr>
          <w:sz w:val="28"/>
          <w:szCs w:val="28"/>
        </w:rPr>
      </w:pPr>
      <w:r>
        <w:rPr>
          <w:sz w:val="28"/>
          <w:szCs w:val="28"/>
        </w:rPr>
        <w:t xml:space="preserve">RET instruction: replaced with LDM with any not used reg and JMP.  </w:t>
      </w:r>
    </w:p>
    <w:p w14:paraId="7B147965" w14:textId="77777777" w:rsidR="00A613D5" w:rsidRDefault="00123CFC">
      <w:pPr>
        <w:pStyle w:val="Heading2"/>
      </w:pPr>
      <w:bookmarkStart w:id="25" w:name="_4or18u6l492w" w:colFirst="0" w:colLast="0"/>
      <w:bookmarkEnd w:id="25"/>
      <w:r>
        <w:t>Modified code</w:t>
      </w:r>
    </w:p>
    <w:p w14:paraId="7B14796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proofErr w:type="gramStart"/>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roofErr w:type="gramEnd"/>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means the </w:t>
      </w:r>
      <w:proofErr w:type="spellStart"/>
      <w:r>
        <w:rPr>
          <w:rFonts w:ascii="Courier New" w:eastAsia="Courier New" w:hAnsi="Courier New" w:cs="Courier New"/>
          <w:sz w:val="20"/>
          <w:szCs w:val="20"/>
        </w:rPr>
        <w:t>the</w:t>
      </w:r>
      <w:proofErr w:type="spellEnd"/>
      <w:r>
        <w:rPr>
          <w:rFonts w:ascii="Courier New" w:eastAsia="Courier New" w:hAnsi="Courier New" w:cs="Courier New"/>
          <w:sz w:val="20"/>
          <w:szCs w:val="20"/>
        </w:rPr>
        <w:t xml:space="preserve"> following line would be  </w:t>
      </w:r>
      <w:r>
        <w:rPr>
          <w:rFonts w:ascii="Courier New" w:eastAsia="Courier New" w:hAnsi="Courier New" w:cs="Courier New"/>
          <w:color w:val="0080FF"/>
          <w:sz w:val="20"/>
          <w:szCs w:val="20"/>
        </w:rPr>
        <w:t>at</w:t>
      </w:r>
      <w:r>
        <w:rPr>
          <w:rFonts w:ascii="Courier New" w:eastAsia="Courier New" w:hAnsi="Courier New" w:cs="Courier New"/>
          <w:sz w:val="20"/>
          <w:szCs w:val="20"/>
        </w:rPr>
        <w:t xml:space="preserve"> address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reset address</w:t>
      </w:r>
    </w:p>
    <w:p w14:paraId="7B147967" w14:textId="77777777" w:rsidR="00A613D5" w:rsidRDefault="00123CFC">
      <w:pPr>
        <w:rPr>
          <w:rFonts w:ascii="Courier New" w:eastAsia="Courier New" w:hAnsi="Courier New" w:cs="Courier New"/>
          <w:sz w:val="20"/>
          <w:szCs w:val="20"/>
        </w:rPr>
      </w:pPr>
      <w:r>
        <w:rPr>
          <w:rFonts w:ascii="Courier New" w:eastAsia="Courier New" w:hAnsi="Courier New" w:cs="Courier New"/>
          <w:color w:val="FF8000"/>
          <w:sz w:val="20"/>
          <w:szCs w:val="20"/>
        </w:rPr>
        <w:t>10</w:t>
      </w:r>
    </w:p>
    <w:p w14:paraId="7B14796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#you should ignore empty lines</w:t>
      </w:r>
    </w:p>
    <w:p w14:paraId="7B147969"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proofErr w:type="gramStart"/>
      <w:r>
        <w:rPr>
          <w:rFonts w:ascii="Courier New" w:eastAsia="Courier New" w:hAnsi="Courier New" w:cs="Courier New"/>
          <w:color w:val="FF8000"/>
          <w:sz w:val="20"/>
          <w:szCs w:val="20"/>
        </w:rPr>
        <w:t>2</w:t>
      </w:r>
      <w:r>
        <w:rPr>
          <w:rFonts w:ascii="Courier New" w:eastAsia="Courier New" w:hAnsi="Courier New" w:cs="Courier New"/>
          <w:sz w:val="20"/>
          <w:szCs w:val="20"/>
        </w:rPr>
        <w:t xml:space="preserve">  #</w:t>
      </w:r>
      <w:proofErr w:type="gramEnd"/>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interrupt address</w:t>
      </w:r>
    </w:p>
    <w:p w14:paraId="7B14796A" w14:textId="77777777" w:rsidR="00A613D5" w:rsidRDefault="00123CFC">
      <w:pPr>
        <w:rPr>
          <w:rFonts w:ascii="Courier New" w:eastAsia="Courier New" w:hAnsi="Courier New" w:cs="Courier New"/>
          <w:sz w:val="20"/>
          <w:szCs w:val="20"/>
        </w:rPr>
      </w:pPr>
      <w:r>
        <w:rPr>
          <w:rFonts w:ascii="Courier New" w:eastAsia="Courier New" w:hAnsi="Courier New" w:cs="Courier New"/>
          <w:color w:val="FF8000"/>
          <w:sz w:val="20"/>
          <w:szCs w:val="20"/>
        </w:rPr>
        <w:t>100</w:t>
      </w:r>
    </w:p>
    <w:p w14:paraId="7B14796B"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w:t>
      </w:r>
    </w:p>
    <w:p w14:paraId="7B14796C"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w:t>
      </w:r>
    </w:p>
    <w:p w14:paraId="7B14796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R2     #R2</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50</w:t>
      </w:r>
    </w:p>
    <w:p w14:paraId="7B14796E"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R3     #R3</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100</w:t>
      </w:r>
    </w:p>
    <w:p w14:paraId="7B14796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R4     #R4</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70"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71"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R7     #R7</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72"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Push</w:t>
      </w:r>
      <w:r>
        <w:rPr>
          <w:rFonts w:ascii="Courier New" w:eastAsia="Courier New" w:hAnsi="Courier New" w:cs="Courier New"/>
          <w:sz w:val="20"/>
          <w:szCs w:val="20"/>
        </w:rPr>
        <w:t xml:space="preserve"> R4   #</w:t>
      </w:r>
      <w:proofErr w:type="spellStart"/>
      <w:r>
        <w:rPr>
          <w:rFonts w:ascii="Courier New" w:eastAsia="Courier New" w:hAnsi="Courier New" w:cs="Courier New"/>
          <w:b/>
          <w:color w:val="8080FF"/>
          <w:sz w:val="20"/>
          <w:szCs w:val="20"/>
          <w:shd w:val="clear" w:color="auto" w:fill="FFFFCC"/>
        </w:rPr>
        <w:t>sp</w:t>
      </w:r>
      <w:proofErr w:type="spellEnd"/>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w:t>
      </w:r>
      <w:r>
        <w:rPr>
          <w:rFonts w:ascii="Courier New" w:eastAsia="Courier New" w:hAnsi="Courier New" w:cs="Courier New"/>
          <w:b/>
          <w:color w:val="000080"/>
          <w:sz w:val="20"/>
          <w:szCs w:val="20"/>
        </w:rPr>
        <w:t>[</w:t>
      </w:r>
      <w:proofErr w:type="gramEnd"/>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73"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74"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75"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#check flag forwarding  </w:t>
      </w:r>
    </w:p>
    <w:p w14:paraId="7B14797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w:t>
      </w:r>
    </w:p>
    <w:p w14:paraId="7B147977"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5</w:t>
      </w:r>
      <w:r>
        <w:rPr>
          <w:rFonts w:ascii="Courier New" w:eastAsia="Courier New" w:hAnsi="Courier New" w:cs="Courier New"/>
          <w:b/>
          <w:color w:val="000080"/>
          <w:sz w:val="20"/>
          <w:szCs w:val="20"/>
        </w:rPr>
        <w:t>,</w:t>
      </w:r>
      <w:r>
        <w:rPr>
          <w:rFonts w:ascii="Courier New" w:eastAsia="Courier New" w:hAnsi="Courier New" w:cs="Courier New"/>
          <w:sz w:val="20"/>
          <w:szCs w:val="20"/>
        </w:rPr>
        <w:t>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1</w:t>
      </w:r>
    </w:p>
    <w:p w14:paraId="7B14797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            #try interrupt here</w:t>
      </w:r>
    </w:p>
    <w:p w14:paraId="7B147979" w14:textId="77777777" w:rsidR="00A613D5" w:rsidRDefault="00123CFC">
      <w:pPr>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2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7A"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7B"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on flag updated on jump</w:t>
      </w:r>
    </w:p>
    <w:p w14:paraId="7B14797C"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w:t>
      </w:r>
    </w:p>
    <w:p w14:paraId="7B14797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R3      #Jump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taken</w:t>
      </w:r>
    </w:p>
    <w:p w14:paraId="7B14797E"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destination forwarding</w:t>
      </w:r>
    </w:p>
    <w:p w14:paraId="7B14797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80"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
    <w:p w14:paraId="7B147981" w14:textId="77777777" w:rsidR="00A613D5" w:rsidRDefault="00123CFC">
      <w:pPr>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82" w14:textId="77777777" w:rsidR="00A613D5" w:rsidRDefault="00123CFC">
      <w:pPr>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
    <w:p w14:paraId="7B147983"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w:t>
      </w:r>
    </w:p>
    <w:p w14:paraId="7B147984"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100</w:t>
      </w:r>
    </w:p>
    <w:p w14:paraId="7B147985"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R0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0</w:t>
      </w:r>
    </w:p>
    <w:p w14:paraId="7B147986"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out</w:t>
      </w:r>
      <w:r>
        <w:rPr>
          <w:rFonts w:ascii="Courier New" w:eastAsia="Courier New" w:hAnsi="Courier New" w:cs="Courier New"/>
          <w:sz w:val="20"/>
          <w:szCs w:val="20"/>
        </w:rPr>
        <w:t xml:space="preserve"> R6</w:t>
      </w:r>
    </w:p>
    <w:p w14:paraId="7B147987" w14:textId="77777777" w:rsidR="00A613D5" w:rsidRDefault="00123CFC">
      <w:pPr>
        <w:rPr>
          <w:rFonts w:ascii="Courier New" w:eastAsia="Courier New" w:hAnsi="Courier New" w:cs="Courier New"/>
          <w:sz w:val="20"/>
          <w:szCs w:val="20"/>
        </w:rPr>
      </w:pPr>
      <w:proofErr w:type="spellStart"/>
      <w:r>
        <w:rPr>
          <w:rFonts w:ascii="Courier New" w:eastAsia="Courier New" w:hAnsi="Courier New" w:cs="Courier New"/>
          <w:sz w:val="20"/>
          <w:szCs w:val="20"/>
        </w:rPr>
        <w:t>rti</w:t>
      </w:r>
      <w:proofErr w:type="spellEnd"/>
    </w:p>
    <w:p w14:paraId="7B147988"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#check on load use</w:t>
      </w:r>
    </w:p>
    <w:p w14:paraId="7B147989"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200</w:t>
      </w:r>
    </w:p>
    <w:p w14:paraId="7B14798A"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8B"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lastRenderedPageBreak/>
        <w:t>JMP</w:t>
      </w:r>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w:t>
      </w:r>
      <w:proofErr w:type="gramStart"/>
      <w:r>
        <w:rPr>
          <w:rFonts w:ascii="Courier New" w:eastAsia="Courier New" w:hAnsi="Courier New" w:cs="Courier New"/>
          <w:color w:val="FF8000"/>
          <w:sz w:val="20"/>
          <w:szCs w:val="20"/>
        </w:rPr>
        <w:t>FF</w:t>
      </w:r>
      <w:r>
        <w:rPr>
          <w:rFonts w:ascii="Courier New" w:eastAsia="Courier New" w:hAnsi="Courier New" w:cs="Courier New"/>
          <w:b/>
          <w:color w:val="000080"/>
          <w:sz w:val="20"/>
          <w:szCs w:val="20"/>
        </w:rPr>
        <w:t>]=</w:t>
      </w:r>
      <w:proofErr w:type="gramEnd"/>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other half next PC </w:t>
      </w:r>
    </w:p>
    <w:p w14:paraId="7B14798C"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          #try interrupt here</w:t>
      </w:r>
    </w:p>
    <w:p w14:paraId="7B14798D"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till call returns, C--&gt; 0, N--&gt;</w:t>
      </w:r>
      <w:proofErr w:type="gramStart"/>
      <w:r>
        <w:rPr>
          <w:rFonts w:ascii="Courier New" w:eastAsia="Courier New" w:hAnsi="Courier New" w:cs="Courier New"/>
          <w:sz w:val="20"/>
          <w:szCs w:val="20"/>
        </w:rPr>
        <w:t>0,Z</w:t>
      </w:r>
      <w:proofErr w:type="gramEnd"/>
      <w:r>
        <w:rPr>
          <w:rFonts w:ascii="Courier New" w:eastAsia="Courier New" w:hAnsi="Courier New" w:cs="Courier New"/>
          <w:sz w:val="20"/>
          <w:szCs w:val="20"/>
        </w:rPr>
        <w:t>--&gt;0</w:t>
      </w:r>
    </w:p>
    <w:p w14:paraId="7B14798E"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8F"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90"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300</w:t>
      </w:r>
    </w:p>
    <w:p w14:paraId="7B147991"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3</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6</w:t>
      </w:r>
      <w:r>
        <w:rPr>
          <w:rFonts w:ascii="Courier New" w:eastAsia="Courier New" w:hAnsi="Courier New" w:cs="Courier New"/>
          <w:b/>
          <w:color w:val="000080"/>
          <w:sz w:val="20"/>
          <w:szCs w:val="20"/>
        </w:rPr>
        <w:t>,</w:t>
      </w:r>
      <w:r>
        <w:rPr>
          <w:rFonts w:ascii="Courier New" w:eastAsia="Courier New" w:hAnsi="Courier New" w:cs="Courier New"/>
          <w:sz w:val="20"/>
          <w:szCs w:val="20"/>
        </w:rPr>
        <w:t>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400</w:t>
      </w:r>
    </w:p>
    <w:p w14:paraId="7B147992"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2</w:t>
      </w:r>
      <w:r>
        <w:rPr>
          <w:rFonts w:ascii="Courier New" w:eastAsia="Courier New" w:hAnsi="Courier New" w:cs="Courier New"/>
          <w:b/>
          <w:color w:val="000080"/>
          <w:sz w:val="20"/>
          <w:szCs w:val="20"/>
        </w:rPr>
        <w:t>,</w:t>
      </w:r>
      <w:r>
        <w:rPr>
          <w:rFonts w:ascii="Courier New" w:eastAsia="Courier New" w:hAnsi="Courier New" w:cs="Courier New"/>
          <w:sz w:val="20"/>
          <w:szCs w:val="20"/>
        </w:rPr>
        <w:t>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80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93"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LDM R0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202</w:t>
      </w:r>
    </w:p>
    <w:p w14:paraId="7B147994"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R0                       </w:t>
      </w:r>
    </w:p>
    <w:p w14:paraId="7B147995"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should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be executed </w:t>
      </w:r>
    </w:p>
    <w:p w14:paraId="7B147996" w14:textId="77777777" w:rsidR="00A613D5" w:rsidRDefault="00123CFC">
      <w:pPr>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500</w:t>
      </w:r>
    </w:p>
    <w:p w14:paraId="7B147997" w14:textId="77777777" w:rsidR="00A613D5" w:rsidRDefault="00123CFC">
      <w:pPr>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98" w14:textId="77777777" w:rsidR="00A613D5" w:rsidRDefault="00123CFC">
      <w:pPr>
        <w:shd w:val="clear" w:color="auto" w:fill="FFFFFF"/>
        <w:spacing w:line="240" w:lineRule="auto"/>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NOP</w:t>
      </w:r>
    </w:p>
    <w:p w14:paraId="7B147999" w14:textId="77777777" w:rsidR="00A613D5" w:rsidRDefault="00A613D5">
      <w:pPr>
        <w:shd w:val="clear" w:color="auto" w:fill="FFFFFF"/>
        <w:spacing w:line="240" w:lineRule="auto"/>
        <w:rPr>
          <w:rFonts w:ascii="Courier New" w:eastAsia="Courier New" w:hAnsi="Courier New" w:cs="Courier New"/>
          <w:color w:val="0000FF"/>
          <w:sz w:val="20"/>
          <w:szCs w:val="20"/>
        </w:rPr>
      </w:pPr>
    </w:p>
    <w:p w14:paraId="7B14799A" w14:textId="77777777" w:rsidR="00A613D5" w:rsidRDefault="00123CFC">
      <w:pPr>
        <w:pStyle w:val="Heading2"/>
        <w:numPr>
          <w:ilvl w:val="0"/>
          <w:numId w:val="22"/>
        </w:numPr>
        <w:spacing w:after="0"/>
      </w:pPr>
      <w:bookmarkStart w:id="26" w:name="_6y7jcsb9ntax" w:colFirst="0" w:colLast="0"/>
      <w:bookmarkEnd w:id="26"/>
      <w:r>
        <w:t>Without Forward unit and hazard detection</w:t>
      </w:r>
    </w:p>
    <w:p w14:paraId="7B14799B" w14:textId="77777777" w:rsidR="00A613D5" w:rsidRDefault="00123CFC">
      <w:pPr>
        <w:numPr>
          <w:ilvl w:val="1"/>
          <w:numId w:val="22"/>
        </w:numPr>
        <w:rPr>
          <w:b/>
          <w:sz w:val="28"/>
          <w:szCs w:val="28"/>
        </w:rPr>
      </w:pPr>
      <w:r>
        <w:rPr>
          <w:b/>
          <w:sz w:val="28"/>
          <w:szCs w:val="28"/>
        </w:rPr>
        <w:t>Hazards types:</w:t>
      </w:r>
    </w:p>
    <w:p w14:paraId="7B14799C" w14:textId="77777777" w:rsidR="00A613D5" w:rsidRDefault="00123CFC">
      <w:pPr>
        <w:numPr>
          <w:ilvl w:val="2"/>
          <w:numId w:val="22"/>
        </w:numPr>
      </w:pPr>
      <w:r>
        <w:t>Control hazards as in lines 20 and 21:</w:t>
      </w:r>
    </w:p>
    <w:p w14:paraId="7B14799D" w14:textId="77777777" w:rsidR="00A613D5" w:rsidRDefault="00123CFC">
      <w:pPr>
        <w:ind w:left="288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9E"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9F" w14:textId="77777777" w:rsidR="00A613D5" w:rsidRDefault="00A613D5">
      <w:pPr>
        <w:shd w:val="clear" w:color="auto" w:fill="FFFFFF"/>
        <w:spacing w:line="240" w:lineRule="auto"/>
        <w:ind w:left="2880"/>
        <w:rPr>
          <w:rFonts w:ascii="Courier New" w:eastAsia="Courier New" w:hAnsi="Courier New" w:cs="Courier New"/>
          <w:sz w:val="20"/>
          <w:szCs w:val="20"/>
        </w:rPr>
      </w:pPr>
    </w:p>
    <w:p w14:paraId="7B1479A0" w14:textId="77777777" w:rsidR="00A613D5" w:rsidRDefault="00123CFC">
      <w:pPr>
        <w:shd w:val="clear" w:color="auto" w:fill="FFFFFF"/>
        <w:spacing w:line="240" w:lineRule="auto"/>
        <w:ind w:left="21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B147A54" wp14:editId="7B147A55">
            <wp:extent cx="5019675" cy="1724025"/>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l="2587" t="18834"/>
                    <a:stretch>
                      <a:fillRect/>
                    </a:stretch>
                  </pic:blipFill>
                  <pic:spPr>
                    <a:xfrm>
                      <a:off x="0" y="0"/>
                      <a:ext cx="5019675" cy="1724025"/>
                    </a:xfrm>
                    <a:prstGeom prst="rect">
                      <a:avLst/>
                    </a:prstGeom>
                    <a:ln/>
                  </pic:spPr>
                </pic:pic>
              </a:graphicData>
            </a:graphic>
          </wp:inline>
        </w:drawing>
      </w:r>
    </w:p>
    <w:p w14:paraId="7B1479A1" w14:textId="77777777" w:rsidR="00A613D5" w:rsidRDefault="00123CFC">
      <w:pPr>
        <w:shd w:val="clear" w:color="auto" w:fill="FFFFFF"/>
        <w:spacing w:line="240" w:lineRule="auto"/>
        <w:ind w:left="2160"/>
      </w:pPr>
      <w:r>
        <w:t>As shown in the figure: the increment instruction is executed.</w:t>
      </w:r>
    </w:p>
    <w:p w14:paraId="7B1479A2" w14:textId="77777777" w:rsidR="00A613D5" w:rsidRDefault="00123CFC">
      <w:pPr>
        <w:shd w:val="clear" w:color="auto" w:fill="FFFFFF"/>
        <w:spacing w:line="240" w:lineRule="auto"/>
        <w:ind w:left="2160"/>
      </w:pPr>
      <w:r>
        <w:t>Similarly, for the instructions in lines 38 and 39.</w:t>
      </w:r>
    </w:p>
    <w:p w14:paraId="7B1479A3" w14:textId="77777777" w:rsidR="00A613D5" w:rsidRDefault="00123CFC">
      <w:pPr>
        <w:shd w:val="clear" w:color="auto" w:fill="FFFFFF"/>
        <w:spacing w:line="240" w:lineRule="auto"/>
        <w:ind w:left="288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A4"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A5" w14:textId="77777777" w:rsidR="00A613D5" w:rsidRDefault="00123CFC">
      <w:pPr>
        <w:shd w:val="clear" w:color="auto" w:fill="FFFFFF"/>
        <w:spacing w:line="240" w:lineRule="auto"/>
        <w:ind w:left="2160"/>
        <w:rPr>
          <w:rFonts w:ascii="Courier New" w:eastAsia="Courier New" w:hAnsi="Courier New" w:cs="Courier New"/>
          <w:sz w:val="20"/>
          <w:szCs w:val="20"/>
        </w:rPr>
      </w:pPr>
      <w:r>
        <w:rPr>
          <w:rFonts w:ascii="Courier New" w:eastAsia="Courier New" w:hAnsi="Courier New" w:cs="Courier New"/>
          <w:noProof/>
          <w:sz w:val="20"/>
          <w:szCs w:val="20"/>
        </w:rPr>
        <w:drawing>
          <wp:inline distT="114300" distB="114300" distL="114300" distR="114300" wp14:anchorId="7B147A56" wp14:editId="4C1E4040">
            <wp:extent cx="4991100" cy="1819163"/>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a:stretch>
                      <a:fillRect/>
                    </a:stretch>
                  </pic:blipFill>
                  <pic:spPr>
                    <a:xfrm>
                      <a:off x="0" y="0"/>
                      <a:ext cx="5002901" cy="1823464"/>
                    </a:xfrm>
                    <a:prstGeom prst="rect">
                      <a:avLst/>
                    </a:prstGeom>
                    <a:ln/>
                  </pic:spPr>
                </pic:pic>
              </a:graphicData>
            </a:graphic>
          </wp:inline>
        </w:drawing>
      </w:r>
    </w:p>
    <w:p w14:paraId="7B1479A6" w14:textId="77777777" w:rsidR="00A613D5" w:rsidRDefault="00123CFC">
      <w:pPr>
        <w:numPr>
          <w:ilvl w:val="0"/>
          <w:numId w:val="24"/>
        </w:numPr>
        <w:shd w:val="clear" w:color="auto" w:fill="FFFFFF"/>
        <w:spacing w:line="240" w:lineRule="auto"/>
      </w:pPr>
      <w:r>
        <w:lastRenderedPageBreak/>
        <w:t>Data hazards:</w:t>
      </w:r>
    </w:p>
    <w:p w14:paraId="7B1479A7" w14:textId="77777777" w:rsidR="00A613D5" w:rsidRDefault="00123CFC">
      <w:pPr>
        <w:numPr>
          <w:ilvl w:val="0"/>
          <w:numId w:val="13"/>
        </w:numPr>
        <w:shd w:val="clear" w:color="auto" w:fill="FFFFFF"/>
        <w:spacing w:line="240" w:lineRule="auto"/>
      </w:pPr>
      <w:r>
        <w:t>Read after write for R5 in lines 35 and 36:</w:t>
      </w:r>
    </w:p>
    <w:p w14:paraId="7B1479A8" w14:textId="77777777" w:rsidR="00A613D5" w:rsidRDefault="00123CFC">
      <w:pPr>
        <w:shd w:val="clear" w:color="auto" w:fill="FFFFFF"/>
        <w:spacing w:line="240" w:lineRule="auto"/>
        <w:ind w:left="2160" w:firstLine="72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A9" w14:textId="29E0BA43" w:rsidR="00A613D5" w:rsidRDefault="007F0926">
      <w:pPr>
        <w:shd w:val="clear" w:color="auto" w:fill="FFFFFF"/>
        <w:spacing w:line="240" w:lineRule="auto"/>
        <w:ind w:left="2160" w:firstLine="720"/>
      </w:pPr>
      <w:r>
        <w:rPr>
          <w:noProof/>
        </w:rPr>
        <w:drawing>
          <wp:anchor distT="114300" distB="114300" distL="114300" distR="114300" simplePos="0" relativeHeight="251660288" behindDoc="0" locked="0" layoutInCell="1" hidden="0" allowOverlap="1" wp14:anchorId="7B147A58" wp14:editId="2CBD4964">
            <wp:simplePos x="0" y="0"/>
            <wp:positionH relativeFrom="column">
              <wp:posOffset>1323975</wp:posOffset>
            </wp:positionH>
            <wp:positionV relativeFrom="paragraph">
              <wp:posOffset>315595</wp:posOffset>
            </wp:positionV>
            <wp:extent cx="5057775" cy="1751965"/>
            <wp:effectExtent l="0" t="0" r="9525" b="635"/>
            <wp:wrapSquare wrapText="bothSides" distT="114300" distB="114300" distL="114300" distR="11430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057775" cy="1751965"/>
                    </a:xfrm>
                    <a:prstGeom prst="rect">
                      <a:avLst/>
                    </a:prstGeom>
                    <a:ln/>
                  </pic:spPr>
                </pic:pic>
              </a:graphicData>
            </a:graphic>
            <wp14:sizeRelH relativeFrom="margin">
              <wp14:pctWidth>0</wp14:pctWidth>
            </wp14:sizeRelH>
          </wp:anchor>
        </w:drawing>
      </w:r>
      <w:r w:rsidR="00123CFC">
        <w:rPr>
          <w:rFonts w:ascii="Courier New" w:eastAsia="Courier New" w:hAnsi="Courier New" w:cs="Courier New"/>
          <w:b/>
          <w:color w:val="0000FF"/>
          <w:sz w:val="20"/>
          <w:szCs w:val="20"/>
        </w:rPr>
        <w:t>INC</w:t>
      </w:r>
      <w:r w:rsidR="00123CFC">
        <w:rPr>
          <w:rFonts w:ascii="Courier New" w:eastAsia="Courier New" w:hAnsi="Courier New" w:cs="Courier New"/>
          <w:sz w:val="20"/>
          <w:szCs w:val="20"/>
        </w:rPr>
        <w:t xml:space="preserve"> R5     #R5</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0</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Z</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1</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w:t>
      </w:r>
      <w:r w:rsidR="00123CFC">
        <w:rPr>
          <w:rFonts w:ascii="Courier New" w:eastAsia="Courier New" w:hAnsi="Courier New" w:cs="Courier New"/>
          <w:b/>
          <w:color w:val="000080"/>
          <w:sz w:val="20"/>
          <w:szCs w:val="20"/>
        </w:rPr>
        <w:t>C=</w:t>
      </w:r>
      <w:r w:rsidR="00123CFC">
        <w:rPr>
          <w:rFonts w:ascii="Courier New" w:eastAsia="Courier New" w:hAnsi="Courier New" w:cs="Courier New"/>
          <w:color w:val="FF8000"/>
          <w:sz w:val="20"/>
          <w:szCs w:val="20"/>
        </w:rPr>
        <w:t>1</w:t>
      </w:r>
      <w:r w:rsidR="00123CFC">
        <w:rPr>
          <w:rFonts w:ascii="Courier New" w:eastAsia="Courier New" w:hAnsi="Courier New" w:cs="Courier New"/>
          <w:b/>
          <w:color w:val="000080"/>
          <w:sz w:val="20"/>
          <w:szCs w:val="20"/>
        </w:rPr>
        <w:t>,</w:t>
      </w:r>
      <w:r w:rsidR="00123CFC">
        <w:rPr>
          <w:rFonts w:ascii="Courier New" w:eastAsia="Courier New" w:hAnsi="Courier New" w:cs="Courier New"/>
          <w:sz w:val="20"/>
          <w:szCs w:val="20"/>
        </w:rPr>
        <w:t xml:space="preserve"> N</w:t>
      </w:r>
      <w:r w:rsidR="00123CFC">
        <w:rPr>
          <w:rFonts w:ascii="Courier New" w:eastAsia="Courier New" w:hAnsi="Courier New" w:cs="Courier New"/>
          <w:b/>
          <w:color w:val="000080"/>
          <w:sz w:val="20"/>
          <w:szCs w:val="20"/>
        </w:rPr>
        <w:t>=</w:t>
      </w:r>
      <w:r w:rsidR="00123CFC">
        <w:rPr>
          <w:rFonts w:ascii="Courier New" w:eastAsia="Courier New" w:hAnsi="Courier New" w:cs="Courier New"/>
          <w:color w:val="FF8000"/>
          <w:sz w:val="20"/>
          <w:szCs w:val="20"/>
        </w:rPr>
        <w:t>0</w:t>
      </w:r>
    </w:p>
    <w:p w14:paraId="7B1479AA" w14:textId="0C6F6E22" w:rsidR="00A613D5" w:rsidRDefault="00123CFC">
      <w:pPr>
        <w:shd w:val="clear" w:color="auto" w:fill="FFFFFF"/>
        <w:spacing w:line="240" w:lineRule="auto"/>
        <w:ind w:left="2880"/>
      </w:pPr>
      <w:r>
        <w:t>As shown in the figure the increment instruction is executed on the old value of R5 which is zero instead of using the new value resulted after not instruction.</w:t>
      </w:r>
    </w:p>
    <w:p w14:paraId="7B1479AB" w14:textId="77777777" w:rsidR="00A613D5" w:rsidRDefault="00123CFC">
      <w:pPr>
        <w:numPr>
          <w:ilvl w:val="0"/>
          <w:numId w:val="13"/>
        </w:numPr>
        <w:shd w:val="clear" w:color="auto" w:fill="FFFFFF"/>
        <w:spacing w:line="240" w:lineRule="auto"/>
      </w:pPr>
      <w:r>
        <w:t>Read after write for R6 in lines 37 and 38:</w:t>
      </w:r>
    </w:p>
    <w:p w14:paraId="7B1479AC" w14:textId="77777777" w:rsidR="00A613D5" w:rsidRDefault="00A613D5">
      <w:pPr>
        <w:shd w:val="clear" w:color="auto" w:fill="FFFFFF"/>
        <w:spacing w:line="240" w:lineRule="auto"/>
        <w:ind w:left="2880"/>
      </w:pPr>
    </w:p>
    <w:p w14:paraId="7B1479AD" w14:textId="77777777" w:rsidR="00A613D5" w:rsidRDefault="00123CFC">
      <w:pPr>
        <w:shd w:val="clear" w:color="auto" w:fill="FFFFFF"/>
        <w:spacing w:line="240" w:lineRule="auto"/>
        <w:ind w:left="2160" w:firstLine="72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AE" w14:textId="77777777" w:rsidR="00A613D5" w:rsidRDefault="00123CFC">
      <w:pPr>
        <w:shd w:val="clear" w:color="auto" w:fill="FFFFFF"/>
        <w:spacing w:line="240" w:lineRule="auto"/>
        <w:ind w:left="2160" w:firstLine="720"/>
        <w:rPr>
          <w:rFonts w:ascii="Courier New" w:eastAsia="Courier New" w:hAnsi="Courier New" w:cs="Courier New"/>
          <w:b/>
          <w:color w:val="0000FF"/>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AF" w14:textId="77777777" w:rsidR="00A613D5" w:rsidRDefault="00123CFC">
      <w:pPr>
        <w:shd w:val="clear" w:color="auto" w:fill="FFFFFF"/>
        <w:spacing w:line="240" w:lineRule="auto"/>
        <w:ind w:left="288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B0" w14:textId="77777777" w:rsidR="00A613D5" w:rsidRDefault="00123CFC">
      <w:pPr>
        <w:shd w:val="clear" w:color="auto" w:fill="FFFFFF"/>
        <w:spacing w:line="240" w:lineRule="auto"/>
        <w:ind w:left="2880"/>
        <w:rPr>
          <w:rFonts w:ascii="Courier New" w:eastAsia="Courier New" w:hAnsi="Courier New" w:cs="Courier New"/>
          <w:color w:val="FF8000"/>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B1" w14:textId="6E63FFC3"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color w:val="FF8000"/>
          <w:sz w:val="20"/>
          <w:szCs w:val="20"/>
        </w:rPr>
        <w:t xml:space="preserve"> </w:t>
      </w:r>
      <w:r>
        <w:rPr>
          <w:rFonts w:ascii="Courier New" w:eastAsia="Courier New" w:hAnsi="Courier New" w:cs="Courier New"/>
          <w:sz w:val="20"/>
          <w:szCs w:val="20"/>
        </w:rPr>
        <w:t>R1</w:t>
      </w:r>
      <w:r>
        <w:rPr>
          <w:rFonts w:ascii="Courier New" w:eastAsia="Courier New" w:hAnsi="Courier New" w:cs="Courier New"/>
          <w:color w:val="FF8000"/>
          <w:sz w:val="20"/>
          <w:szCs w:val="20"/>
        </w:rPr>
        <w:t xml:space="preserve">     </w:t>
      </w:r>
      <w:r>
        <w:rPr>
          <w:rFonts w:ascii="Courier New" w:eastAsia="Courier New" w:hAnsi="Courier New" w:cs="Courier New"/>
          <w:sz w:val="20"/>
          <w:szCs w:val="20"/>
        </w:rPr>
        <w:t>#this statement shouldn't be executed</w:t>
      </w:r>
    </w:p>
    <w:p w14:paraId="7B1479B2" w14:textId="72B6716F" w:rsidR="00A613D5" w:rsidRDefault="00A613D5">
      <w:pPr>
        <w:shd w:val="clear" w:color="auto" w:fill="FFFFFF"/>
        <w:spacing w:line="240" w:lineRule="auto"/>
        <w:ind w:left="2880"/>
        <w:rPr>
          <w:rFonts w:ascii="Courier New" w:eastAsia="Courier New" w:hAnsi="Courier New" w:cs="Courier New"/>
          <w:color w:val="FF8000"/>
          <w:sz w:val="20"/>
          <w:szCs w:val="20"/>
        </w:rPr>
      </w:pPr>
    </w:p>
    <w:p w14:paraId="7B1479B3" w14:textId="7E1F73CE" w:rsidR="00A613D5" w:rsidRDefault="00123CFC">
      <w:pPr>
        <w:shd w:val="clear" w:color="auto" w:fill="FFFFFF"/>
        <w:spacing w:line="240" w:lineRule="auto"/>
        <w:ind w:left="2880"/>
      </w:pPr>
      <w:r>
        <w:rPr>
          <w:noProof/>
        </w:rPr>
        <w:drawing>
          <wp:anchor distT="114300" distB="114300" distL="114300" distR="114300" simplePos="0" relativeHeight="251662336" behindDoc="0" locked="0" layoutInCell="1" hidden="0" allowOverlap="1" wp14:anchorId="7B147A5C" wp14:editId="393AD72B">
            <wp:simplePos x="0" y="0"/>
            <wp:positionH relativeFrom="column">
              <wp:posOffset>1590675</wp:posOffset>
            </wp:positionH>
            <wp:positionV relativeFrom="paragraph">
              <wp:posOffset>636270</wp:posOffset>
            </wp:positionV>
            <wp:extent cx="4738370" cy="1819275"/>
            <wp:effectExtent l="0" t="0" r="5080" b="9525"/>
            <wp:wrapSquare wrapText="bothSides" distT="114300" distB="114300" distL="114300" distR="11430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4738370" cy="1819275"/>
                    </a:xfrm>
                    <a:prstGeom prst="rect">
                      <a:avLst/>
                    </a:prstGeom>
                    <a:ln/>
                  </pic:spPr>
                </pic:pic>
              </a:graphicData>
            </a:graphic>
          </wp:anchor>
        </w:drawing>
      </w:r>
      <w:r>
        <w:t>Another problem is that Zero flag is lost due to data hazard in R5. So, the jump will not be executed and the increment instruction will be executed as shown in the figures.</w:t>
      </w:r>
    </w:p>
    <w:p w14:paraId="7B1479B4" w14:textId="2B87CC3B" w:rsidR="00A613D5" w:rsidRDefault="00123CFC">
      <w:pPr>
        <w:numPr>
          <w:ilvl w:val="0"/>
          <w:numId w:val="13"/>
        </w:numPr>
        <w:shd w:val="clear" w:color="auto" w:fill="FFFFFF"/>
        <w:spacing w:line="240" w:lineRule="auto"/>
      </w:pPr>
      <w:r>
        <w:t>Load use case for R6 in lines 48 and 49:</w:t>
      </w:r>
    </w:p>
    <w:p w14:paraId="7B1479B5"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B6"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w:t>
      </w:r>
      <w:proofErr w:type="gramStart"/>
      <w:r>
        <w:rPr>
          <w:rFonts w:ascii="Courier New" w:eastAsia="Courier New" w:hAnsi="Courier New" w:cs="Courier New"/>
          <w:color w:val="FF8000"/>
          <w:sz w:val="20"/>
          <w:szCs w:val="20"/>
        </w:rPr>
        <w:t>FF</w:t>
      </w:r>
      <w:r>
        <w:rPr>
          <w:rFonts w:ascii="Courier New" w:eastAsia="Courier New" w:hAnsi="Courier New" w:cs="Courier New"/>
          <w:b/>
          <w:color w:val="000080"/>
          <w:sz w:val="20"/>
          <w:szCs w:val="20"/>
        </w:rPr>
        <w:t>]=</w:t>
      </w:r>
      <w:proofErr w:type="gramEnd"/>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other half next PC</w:t>
      </w:r>
    </w:p>
    <w:p w14:paraId="7B1479B7" w14:textId="77777777" w:rsidR="00A613D5" w:rsidRDefault="00A613D5">
      <w:pPr>
        <w:shd w:val="clear" w:color="auto" w:fill="FFFFFF"/>
        <w:spacing w:line="240" w:lineRule="auto"/>
      </w:pPr>
    </w:p>
    <w:p w14:paraId="7B1479B8" w14:textId="77777777" w:rsidR="00A613D5" w:rsidRDefault="00A613D5"/>
    <w:p w14:paraId="7B1479B9" w14:textId="0040FA52" w:rsidR="00A613D5" w:rsidRDefault="00123CFC">
      <w:pPr>
        <w:numPr>
          <w:ilvl w:val="1"/>
          <w:numId w:val="22"/>
        </w:numPr>
        <w:rPr>
          <w:b/>
          <w:sz w:val="28"/>
          <w:szCs w:val="28"/>
        </w:rPr>
      </w:pPr>
      <w:r>
        <w:rPr>
          <w:b/>
          <w:sz w:val="28"/>
          <w:szCs w:val="28"/>
        </w:rPr>
        <w:lastRenderedPageBreak/>
        <w:t xml:space="preserve">Solving hazards using no operations the processor ends in 12350 </w:t>
      </w:r>
      <w:proofErr w:type="spellStart"/>
      <w:r>
        <w:rPr>
          <w:b/>
          <w:sz w:val="28"/>
          <w:szCs w:val="28"/>
        </w:rPr>
        <w:t>ps</w:t>
      </w:r>
      <w:proofErr w:type="spellEnd"/>
      <w:r>
        <w:rPr>
          <w:b/>
          <w:sz w:val="28"/>
          <w:szCs w:val="28"/>
        </w:rPr>
        <w:t xml:space="preserve"> with following code:</w:t>
      </w:r>
    </w:p>
    <w:p w14:paraId="7B1479BA" w14:textId="20E554A0"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proofErr w:type="gramStart"/>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proofErr w:type="gramEnd"/>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means the </w:t>
      </w:r>
      <w:proofErr w:type="spellStart"/>
      <w:r>
        <w:rPr>
          <w:rFonts w:ascii="Courier New" w:eastAsia="Courier New" w:hAnsi="Courier New" w:cs="Courier New"/>
          <w:sz w:val="20"/>
          <w:szCs w:val="20"/>
        </w:rPr>
        <w:t>the</w:t>
      </w:r>
      <w:proofErr w:type="spellEnd"/>
      <w:r>
        <w:rPr>
          <w:rFonts w:ascii="Courier New" w:eastAsia="Courier New" w:hAnsi="Courier New" w:cs="Courier New"/>
          <w:sz w:val="20"/>
          <w:szCs w:val="20"/>
        </w:rPr>
        <w:t xml:space="preserve"> following line would be  </w:t>
      </w:r>
      <w:r>
        <w:rPr>
          <w:rFonts w:ascii="Courier New" w:eastAsia="Courier New" w:hAnsi="Courier New" w:cs="Courier New"/>
          <w:color w:val="0080FF"/>
          <w:sz w:val="20"/>
          <w:szCs w:val="20"/>
        </w:rPr>
        <w:t>at</w:t>
      </w:r>
      <w:r>
        <w:rPr>
          <w:rFonts w:ascii="Courier New" w:eastAsia="Courier New" w:hAnsi="Courier New" w:cs="Courier New"/>
          <w:sz w:val="20"/>
          <w:szCs w:val="20"/>
        </w:rPr>
        <w:t xml:space="preserve"> address  </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reset address</w:t>
      </w:r>
    </w:p>
    <w:p w14:paraId="7B1479B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color w:val="FF8000"/>
          <w:sz w:val="20"/>
          <w:szCs w:val="20"/>
        </w:rPr>
        <w:t>10</w:t>
      </w:r>
    </w:p>
    <w:p w14:paraId="7B1479B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#you should ignore empty lines</w:t>
      </w:r>
    </w:p>
    <w:p w14:paraId="7B1479BD" w14:textId="77777777" w:rsidR="00A613D5" w:rsidRDefault="00A613D5">
      <w:pPr>
        <w:ind w:left="1440"/>
        <w:rPr>
          <w:rFonts w:ascii="Courier New" w:eastAsia="Courier New" w:hAnsi="Courier New" w:cs="Courier New"/>
          <w:sz w:val="20"/>
          <w:szCs w:val="20"/>
        </w:rPr>
      </w:pPr>
    </w:p>
    <w:p w14:paraId="7B1479B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proofErr w:type="gramStart"/>
      <w:r>
        <w:rPr>
          <w:rFonts w:ascii="Courier New" w:eastAsia="Courier New" w:hAnsi="Courier New" w:cs="Courier New"/>
          <w:color w:val="FF8000"/>
          <w:sz w:val="20"/>
          <w:szCs w:val="20"/>
        </w:rPr>
        <w:t>2</w:t>
      </w:r>
      <w:r>
        <w:rPr>
          <w:rFonts w:ascii="Courier New" w:eastAsia="Courier New" w:hAnsi="Courier New" w:cs="Courier New"/>
          <w:sz w:val="20"/>
          <w:szCs w:val="20"/>
        </w:rPr>
        <w:t xml:space="preserve">  #</w:t>
      </w:r>
      <w:proofErr w:type="gramEnd"/>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is the interrupt address</w:t>
      </w:r>
    </w:p>
    <w:p w14:paraId="7B1479B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color w:val="FF8000"/>
          <w:sz w:val="20"/>
          <w:szCs w:val="20"/>
        </w:rPr>
        <w:t>100</w:t>
      </w:r>
    </w:p>
    <w:p w14:paraId="7B1479C0" w14:textId="77777777" w:rsidR="00A613D5" w:rsidRDefault="00A613D5">
      <w:pPr>
        <w:ind w:left="1440"/>
        <w:rPr>
          <w:rFonts w:ascii="Courier New" w:eastAsia="Courier New" w:hAnsi="Courier New" w:cs="Courier New"/>
          <w:sz w:val="20"/>
          <w:szCs w:val="20"/>
        </w:rPr>
      </w:pPr>
    </w:p>
    <w:p w14:paraId="7B1479C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w:t>
      </w:r>
    </w:p>
    <w:p w14:paraId="7B1479C2"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w:t>
      </w:r>
    </w:p>
    <w:p w14:paraId="7B1479C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R2     #R2</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50</w:t>
      </w:r>
    </w:p>
    <w:p w14:paraId="7B1479C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R3     #R3</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100</w:t>
      </w:r>
    </w:p>
    <w:p w14:paraId="7B1479C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R4     #R4</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C6"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C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R7     #R7</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FFFFFFFF  </w:t>
      </w:r>
    </w:p>
    <w:p w14:paraId="7B1479C8"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r>
        <w:rPr>
          <w:rFonts w:ascii="Courier New" w:eastAsia="Courier New" w:hAnsi="Courier New" w:cs="Courier New"/>
          <w:sz w:val="20"/>
          <w:szCs w:val="20"/>
        </w:rPr>
        <w:t xml:space="preserve"> </w:t>
      </w:r>
    </w:p>
    <w:p w14:paraId="7B1479C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Push</w:t>
      </w:r>
      <w:r>
        <w:rPr>
          <w:rFonts w:ascii="Courier New" w:eastAsia="Courier New" w:hAnsi="Courier New" w:cs="Courier New"/>
          <w:sz w:val="20"/>
          <w:szCs w:val="20"/>
        </w:rPr>
        <w:t xml:space="preserve"> R4   #</w:t>
      </w:r>
      <w:proofErr w:type="spellStart"/>
      <w:r>
        <w:rPr>
          <w:rFonts w:ascii="Courier New" w:eastAsia="Courier New" w:hAnsi="Courier New" w:cs="Courier New"/>
          <w:b/>
          <w:color w:val="8080FF"/>
          <w:sz w:val="20"/>
          <w:szCs w:val="20"/>
          <w:shd w:val="clear" w:color="auto" w:fill="FFFFCC"/>
        </w:rPr>
        <w:t>sp</w:t>
      </w:r>
      <w:proofErr w:type="spellEnd"/>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proofErr w:type="gramStart"/>
      <w:r>
        <w:rPr>
          <w:rFonts w:ascii="Courier New" w:eastAsia="Courier New" w:hAnsi="Courier New" w:cs="Courier New"/>
          <w:sz w:val="20"/>
          <w:szCs w:val="20"/>
        </w:rPr>
        <w:t>M</w:t>
      </w:r>
      <w:r>
        <w:rPr>
          <w:rFonts w:ascii="Courier New" w:eastAsia="Courier New" w:hAnsi="Courier New" w:cs="Courier New"/>
          <w:b/>
          <w:color w:val="000080"/>
          <w:sz w:val="20"/>
          <w:szCs w:val="20"/>
        </w:rPr>
        <w:t>[</w:t>
      </w:r>
      <w:proofErr w:type="gramEnd"/>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7FF</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p>
    <w:p w14:paraId="7B1479CA"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JMP</w:t>
      </w:r>
      <w:r>
        <w:rPr>
          <w:rFonts w:ascii="Courier New" w:eastAsia="Courier New" w:hAnsi="Courier New" w:cs="Courier New"/>
          <w:sz w:val="20"/>
          <w:szCs w:val="20"/>
        </w:rPr>
        <w:t xml:space="preserve"> R1 </w:t>
      </w:r>
    </w:p>
    <w:p w14:paraId="7B1479C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CC"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 </w:t>
      </w:r>
    </w:p>
    <w:p w14:paraId="7B1479C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#check flag forwarding  </w:t>
      </w:r>
    </w:p>
    <w:p w14:paraId="7B1479CE"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w:t>
      </w:r>
    </w:p>
    <w:p w14:paraId="7B1479C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AND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5</w:t>
      </w:r>
      <w:r>
        <w:rPr>
          <w:rFonts w:ascii="Courier New" w:eastAsia="Courier New" w:hAnsi="Courier New" w:cs="Courier New"/>
          <w:b/>
          <w:color w:val="000080"/>
          <w:sz w:val="20"/>
          <w:szCs w:val="20"/>
        </w:rPr>
        <w:t>,</w:t>
      </w:r>
      <w:r>
        <w:rPr>
          <w:rFonts w:ascii="Courier New" w:eastAsia="Courier New" w:hAnsi="Courier New" w:cs="Courier New"/>
          <w:sz w:val="20"/>
          <w:szCs w:val="20"/>
        </w:rPr>
        <w:t>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1</w:t>
      </w:r>
    </w:p>
    <w:p w14:paraId="7B1479D0" w14:textId="77777777" w:rsidR="00A613D5" w:rsidRDefault="00123CFC">
      <w:pPr>
        <w:ind w:left="144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2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D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D2" w14:textId="77777777" w:rsidR="00A613D5" w:rsidRDefault="00A613D5">
      <w:pPr>
        <w:ind w:left="1440"/>
        <w:rPr>
          <w:rFonts w:ascii="Courier New" w:eastAsia="Courier New" w:hAnsi="Courier New" w:cs="Courier New"/>
          <w:sz w:val="20"/>
          <w:szCs w:val="20"/>
        </w:rPr>
      </w:pPr>
    </w:p>
    <w:p w14:paraId="7B1479D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on flag updated on jump</w:t>
      </w:r>
    </w:p>
    <w:p w14:paraId="7B1479D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w:t>
      </w:r>
    </w:p>
    <w:p w14:paraId="7B1479D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R3      #Jump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taken</w:t>
      </w:r>
    </w:p>
    <w:p w14:paraId="7B1479D6" w14:textId="77777777" w:rsidR="00A613D5" w:rsidRDefault="00A613D5">
      <w:pPr>
        <w:ind w:left="1440"/>
        <w:rPr>
          <w:rFonts w:ascii="Courier New" w:eastAsia="Courier New" w:hAnsi="Courier New" w:cs="Courier New"/>
          <w:sz w:val="20"/>
          <w:szCs w:val="20"/>
        </w:rPr>
      </w:pPr>
    </w:p>
    <w:p w14:paraId="7B1479D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destination forwarding</w:t>
      </w:r>
    </w:p>
    <w:p w14:paraId="7B1479D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sz w:val="20"/>
          <w:szCs w:val="20"/>
        </w:rPr>
        <w:t>FFFFFFFF</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sz w:val="20"/>
          <w:szCs w:val="20"/>
        </w:rPr>
        <w:t xml:space="preserve">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change</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p>
    <w:p w14:paraId="7B1479D9"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DA"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DB"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R5     #R5</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DC" w14:textId="77777777" w:rsidR="00A613D5" w:rsidRDefault="00123CFC">
      <w:pPr>
        <w:ind w:left="144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in</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200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flag no change</w:t>
      </w:r>
    </w:p>
    <w:p w14:paraId="7B1479DD"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DE"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DF" w14:textId="77777777" w:rsidR="00A613D5" w:rsidRDefault="00123CFC">
      <w:pPr>
        <w:ind w:left="144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9E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9E1" w14:textId="77777777" w:rsidR="00A613D5" w:rsidRDefault="00A613D5">
      <w:pPr>
        <w:ind w:left="1440"/>
        <w:rPr>
          <w:rFonts w:ascii="Courier New" w:eastAsia="Courier New" w:hAnsi="Courier New" w:cs="Courier New"/>
          <w:sz w:val="20"/>
          <w:szCs w:val="20"/>
        </w:rPr>
      </w:pPr>
    </w:p>
    <w:p w14:paraId="7B1479E2"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100</w:t>
      </w:r>
    </w:p>
    <w:p w14:paraId="7B1479E3"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R0    #N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1</w:t>
      </w:r>
      <w:r>
        <w:rPr>
          <w:rFonts w:ascii="Courier New" w:eastAsia="Courier New" w:hAnsi="Courier New" w:cs="Courier New"/>
          <w:b/>
          <w:color w:val="000080"/>
          <w:sz w:val="20"/>
          <w:szCs w:val="20"/>
        </w:rPr>
        <w:t>,C=</w:t>
      </w:r>
      <w:r>
        <w:rPr>
          <w:rFonts w:ascii="Courier New" w:eastAsia="Courier New" w:hAnsi="Courier New" w:cs="Courier New"/>
          <w:color w:val="FF8000"/>
          <w:sz w:val="20"/>
          <w:szCs w:val="20"/>
        </w:rPr>
        <w:t>0</w:t>
      </w:r>
    </w:p>
    <w:p w14:paraId="7B1479E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out</w:t>
      </w:r>
      <w:r>
        <w:rPr>
          <w:rFonts w:ascii="Courier New" w:eastAsia="Courier New" w:hAnsi="Courier New" w:cs="Courier New"/>
          <w:sz w:val="20"/>
          <w:szCs w:val="20"/>
        </w:rPr>
        <w:t xml:space="preserve"> R6</w:t>
      </w:r>
    </w:p>
    <w:p w14:paraId="7B1479E5"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sz w:val="20"/>
          <w:szCs w:val="20"/>
        </w:rPr>
        <w:t>rti</w:t>
      </w:r>
      <w:proofErr w:type="spellEnd"/>
    </w:p>
    <w:p w14:paraId="7B1479E6" w14:textId="77777777" w:rsidR="00A613D5" w:rsidRDefault="00A613D5">
      <w:pPr>
        <w:ind w:left="1440"/>
        <w:rPr>
          <w:rFonts w:ascii="Courier New" w:eastAsia="Courier New" w:hAnsi="Courier New" w:cs="Courier New"/>
          <w:sz w:val="20"/>
          <w:szCs w:val="20"/>
        </w:rPr>
      </w:pPr>
    </w:p>
    <w:p w14:paraId="7B1479E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#check on load use</w:t>
      </w:r>
    </w:p>
    <w:p w14:paraId="7B1479E8"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lastRenderedPageBreak/>
        <w:t xml:space="preserve">.ORG </w:t>
      </w:r>
      <w:r>
        <w:rPr>
          <w:rFonts w:ascii="Courier New" w:eastAsia="Courier New" w:hAnsi="Courier New" w:cs="Courier New"/>
          <w:color w:val="FF8000"/>
          <w:sz w:val="20"/>
          <w:szCs w:val="20"/>
        </w:rPr>
        <w:t>200</w:t>
      </w:r>
    </w:p>
    <w:p w14:paraId="7B1479E9"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POP</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300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p>
    <w:p w14:paraId="7B1479EA"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EB"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EC"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jmp</w:t>
      </w:r>
      <w:proofErr w:type="spellEnd"/>
      <w:r>
        <w:rPr>
          <w:rFonts w:ascii="Courier New" w:eastAsia="Courier New" w:hAnsi="Courier New" w:cs="Courier New"/>
          <w:sz w:val="20"/>
          <w:szCs w:val="20"/>
        </w:rPr>
        <w:t xml:space="preserve"> R6    #</w:t>
      </w:r>
      <w:r>
        <w:rPr>
          <w:rFonts w:ascii="Courier New" w:eastAsia="Courier New" w:hAnsi="Courier New" w:cs="Courier New"/>
          <w:b/>
          <w:color w:val="8080FF"/>
          <w:sz w:val="20"/>
          <w:szCs w:val="20"/>
          <w:shd w:val="clear" w:color="auto" w:fill="FFFFCC"/>
        </w:rPr>
        <w:t>SP</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7FC</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w:t>
      </w:r>
      <w:proofErr w:type="gramStart"/>
      <w:r>
        <w:rPr>
          <w:rFonts w:ascii="Courier New" w:eastAsia="Courier New" w:hAnsi="Courier New" w:cs="Courier New"/>
          <w:color w:val="FF8000"/>
          <w:sz w:val="20"/>
          <w:szCs w:val="20"/>
        </w:rPr>
        <w:t>FF</w:t>
      </w:r>
      <w:r>
        <w:rPr>
          <w:rFonts w:ascii="Courier New" w:eastAsia="Courier New" w:hAnsi="Courier New" w:cs="Courier New"/>
          <w:b/>
          <w:color w:val="000080"/>
          <w:sz w:val="20"/>
          <w:szCs w:val="20"/>
        </w:rPr>
        <w:t>]=</w:t>
      </w:r>
      <w:proofErr w:type="gramEnd"/>
      <w:r>
        <w:rPr>
          <w:rFonts w:ascii="Courier New" w:eastAsia="Courier New" w:hAnsi="Courier New" w:cs="Courier New"/>
          <w:sz w:val="20"/>
          <w:szCs w:val="20"/>
        </w:rPr>
        <w:t>half next PC</w:t>
      </w:r>
      <w:r>
        <w:rPr>
          <w:rFonts w:ascii="Courier New" w:eastAsia="Courier New" w:hAnsi="Courier New" w:cs="Courier New"/>
          <w:b/>
          <w:color w:val="000080"/>
          <w:sz w:val="20"/>
          <w:szCs w:val="20"/>
        </w:rPr>
        <w:t>,</w:t>
      </w:r>
      <w:r>
        <w:rPr>
          <w:rFonts w:ascii="Courier New" w:eastAsia="Courier New" w:hAnsi="Courier New" w:cs="Courier New"/>
          <w:sz w:val="20"/>
          <w:szCs w:val="20"/>
        </w:rPr>
        <w:t>M</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7FE</w:t>
      </w:r>
      <w:r>
        <w:rPr>
          <w:rFonts w:ascii="Courier New" w:eastAsia="Courier New" w:hAnsi="Courier New" w:cs="Courier New"/>
          <w:b/>
          <w:color w:val="000080"/>
          <w:sz w:val="20"/>
          <w:szCs w:val="20"/>
        </w:rPr>
        <w:t>]=</w:t>
      </w:r>
      <w:r>
        <w:rPr>
          <w:rFonts w:ascii="Courier New" w:eastAsia="Courier New" w:hAnsi="Courier New" w:cs="Courier New"/>
          <w:sz w:val="20"/>
          <w:szCs w:val="20"/>
        </w:rPr>
        <w:t>other half next PC</w:t>
      </w:r>
    </w:p>
    <w:p w14:paraId="7B1479ED"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EE"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E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401</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 till call returns, C--&gt; 0, N--&gt;</w:t>
      </w:r>
      <w:proofErr w:type="gramStart"/>
      <w:r>
        <w:rPr>
          <w:rFonts w:ascii="Courier New" w:eastAsia="Courier New" w:hAnsi="Courier New" w:cs="Courier New"/>
          <w:sz w:val="20"/>
          <w:szCs w:val="20"/>
        </w:rPr>
        <w:t>0,Z</w:t>
      </w:r>
      <w:proofErr w:type="gramEnd"/>
      <w:r>
        <w:rPr>
          <w:rFonts w:ascii="Courier New" w:eastAsia="Courier New" w:hAnsi="Courier New" w:cs="Courier New"/>
          <w:sz w:val="20"/>
          <w:szCs w:val="20"/>
        </w:rPr>
        <w:t>--&gt;0</w:t>
      </w:r>
    </w:p>
    <w:p w14:paraId="7B1479F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9F2" w14:textId="77777777" w:rsidR="00A613D5" w:rsidRDefault="00A613D5">
      <w:pPr>
        <w:ind w:left="1440"/>
        <w:rPr>
          <w:rFonts w:ascii="Courier New" w:eastAsia="Courier New" w:hAnsi="Courier New" w:cs="Courier New"/>
          <w:sz w:val="20"/>
          <w:szCs w:val="20"/>
        </w:rPr>
      </w:pPr>
    </w:p>
    <w:p w14:paraId="7B1479F3" w14:textId="77777777" w:rsidR="00A613D5" w:rsidRDefault="00A613D5">
      <w:pPr>
        <w:ind w:left="1440"/>
        <w:rPr>
          <w:rFonts w:ascii="Courier New" w:eastAsia="Courier New" w:hAnsi="Courier New" w:cs="Courier New"/>
          <w:sz w:val="20"/>
          <w:szCs w:val="20"/>
        </w:rPr>
      </w:pPr>
    </w:p>
    <w:p w14:paraId="7B1479F4"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300</w:t>
      </w:r>
    </w:p>
    <w:p w14:paraId="7B1479F5"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3</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6</w:t>
      </w:r>
      <w:r>
        <w:rPr>
          <w:rFonts w:ascii="Courier New" w:eastAsia="Courier New" w:hAnsi="Courier New" w:cs="Courier New"/>
          <w:b/>
          <w:color w:val="000080"/>
          <w:sz w:val="20"/>
          <w:szCs w:val="20"/>
        </w:rPr>
        <w:t>,</w:t>
      </w:r>
      <w:r>
        <w:rPr>
          <w:rFonts w:ascii="Courier New" w:eastAsia="Courier New" w:hAnsi="Courier New" w:cs="Courier New"/>
          <w:sz w:val="20"/>
          <w:szCs w:val="20"/>
        </w:rPr>
        <w:t>R6 #R6</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400</w:t>
      </w:r>
    </w:p>
    <w:p w14:paraId="7B1479F6"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Add</w:t>
      </w:r>
      <w:r>
        <w:rPr>
          <w:rFonts w:ascii="Courier New" w:eastAsia="Courier New" w:hAnsi="Courier New" w:cs="Courier New"/>
          <w:sz w:val="20"/>
          <w:szCs w:val="20"/>
        </w:rPr>
        <w:t xml:space="preserve"> R</w:t>
      </w:r>
      <w:proofErr w:type="gramStart"/>
      <w:r>
        <w:rPr>
          <w:rFonts w:ascii="Courier New" w:eastAsia="Courier New" w:hAnsi="Courier New" w:cs="Courier New"/>
          <w:sz w:val="20"/>
          <w:szCs w:val="20"/>
        </w:rPr>
        <w:t>1</w:t>
      </w:r>
      <w:r>
        <w:rPr>
          <w:rFonts w:ascii="Courier New" w:eastAsia="Courier New" w:hAnsi="Courier New" w:cs="Courier New"/>
          <w:b/>
          <w:color w:val="000080"/>
          <w:sz w:val="20"/>
          <w:szCs w:val="20"/>
        </w:rPr>
        <w:t>,</w:t>
      </w:r>
      <w:r>
        <w:rPr>
          <w:rFonts w:ascii="Courier New" w:eastAsia="Courier New" w:hAnsi="Courier New" w:cs="Courier New"/>
          <w:sz w:val="20"/>
          <w:szCs w:val="20"/>
        </w:rPr>
        <w:t>R</w:t>
      </w:r>
      <w:proofErr w:type="gramEnd"/>
      <w:r>
        <w:rPr>
          <w:rFonts w:ascii="Courier New" w:eastAsia="Courier New" w:hAnsi="Courier New" w:cs="Courier New"/>
          <w:sz w:val="20"/>
          <w:szCs w:val="20"/>
        </w:rPr>
        <w:t>2</w:t>
      </w:r>
      <w:r>
        <w:rPr>
          <w:rFonts w:ascii="Courier New" w:eastAsia="Courier New" w:hAnsi="Courier New" w:cs="Courier New"/>
          <w:b/>
          <w:color w:val="000080"/>
          <w:sz w:val="20"/>
          <w:szCs w:val="20"/>
        </w:rPr>
        <w:t>,</w:t>
      </w:r>
      <w:r>
        <w:rPr>
          <w:rFonts w:ascii="Courier New" w:eastAsia="Courier New" w:hAnsi="Courier New" w:cs="Courier New"/>
          <w:sz w:val="20"/>
          <w:szCs w:val="20"/>
        </w:rPr>
        <w:t>R1 #R1</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80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b/>
          <w:color w:val="000080"/>
          <w:sz w:val="20"/>
          <w:szCs w:val="20"/>
        </w:rPr>
        <w:t>C-&gt;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N</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w:t>
      </w:r>
      <w:r>
        <w:rPr>
          <w:rFonts w:ascii="Courier New" w:eastAsia="Courier New" w:hAnsi="Courier New" w:cs="Courier New"/>
          <w:b/>
          <w:color w:val="000080"/>
          <w:sz w:val="20"/>
          <w:szCs w:val="20"/>
        </w:rPr>
        <w:t>=</w:t>
      </w:r>
      <w:r>
        <w:rPr>
          <w:rFonts w:ascii="Courier New" w:eastAsia="Courier New" w:hAnsi="Courier New" w:cs="Courier New"/>
          <w:color w:val="FF8000"/>
          <w:sz w:val="20"/>
          <w:szCs w:val="20"/>
        </w:rPr>
        <w:t>0</w:t>
      </w:r>
    </w:p>
    <w:p w14:paraId="7B1479F7"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LDM R0</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204</w:t>
      </w:r>
    </w:p>
    <w:p w14:paraId="7B1479F8"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F9"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FA"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jmp</w:t>
      </w:r>
      <w:proofErr w:type="spellEnd"/>
      <w:r>
        <w:rPr>
          <w:rFonts w:ascii="Courier New" w:eastAsia="Courier New" w:hAnsi="Courier New" w:cs="Courier New"/>
          <w:sz w:val="20"/>
          <w:szCs w:val="20"/>
        </w:rPr>
        <w:t xml:space="preserve"> R0</w:t>
      </w:r>
    </w:p>
    <w:p w14:paraId="7B1479FB"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FC" w14:textId="77777777" w:rsidR="00A613D5" w:rsidRDefault="00123CFC">
      <w:pPr>
        <w:ind w:left="1440"/>
        <w:rPr>
          <w:rFonts w:ascii="Courier New" w:eastAsia="Courier New" w:hAnsi="Courier New" w:cs="Courier New"/>
          <w:sz w:val="20"/>
          <w:szCs w:val="20"/>
        </w:rPr>
      </w:pPr>
      <w:proofErr w:type="spellStart"/>
      <w:r>
        <w:rPr>
          <w:rFonts w:ascii="Courier New" w:eastAsia="Courier New" w:hAnsi="Courier New" w:cs="Courier New"/>
          <w:b/>
          <w:color w:val="0000FF"/>
          <w:sz w:val="20"/>
          <w:szCs w:val="20"/>
        </w:rPr>
        <w:t>nop</w:t>
      </w:r>
      <w:proofErr w:type="spellEnd"/>
    </w:p>
    <w:p w14:paraId="7B1479FD"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should </w:t>
      </w:r>
      <w:r>
        <w:rPr>
          <w:rFonts w:ascii="Courier New" w:eastAsia="Courier New" w:hAnsi="Courier New" w:cs="Courier New"/>
          <w:b/>
          <w:color w:val="0000FF"/>
          <w:sz w:val="20"/>
          <w:szCs w:val="20"/>
        </w:rPr>
        <w:t>not</w:t>
      </w:r>
      <w:r>
        <w:rPr>
          <w:rFonts w:ascii="Courier New" w:eastAsia="Courier New" w:hAnsi="Courier New" w:cs="Courier New"/>
          <w:sz w:val="20"/>
          <w:szCs w:val="20"/>
        </w:rPr>
        <w:t xml:space="preserve"> be executed</w:t>
      </w:r>
    </w:p>
    <w:p w14:paraId="7B1479FE" w14:textId="77777777" w:rsidR="00A613D5" w:rsidRDefault="00A613D5">
      <w:pPr>
        <w:ind w:left="1440"/>
        <w:rPr>
          <w:rFonts w:ascii="Courier New" w:eastAsia="Courier New" w:hAnsi="Courier New" w:cs="Courier New"/>
          <w:sz w:val="20"/>
          <w:szCs w:val="20"/>
        </w:rPr>
      </w:pPr>
    </w:p>
    <w:p w14:paraId="7B1479FF"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sz w:val="20"/>
          <w:szCs w:val="20"/>
        </w:rPr>
        <w:t xml:space="preserve">.ORG </w:t>
      </w:r>
      <w:r>
        <w:rPr>
          <w:rFonts w:ascii="Courier New" w:eastAsia="Courier New" w:hAnsi="Courier New" w:cs="Courier New"/>
          <w:color w:val="FF8000"/>
          <w:sz w:val="20"/>
          <w:szCs w:val="20"/>
        </w:rPr>
        <w:t>500</w:t>
      </w:r>
    </w:p>
    <w:p w14:paraId="7B147A00"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A01" w14:textId="77777777" w:rsidR="00A613D5" w:rsidRDefault="00123CFC">
      <w:pPr>
        <w:ind w:left="1440"/>
        <w:rPr>
          <w:rFonts w:ascii="Courier New" w:eastAsia="Courier New" w:hAnsi="Courier New" w:cs="Courier New"/>
          <w:sz w:val="20"/>
          <w:szCs w:val="20"/>
        </w:rPr>
      </w:pPr>
      <w:r>
        <w:rPr>
          <w:rFonts w:ascii="Courier New" w:eastAsia="Courier New" w:hAnsi="Courier New" w:cs="Courier New"/>
          <w:b/>
          <w:color w:val="0000FF"/>
          <w:sz w:val="20"/>
          <w:szCs w:val="20"/>
        </w:rPr>
        <w:t>NOP</w:t>
      </w:r>
    </w:p>
    <w:p w14:paraId="7B147A02" w14:textId="77777777" w:rsidR="00A613D5" w:rsidRDefault="00A613D5">
      <w:pPr>
        <w:shd w:val="clear" w:color="auto" w:fill="FFFFFF"/>
        <w:spacing w:line="240" w:lineRule="auto"/>
        <w:ind w:left="1440"/>
      </w:pPr>
    </w:p>
    <w:p w14:paraId="7B147A03" w14:textId="77777777" w:rsidR="00A613D5" w:rsidRDefault="00A613D5">
      <w:pPr>
        <w:ind w:left="1440"/>
      </w:pPr>
    </w:p>
    <w:p w14:paraId="7B147A04" w14:textId="77777777" w:rsidR="00A613D5" w:rsidRDefault="00A613D5"/>
    <w:p w14:paraId="7B147A05" w14:textId="77777777" w:rsidR="00A613D5" w:rsidRDefault="00123CFC">
      <w:pPr>
        <w:ind w:left="1440"/>
      </w:pPr>
      <w:r>
        <w:rPr>
          <w:noProof/>
        </w:rPr>
        <w:drawing>
          <wp:inline distT="114300" distB="114300" distL="114300" distR="114300" wp14:anchorId="7B147A5E" wp14:editId="7B147A5F">
            <wp:extent cx="5173535" cy="2271713"/>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173535" cy="2271713"/>
                    </a:xfrm>
                    <a:prstGeom prst="rect">
                      <a:avLst/>
                    </a:prstGeom>
                    <a:ln/>
                  </pic:spPr>
                </pic:pic>
              </a:graphicData>
            </a:graphic>
          </wp:inline>
        </w:drawing>
      </w:r>
    </w:p>
    <w:p w14:paraId="7B147A06" w14:textId="77777777" w:rsidR="00A613D5" w:rsidRDefault="00123CFC">
      <w:pPr>
        <w:pStyle w:val="Heading2"/>
        <w:numPr>
          <w:ilvl w:val="0"/>
          <w:numId w:val="22"/>
        </w:numPr>
        <w:spacing w:after="0"/>
      </w:pPr>
      <w:bookmarkStart w:id="27" w:name="_iw1uxajh9n7o" w:colFirst="0" w:colLast="0"/>
      <w:bookmarkEnd w:id="27"/>
      <w:r>
        <w:t>With forwarding unit</w:t>
      </w:r>
    </w:p>
    <w:p w14:paraId="7B147A07" w14:textId="77777777" w:rsidR="00A613D5" w:rsidRDefault="00123CFC">
      <w:pPr>
        <w:numPr>
          <w:ilvl w:val="1"/>
          <w:numId w:val="22"/>
        </w:numPr>
        <w:rPr>
          <w:b/>
          <w:sz w:val="28"/>
          <w:szCs w:val="28"/>
        </w:rPr>
      </w:pPr>
      <w:r>
        <w:rPr>
          <w:b/>
          <w:sz w:val="28"/>
          <w:szCs w:val="28"/>
        </w:rPr>
        <w:t>Hazards types:</w:t>
      </w:r>
    </w:p>
    <w:p w14:paraId="7B147A08" w14:textId="77777777" w:rsidR="00A613D5" w:rsidRDefault="00123CFC">
      <w:pPr>
        <w:numPr>
          <w:ilvl w:val="1"/>
          <w:numId w:val="22"/>
        </w:numPr>
        <w:ind w:left="2160"/>
      </w:pPr>
      <w:r>
        <w:t>Control hazards as in lines 20 and 21:</w:t>
      </w:r>
    </w:p>
    <w:p w14:paraId="7B147A09" w14:textId="77777777" w:rsidR="00A613D5" w:rsidRDefault="00123CFC">
      <w:pPr>
        <w:ind w:left="2880"/>
        <w:rPr>
          <w:rFonts w:ascii="Courier New" w:eastAsia="Courier New" w:hAnsi="Courier New" w:cs="Courier New"/>
          <w:sz w:val="20"/>
          <w:szCs w:val="20"/>
        </w:rPr>
      </w:pPr>
      <w:r>
        <w:rPr>
          <w:rFonts w:ascii="Courier New" w:eastAsia="Courier New" w:hAnsi="Courier New" w:cs="Courier New"/>
          <w:b/>
          <w:color w:val="0000FF"/>
          <w:sz w:val="20"/>
          <w:szCs w:val="20"/>
        </w:rPr>
        <w:lastRenderedPageBreak/>
        <w:t>JMP</w:t>
      </w:r>
      <w:r>
        <w:rPr>
          <w:rFonts w:ascii="Courier New" w:eastAsia="Courier New" w:hAnsi="Courier New" w:cs="Courier New"/>
          <w:sz w:val="20"/>
          <w:szCs w:val="20"/>
        </w:rPr>
        <w:t xml:space="preserve"> R1 </w:t>
      </w:r>
    </w:p>
    <w:p w14:paraId="7B147A0A" w14:textId="77777777" w:rsidR="00A613D5" w:rsidRDefault="00123CFC">
      <w:pPr>
        <w:shd w:val="clear" w:color="auto" w:fill="FFFFFF"/>
        <w:spacing w:line="240" w:lineRule="auto"/>
        <w:ind w:left="2880"/>
        <w:rPr>
          <w:rFonts w:ascii="Courier New" w:eastAsia="Courier New" w:hAnsi="Courier New" w:cs="Courier New"/>
          <w:sz w:val="20"/>
          <w:szCs w:val="20"/>
        </w:rPr>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R7    #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A0B" w14:textId="77777777" w:rsidR="00A613D5" w:rsidRDefault="00A613D5">
      <w:pPr>
        <w:shd w:val="clear" w:color="auto" w:fill="FFFFFF"/>
        <w:spacing w:line="240" w:lineRule="auto"/>
        <w:ind w:left="2880"/>
        <w:rPr>
          <w:rFonts w:ascii="Courier New" w:eastAsia="Courier New" w:hAnsi="Courier New" w:cs="Courier New"/>
          <w:sz w:val="20"/>
          <w:szCs w:val="20"/>
        </w:rPr>
      </w:pPr>
    </w:p>
    <w:p w14:paraId="7B147A0C" w14:textId="77777777" w:rsidR="00A613D5" w:rsidRDefault="00123CFC">
      <w:pPr>
        <w:shd w:val="clear" w:color="auto" w:fill="FFFFFF"/>
        <w:spacing w:line="240" w:lineRule="auto"/>
        <w:ind w:left="1440" w:firstLine="720"/>
      </w:pPr>
      <w:r>
        <w:t>Similarly, for the instructions in lines 38 and 39.</w:t>
      </w:r>
    </w:p>
    <w:p w14:paraId="7B147A0D" w14:textId="77777777" w:rsidR="00A613D5" w:rsidRDefault="00123CFC">
      <w:pPr>
        <w:shd w:val="clear" w:color="auto" w:fill="FFFFFF"/>
        <w:spacing w:line="240" w:lineRule="auto"/>
        <w:ind w:left="2880"/>
        <w:rPr>
          <w:rFonts w:ascii="Courier New" w:eastAsia="Courier New" w:hAnsi="Courier New" w:cs="Courier New"/>
          <w:sz w:val="20"/>
          <w:szCs w:val="20"/>
        </w:rPr>
      </w:pPr>
      <w:proofErr w:type="gramStart"/>
      <w:r>
        <w:rPr>
          <w:rFonts w:ascii="Courier New" w:eastAsia="Courier New" w:hAnsi="Courier New" w:cs="Courier New"/>
          <w:b/>
          <w:color w:val="0000FF"/>
          <w:sz w:val="20"/>
          <w:szCs w:val="20"/>
        </w:rPr>
        <w:t>JZ</w:t>
      </w:r>
      <w:r>
        <w:rPr>
          <w:rFonts w:ascii="Courier New" w:eastAsia="Courier New" w:hAnsi="Courier New" w:cs="Courier New"/>
          <w:sz w:val="20"/>
          <w:szCs w:val="20"/>
        </w:rPr>
        <w:t xml:space="preserve">  R</w:t>
      </w:r>
      <w:proofErr w:type="gramEnd"/>
      <w:r>
        <w:rPr>
          <w:rFonts w:ascii="Courier New" w:eastAsia="Courier New" w:hAnsi="Courier New" w:cs="Courier New"/>
          <w:sz w:val="20"/>
          <w:szCs w:val="20"/>
        </w:rPr>
        <w:t>6     #jump taken</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Z </w:t>
      </w:r>
      <w:r>
        <w:rPr>
          <w:rFonts w:ascii="Courier New" w:eastAsia="Courier New" w:hAnsi="Courier New" w:cs="Courier New"/>
          <w:b/>
          <w:color w:val="000080"/>
          <w:sz w:val="20"/>
          <w:szCs w:val="20"/>
        </w:rPr>
        <w:t>=</w:t>
      </w:r>
      <w:r>
        <w:rPr>
          <w:rFonts w:ascii="Courier New" w:eastAsia="Courier New" w:hAnsi="Courier New" w:cs="Courier New"/>
          <w:sz w:val="20"/>
          <w:szCs w:val="20"/>
        </w:rPr>
        <w:t xml:space="preserve"> </w:t>
      </w:r>
      <w:r>
        <w:rPr>
          <w:rFonts w:ascii="Courier New" w:eastAsia="Courier New" w:hAnsi="Courier New" w:cs="Courier New"/>
          <w:color w:val="FF8000"/>
          <w:sz w:val="20"/>
          <w:szCs w:val="20"/>
        </w:rPr>
        <w:t>0</w:t>
      </w:r>
    </w:p>
    <w:p w14:paraId="7B147A0E" w14:textId="77777777" w:rsidR="00A613D5" w:rsidRDefault="00123CFC">
      <w:pPr>
        <w:shd w:val="clear" w:color="auto" w:fill="FFFFFF"/>
        <w:spacing w:line="240" w:lineRule="auto"/>
        <w:ind w:left="2880"/>
      </w:pPr>
      <w:r>
        <w:rPr>
          <w:rFonts w:ascii="Courier New" w:eastAsia="Courier New" w:hAnsi="Courier New" w:cs="Courier New"/>
          <w:b/>
          <w:color w:val="0000FF"/>
          <w:sz w:val="20"/>
          <w:szCs w:val="20"/>
        </w:rPr>
        <w:t>INC</w:t>
      </w:r>
      <w:r>
        <w:rPr>
          <w:rFonts w:ascii="Courier New" w:eastAsia="Courier New" w:hAnsi="Courier New" w:cs="Courier New"/>
          <w:sz w:val="20"/>
          <w:szCs w:val="20"/>
        </w:rPr>
        <w:t xml:space="preserve"> R1   #</w:t>
      </w:r>
      <w:r>
        <w:rPr>
          <w:rFonts w:ascii="Courier New" w:eastAsia="Courier New" w:hAnsi="Courier New" w:cs="Courier New"/>
          <w:color w:val="0080FF"/>
          <w:sz w:val="20"/>
          <w:szCs w:val="20"/>
        </w:rPr>
        <w:t>this</w:t>
      </w:r>
      <w:r>
        <w:rPr>
          <w:rFonts w:ascii="Courier New" w:eastAsia="Courier New" w:hAnsi="Courier New" w:cs="Courier New"/>
          <w:sz w:val="20"/>
          <w:szCs w:val="20"/>
        </w:rPr>
        <w:t xml:space="preserve"> statement shouldn't be executed</w:t>
      </w:r>
    </w:p>
    <w:p w14:paraId="7B147A0F" w14:textId="77777777" w:rsidR="00A613D5" w:rsidRDefault="00A613D5">
      <w:pPr>
        <w:ind w:left="1440"/>
      </w:pPr>
    </w:p>
    <w:p w14:paraId="7B147A10" w14:textId="77777777" w:rsidR="00A613D5" w:rsidRDefault="00123CFC">
      <w:pPr>
        <w:numPr>
          <w:ilvl w:val="1"/>
          <w:numId w:val="22"/>
        </w:numPr>
        <w:rPr>
          <w:b/>
          <w:sz w:val="28"/>
          <w:szCs w:val="28"/>
        </w:rPr>
      </w:pPr>
      <w:r>
        <w:rPr>
          <w:b/>
          <w:sz w:val="28"/>
          <w:szCs w:val="28"/>
        </w:rPr>
        <w:t xml:space="preserve">Solving hazards by stalling fetch when a branch operation is in </w:t>
      </w:r>
      <w:proofErr w:type="gramStart"/>
      <w:r>
        <w:rPr>
          <w:b/>
          <w:sz w:val="28"/>
          <w:szCs w:val="28"/>
        </w:rPr>
        <w:t>the  fetch</w:t>
      </w:r>
      <w:proofErr w:type="gramEnd"/>
      <w:r>
        <w:rPr>
          <w:b/>
          <w:sz w:val="28"/>
          <w:szCs w:val="28"/>
        </w:rPr>
        <w:t xml:space="preserve"> stage until </w:t>
      </w:r>
      <w:proofErr w:type="spellStart"/>
      <w:r>
        <w:rPr>
          <w:b/>
          <w:sz w:val="28"/>
          <w:szCs w:val="28"/>
        </w:rPr>
        <w:t>jmp</w:t>
      </w:r>
      <w:proofErr w:type="spellEnd"/>
      <w:r>
        <w:rPr>
          <w:b/>
          <w:sz w:val="28"/>
          <w:szCs w:val="28"/>
        </w:rPr>
        <w:t xml:space="preserve"> is executed and Pc is updated :</w:t>
      </w:r>
    </w:p>
    <w:p w14:paraId="7B147A11" w14:textId="77777777" w:rsidR="00A613D5" w:rsidRDefault="00123CFC">
      <w:pPr>
        <w:ind w:left="1440"/>
      </w:pPr>
      <w:r>
        <w:rPr>
          <w:noProof/>
        </w:rPr>
        <w:drawing>
          <wp:inline distT="114300" distB="114300" distL="114300" distR="114300" wp14:anchorId="7B147A60" wp14:editId="6A2805C3">
            <wp:extent cx="5514975" cy="1214120"/>
            <wp:effectExtent l="0" t="0" r="9525" b="508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516420" cy="1214438"/>
                    </a:xfrm>
                    <a:prstGeom prst="rect">
                      <a:avLst/>
                    </a:prstGeom>
                    <a:ln/>
                  </pic:spPr>
                </pic:pic>
              </a:graphicData>
            </a:graphic>
          </wp:inline>
        </w:drawing>
      </w:r>
    </w:p>
    <w:p w14:paraId="7B147A12" w14:textId="77777777" w:rsidR="00A613D5" w:rsidRDefault="00A613D5">
      <w:pPr>
        <w:ind w:left="1440"/>
      </w:pPr>
    </w:p>
    <w:p w14:paraId="7B147A13" w14:textId="77777777" w:rsidR="00A613D5" w:rsidRDefault="00123CFC">
      <w:pPr>
        <w:ind w:left="1440"/>
      </w:pPr>
      <w:r>
        <w:t xml:space="preserve">This is result with full forwarding and hazards removal which runs in 9950 </w:t>
      </w:r>
      <w:proofErr w:type="spellStart"/>
      <w:r>
        <w:t>ps</w:t>
      </w:r>
      <w:proofErr w:type="spellEnd"/>
    </w:p>
    <w:p w14:paraId="7B147A14" w14:textId="77777777" w:rsidR="00A613D5" w:rsidRDefault="00123CFC">
      <w:pPr>
        <w:ind w:left="1440"/>
      </w:pPr>
      <w:r>
        <w:rPr>
          <w:noProof/>
        </w:rPr>
        <w:drawing>
          <wp:inline distT="114300" distB="114300" distL="114300" distR="114300" wp14:anchorId="7B147A62" wp14:editId="5E7AD283">
            <wp:extent cx="5505450" cy="1537970"/>
            <wp:effectExtent l="0" t="0" r="0" b="508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506588" cy="1538288"/>
                    </a:xfrm>
                    <a:prstGeom prst="rect">
                      <a:avLst/>
                    </a:prstGeom>
                    <a:ln/>
                  </pic:spPr>
                </pic:pic>
              </a:graphicData>
            </a:graphic>
          </wp:inline>
        </w:drawing>
      </w:r>
    </w:p>
    <w:p w14:paraId="7B147A15" w14:textId="77777777" w:rsidR="00A613D5" w:rsidRDefault="00123CFC">
      <w:pPr>
        <w:pStyle w:val="Heading2"/>
        <w:numPr>
          <w:ilvl w:val="0"/>
          <w:numId w:val="22"/>
        </w:numPr>
      </w:pPr>
      <w:bookmarkStart w:id="28" w:name="_v7pfr43bqgoa" w:colFirst="0" w:colLast="0"/>
      <w:bookmarkEnd w:id="28"/>
      <w:r>
        <w:t>Calculating Speed up on using both forwarding and hazard detection units</w:t>
      </w:r>
    </w:p>
    <w:p w14:paraId="7B147A16" w14:textId="77777777" w:rsidR="00A613D5" w:rsidRDefault="00123CFC">
      <w:pPr>
        <w:ind w:left="720"/>
        <w:rPr>
          <w:sz w:val="28"/>
          <w:szCs w:val="28"/>
        </w:rPr>
      </w:pPr>
      <w:r>
        <w:tab/>
      </w:r>
      <w:r>
        <w:tab/>
      </w:r>
      <w:r>
        <w:rPr>
          <w:sz w:val="28"/>
          <w:szCs w:val="28"/>
        </w:rPr>
        <w:t>Speed up = (12350/</w:t>
      </w:r>
      <w:proofErr w:type="gramStart"/>
      <w:r>
        <w:rPr>
          <w:sz w:val="28"/>
          <w:szCs w:val="28"/>
        </w:rPr>
        <w:t>9950)=</w:t>
      </w:r>
      <w:proofErr w:type="gramEnd"/>
      <w:r>
        <w:rPr>
          <w:sz w:val="28"/>
          <w:szCs w:val="28"/>
        </w:rPr>
        <w:t>1.24</w:t>
      </w:r>
    </w:p>
    <w:p w14:paraId="7B147A17" w14:textId="77777777" w:rsidR="00A613D5" w:rsidRDefault="00A613D5">
      <w:pPr>
        <w:shd w:val="clear" w:color="auto" w:fill="FFFFFF"/>
        <w:spacing w:line="240" w:lineRule="auto"/>
        <w:rPr>
          <w:rFonts w:ascii="Courier New" w:eastAsia="Courier New" w:hAnsi="Courier New" w:cs="Courier New"/>
          <w:color w:val="0000FF"/>
          <w:sz w:val="20"/>
          <w:szCs w:val="20"/>
        </w:rPr>
      </w:pPr>
    </w:p>
    <w:p w14:paraId="7B147A18" w14:textId="77777777" w:rsidR="00A613D5" w:rsidRDefault="00A613D5"/>
    <w:p w14:paraId="7B147A19" w14:textId="77777777" w:rsidR="00A613D5" w:rsidRDefault="00123CFC">
      <w:pPr>
        <w:pStyle w:val="Heading1"/>
      </w:pPr>
      <w:bookmarkStart w:id="29" w:name="_x7ycdoraj9ja" w:colFirst="0" w:colLast="0"/>
      <w:bookmarkEnd w:id="29"/>
      <w:r>
        <w:br w:type="page"/>
      </w:r>
    </w:p>
    <w:p w14:paraId="7B147A1A" w14:textId="77777777" w:rsidR="00A613D5" w:rsidRDefault="00123CFC">
      <w:pPr>
        <w:pStyle w:val="Heading1"/>
      </w:pPr>
      <w:bookmarkStart w:id="30" w:name="_n7yw3q348zg0" w:colFirst="0" w:colLast="0"/>
      <w:bookmarkEnd w:id="30"/>
      <w:r>
        <w:lastRenderedPageBreak/>
        <w:t>Not working modules</w:t>
      </w:r>
    </w:p>
    <w:p w14:paraId="7B147A1B" w14:textId="77777777" w:rsidR="00A613D5" w:rsidRDefault="00123CFC">
      <w:pPr>
        <w:numPr>
          <w:ilvl w:val="0"/>
          <w:numId w:val="11"/>
        </w:numPr>
        <w:rPr>
          <w:sz w:val="28"/>
          <w:szCs w:val="28"/>
        </w:rPr>
      </w:pPr>
      <w:r>
        <w:rPr>
          <w:sz w:val="28"/>
          <w:szCs w:val="28"/>
        </w:rPr>
        <w:t>Branch prediction is not working correctly.it is fully implemented but there is a bug and there is no time to fix it.</w:t>
      </w:r>
    </w:p>
    <w:sectPr w:rsidR="00A613D5" w:rsidSect="00D20BB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59D"/>
    <w:multiLevelType w:val="multilevel"/>
    <w:tmpl w:val="98383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33AFA"/>
    <w:multiLevelType w:val="multilevel"/>
    <w:tmpl w:val="A2946E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B13EA1"/>
    <w:multiLevelType w:val="multilevel"/>
    <w:tmpl w:val="EF44CB8A"/>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0FFF6E7E"/>
    <w:multiLevelType w:val="multilevel"/>
    <w:tmpl w:val="70B679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277742E6"/>
    <w:multiLevelType w:val="multilevel"/>
    <w:tmpl w:val="492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F854045"/>
    <w:multiLevelType w:val="multilevel"/>
    <w:tmpl w:val="9744A8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37BB340E"/>
    <w:multiLevelType w:val="multilevel"/>
    <w:tmpl w:val="756C0A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EE052C"/>
    <w:multiLevelType w:val="multilevel"/>
    <w:tmpl w:val="46965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5470496"/>
    <w:multiLevelType w:val="multilevel"/>
    <w:tmpl w:val="2AE84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B84EB2"/>
    <w:multiLevelType w:val="multilevel"/>
    <w:tmpl w:val="716482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5F46BF"/>
    <w:multiLevelType w:val="multilevel"/>
    <w:tmpl w:val="7FF8C8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FBD5B13"/>
    <w:multiLevelType w:val="multilevel"/>
    <w:tmpl w:val="4E0EC3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8BE3FB9"/>
    <w:multiLevelType w:val="multilevel"/>
    <w:tmpl w:val="9AC4E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9B25625"/>
    <w:multiLevelType w:val="multilevel"/>
    <w:tmpl w:val="0F4E5F06"/>
    <w:lvl w:ilvl="0">
      <w:start w:val="1"/>
      <w:numFmt w:val="bullet"/>
      <w:lvlText w:val="■"/>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4" w15:restartNumberingAfterBreak="0">
    <w:nsid w:val="5B587C51"/>
    <w:multiLevelType w:val="multilevel"/>
    <w:tmpl w:val="197031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C2C45A6"/>
    <w:multiLevelType w:val="multilevel"/>
    <w:tmpl w:val="6CE06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3311EE2"/>
    <w:multiLevelType w:val="multilevel"/>
    <w:tmpl w:val="D0FC02E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4DD31A2"/>
    <w:multiLevelType w:val="multilevel"/>
    <w:tmpl w:val="B5D06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5F000C0"/>
    <w:multiLevelType w:val="multilevel"/>
    <w:tmpl w:val="C89A3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8E56D0C"/>
    <w:multiLevelType w:val="multilevel"/>
    <w:tmpl w:val="7834E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8EC03F4"/>
    <w:multiLevelType w:val="multilevel"/>
    <w:tmpl w:val="8B4C6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31C401D"/>
    <w:multiLevelType w:val="multilevel"/>
    <w:tmpl w:val="B5CA8D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76420244"/>
    <w:multiLevelType w:val="multilevel"/>
    <w:tmpl w:val="56F204F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3" w15:restartNumberingAfterBreak="0">
    <w:nsid w:val="76CC441A"/>
    <w:multiLevelType w:val="multilevel"/>
    <w:tmpl w:val="BEB0FA1C"/>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15:restartNumberingAfterBreak="0">
    <w:nsid w:val="7D9517B3"/>
    <w:multiLevelType w:val="multilevel"/>
    <w:tmpl w:val="CDFCB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4"/>
  </w:num>
  <w:num w:numId="2">
    <w:abstractNumId w:val="2"/>
  </w:num>
  <w:num w:numId="3">
    <w:abstractNumId w:val="3"/>
  </w:num>
  <w:num w:numId="4">
    <w:abstractNumId w:val="5"/>
  </w:num>
  <w:num w:numId="5">
    <w:abstractNumId w:val="1"/>
  </w:num>
  <w:num w:numId="6">
    <w:abstractNumId w:val="8"/>
  </w:num>
  <w:num w:numId="7">
    <w:abstractNumId w:val="20"/>
  </w:num>
  <w:num w:numId="8">
    <w:abstractNumId w:val="21"/>
  </w:num>
  <w:num w:numId="9">
    <w:abstractNumId w:val="23"/>
  </w:num>
  <w:num w:numId="10">
    <w:abstractNumId w:val="12"/>
  </w:num>
  <w:num w:numId="11">
    <w:abstractNumId w:val="6"/>
  </w:num>
  <w:num w:numId="12">
    <w:abstractNumId w:val="4"/>
  </w:num>
  <w:num w:numId="13">
    <w:abstractNumId w:val="22"/>
  </w:num>
  <w:num w:numId="14">
    <w:abstractNumId w:val="24"/>
  </w:num>
  <w:num w:numId="15">
    <w:abstractNumId w:val="13"/>
  </w:num>
  <w:num w:numId="16">
    <w:abstractNumId w:val="17"/>
  </w:num>
  <w:num w:numId="17">
    <w:abstractNumId w:val="18"/>
  </w:num>
  <w:num w:numId="18">
    <w:abstractNumId w:val="0"/>
  </w:num>
  <w:num w:numId="19">
    <w:abstractNumId w:val="19"/>
  </w:num>
  <w:num w:numId="20">
    <w:abstractNumId w:val="10"/>
  </w:num>
  <w:num w:numId="21">
    <w:abstractNumId w:val="15"/>
  </w:num>
  <w:num w:numId="22">
    <w:abstractNumId w:val="11"/>
  </w:num>
  <w:num w:numId="23">
    <w:abstractNumId w:val="7"/>
  </w:num>
  <w:num w:numId="24">
    <w:abstractNumId w:val="16"/>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3D5"/>
    <w:rsid w:val="00123CFC"/>
    <w:rsid w:val="002E6EB1"/>
    <w:rsid w:val="007F0926"/>
    <w:rsid w:val="009A5713"/>
    <w:rsid w:val="00A613D5"/>
    <w:rsid w:val="00D20B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47852"/>
  <w15:docId w15:val="{B4D754E2-1439-41A9-8304-AFDECC5E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mahmoud sebak</dc:creator>
  <cp:lastModifiedBy>mahmoud sebak</cp:lastModifiedBy>
  <cp:revision>5</cp:revision>
  <cp:lastPrinted>2020-06-02T12:48:00Z</cp:lastPrinted>
  <dcterms:created xsi:type="dcterms:W3CDTF">2020-06-02T12:39:00Z</dcterms:created>
  <dcterms:modified xsi:type="dcterms:W3CDTF">2020-06-02T12:49:00Z</dcterms:modified>
</cp:coreProperties>
</file>