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TaskFlow</w:t>
      </w:r>
    </w:p>
    <w:p>
      <w:pPr>
        <w:jc w:val="center"/>
      </w:pPr>
      <w:r>
        <w:rPr>
          <w:i/>
          <w:sz w:val="22"/>
        </w:rPr>
        <w:t>Literature Review and Comparative Analysis</w:t>
      </w:r>
    </w:p>
    <w:p>
      <w:pPr>
        <w:jc w:val="center"/>
      </w:pPr>
      <w:r>
        <w:rPr>
          <w:b/>
        </w:rPr>
        <w:t>DEPI Project 4 | Draft for team review</w:t>
      </w:r>
    </w:p>
    <w:p>
      <w:r>
        <w:t>Document status: Draft. Replace bracketed placeholders with the team’s actual details and confirm any updated submission dates with the DEPI supervisor.</w:t>
      </w:r>
    </w:p>
    <w:p>
      <w:r>
        <w:t>Purpose: review comparable project-management products and extract design implications for TaskFlow. This is a product/feature review based on publicly available vendor documentation, not a peer-reviewed academic literature review. Confirm with the DEPI supervisor whether scholarly papers are also required.</w:t>
      </w:r>
    </w:p>
    <w:p>
      <w:pPr>
        <w:pStyle w:val="Heading1"/>
      </w:pPr>
      <w:r>
        <w:t>1. Review Questions</w:t>
      </w:r>
    </w:p>
    <w:p>
      <w:pPr>
        <w:pStyle w:val="ListBullet"/>
      </w:pPr>
      <w:r>
        <w:t>Which common features help teams organize tasks and monitor progress?</w:t>
      </w:r>
    </w:p>
    <w:p>
      <w:pPr>
        <w:pStyle w:val="ListBullet"/>
      </w:pPr>
      <w:r>
        <w:t>How do visual boards and timeline/Gantt views support different planning needs?</w:t>
      </w:r>
    </w:p>
    <w:p>
      <w:pPr>
        <w:pStyle w:val="ListBullet"/>
      </w:pPr>
      <w:r>
        <w:t>Which collaboration and reporting features should TaskFlow prioritize for its MVP?</w:t>
      </w:r>
    </w:p>
    <w:p>
      <w:pPr>
        <w:pStyle w:val="ListBullet"/>
      </w:pPr>
      <w:r>
        <w:t>How can TaskFlow keep its initial scope achievable while allowing future expansion?</w:t>
      </w:r>
    </w:p>
    <w:p>
      <w:pPr>
        <w:pStyle w:val="Heading1"/>
      </w:pPr>
      <w:r>
        <w:t>2. Comparable Systems</w:t>
      </w:r>
    </w:p>
    <w:p>
      <w:pPr>
        <w:pStyle w:val="Heading2"/>
      </w:pPr>
      <w:r>
        <w:t>2.1 Trello / Kanban-style task boards</w:t>
      </w:r>
    </w:p>
    <w:p>
      <w:r>
        <w:t>Kanban-style boards represent workflow stages as columns and work items as cards. This makes current task status visible and supports moving work through a process. For TaskFlow, the key design implication is to implement clear columns (To Do, In Progress, Review, Done), show task title/priority/assignee, and persist every move to the database. Drag-and-drop should be added only after basic status updates work reliably.</w:t>
      </w:r>
    </w:p>
    <w:p>
      <w:r>
        <w:t>Source note: this section describes the Kanban-board pattern in general; a dedicated Trello product citation should be added if the supervisor requires a source specifically about Trello.</w:t>
      </w:r>
    </w:p>
    <w:p>
      <w:pPr>
        <w:pStyle w:val="Heading2"/>
      </w:pPr>
      <w:r>
        <w:t>2.2 Jira</w:t>
      </w:r>
    </w:p>
    <w:p>
      <w:r>
        <w:t>Atlassian’s getting-started guide describes Jira as supporting multiple work views, including lists, timelines, calendars, and boards; it distinguishes Scrum boards for sprint-based work from Kanban boards for continuous flow. This suggests TaskFlow should make the selected workflow explicit and avoid implementing Scrum velocity/burndown reporting before the basic board and task model are stable.</w:t>
      </w:r>
    </w:p>
    <w:p>
      <w:r>
        <w:t>Source: Atlassian, “Get Started with Jira: A Comprehensive Beginner’s Guide.” https://wac-cdn.atlassian.com/software/jira/guides/getting-started/introduction</w:t>
      </w:r>
    </w:p>
    <w:p>
      <w:pPr>
        <w:pStyle w:val="Heading2"/>
      </w:pPr>
      <w:r>
        <w:t>2.3 Asana</w:t>
      </w:r>
    </w:p>
    <w:p>
      <w:r>
        <w:t>Asana’s official project-management materials describe organizing work into projects and tasks, assigning owners and due dates, and using multiple views such as list, board, calendar, timeline, and Gantt. Its documentation also highlights task descriptions, subtasks, comments, attachments, dependencies, and templates. For TaskFlow, this supports a phased design: first create reliable project/task records and clear ownership, then add alternate views, dependencies, and templates as advanced features.</w:t>
      </w:r>
    </w:p>
    <w:p>
      <w:r>
        <w:t>Sources: Asana, “Project management.” https://asana.com/features/project-management ; Asana, “Project views.” https://asana.com/product/timeline ; Asana Help Center, “Using Asana for project management.” https://help.asana.com/s/article/managing-projects</w:t>
      </w:r>
    </w:p>
    <w:p>
      <w:pPr>
        <w:pStyle w:val="Heading1"/>
      </w:pPr>
      <w:r>
        <w:t>3. Feature Comparison</w:t>
      </w:r>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D9EAF7"/>
          </w:tcPr>
          <w:p>
            <w:r>
              <w:t>Capability</w:t>
            </w:r>
          </w:p>
        </w:tc>
        <w:tc>
          <w:tcPr>
            <w:tcW w:type="dxa" w:w="2520"/>
            <w:shd w:fill="D9EAF7"/>
          </w:tcPr>
          <w:p>
            <w:r>
              <w:t>Jira (vendor guide)</w:t>
            </w:r>
          </w:p>
        </w:tc>
        <w:tc>
          <w:tcPr>
            <w:tcW w:type="dxa" w:w="2520"/>
            <w:shd w:fill="D9EAF7"/>
          </w:tcPr>
          <w:p>
            <w:r>
              <w:t>Asana (vendor pages)</w:t>
            </w:r>
          </w:p>
        </w:tc>
        <w:tc>
          <w:tcPr>
            <w:tcW w:type="dxa" w:w="2520"/>
            <w:shd w:fill="D9EAF7"/>
          </w:tcPr>
          <w:p>
            <w:r>
              <w:t>TaskFlow implication</w:t>
            </w:r>
          </w:p>
        </w:tc>
      </w:tr>
      <w:tr>
        <w:tc>
          <w:tcPr>
            <w:tcW w:type="dxa" w:w="2520"/>
          </w:tcPr>
          <w:p>
            <w:r>
              <w:t>Boards / workflow</w:t>
            </w:r>
          </w:p>
        </w:tc>
        <w:tc>
          <w:tcPr>
            <w:tcW w:type="dxa" w:w="2520"/>
          </w:tcPr>
          <w:p>
            <w:r>
              <w:t>Boards; Scrum and Kanban approaches</w:t>
            </w:r>
          </w:p>
        </w:tc>
        <w:tc>
          <w:tcPr>
            <w:tcW w:type="dxa" w:w="2520"/>
          </w:tcPr>
          <w:p>
            <w:r>
              <w:t>Board view with workflow stages</w:t>
            </w:r>
          </w:p>
        </w:tc>
        <w:tc>
          <w:tcPr>
            <w:tcW w:type="dxa" w:w="2520"/>
          </w:tcPr>
          <w:p>
            <w:r>
              <w:t>MVP: Kanban columns and task status</w:t>
            </w:r>
          </w:p>
        </w:tc>
      </w:tr>
      <w:tr>
        <w:tc>
          <w:tcPr>
            <w:tcW w:type="dxa" w:w="2520"/>
          </w:tcPr>
          <w:p>
            <w:r>
              <w:t>Task ownership</w:t>
            </w:r>
          </w:p>
        </w:tc>
        <w:tc>
          <w:tcPr>
            <w:tcW w:type="dxa" w:w="2520"/>
          </w:tcPr>
          <w:p>
            <w:r>
              <w:t>Work/issue tracking across team workflows</w:t>
            </w:r>
          </w:p>
        </w:tc>
        <w:tc>
          <w:tcPr>
            <w:tcW w:type="dxa" w:w="2520"/>
          </w:tcPr>
          <w:p>
            <w:r>
              <w:t>Owners, due dates, subtasks, comments</w:t>
            </w:r>
          </w:p>
        </w:tc>
        <w:tc>
          <w:tcPr>
            <w:tcW w:type="dxa" w:w="2520"/>
          </w:tcPr>
          <w:p>
            <w:r>
              <w:t>MVP: assignee, due date, priority, description</w:t>
            </w:r>
          </w:p>
        </w:tc>
      </w:tr>
      <w:tr>
        <w:tc>
          <w:tcPr>
            <w:tcW w:type="dxa" w:w="2520"/>
          </w:tcPr>
          <w:p>
            <w:r>
              <w:t>Multiple views</w:t>
            </w:r>
          </w:p>
        </w:tc>
        <w:tc>
          <w:tcPr>
            <w:tcW w:type="dxa" w:w="2520"/>
          </w:tcPr>
          <w:p>
            <w:r>
              <w:t>List, board, timeline, calendar</w:t>
            </w:r>
          </w:p>
        </w:tc>
        <w:tc>
          <w:tcPr>
            <w:tcW w:type="dxa" w:w="2520"/>
          </w:tcPr>
          <w:p>
            <w:r>
              <w:t>List, board, calendar, timeline/Gantt</w:t>
            </w:r>
          </w:p>
        </w:tc>
        <w:tc>
          <w:tcPr>
            <w:tcW w:type="dxa" w:w="2520"/>
          </w:tcPr>
          <w:p>
            <w:r>
              <w:t>Later: Gantt view after task dates are stable</w:t>
            </w:r>
          </w:p>
        </w:tc>
      </w:tr>
      <w:tr>
        <w:tc>
          <w:tcPr>
            <w:tcW w:type="dxa" w:w="2520"/>
          </w:tcPr>
          <w:p>
            <w:r>
              <w:t>Dependencies</w:t>
            </w:r>
          </w:p>
        </w:tc>
        <w:tc>
          <w:tcPr>
            <w:tcW w:type="dxa" w:w="2520"/>
          </w:tcPr>
          <w:p>
            <w:r>
              <w:t>Project tracking capabilities; details depend on setup</w:t>
            </w:r>
          </w:p>
        </w:tc>
        <w:tc>
          <w:tcPr>
            <w:tcW w:type="dxa" w:w="2520"/>
          </w:tcPr>
          <w:p>
            <w:r>
              <w:t>Dependencies described in official help</w:t>
            </w:r>
          </w:p>
        </w:tc>
        <w:tc>
          <w:tcPr>
            <w:tcW w:type="dxa" w:w="2520"/>
          </w:tcPr>
          <w:p>
            <w:r>
              <w:t>Advanced: model dependencies and validate dates</w:t>
            </w:r>
          </w:p>
        </w:tc>
      </w:tr>
      <w:tr>
        <w:tc>
          <w:tcPr>
            <w:tcW w:type="dxa" w:w="2520"/>
          </w:tcPr>
          <w:p>
            <w:r>
              <w:t>Reporting / planning</w:t>
            </w:r>
          </w:p>
        </w:tc>
        <w:tc>
          <w:tcPr>
            <w:tcW w:type="dxa" w:w="2520"/>
          </w:tcPr>
          <w:p>
            <w:r>
              <w:t>Agile-oriented work tracking</w:t>
            </w:r>
          </w:p>
        </w:tc>
        <w:tc>
          <w:tcPr>
            <w:tcW w:type="dxa" w:w="2520"/>
          </w:tcPr>
          <w:p>
            <w:r>
              <w:t>Progress, timeline, workload and other views</w:t>
            </w:r>
          </w:p>
        </w:tc>
        <w:tc>
          <w:tcPr>
            <w:tcW w:type="dxa" w:w="2520"/>
          </w:tcPr>
          <w:p>
            <w:r>
              <w:t>Start with basic status dashboard; expand later</w:t>
            </w:r>
          </w:p>
        </w:tc>
      </w:tr>
      <w:tr>
        <w:tc>
          <w:tcPr>
            <w:tcW w:type="dxa" w:w="2520"/>
          </w:tcPr>
          <w:p>
            <w:r>
              <w:t>Collaboration</w:t>
            </w:r>
          </w:p>
        </w:tc>
        <w:tc>
          <w:tcPr>
            <w:tcW w:type="dxa" w:w="2520"/>
          </w:tcPr>
          <w:p>
            <w:r>
              <w:t>Integrations and shared work tracking</w:t>
            </w:r>
          </w:p>
        </w:tc>
        <w:tc>
          <w:tcPr>
            <w:tcW w:type="dxa" w:w="2520"/>
          </w:tcPr>
          <w:p>
            <w:r>
              <w:t>Comments, attachments, notifications</w:t>
            </w:r>
          </w:p>
        </w:tc>
        <w:tc>
          <w:tcPr>
            <w:tcW w:type="dxa" w:w="2520"/>
          </w:tcPr>
          <w:p>
            <w:r>
              <w:t>Add comments first; SignalR and notifications later</w:t>
            </w:r>
          </w:p>
        </w:tc>
      </w:tr>
    </w:tbl>
    <w:p>
      <w:r>
        <w:t>This is a high-level comparison of publicly described features, not a full hands-on benchmark. Feature availability may vary by product plan and configuration.</w:t>
      </w:r>
    </w:p>
    <w:p>
      <w:pPr>
        <w:pStyle w:val="Heading1"/>
      </w:pPr>
      <w:r>
        <w:t>4. Findings and Design Implications</w:t>
      </w:r>
    </w:p>
    <w:p>
      <w:pPr>
        <w:pStyle w:val="ListBullet"/>
      </w:pPr>
      <w:r>
        <w:t>A shared project/task model is the foundation: task title, description, status, priority, due date, and owner should be designed before advanced UI features.</w:t>
      </w:r>
    </w:p>
    <w:p>
      <w:pPr>
        <w:pStyle w:val="ListBullet"/>
      </w:pPr>
      <w:r>
        <w:t>Kanban is an appropriate MVP view because it directly communicates workflow status and is simpler than supporting several synchronized views at once.</w:t>
      </w:r>
    </w:p>
    <w:p>
      <w:pPr>
        <w:pStyle w:val="ListBullet"/>
      </w:pPr>
      <w:r>
        <w:t>Multiple views should reuse the same underlying task data; avoid duplicating task records for board and Gantt displays.</w:t>
      </w:r>
    </w:p>
    <w:p>
      <w:pPr>
        <w:pStyle w:val="ListBullet"/>
      </w:pPr>
      <w:r>
        <w:t>Comments and activity history can improve accountability, but real-time presence and collaborative conflict resolution should be deferred until normal updates are reliable.</w:t>
      </w:r>
    </w:p>
    <w:p>
      <w:pPr>
        <w:pStyle w:val="ListBullet"/>
      </w:pPr>
      <w:r>
        <w:t>TaskFlow should prioritize a small, tested workflow over attempting every feature offered by mature commercial products.</w:t>
      </w:r>
    </w:p>
    <w:p>
      <w:pPr>
        <w:pStyle w:val="ListBullet"/>
      </w:pPr>
      <w:r>
        <w:t>Use the proposed layered architecture to separate presentation, business rules, and persistence; patterns should be applied where they solve a real problem rather than added only for appearance.</w:t>
      </w:r>
    </w:p>
    <w:p>
      <w:pPr>
        <w:pStyle w:val="Heading1"/>
      </w:pPr>
      <w:r>
        <w:t>5. Proposed Gap / Opportunity</w:t>
      </w:r>
    </w:p>
    <w:p>
      <w:r>
        <w:t>TaskFlow’s opportunity in this academic project is not to claim it will outperform mature commercial tools. Instead, it will demonstrate an integrated, understandable workflow for a small team: project setup, task ownership, Kanban status tracking, comments/activity history, and a basic progress dashboard, with a documented path toward real-time collaboration and Gantt planning.</w:t>
      </w:r>
    </w:p>
    <w:p>
      <w:pPr>
        <w:pStyle w:val="Heading1"/>
      </w:pPr>
      <w:r>
        <w:t>6. Limitations</w:t>
      </w:r>
    </w:p>
    <w:p>
      <w:pPr>
        <w:pStyle w:val="ListBullet"/>
      </w:pPr>
      <w:r>
        <w:t>This review primarily uses vendor documentation, which describes intended features and is not independent evidence of usability or productivity impact.</w:t>
      </w:r>
    </w:p>
    <w:p>
      <w:pPr>
        <w:pStyle w:val="ListBullet"/>
      </w:pPr>
      <w:r>
        <w:t>No user interviews, surveys, or controlled usability tests have been conducted yet.</w:t>
      </w:r>
    </w:p>
    <w:p>
      <w:pPr>
        <w:pStyle w:val="ListBullet"/>
      </w:pPr>
      <w:r>
        <w:t>No peer-reviewed academic papers have been reviewed in this draft.</w:t>
      </w:r>
    </w:p>
    <w:p>
      <w:pPr>
        <w:pStyle w:val="ListBullet"/>
      </w:pPr>
      <w:r>
        <w:t>The review does not verify pricing, exact plan entitlements, or every feature in the competing products.</w:t>
      </w:r>
    </w:p>
    <w:p>
      <w:pPr>
        <w:pStyle w:val="Heading1"/>
      </w:pPr>
      <w:r>
        <w:t>7. Recommended Further Work</w:t>
      </w:r>
    </w:p>
    <w:p>
      <w:pPr>
        <w:pStyle w:val="ListBullet"/>
      </w:pPr>
      <w:r>
        <w:t>Ask the supervisor whether academic papers and formal citation style are mandatory.</w:t>
      </w:r>
    </w:p>
    <w:p>
      <w:pPr>
        <w:pStyle w:val="ListBullet"/>
      </w:pPr>
      <w:r>
        <w:t>If required, add 3–5 credible academic or practitioner sources about Kanban, software project management, collaboration, and usability.</w:t>
      </w:r>
    </w:p>
    <w:p>
      <w:pPr>
        <w:pStyle w:val="ListBullet"/>
      </w:pPr>
      <w:r>
        <w:t>Ask 3–5 potential users what task/project information they need most; record questions and findings without inventing results.</w:t>
      </w:r>
    </w:p>
    <w:p>
      <w:pPr>
        <w:pStyle w:val="ListBullet"/>
      </w:pPr>
      <w:r>
        <w:t>Convert the findings into a prioritized requirements list and use the findings to justify MVP scope.</w:t>
      </w:r>
    </w:p>
    <w:p>
      <w:pPr>
        <w:pStyle w:val="Heading1"/>
      </w:pPr>
      <w:r>
        <w:t>References</w:t>
      </w:r>
    </w:p>
    <w:p>
      <w:pPr>
        <w:pStyle w:val="ListNumber"/>
      </w:pPr>
      <w:r>
        <w:t>Atlassian. (n.d.). Get Started with Jira: A Comprehensive Beginner’s Guide. https://wac-cdn.atlassian.com/software/jira/guides/getting-started/introduction</w:t>
      </w:r>
    </w:p>
    <w:p>
      <w:pPr>
        <w:pStyle w:val="ListNumber"/>
      </w:pPr>
      <w:r>
        <w:t>Asana. (n.d.). Project management. https://asana.com/features/project-management</w:t>
      </w:r>
    </w:p>
    <w:p>
      <w:pPr>
        <w:pStyle w:val="ListNumber"/>
      </w:pPr>
      <w:r>
        <w:t>Asana. (n.d.). Explore Project Views. https://asana.com/product/timeline</w:t>
      </w:r>
    </w:p>
    <w:p>
      <w:pPr>
        <w:pStyle w:val="ListNumber"/>
      </w:pPr>
      <w:r>
        <w:t>Asana Help Center. (n.d.). Using Asana for project management. https://help.asana.com/s/article/managing-projects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