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F1DEC" w14:textId="5DEB7068" w:rsidR="009059DC" w:rsidRPr="00684C44" w:rsidRDefault="00785067">
      <w:pPr>
        <w:rPr>
          <w:rFonts w:ascii="Meiryo UI" w:eastAsia="Meiryo UI" w:hAnsi="Meiryo UI"/>
          <w:sz w:val="40"/>
          <w:szCs w:val="40"/>
          <w:lang w:val="en-US"/>
        </w:rPr>
      </w:pPr>
      <w:r w:rsidRPr="00684C44">
        <w:rPr>
          <w:rFonts w:ascii="Meiryo UI" w:eastAsia="Meiryo UI" w:hAnsi="Meiryo UI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42E3C" wp14:editId="18DCA48C">
                <wp:simplePos x="0" y="0"/>
                <wp:positionH relativeFrom="column">
                  <wp:posOffset>-152400</wp:posOffset>
                </wp:positionH>
                <wp:positionV relativeFrom="paragraph">
                  <wp:posOffset>-133350</wp:posOffset>
                </wp:positionV>
                <wp:extent cx="7137400" cy="47625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0" cy="4762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BE629" w14:textId="77777777" w:rsidR="00785067" w:rsidRPr="00785067" w:rsidRDefault="00785067" w:rsidP="00785067">
                            <w:pPr>
                              <w:jc w:val="center"/>
                              <w:rPr>
                                <w:rFonts w:ascii="Meiryo UI" w:eastAsia="Meiryo UI" w:hAnsi="Meiryo UI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5067">
                              <w:rPr>
                                <w:rFonts w:ascii="Meiryo UI" w:eastAsia="Meiryo UI" w:hAnsi="Meiryo UI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Time Series Analysis:</w:t>
                            </w:r>
                          </w:p>
                          <w:p w14:paraId="54B80705" w14:textId="63A154C4" w:rsidR="00785067" w:rsidRPr="00785067" w:rsidRDefault="00785067" w:rsidP="0078506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442E3C" id="Rectangle 2" o:spid="_x0000_s1026" style="position:absolute;margin-left:-12pt;margin-top:-10.5pt;width:562pt;height:3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" fillcolor="#fff2cc [663]" strokecolor="#ffc000 [3207]" strokeweight=".5pt">
                <v:textbox>
                  <w:txbxContent>
                    <w:p w14:paraId="0F8BE629" w14:textId="77777777" w:rsidR="00785067" w:rsidRPr="00785067" w:rsidRDefault="00785067" w:rsidP="00785067">
                      <w:pPr>
                        <w:jc w:val="center"/>
                        <w:rPr>
                          <w:rFonts w:ascii="Meiryo UI" w:eastAsia="Meiryo UI" w:hAnsi="Meiryo UI"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5067">
                        <w:rPr>
                          <w:rFonts w:ascii="Meiryo UI" w:eastAsia="Meiryo UI" w:hAnsi="Meiryo UI"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Time Series Analysis:</w:t>
                      </w:r>
                    </w:p>
                    <w:p w14:paraId="54B80705" w14:textId="63A154C4" w:rsidR="00785067" w:rsidRPr="00785067" w:rsidRDefault="00785067" w:rsidP="0078506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Pr="00684C44">
        <w:rPr>
          <w:rFonts w:ascii="Meiryo UI" w:eastAsia="Meiryo UI" w:hAnsi="Meiryo UI"/>
          <w:sz w:val="40"/>
          <w:szCs w:val="40"/>
          <w:lang w:val="en-US"/>
        </w:rPr>
        <w:t xml:space="preserve"> </w:t>
      </w:r>
    </w:p>
    <w:p w14:paraId="44506086" w14:textId="25A1060E" w:rsidR="00807604" w:rsidRPr="00684C44" w:rsidRDefault="00807604" w:rsidP="00807604">
      <w:pPr>
        <w:spacing w:after="0"/>
        <w:rPr>
          <w:rFonts w:ascii="Meiryo UI" w:eastAsia="Meiryo UI" w:hAnsi="Meiryo UI"/>
          <w:color w:val="70AD47" w:themeColor="accent6"/>
          <w:sz w:val="14"/>
          <w:szCs w:val="14"/>
        </w:rPr>
      </w:pPr>
      <w:r w:rsidRPr="00684C44">
        <w:rPr>
          <w:rFonts w:ascii="Meiryo UI" w:eastAsia="Meiryo UI" w:hAnsi="Meiryo UI"/>
          <w:color w:val="70AD47" w:themeColor="accent6"/>
          <w:sz w:val="14"/>
          <w:szCs w:val="14"/>
        </w:rPr>
        <w:t>Subscribe To my Channel for more notes and updates</w:t>
      </w:r>
    </w:p>
    <w:p w14:paraId="43C5838D" w14:textId="77777777" w:rsidR="00807604" w:rsidRPr="00684C44" w:rsidRDefault="00807604" w:rsidP="00807604">
      <w:pPr>
        <w:spacing w:after="0"/>
        <w:rPr>
          <w:rFonts w:ascii="Meiryo UI" w:eastAsia="Meiryo UI" w:hAnsi="Meiryo UI"/>
          <w:color w:val="70AD47" w:themeColor="accent6"/>
          <w:sz w:val="14"/>
          <w:szCs w:val="14"/>
        </w:rPr>
      </w:pPr>
    </w:p>
    <w:p w14:paraId="294E5AF6" w14:textId="19DCBD21" w:rsidR="00593085" w:rsidRPr="00684C44" w:rsidRDefault="00593085" w:rsidP="00593085">
      <w:pPr>
        <w:pStyle w:val="ListParagraph"/>
        <w:numPr>
          <w:ilvl w:val="0"/>
          <w:numId w:val="1"/>
        </w:numPr>
        <w:spacing w:after="0"/>
        <w:rPr>
          <w:rFonts w:ascii="Meiryo UI" w:eastAsia="Meiryo UI" w:hAnsi="Meiryo UI"/>
          <w:sz w:val="20"/>
          <w:szCs w:val="20"/>
        </w:rPr>
      </w:pPr>
      <w:r w:rsidRPr="00684C44">
        <w:rPr>
          <w:rFonts w:ascii="Meiryo UI" w:eastAsia="Meiryo UI" w:hAnsi="Meiryo UI"/>
          <w:b/>
          <w:sz w:val="20"/>
          <w:szCs w:val="20"/>
        </w:rPr>
        <w:t>Time series</w:t>
      </w:r>
      <w:r w:rsidRPr="00684C44">
        <w:rPr>
          <w:rFonts w:ascii="Meiryo UI" w:eastAsia="Meiryo UI" w:hAnsi="Meiryo UI"/>
          <w:sz w:val="20"/>
          <w:szCs w:val="20"/>
        </w:rPr>
        <w:t>: when all other factors are constant prediction of future values.</w:t>
      </w:r>
    </w:p>
    <w:p w14:paraId="4868EA58" w14:textId="5F3679C8" w:rsidR="00593085" w:rsidRPr="00684C44" w:rsidRDefault="00593085" w:rsidP="00593085">
      <w:pPr>
        <w:pStyle w:val="ListParagraph"/>
        <w:numPr>
          <w:ilvl w:val="0"/>
          <w:numId w:val="1"/>
        </w:numPr>
        <w:spacing w:after="0"/>
        <w:rPr>
          <w:rFonts w:ascii="Meiryo UI" w:eastAsia="Meiryo UI" w:hAnsi="Meiryo UI"/>
          <w:sz w:val="20"/>
          <w:szCs w:val="20"/>
        </w:rPr>
      </w:pPr>
      <w:proofErr w:type="spellStart"/>
      <w:r w:rsidRPr="00684C44">
        <w:rPr>
          <w:rFonts w:ascii="Meiryo UI" w:eastAsia="Meiryo UI" w:hAnsi="Meiryo UI"/>
          <w:b/>
          <w:sz w:val="20"/>
          <w:szCs w:val="20"/>
        </w:rPr>
        <w:t>Differenent</w:t>
      </w:r>
      <w:proofErr w:type="spellEnd"/>
      <w:r w:rsidRPr="00684C44">
        <w:rPr>
          <w:rFonts w:ascii="Meiryo UI" w:eastAsia="Meiryo UI" w:hAnsi="Meiryo UI"/>
          <w:b/>
          <w:sz w:val="20"/>
          <w:szCs w:val="20"/>
        </w:rPr>
        <w:t xml:space="preserve"> Methods of doing Time series Analysis and Forecasting</w:t>
      </w:r>
    </w:p>
    <w:p w14:paraId="47EAC4F3" w14:textId="46E936D7" w:rsidR="00593085" w:rsidRPr="00684C44" w:rsidRDefault="00593085" w:rsidP="00593085">
      <w:pPr>
        <w:pStyle w:val="ListParagraph"/>
        <w:numPr>
          <w:ilvl w:val="1"/>
          <w:numId w:val="1"/>
        </w:numPr>
        <w:spacing w:after="0"/>
        <w:rPr>
          <w:rFonts w:ascii="Meiryo UI" w:eastAsia="Meiryo UI" w:hAnsi="Meiryo UI"/>
          <w:sz w:val="20"/>
          <w:szCs w:val="20"/>
        </w:rPr>
      </w:pPr>
      <w:r w:rsidRPr="00684C44">
        <w:rPr>
          <w:rFonts w:ascii="Meiryo UI" w:eastAsia="Meiryo UI" w:hAnsi="Meiryo UI"/>
          <w:b/>
          <w:sz w:val="20"/>
          <w:szCs w:val="20"/>
        </w:rPr>
        <w:t xml:space="preserve">ARIMA model. </w:t>
      </w:r>
    </w:p>
    <w:p w14:paraId="5753B85E" w14:textId="37293282" w:rsidR="00593085" w:rsidRPr="00684C44" w:rsidRDefault="00593085" w:rsidP="00593085">
      <w:pPr>
        <w:pStyle w:val="ListParagraph"/>
        <w:numPr>
          <w:ilvl w:val="1"/>
          <w:numId w:val="1"/>
        </w:numPr>
        <w:spacing w:after="0"/>
        <w:rPr>
          <w:rFonts w:ascii="Meiryo UI" w:eastAsia="Meiryo UI" w:hAnsi="Meiryo UI"/>
          <w:sz w:val="20"/>
          <w:szCs w:val="20"/>
        </w:rPr>
      </w:pPr>
      <w:proofErr w:type="spellStart"/>
      <w:r w:rsidRPr="00684C44">
        <w:rPr>
          <w:rFonts w:ascii="Meiryo UI" w:eastAsia="Meiryo UI" w:hAnsi="Meiryo UI"/>
          <w:b/>
          <w:sz w:val="20"/>
          <w:szCs w:val="20"/>
        </w:rPr>
        <w:t>Seasonaly</w:t>
      </w:r>
      <w:proofErr w:type="spellEnd"/>
      <w:r w:rsidRPr="00684C44">
        <w:rPr>
          <w:rFonts w:ascii="Meiryo UI" w:eastAsia="Meiryo UI" w:hAnsi="Meiryo UI"/>
          <w:b/>
          <w:sz w:val="20"/>
          <w:szCs w:val="20"/>
        </w:rPr>
        <w:t xml:space="preserve"> ARIMA. </w:t>
      </w:r>
      <w:r w:rsidR="004D6340" w:rsidRPr="00684C44">
        <w:rPr>
          <w:rFonts w:ascii="Meiryo UI" w:eastAsia="Meiryo UI" w:hAnsi="Meiryo UI"/>
          <w:bCs/>
          <w:sz w:val="20"/>
          <w:szCs w:val="20"/>
        </w:rPr>
        <w:t xml:space="preserve"> Most used.</w:t>
      </w:r>
    </w:p>
    <w:p w14:paraId="24F7E26F" w14:textId="37EC1045" w:rsidR="00593085" w:rsidRPr="00684C44" w:rsidRDefault="00593085" w:rsidP="00593085">
      <w:pPr>
        <w:pStyle w:val="ListParagraph"/>
        <w:numPr>
          <w:ilvl w:val="1"/>
          <w:numId w:val="1"/>
        </w:numPr>
        <w:spacing w:after="0"/>
        <w:rPr>
          <w:rFonts w:ascii="Meiryo UI" w:eastAsia="Meiryo UI" w:hAnsi="Meiryo UI"/>
          <w:sz w:val="20"/>
          <w:szCs w:val="20"/>
        </w:rPr>
      </w:pPr>
      <w:r w:rsidRPr="00684C44">
        <w:rPr>
          <w:rFonts w:ascii="Meiryo UI" w:eastAsia="Meiryo UI" w:hAnsi="Meiryo UI"/>
          <w:b/>
          <w:sz w:val="20"/>
          <w:szCs w:val="20"/>
        </w:rPr>
        <w:t xml:space="preserve">Holt Winter Exponential </w:t>
      </w:r>
      <w:proofErr w:type="spellStart"/>
      <w:r w:rsidRPr="00684C44">
        <w:rPr>
          <w:rFonts w:ascii="Meiryo UI" w:eastAsia="Meiryo UI" w:hAnsi="Meiryo UI"/>
          <w:b/>
          <w:sz w:val="20"/>
          <w:szCs w:val="20"/>
        </w:rPr>
        <w:t>Smoothing.</w:t>
      </w:r>
      <w:r w:rsidRPr="00684C44">
        <w:rPr>
          <w:rFonts w:ascii="Meiryo UI" w:eastAsia="Meiryo UI" w:hAnsi="Meiryo UI"/>
          <w:bCs/>
          <w:sz w:val="20"/>
          <w:szCs w:val="20"/>
        </w:rPr>
        <w:t>Easiest</w:t>
      </w:r>
      <w:proofErr w:type="spellEnd"/>
      <w:r w:rsidRPr="00684C44">
        <w:rPr>
          <w:rFonts w:ascii="Meiryo UI" w:eastAsia="Meiryo UI" w:hAnsi="Meiryo UI"/>
          <w:bCs/>
          <w:sz w:val="20"/>
          <w:szCs w:val="20"/>
        </w:rPr>
        <w:t xml:space="preserve"> and effective </w:t>
      </w:r>
      <w:proofErr w:type="spellStart"/>
      <w:r w:rsidRPr="00684C44">
        <w:rPr>
          <w:rFonts w:ascii="Meiryo UI" w:eastAsia="Meiryo UI" w:hAnsi="Meiryo UI"/>
          <w:bCs/>
          <w:sz w:val="20"/>
          <w:szCs w:val="20"/>
        </w:rPr>
        <w:t>model.</w:t>
      </w:r>
      <w:hyperlink r:id="rId6" w:history="1">
        <w:r w:rsidR="004028E8" w:rsidRPr="00684C44">
          <w:rPr>
            <w:rStyle w:val="Hyperlink"/>
            <w:rFonts w:ascii="Meiryo UI" w:eastAsia="Meiryo UI" w:hAnsi="Meiryo UI"/>
            <w:bCs/>
            <w:sz w:val="20"/>
            <w:szCs w:val="20"/>
          </w:rPr>
          <w:t>Link</w:t>
        </w:r>
        <w:proofErr w:type="spellEnd"/>
      </w:hyperlink>
    </w:p>
    <w:p w14:paraId="74FD3DB9" w14:textId="23895EDE" w:rsidR="00FB684A" w:rsidRPr="00684C44" w:rsidRDefault="00FB684A" w:rsidP="00593085">
      <w:pPr>
        <w:pStyle w:val="ListParagraph"/>
        <w:numPr>
          <w:ilvl w:val="1"/>
          <w:numId w:val="1"/>
        </w:numPr>
        <w:spacing w:after="0"/>
        <w:rPr>
          <w:rFonts w:ascii="Meiryo UI" w:eastAsia="Meiryo UI" w:hAnsi="Meiryo UI"/>
          <w:bCs/>
          <w:sz w:val="20"/>
          <w:szCs w:val="20"/>
        </w:rPr>
      </w:pPr>
      <w:r w:rsidRPr="00684C44">
        <w:rPr>
          <w:rFonts w:ascii="Meiryo UI" w:eastAsia="Meiryo UI" w:hAnsi="Meiryo UI"/>
          <w:b/>
          <w:sz w:val="20"/>
          <w:szCs w:val="20"/>
        </w:rPr>
        <w:t xml:space="preserve">Advanced Models </w:t>
      </w:r>
      <w:proofErr w:type="gramStart"/>
      <w:r w:rsidRPr="00684C44">
        <w:rPr>
          <w:rFonts w:ascii="Meiryo UI" w:eastAsia="Meiryo UI" w:hAnsi="Meiryo UI"/>
          <w:bCs/>
          <w:sz w:val="20"/>
          <w:szCs w:val="20"/>
        </w:rPr>
        <w:t>(..</w:t>
      </w:r>
      <w:proofErr w:type="spellStart"/>
      <w:proofErr w:type="gramEnd"/>
      <w:r w:rsidRPr="00684C44">
        <w:rPr>
          <w:rFonts w:ascii="Meiryo UI" w:eastAsia="Meiryo UI" w:hAnsi="Meiryo UI"/>
          <w:bCs/>
          <w:sz w:val="20"/>
          <w:szCs w:val="20"/>
        </w:rPr>
        <w:t>Cooning</w:t>
      </w:r>
      <w:proofErr w:type="spellEnd"/>
      <w:r w:rsidRPr="00684C44">
        <w:rPr>
          <w:rFonts w:ascii="Meiryo UI" w:eastAsia="Meiryo UI" w:hAnsi="Meiryo UI"/>
          <w:bCs/>
          <w:sz w:val="20"/>
          <w:szCs w:val="20"/>
        </w:rPr>
        <w:t xml:space="preserve"> soon! Start only after above 3 are done.)</w:t>
      </w:r>
    </w:p>
    <w:p w14:paraId="37A3FE7C" w14:textId="29669C89" w:rsidR="002045A9" w:rsidRPr="00684C44" w:rsidRDefault="002045A9" w:rsidP="002045A9">
      <w:pPr>
        <w:spacing w:after="0"/>
        <w:rPr>
          <w:rFonts w:ascii="Meiryo UI" w:eastAsia="Meiryo UI" w:hAnsi="Meiryo UI"/>
          <w:sz w:val="20"/>
          <w:szCs w:val="20"/>
        </w:rPr>
      </w:pPr>
    </w:p>
    <w:p w14:paraId="6090042A" w14:textId="22FEABEA" w:rsidR="002045A9" w:rsidRPr="00684C44" w:rsidRDefault="002045A9" w:rsidP="002045A9">
      <w:pPr>
        <w:pStyle w:val="ListParagraph"/>
        <w:numPr>
          <w:ilvl w:val="0"/>
          <w:numId w:val="3"/>
        </w:numPr>
        <w:spacing w:after="0"/>
        <w:rPr>
          <w:rFonts w:ascii="Meiryo UI" w:eastAsia="Meiryo UI" w:hAnsi="Meiryo UI"/>
          <w:sz w:val="20"/>
          <w:szCs w:val="20"/>
        </w:rPr>
      </w:pPr>
      <w:r w:rsidRPr="00684C44">
        <w:rPr>
          <w:rFonts w:ascii="Meiryo UI" w:eastAsia="Meiryo UI" w:hAnsi="Meiryo UI"/>
          <w:b/>
          <w:bCs/>
          <w:sz w:val="20"/>
          <w:szCs w:val="20"/>
        </w:rPr>
        <w:t>Important Concepts and terminology</w:t>
      </w:r>
      <w:r w:rsidRPr="00684C44">
        <w:rPr>
          <w:rFonts w:ascii="Meiryo UI" w:eastAsia="Meiryo UI" w:hAnsi="Meiryo UI"/>
          <w:sz w:val="20"/>
          <w:szCs w:val="20"/>
        </w:rPr>
        <w:t xml:space="preserve"> in Time series Analysis.</w:t>
      </w:r>
    </w:p>
    <w:p w14:paraId="4C12801A" w14:textId="6D80B44E" w:rsidR="002045A9" w:rsidRPr="00684C44" w:rsidRDefault="002045A9" w:rsidP="002045A9">
      <w:pPr>
        <w:pStyle w:val="ListParagraph"/>
        <w:numPr>
          <w:ilvl w:val="1"/>
          <w:numId w:val="3"/>
        </w:numPr>
        <w:spacing w:after="0"/>
        <w:rPr>
          <w:rFonts w:ascii="Meiryo UI" w:eastAsia="Meiryo UI" w:hAnsi="Meiryo UI"/>
          <w:sz w:val="20"/>
          <w:szCs w:val="20"/>
        </w:rPr>
      </w:pPr>
      <w:r w:rsidRPr="00684C44">
        <w:rPr>
          <w:rFonts w:ascii="Meiryo UI" w:eastAsia="Meiryo UI" w:hAnsi="Meiryo UI"/>
          <w:sz w:val="20"/>
          <w:szCs w:val="20"/>
        </w:rPr>
        <w:t>Stationarity</w:t>
      </w:r>
      <w:r w:rsidR="007A60A4" w:rsidRPr="00684C44">
        <w:rPr>
          <w:rFonts w:ascii="Meiryo UI" w:eastAsia="Meiryo UI" w:hAnsi="Meiryo UI"/>
          <w:sz w:val="20"/>
          <w:szCs w:val="20"/>
        </w:rPr>
        <w:t xml:space="preserve">. To know everything follow the </w:t>
      </w:r>
      <w:hyperlink r:id="rId7" w:history="1">
        <w:r w:rsidR="007A60A4" w:rsidRPr="00684C44">
          <w:rPr>
            <w:rStyle w:val="Hyperlink"/>
            <w:rFonts w:ascii="Meiryo UI" w:eastAsia="Meiryo UI" w:hAnsi="Meiryo UI"/>
            <w:sz w:val="20"/>
            <w:szCs w:val="20"/>
          </w:rPr>
          <w:t>link.</w:t>
        </w:r>
      </w:hyperlink>
      <w:r w:rsidR="007A60A4" w:rsidRPr="00684C44">
        <w:rPr>
          <w:rFonts w:ascii="Meiryo UI" w:eastAsia="Meiryo UI" w:hAnsi="Meiryo UI"/>
        </w:rPr>
        <w:t xml:space="preserve"> </w:t>
      </w:r>
    </w:p>
    <w:p w14:paraId="7D920327" w14:textId="4802729F" w:rsidR="00703E0F" w:rsidRPr="00684C44" w:rsidRDefault="00703E0F" w:rsidP="00703E0F">
      <w:pPr>
        <w:pStyle w:val="ListParagraph"/>
        <w:numPr>
          <w:ilvl w:val="2"/>
          <w:numId w:val="3"/>
        </w:numPr>
        <w:spacing w:after="0"/>
        <w:rPr>
          <w:rFonts w:ascii="Meiryo UI" w:eastAsia="Meiryo UI" w:hAnsi="Meiryo UI"/>
          <w:sz w:val="20"/>
          <w:szCs w:val="20"/>
        </w:rPr>
      </w:pPr>
      <w:r w:rsidRPr="00684C44">
        <w:rPr>
          <w:rFonts w:ascii="Meiryo UI" w:eastAsia="Meiryo UI" w:hAnsi="Meiryo UI"/>
          <w:color w:val="333333"/>
          <w:spacing w:val="3"/>
          <w:shd w:val="clear" w:color="auto" w:fill="FFFFFF"/>
        </w:rPr>
        <w:t>A stationary time series is one whose properties(</w:t>
      </w:r>
      <w:proofErr w:type="spellStart"/>
      <w:proofErr w:type="gramStart"/>
      <w:r w:rsidRPr="00684C44">
        <w:rPr>
          <w:rFonts w:ascii="Meiryo UI" w:eastAsia="Meiryo UI" w:hAnsi="Meiryo UI"/>
          <w:color w:val="333333"/>
          <w:spacing w:val="3"/>
          <w:shd w:val="clear" w:color="auto" w:fill="FFFFFF"/>
        </w:rPr>
        <w:t>ie</w:t>
      </w:r>
      <w:proofErr w:type="spellEnd"/>
      <w:proofErr w:type="gramEnd"/>
      <w:r w:rsidRPr="00684C44">
        <w:rPr>
          <w:rFonts w:ascii="Meiryo UI" w:eastAsia="Meiryo UI" w:hAnsi="Meiryo UI"/>
          <w:color w:val="333333"/>
          <w:spacing w:val="3"/>
          <w:shd w:val="clear" w:color="auto" w:fill="FFFFFF"/>
        </w:rPr>
        <w:t xml:space="preserve"> mean, variance, autocorrelation) does not depend on the time.</w:t>
      </w:r>
    </w:p>
    <w:p w14:paraId="79B03E85" w14:textId="58F41EF1" w:rsidR="002045A9" w:rsidRPr="00684C44" w:rsidRDefault="00F21C9C" w:rsidP="002045A9">
      <w:pPr>
        <w:pStyle w:val="ListParagraph"/>
        <w:numPr>
          <w:ilvl w:val="1"/>
          <w:numId w:val="3"/>
        </w:numPr>
        <w:spacing w:after="0"/>
        <w:rPr>
          <w:rFonts w:ascii="Meiryo UI" w:eastAsia="Meiryo UI" w:hAnsi="Meiryo UI"/>
          <w:sz w:val="20"/>
          <w:szCs w:val="20"/>
        </w:rPr>
      </w:pPr>
      <w:r w:rsidRPr="00684C44">
        <w:rPr>
          <w:rFonts w:ascii="Meiryo UI" w:eastAsia="Meiryo UI" w:hAnsi="Meiryo UI"/>
        </w:rPr>
        <w:t>Autoregression AR</w:t>
      </w:r>
      <w:r w:rsidR="007A60A4" w:rsidRPr="00684C44">
        <w:rPr>
          <w:rFonts w:ascii="Meiryo UI" w:eastAsia="Meiryo UI" w:hAnsi="Meiryo UI"/>
        </w:rPr>
        <w:t xml:space="preserve">. </w:t>
      </w:r>
    </w:p>
    <w:p w14:paraId="129B2C83" w14:textId="3994FEED" w:rsidR="00F21C9C" w:rsidRPr="00684C44" w:rsidRDefault="00F21C9C" w:rsidP="002045A9">
      <w:pPr>
        <w:pStyle w:val="ListParagraph"/>
        <w:numPr>
          <w:ilvl w:val="1"/>
          <w:numId w:val="3"/>
        </w:numPr>
        <w:spacing w:after="0"/>
        <w:rPr>
          <w:rFonts w:ascii="Meiryo UI" w:eastAsia="Meiryo UI" w:hAnsi="Meiryo UI"/>
          <w:sz w:val="20"/>
          <w:szCs w:val="20"/>
        </w:rPr>
      </w:pPr>
      <w:r w:rsidRPr="00684C44">
        <w:rPr>
          <w:rFonts w:ascii="Meiryo UI" w:eastAsia="Meiryo UI" w:hAnsi="Meiryo UI"/>
        </w:rPr>
        <w:t>Moving Average MA</w:t>
      </w:r>
    </w:p>
    <w:p w14:paraId="24049314" w14:textId="17B975DB" w:rsidR="00F21C9C" w:rsidRPr="00684C44" w:rsidRDefault="00F21C9C" w:rsidP="002045A9">
      <w:pPr>
        <w:pStyle w:val="ListParagraph"/>
        <w:numPr>
          <w:ilvl w:val="1"/>
          <w:numId w:val="3"/>
        </w:numPr>
        <w:spacing w:after="0"/>
        <w:rPr>
          <w:rFonts w:ascii="Meiryo UI" w:eastAsia="Meiryo UI" w:hAnsi="Meiryo UI"/>
          <w:sz w:val="20"/>
          <w:szCs w:val="20"/>
        </w:rPr>
      </w:pPr>
      <w:r w:rsidRPr="00684C44">
        <w:rPr>
          <w:rFonts w:ascii="Meiryo UI" w:eastAsia="Meiryo UI" w:hAnsi="Meiryo UI"/>
        </w:rPr>
        <w:t>Integration &amp; Difference</w:t>
      </w:r>
    </w:p>
    <w:p w14:paraId="40EB01D7" w14:textId="6EB14DAB" w:rsidR="00F21C9C" w:rsidRPr="00684C44" w:rsidRDefault="00121C1E" w:rsidP="002045A9">
      <w:pPr>
        <w:pStyle w:val="ListParagraph"/>
        <w:numPr>
          <w:ilvl w:val="1"/>
          <w:numId w:val="3"/>
        </w:numPr>
        <w:spacing w:after="0"/>
        <w:rPr>
          <w:rFonts w:ascii="Meiryo UI" w:eastAsia="Meiryo UI" w:hAnsi="Meiryo UI"/>
          <w:sz w:val="20"/>
          <w:szCs w:val="20"/>
        </w:rPr>
      </w:pPr>
      <w:r w:rsidRPr="00684C44">
        <w:rPr>
          <w:rFonts w:ascii="Meiryo UI" w:eastAsia="Meiryo UI" w:hAnsi="Meiryo UI"/>
        </w:rPr>
        <w:t>ACF and PACF Plots</w:t>
      </w:r>
    </w:p>
    <w:p w14:paraId="72CDDAE7" w14:textId="77777777" w:rsidR="00AC4EBB" w:rsidRPr="00684C44" w:rsidRDefault="00AC4EBB" w:rsidP="00AC4EBB">
      <w:pPr>
        <w:pStyle w:val="ListParagraph"/>
        <w:numPr>
          <w:ilvl w:val="1"/>
          <w:numId w:val="3"/>
        </w:numPr>
        <w:spacing w:after="0"/>
        <w:rPr>
          <w:rFonts w:ascii="Meiryo UI" w:eastAsia="Meiryo UI" w:hAnsi="Meiryo UI"/>
          <w:b/>
          <w:bCs/>
          <w:sz w:val="20"/>
          <w:szCs w:val="20"/>
          <w:u w:val="single"/>
        </w:rPr>
      </w:pPr>
      <w:r w:rsidRPr="00684C44">
        <w:rPr>
          <w:rFonts w:ascii="Meiryo UI" w:eastAsia="Meiryo UI" w:hAnsi="Meiryo UI"/>
          <w:b/>
          <w:bCs/>
          <w:sz w:val="20"/>
          <w:szCs w:val="20"/>
          <w:u w:val="single"/>
        </w:rPr>
        <w:t>Time series components:</w:t>
      </w:r>
    </w:p>
    <w:p w14:paraId="5E53CE8C" w14:textId="77777777" w:rsidR="00AC4EBB" w:rsidRPr="00684C44" w:rsidRDefault="00AC4EBB" w:rsidP="00AC4EBB">
      <w:pPr>
        <w:pStyle w:val="ListParagraph"/>
        <w:numPr>
          <w:ilvl w:val="2"/>
          <w:numId w:val="3"/>
        </w:numPr>
        <w:spacing w:after="0"/>
        <w:rPr>
          <w:rFonts w:ascii="Meiryo UI" w:eastAsia="Meiryo UI" w:hAnsi="Meiryo UI"/>
          <w:sz w:val="20"/>
          <w:szCs w:val="20"/>
        </w:rPr>
      </w:pPr>
      <w:r w:rsidRPr="00684C44">
        <w:rPr>
          <w:rFonts w:ascii="Meiryo UI" w:eastAsia="Meiryo UI" w:hAnsi="Meiryo UI"/>
          <w:sz w:val="20"/>
          <w:szCs w:val="20"/>
        </w:rPr>
        <w:t>Trend: long term smooth movement, upward or downward</w:t>
      </w:r>
    </w:p>
    <w:p w14:paraId="5027A9CC" w14:textId="77777777" w:rsidR="00AC4EBB" w:rsidRPr="00684C44" w:rsidRDefault="00AC4EBB" w:rsidP="00AC4EBB">
      <w:pPr>
        <w:pStyle w:val="ListParagraph"/>
        <w:numPr>
          <w:ilvl w:val="2"/>
          <w:numId w:val="3"/>
        </w:numPr>
        <w:spacing w:after="0"/>
        <w:rPr>
          <w:rFonts w:ascii="Meiryo UI" w:eastAsia="Meiryo UI" w:hAnsi="Meiryo UI"/>
          <w:sz w:val="20"/>
          <w:szCs w:val="20"/>
        </w:rPr>
      </w:pPr>
      <w:r w:rsidRPr="00684C44">
        <w:rPr>
          <w:rFonts w:ascii="Meiryo UI" w:eastAsia="Meiryo UI" w:hAnsi="Meiryo UI"/>
          <w:sz w:val="20"/>
          <w:szCs w:val="20"/>
        </w:rPr>
        <w:t xml:space="preserve">Seasonal: periodic fluctuation, less than 1 year, </w:t>
      </w:r>
      <w:proofErr w:type="gramStart"/>
      <w:r w:rsidRPr="00684C44">
        <w:rPr>
          <w:rFonts w:ascii="Meiryo UI" w:eastAsia="Meiryo UI" w:hAnsi="Meiryo UI"/>
          <w:sz w:val="20"/>
          <w:szCs w:val="20"/>
        </w:rPr>
        <w:t>most commonly found</w:t>
      </w:r>
      <w:proofErr w:type="gramEnd"/>
      <w:r w:rsidRPr="00684C44">
        <w:rPr>
          <w:rFonts w:ascii="Meiryo UI" w:eastAsia="Meiryo UI" w:hAnsi="Meiryo UI"/>
          <w:sz w:val="20"/>
          <w:szCs w:val="20"/>
        </w:rPr>
        <w:t xml:space="preserve"> in industry.</w:t>
      </w:r>
    </w:p>
    <w:p w14:paraId="1CA9E841" w14:textId="77777777" w:rsidR="00AC4EBB" w:rsidRPr="00684C44" w:rsidRDefault="00AC4EBB" w:rsidP="00AC4EBB">
      <w:pPr>
        <w:pStyle w:val="ListParagraph"/>
        <w:numPr>
          <w:ilvl w:val="2"/>
          <w:numId w:val="3"/>
        </w:numPr>
        <w:spacing w:after="0"/>
        <w:rPr>
          <w:rFonts w:ascii="Meiryo UI" w:eastAsia="Meiryo UI" w:hAnsi="Meiryo UI"/>
          <w:sz w:val="20"/>
          <w:szCs w:val="20"/>
        </w:rPr>
      </w:pPr>
      <w:r w:rsidRPr="00684C44">
        <w:rPr>
          <w:rFonts w:ascii="Meiryo UI" w:eastAsia="Meiryo UI" w:hAnsi="Meiryo UI"/>
          <w:sz w:val="20"/>
          <w:szCs w:val="20"/>
        </w:rPr>
        <w:t>Cyclical: periodic fluctuation, more than 1 year.</w:t>
      </w:r>
    </w:p>
    <w:p w14:paraId="22FD846C" w14:textId="3423FED8" w:rsidR="00AC4EBB" w:rsidRPr="00684C44" w:rsidRDefault="00AC4EBB" w:rsidP="009741C3">
      <w:pPr>
        <w:pStyle w:val="ListParagraph"/>
        <w:numPr>
          <w:ilvl w:val="2"/>
          <w:numId w:val="3"/>
        </w:numPr>
        <w:spacing w:after="0"/>
        <w:rPr>
          <w:rFonts w:ascii="Meiryo UI" w:eastAsia="Meiryo UI" w:hAnsi="Meiryo UI"/>
          <w:sz w:val="20"/>
          <w:szCs w:val="20"/>
        </w:rPr>
      </w:pPr>
      <w:r w:rsidRPr="00684C44">
        <w:rPr>
          <w:rFonts w:ascii="Meiryo UI" w:eastAsia="Meiryo UI" w:hAnsi="Meiryo UI"/>
          <w:sz w:val="20"/>
          <w:szCs w:val="20"/>
        </w:rPr>
        <w:t>irregularity: random movement.</w:t>
      </w:r>
    </w:p>
    <w:p w14:paraId="1BA11DB7" w14:textId="77777777" w:rsidR="00121C1E" w:rsidRPr="00684C44" w:rsidRDefault="00121C1E" w:rsidP="00807604">
      <w:pPr>
        <w:spacing w:after="0"/>
        <w:ind w:left="1080"/>
        <w:rPr>
          <w:rFonts w:ascii="Meiryo UI" w:eastAsia="Meiryo UI" w:hAnsi="Meiryo UI"/>
          <w:sz w:val="20"/>
          <w:szCs w:val="20"/>
        </w:rPr>
      </w:pPr>
    </w:p>
    <w:p w14:paraId="587D91E4" w14:textId="77777777" w:rsidR="00CC50DB" w:rsidRPr="00684C44" w:rsidRDefault="00CC50DB">
      <w:pPr>
        <w:rPr>
          <w:rFonts w:ascii="Meiryo UI" w:eastAsia="Meiryo UI" w:hAnsi="Meiryo UI"/>
          <w:sz w:val="32"/>
          <w:szCs w:val="32"/>
        </w:rPr>
      </w:pPr>
      <w:r w:rsidRPr="00684C44">
        <w:rPr>
          <w:rFonts w:ascii="Meiryo UI" w:eastAsia="Meiryo UI" w:hAnsi="Meiryo UI"/>
          <w:sz w:val="32"/>
          <w:szCs w:val="32"/>
        </w:rPr>
        <w:br w:type="page"/>
      </w:r>
    </w:p>
    <w:p w14:paraId="413EE180" w14:textId="2DF62F33" w:rsidR="00785067" w:rsidRPr="00684C44" w:rsidRDefault="00785067" w:rsidP="00703E0F">
      <w:pPr>
        <w:rPr>
          <w:rFonts w:ascii="Meiryo UI" w:eastAsia="Meiryo UI" w:hAnsi="Meiryo UI"/>
          <w:sz w:val="32"/>
          <w:szCs w:val="32"/>
        </w:rPr>
      </w:pPr>
      <w:r w:rsidRPr="00684C44">
        <w:rPr>
          <w:rFonts w:ascii="Meiryo UI" w:eastAsia="Meiryo UI" w:hAnsi="Meiryo UI"/>
          <w:noProof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E0C56D" wp14:editId="521B0EBD">
                <wp:simplePos x="0" y="0"/>
                <wp:positionH relativeFrom="margin">
                  <wp:align>center</wp:align>
                </wp:positionH>
                <wp:positionV relativeFrom="paragraph">
                  <wp:posOffset>-133350</wp:posOffset>
                </wp:positionV>
                <wp:extent cx="7137400" cy="47625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0" cy="4762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58C29" w14:textId="52467BD1" w:rsidR="00785067" w:rsidRPr="00785067" w:rsidRDefault="00785067" w:rsidP="0078506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eiryo UI" w:eastAsia="Meiryo UI" w:hAnsi="Meiryo UI"/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E0C56D" id="Rectangle 3" o:spid="_x0000_s1027" style="position:absolute;margin-left:0;margin-top:-10.5pt;width:562pt;height:37.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" fillcolor="#fff2cc [663]" strokecolor="#ffc000 [3207]" strokeweight=".5pt">
                <v:textbox>
                  <w:txbxContent>
                    <w:p w14:paraId="52758C29" w14:textId="52467BD1" w:rsidR="00785067" w:rsidRPr="00785067" w:rsidRDefault="00785067" w:rsidP="0078506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eiryo UI" w:eastAsia="Meiryo UI" w:hAnsi="Meiryo UI"/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ARIMA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1708A4" w14:textId="5A035703" w:rsidR="00785067" w:rsidRPr="00684C44" w:rsidRDefault="009741C3" w:rsidP="009741C3">
      <w:pPr>
        <w:pStyle w:val="ListParagraph"/>
        <w:numPr>
          <w:ilvl w:val="0"/>
          <w:numId w:val="5"/>
        </w:numPr>
        <w:rPr>
          <w:rFonts w:ascii="Meiryo UI" w:eastAsia="Meiryo UI" w:hAnsi="Meiryo UI"/>
        </w:rPr>
      </w:pPr>
      <w:r w:rsidRPr="00684C44">
        <w:rPr>
          <w:rFonts w:ascii="Meiryo UI" w:eastAsia="Meiryo UI" w:hAnsi="Meiryo UI"/>
        </w:rPr>
        <w:t xml:space="preserve">ARIMA is the Most common </w:t>
      </w:r>
      <w:r w:rsidR="00970D5D" w:rsidRPr="00684C44">
        <w:rPr>
          <w:rFonts w:ascii="Meiryo UI" w:eastAsia="Meiryo UI" w:hAnsi="Meiryo UI"/>
        </w:rPr>
        <w:t>model used for time series forecasting. It has 3 components.</w:t>
      </w:r>
    </w:p>
    <w:p w14:paraId="41446491" w14:textId="77777777" w:rsidR="00970D5D" w:rsidRPr="00684C44" w:rsidRDefault="00970D5D" w:rsidP="002D58E7">
      <w:pPr>
        <w:pStyle w:val="ListParagraph"/>
        <w:numPr>
          <w:ilvl w:val="1"/>
          <w:numId w:val="9"/>
        </w:numPr>
        <w:spacing w:after="0"/>
        <w:rPr>
          <w:rFonts w:ascii="Meiryo UI" w:eastAsia="Meiryo UI" w:hAnsi="Meiryo UI"/>
          <w:sz w:val="20"/>
          <w:szCs w:val="20"/>
        </w:rPr>
      </w:pPr>
      <w:r w:rsidRPr="00684C44">
        <w:rPr>
          <w:rFonts w:ascii="Meiryo UI" w:eastAsia="Meiryo UI" w:hAnsi="Meiryo UI"/>
        </w:rPr>
        <w:t xml:space="preserve">Autoregression AR. </w:t>
      </w:r>
    </w:p>
    <w:p w14:paraId="77D2E883" w14:textId="77777777" w:rsidR="00970D5D" w:rsidRPr="00684C44" w:rsidRDefault="00970D5D" w:rsidP="002D58E7">
      <w:pPr>
        <w:pStyle w:val="ListParagraph"/>
        <w:numPr>
          <w:ilvl w:val="1"/>
          <w:numId w:val="9"/>
        </w:numPr>
        <w:spacing w:after="0"/>
        <w:rPr>
          <w:rFonts w:ascii="Meiryo UI" w:eastAsia="Meiryo UI" w:hAnsi="Meiryo UI"/>
          <w:sz w:val="20"/>
          <w:szCs w:val="20"/>
        </w:rPr>
      </w:pPr>
      <w:r w:rsidRPr="00684C44">
        <w:rPr>
          <w:rFonts w:ascii="Meiryo UI" w:eastAsia="Meiryo UI" w:hAnsi="Meiryo UI"/>
        </w:rPr>
        <w:t>Moving Average MA</w:t>
      </w:r>
    </w:p>
    <w:p w14:paraId="4D2E0527" w14:textId="416B596B" w:rsidR="00970D5D" w:rsidRPr="00684C44" w:rsidRDefault="00970D5D" w:rsidP="002D58E7">
      <w:pPr>
        <w:pStyle w:val="ListParagraph"/>
        <w:numPr>
          <w:ilvl w:val="1"/>
          <w:numId w:val="9"/>
        </w:numPr>
        <w:rPr>
          <w:rFonts w:ascii="Meiryo UI" w:eastAsia="Meiryo UI" w:hAnsi="Meiryo UI"/>
        </w:rPr>
      </w:pPr>
      <w:r w:rsidRPr="00684C44">
        <w:rPr>
          <w:rFonts w:ascii="Meiryo UI" w:eastAsia="Meiryo UI" w:hAnsi="Meiryo UI"/>
        </w:rPr>
        <w:t>Integrated</w:t>
      </w:r>
    </w:p>
    <w:p w14:paraId="6C18BD05" w14:textId="57C1380C" w:rsidR="00970D5D" w:rsidRPr="00684C44" w:rsidRDefault="00970D5D" w:rsidP="00970D5D">
      <w:pPr>
        <w:spacing w:after="0"/>
        <w:rPr>
          <w:rFonts w:ascii="Meiryo UI" w:eastAsia="Meiryo UI" w:hAnsi="Meiryo UI"/>
          <w:sz w:val="20"/>
          <w:szCs w:val="20"/>
        </w:rPr>
      </w:pPr>
    </w:p>
    <w:p w14:paraId="4E5222A8" w14:textId="00749FC4" w:rsidR="00970D5D" w:rsidRPr="00684C44" w:rsidRDefault="00970D5D" w:rsidP="002D58E7">
      <w:pPr>
        <w:pStyle w:val="ListParagraph"/>
        <w:numPr>
          <w:ilvl w:val="0"/>
          <w:numId w:val="10"/>
        </w:numPr>
        <w:rPr>
          <w:rFonts w:ascii="Meiryo UI" w:eastAsia="Meiryo UI" w:hAnsi="Meiryo UI"/>
          <w:b/>
          <w:bCs/>
        </w:rPr>
      </w:pPr>
      <w:r w:rsidRPr="00684C44">
        <w:rPr>
          <w:rFonts w:ascii="Meiryo UI" w:eastAsia="Meiryo UI" w:hAnsi="Meiryo UI"/>
          <w:b/>
          <w:bCs/>
        </w:rPr>
        <w:t>Autoregression AR.</w:t>
      </w:r>
    </w:p>
    <w:p w14:paraId="5AB8FB8C" w14:textId="77777777" w:rsidR="00970D5D" w:rsidRPr="00684C44" w:rsidRDefault="00970D5D" w:rsidP="002D58E7">
      <w:pPr>
        <w:pStyle w:val="ListParagraph"/>
        <w:numPr>
          <w:ilvl w:val="1"/>
          <w:numId w:val="10"/>
        </w:numPr>
        <w:spacing w:after="0"/>
        <w:rPr>
          <w:rFonts w:ascii="Meiryo UI" w:eastAsia="Meiryo UI" w:hAnsi="Meiryo UI"/>
        </w:rPr>
      </w:pPr>
      <w:r w:rsidRPr="00684C44">
        <w:rPr>
          <w:rFonts w:ascii="Meiryo UI" w:eastAsia="Meiryo UI" w:hAnsi="Meiryo UI"/>
        </w:rPr>
        <w:t xml:space="preserve">Future values of Y </w:t>
      </w:r>
      <w:proofErr w:type="gramStart"/>
      <w:r w:rsidRPr="00684C44">
        <w:rPr>
          <w:rFonts w:ascii="Meiryo UI" w:eastAsia="Meiryo UI" w:hAnsi="Meiryo UI"/>
        </w:rPr>
        <w:t>is</w:t>
      </w:r>
      <w:proofErr w:type="gramEnd"/>
      <w:r w:rsidRPr="00684C44">
        <w:rPr>
          <w:rFonts w:ascii="Meiryo UI" w:eastAsia="Meiryo UI" w:hAnsi="Meiryo UI"/>
        </w:rPr>
        <w:t xml:space="preserve"> dependent of previous lagged values of Y.</w:t>
      </w:r>
    </w:p>
    <w:p w14:paraId="05970580" w14:textId="77777777" w:rsidR="00970D5D" w:rsidRPr="00684C44" w:rsidRDefault="00970D5D" w:rsidP="002D58E7">
      <w:pPr>
        <w:pStyle w:val="ListParagraph"/>
        <w:numPr>
          <w:ilvl w:val="1"/>
          <w:numId w:val="10"/>
        </w:numPr>
        <w:spacing w:after="0"/>
        <w:rPr>
          <w:rFonts w:ascii="Meiryo UI" w:eastAsia="Meiryo UI" w:hAnsi="Meiryo UI"/>
        </w:rPr>
      </w:pPr>
      <w:r w:rsidRPr="00684C44">
        <w:rPr>
          <w:rFonts w:ascii="Meiryo UI" w:eastAsia="Meiryo UI" w:hAnsi="Meiryo UI"/>
        </w:rPr>
        <w:t xml:space="preserve">regression of </w:t>
      </w:r>
      <w:proofErr w:type="spellStart"/>
      <w:r w:rsidRPr="00684C44">
        <w:rPr>
          <w:rFonts w:ascii="Meiryo UI" w:eastAsia="Meiryo UI" w:hAnsi="Meiryo UI"/>
        </w:rPr>
        <w:t>yt</w:t>
      </w:r>
      <w:proofErr w:type="spellEnd"/>
      <w:r w:rsidRPr="00684C44">
        <w:rPr>
          <w:rFonts w:ascii="Meiryo UI" w:eastAsia="Meiryo UI" w:hAnsi="Meiryo UI"/>
        </w:rPr>
        <w:t xml:space="preserve"> on yt-1, yt-2 .</w:t>
      </w:r>
    </w:p>
    <w:p w14:paraId="0DBAB899" w14:textId="22CDAFF5" w:rsidR="00970D5D" w:rsidRPr="00684C44" w:rsidRDefault="00970D5D" w:rsidP="002D58E7">
      <w:pPr>
        <w:pStyle w:val="ListParagraph"/>
        <w:numPr>
          <w:ilvl w:val="1"/>
          <w:numId w:val="10"/>
        </w:numPr>
        <w:spacing w:after="0"/>
        <w:rPr>
          <w:rFonts w:ascii="Meiryo UI" w:eastAsia="Meiryo UI" w:hAnsi="Meiryo UI"/>
        </w:rPr>
      </w:pPr>
      <w:r w:rsidRPr="00684C44">
        <w:rPr>
          <w:rFonts w:ascii="Meiryo UI" w:eastAsia="Meiryo UI" w:hAnsi="Meiryo UI"/>
          <w:b/>
        </w:rPr>
        <w:t>P = ORDER OF AR</w:t>
      </w:r>
      <w:r w:rsidRPr="00684C44">
        <w:rPr>
          <w:rFonts w:ascii="Meiryo UI" w:eastAsia="Meiryo UI" w:hAnsi="Meiryo UI"/>
        </w:rPr>
        <w:t xml:space="preserve">; current value of y is dependent on how many previous lagged </w:t>
      </w:r>
      <w:r w:rsidR="00AF6CED" w:rsidRPr="00684C44">
        <w:rPr>
          <w:rFonts w:ascii="Meiryo UI" w:eastAsia="Meiryo UI" w:hAnsi="Meiryo UI"/>
        </w:rPr>
        <w:t>values</w:t>
      </w:r>
      <w:r w:rsidRPr="00684C44">
        <w:rPr>
          <w:rFonts w:ascii="Meiryo UI" w:eastAsia="Meiryo UI" w:hAnsi="Meiryo UI"/>
        </w:rPr>
        <w:t xml:space="preserve"> of current Y. if p=2 that means </w:t>
      </w:r>
      <w:proofErr w:type="spellStart"/>
      <w:r w:rsidRPr="00684C44">
        <w:rPr>
          <w:rFonts w:ascii="Meiryo UI" w:eastAsia="Meiryo UI" w:hAnsi="Meiryo UI"/>
        </w:rPr>
        <w:t>yt</w:t>
      </w:r>
      <w:proofErr w:type="spellEnd"/>
      <w:r w:rsidRPr="00684C44">
        <w:rPr>
          <w:rFonts w:ascii="Meiryo UI" w:eastAsia="Meiryo UI" w:hAnsi="Meiryo UI"/>
        </w:rPr>
        <w:t xml:space="preserve"> is dependent on yt-1 and yt-2.</w:t>
      </w:r>
    </w:p>
    <w:p w14:paraId="4F4888CB" w14:textId="77777777" w:rsidR="00970D5D" w:rsidRPr="00684C44" w:rsidRDefault="00970D5D" w:rsidP="002D58E7">
      <w:pPr>
        <w:pStyle w:val="ListParagraph"/>
        <w:numPr>
          <w:ilvl w:val="1"/>
          <w:numId w:val="10"/>
        </w:numPr>
        <w:spacing w:after="0"/>
        <w:rPr>
          <w:rFonts w:ascii="Meiryo UI" w:eastAsia="Meiryo UI" w:hAnsi="Meiryo UI"/>
        </w:rPr>
      </w:pPr>
      <w:r w:rsidRPr="00684C44">
        <w:rPr>
          <w:rFonts w:ascii="Meiryo UI" w:eastAsia="Meiryo UI" w:hAnsi="Meiryo UI"/>
          <w:b/>
        </w:rPr>
        <w:t>P</w:t>
      </w:r>
      <w:r w:rsidRPr="00684C44">
        <w:rPr>
          <w:rFonts w:ascii="Meiryo UI" w:eastAsia="Meiryo UI" w:hAnsi="Meiryo UI"/>
        </w:rPr>
        <w:t xml:space="preserve"> from </w:t>
      </w:r>
      <w:r w:rsidRPr="00684C44">
        <w:rPr>
          <w:rFonts w:ascii="Meiryo UI" w:eastAsia="Meiryo UI" w:hAnsi="Meiryo UI"/>
          <w:b/>
        </w:rPr>
        <w:t xml:space="preserve">PACF </w:t>
      </w:r>
    </w:p>
    <w:p w14:paraId="1521CB0B" w14:textId="572D9B26" w:rsidR="00970D5D" w:rsidRPr="00684C44" w:rsidRDefault="00970D5D" w:rsidP="002D58E7">
      <w:pPr>
        <w:pStyle w:val="ListParagraph"/>
        <w:numPr>
          <w:ilvl w:val="1"/>
          <w:numId w:val="10"/>
        </w:numPr>
        <w:spacing w:after="0"/>
        <w:rPr>
          <w:rFonts w:ascii="Meiryo UI" w:eastAsia="Meiryo UI" w:hAnsi="Meiryo UI"/>
          <w:bCs/>
        </w:rPr>
      </w:pPr>
      <w:r w:rsidRPr="00684C44">
        <w:rPr>
          <w:rFonts w:ascii="Meiryo UI" w:eastAsia="Meiryo UI" w:hAnsi="Meiryo UI"/>
          <w:bCs/>
        </w:rPr>
        <w:t xml:space="preserve">Interpretation of PACF: </w:t>
      </w:r>
    </w:p>
    <w:p w14:paraId="6FA68BD2" w14:textId="1BA246B3" w:rsidR="00970D5D" w:rsidRPr="00684C44" w:rsidRDefault="00970D5D" w:rsidP="002D58E7">
      <w:pPr>
        <w:pStyle w:val="ListParagraph"/>
        <w:numPr>
          <w:ilvl w:val="0"/>
          <w:numId w:val="10"/>
        </w:numPr>
        <w:spacing w:after="0"/>
        <w:rPr>
          <w:rFonts w:ascii="Meiryo UI" w:eastAsia="Meiryo UI" w:hAnsi="Meiryo UI"/>
          <w:b/>
          <w:bCs/>
          <w:sz w:val="20"/>
          <w:szCs w:val="20"/>
        </w:rPr>
      </w:pPr>
      <w:r w:rsidRPr="00684C44">
        <w:rPr>
          <w:rFonts w:ascii="Meiryo UI" w:eastAsia="Meiryo UI" w:hAnsi="Meiryo UI"/>
          <w:b/>
          <w:bCs/>
        </w:rPr>
        <w:t>Moving Average MA.</w:t>
      </w:r>
    </w:p>
    <w:p w14:paraId="0FB64197" w14:textId="42C9F42C" w:rsidR="00970D5D" w:rsidRPr="00684C44" w:rsidRDefault="00970D5D" w:rsidP="002D58E7">
      <w:pPr>
        <w:pStyle w:val="ListParagraph"/>
        <w:numPr>
          <w:ilvl w:val="1"/>
          <w:numId w:val="10"/>
        </w:numPr>
        <w:spacing w:after="0"/>
        <w:rPr>
          <w:rFonts w:ascii="Meiryo UI" w:eastAsia="Meiryo UI" w:hAnsi="Meiryo UI"/>
        </w:rPr>
      </w:pPr>
      <w:r w:rsidRPr="00684C44">
        <w:rPr>
          <w:rFonts w:ascii="Meiryo UI" w:eastAsia="Meiryo UI" w:hAnsi="Meiryo UI"/>
        </w:rPr>
        <w:t xml:space="preserve">Future values of Y </w:t>
      </w:r>
      <w:proofErr w:type="gramStart"/>
      <w:r w:rsidRPr="00684C44">
        <w:rPr>
          <w:rFonts w:ascii="Meiryo UI" w:eastAsia="Meiryo UI" w:hAnsi="Meiryo UI"/>
        </w:rPr>
        <w:t>is</w:t>
      </w:r>
      <w:proofErr w:type="gramEnd"/>
      <w:r w:rsidRPr="00684C44">
        <w:rPr>
          <w:rFonts w:ascii="Meiryo UI" w:eastAsia="Meiryo UI" w:hAnsi="Meiryo UI"/>
        </w:rPr>
        <w:t xml:space="preserve"> dependent of previous lagged values of </w:t>
      </w:r>
      <w:r w:rsidRPr="00684C44">
        <w:rPr>
          <w:rFonts w:ascii="Meiryo UI" w:eastAsia="Meiryo UI" w:hAnsi="Meiryo UI"/>
          <w:b/>
        </w:rPr>
        <w:t>white noise</w:t>
      </w:r>
      <w:r w:rsidRPr="00684C44">
        <w:rPr>
          <w:rFonts w:ascii="Meiryo UI" w:eastAsia="Meiryo UI" w:hAnsi="Meiryo UI"/>
        </w:rPr>
        <w:t xml:space="preserve"> </w:t>
      </w:r>
      <w:r w:rsidR="00AF6CED" w:rsidRPr="00684C44">
        <w:rPr>
          <w:rFonts w:ascii="Meiryo UI" w:eastAsia="Meiryo UI" w:hAnsi="Meiryo UI"/>
        </w:rPr>
        <w:t>i.e.</w:t>
      </w:r>
      <w:r w:rsidRPr="00684C44">
        <w:rPr>
          <w:rFonts w:ascii="Meiryo UI" w:eastAsia="Meiryo UI" w:hAnsi="Meiryo UI"/>
        </w:rPr>
        <w:t xml:space="preserve"> the irregular component. white noise is just  the error. error is the </w:t>
      </w:r>
      <w:r w:rsidR="00AF6CED" w:rsidRPr="00684C44">
        <w:rPr>
          <w:rFonts w:ascii="Meiryo UI" w:eastAsia="Meiryo UI" w:hAnsi="Meiryo UI"/>
        </w:rPr>
        <w:t>difference</w:t>
      </w:r>
      <w:r w:rsidRPr="00684C44">
        <w:rPr>
          <w:rFonts w:ascii="Meiryo UI" w:eastAsia="Meiryo UI" w:hAnsi="Meiryo UI"/>
        </w:rPr>
        <w:t xml:space="preserve"> between the actual value and predicted value. </w:t>
      </w:r>
      <w:proofErr w:type="gramStart"/>
      <w:r w:rsidRPr="00684C44">
        <w:rPr>
          <w:rFonts w:ascii="Meiryo UI" w:eastAsia="Meiryo UI" w:hAnsi="Meiryo UI"/>
        </w:rPr>
        <w:t>so</w:t>
      </w:r>
      <w:proofErr w:type="gramEnd"/>
      <w:r w:rsidRPr="00684C44">
        <w:rPr>
          <w:rFonts w:ascii="Meiryo UI" w:eastAsia="Meiryo UI" w:hAnsi="Meiryo UI"/>
        </w:rPr>
        <w:t xml:space="preserve"> we take into </w:t>
      </w:r>
      <w:r w:rsidR="00AF6CED" w:rsidRPr="00684C44">
        <w:rPr>
          <w:rFonts w:ascii="Meiryo UI" w:eastAsia="Meiryo UI" w:hAnsi="Meiryo UI"/>
        </w:rPr>
        <w:t>consideration</w:t>
      </w:r>
      <w:r w:rsidRPr="00684C44">
        <w:rPr>
          <w:rFonts w:ascii="Meiryo UI" w:eastAsia="Meiryo UI" w:hAnsi="Meiryo UI"/>
        </w:rPr>
        <w:t xml:space="preserve"> the error also to predict the future value.</w:t>
      </w:r>
    </w:p>
    <w:p w14:paraId="5DFEF3A7" w14:textId="77777777" w:rsidR="00970D5D" w:rsidRPr="00684C44" w:rsidRDefault="00970D5D" w:rsidP="002D58E7">
      <w:pPr>
        <w:pStyle w:val="ListParagraph"/>
        <w:numPr>
          <w:ilvl w:val="1"/>
          <w:numId w:val="10"/>
        </w:numPr>
        <w:spacing w:after="0"/>
        <w:rPr>
          <w:rFonts w:ascii="Meiryo UI" w:eastAsia="Meiryo UI" w:hAnsi="Meiryo UI"/>
        </w:rPr>
      </w:pPr>
      <w:r w:rsidRPr="00684C44">
        <w:rPr>
          <w:rFonts w:ascii="Meiryo UI" w:eastAsia="Meiryo UI" w:hAnsi="Meiryo UI"/>
        </w:rPr>
        <w:t>autocorrelation between the errors.</w:t>
      </w:r>
    </w:p>
    <w:p w14:paraId="18D6378B" w14:textId="6AA88675" w:rsidR="00970D5D" w:rsidRPr="00684C44" w:rsidRDefault="00970D5D" w:rsidP="002D58E7">
      <w:pPr>
        <w:pStyle w:val="ListParagraph"/>
        <w:numPr>
          <w:ilvl w:val="1"/>
          <w:numId w:val="10"/>
        </w:numPr>
        <w:spacing w:after="0"/>
        <w:rPr>
          <w:rFonts w:ascii="Meiryo UI" w:eastAsia="Meiryo UI" w:hAnsi="Meiryo UI"/>
        </w:rPr>
      </w:pPr>
      <w:r w:rsidRPr="00684C44">
        <w:rPr>
          <w:rFonts w:ascii="Meiryo UI" w:eastAsia="Meiryo UI" w:hAnsi="Meiryo UI"/>
        </w:rPr>
        <w:t xml:space="preserve">Trend, s, c components of TS is captured in AR </w:t>
      </w:r>
      <w:r w:rsidR="00AF6CED" w:rsidRPr="00684C44">
        <w:rPr>
          <w:rFonts w:ascii="Meiryo UI" w:eastAsia="Meiryo UI" w:hAnsi="Meiryo UI"/>
        </w:rPr>
        <w:t>whereas</w:t>
      </w:r>
      <w:r w:rsidRPr="00684C44">
        <w:rPr>
          <w:rFonts w:ascii="Meiryo UI" w:eastAsia="Meiryo UI" w:hAnsi="Meiryo UI"/>
        </w:rPr>
        <w:t xml:space="preserve"> the irregular comp is captured in MA.</w:t>
      </w:r>
    </w:p>
    <w:p w14:paraId="6D1D9C38" w14:textId="77777777" w:rsidR="00970D5D" w:rsidRPr="00684C44" w:rsidRDefault="00970D5D" w:rsidP="002D58E7">
      <w:pPr>
        <w:pStyle w:val="ListParagraph"/>
        <w:numPr>
          <w:ilvl w:val="1"/>
          <w:numId w:val="10"/>
        </w:numPr>
        <w:spacing w:after="0"/>
        <w:rPr>
          <w:rFonts w:ascii="Meiryo UI" w:eastAsia="Meiryo UI" w:hAnsi="Meiryo UI"/>
        </w:rPr>
      </w:pPr>
      <w:r w:rsidRPr="00684C44">
        <w:rPr>
          <w:rFonts w:ascii="Meiryo UI" w:eastAsia="Meiryo UI" w:hAnsi="Meiryo UI"/>
        </w:rPr>
        <w:t>q is order of MA.</w:t>
      </w:r>
    </w:p>
    <w:p w14:paraId="0B2A9C9C" w14:textId="77777777" w:rsidR="00970D5D" w:rsidRPr="00684C44" w:rsidRDefault="00970D5D" w:rsidP="002D58E7">
      <w:pPr>
        <w:pStyle w:val="ListParagraph"/>
        <w:numPr>
          <w:ilvl w:val="1"/>
          <w:numId w:val="10"/>
        </w:numPr>
        <w:spacing w:after="0"/>
        <w:rPr>
          <w:rFonts w:ascii="Meiryo UI" w:eastAsia="Meiryo UI" w:hAnsi="Meiryo UI"/>
        </w:rPr>
      </w:pPr>
      <w:r w:rsidRPr="00684C44">
        <w:rPr>
          <w:rFonts w:ascii="Meiryo UI" w:eastAsia="Meiryo UI" w:hAnsi="Meiryo UI"/>
          <w:b/>
        </w:rPr>
        <w:t xml:space="preserve">ACF </w:t>
      </w:r>
      <w:r w:rsidRPr="00684C44">
        <w:rPr>
          <w:rFonts w:ascii="Meiryo UI" w:eastAsia="Meiryo UI" w:hAnsi="Meiryo UI"/>
        </w:rPr>
        <w:t>gives q.</w:t>
      </w:r>
    </w:p>
    <w:p w14:paraId="3B7EEF7C" w14:textId="77777777" w:rsidR="00970D5D" w:rsidRPr="00684C44" w:rsidRDefault="00970D5D" w:rsidP="00970D5D">
      <w:pPr>
        <w:pStyle w:val="ListParagraph"/>
        <w:spacing w:after="0"/>
        <w:ind w:left="1440"/>
        <w:rPr>
          <w:rFonts w:ascii="Meiryo UI" w:eastAsia="Meiryo UI" w:hAnsi="Meiryo UI"/>
          <w:sz w:val="20"/>
          <w:szCs w:val="20"/>
        </w:rPr>
      </w:pPr>
    </w:p>
    <w:p w14:paraId="634EEAD4" w14:textId="51CAA19D" w:rsidR="00970D5D" w:rsidRPr="00684C44" w:rsidRDefault="00970D5D" w:rsidP="002D58E7">
      <w:pPr>
        <w:pStyle w:val="ListParagraph"/>
        <w:numPr>
          <w:ilvl w:val="0"/>
          <w:numId w:val="10"/>
        </w:numPr>
        <w:rPr>
          <w:rFonts w:ascii="Meiryo UI" w:eastAsia="Meiryo UI" w:hAnsi="Meiryo UI"/>
          <w:b/>
          <w:bCs/>
        </w:rPr>
      </w:pPr>
      <w:r w:rsidRPr="00684C44">
        <w:rPr>
          <w:rFonts w:ascii="Meiryo UI" w:eastAsia="Meiryo UI" w:hAnsi="Meiryo UI"/>
          <w:b/>
          <w:bCs/>
        </w:rPr>
        <w:t>Integrated</w:t>
      </w:r>
    </w:p>
    <w:p w14:paraId="65A6D57B" w14:textId="09F1603C" w:rsidR="00121137" w:rsidRPr="00684C44" w:rsidRDefault="00121137" w:rsidP="002D58E7">
      <w:pPr>
        <w:pStyle w:val="ListParagraph"/>
        <w:numPr>
          <w:ilvl w:val="1"/>
          <w:numId w:val="10"/>
        </w:numPr>
        <w:rPr>
          <w:rFonts w:ascii="Meiryo UI" w:eastAsia="Meiryo UI" w:hAnsi="Meiryo UI"/>
        </w:rPr>
      </w:pPr>
      <w:proofErr w:type="spellStart"/>
      <w:r w:rsidRPr="00684C44">
        <w:rPr>
          <w:rFonts w:ascii="Meiryo UI" w:eastAsia="Meiryo UI" w:hAnsi="Meiryo UI"/>
        </w:rPr>
        <w:t>Intergrated</w:t>
      </w:r>
      <w:proofErr w:type="spellEnd"/>
      <w:r w:rsidRPr="00684C44">
        <w:rPr>
          <w:rFonts w:ascii="Meiryo UI" w:eastAsia="Meiryo UI" w:hAnsi="Meiryo UI"/>
        </w:rPr>
        <w:t xml:space="preserve"> means no of times we difference the data then we </w:t>
      </w:r>
      <w:proofErr w:type="gramStart"/>
      <w:r w:rsidRPr="00684C44">
        <w:rPr>
          <w:rFonts w:ascii="Meiryo UI" w:eastAsia="Meiryo UI" w:hAnsi="Meiryo UI"/>
        </w:rPr>
        <w:t>have to</w:t>
      </w:r>
      <w:proofErr w:type="gramEnd"/>
      <w:r w:rsidRPr="00684C44">
        <w:rPr>
          <w:rFonts w:ascii="Meiryo UI" w:eastAsia="Meiryo UI" w:hAnsi="Meiryo UI"/>
        </w:rPr>
        <w:t xml:space="preserve"> integrated it back to get the original series back.</w:t>
      </w:r>
    </w:p>
    <w:p w14:paraId="0C058510" w14:textId="31F76888" w:rsidR="00121137" w:rsidRPr="00684C44" w:rsidRDefault="00121137" w:rsidP="002D58E7">
      <w:pPr>
        <w:pStyle w:val="ListParagraph"/>
        <w:numPr>
          <w:ilvl w:val="1"/>
          <w:numId w:val="10"/>
        </w:numPr>
        <w:rPr>
          <w:rFonts w:ascii="Meiryo UI" w:eastAsia="Meiryo UI" w:hAnsi="Meiryo UI"/>
        </w:rPr>
      </w:pPr>
      <w:r w:rsidRPr="00684C44">
        <w:rPr>
          <w:rFonts w:ascii="Meiryo UI" w:eastAsia="Meiryo UI" w:hAnsi="Meiryo UI"/>
        </w:rPr>
        <w:t xml:space="preserve">We difference to remove trend and seasonality to it stationary series as only after making a series stationary we </w:t>
      </w:r>
      <w:r w:rsidR="00AF6CED" w:rsidRPr="00684C44">
        <w:rPr>
          <w:rFonts w:ascii="Meiryo UI" w:eastAsia="Meiryo UI" w:hAnsi="Meiryo UI"/>
        </w:rPr>
        <w:t>can</w:t>
      </w:r>
      <w:r w:rsidRPr="00684C44">
        <w:rPr>
          <w:rFonts w:ascii="Meiryo UI" w:eastAsia="Meiryo UI" w:hAnsi="Meiryo UI"/>
        </w:rPr>
        <w:t xml:space="preserve"> </w:t>
      </w:r>
      <w:r w:rsidR="00AF6CED" w:rsidRPr="00684C44">
        <w:rPr>
          <w:rFonts w:ascii="Meiryo UI" w:eastAsia="Meiryo UI" w:hAnsi="Meiryo UI"/>
        </w:rPr>
        <w:t>implement</w:t>
      </w:r>
      <w:r w:rsidRPr="00684C44">
        <w:rPr>
          <w:rFonts w:ascii="Meiryo UI" w:eastAsia="Meiryo UI" w:hAnsi="Meiryo UI"/>
        </w:rPr>
        <w:t xml:space="preserve"> AR and MA.</w:t>
      </w:r>
    </w:p>
    <w:p w14:paraId="35DEED78" w14:textId="07C41F4C" w:rsidR="00593085" w:rsidRPr="00684C44" w:rsidRDefault="00593085" w:rsidP="00121137">
      <w:pPr>
        <w:spacing w:after="0"/>
        <w:ind w:left="-90"/>
        <w:rPr>
          <w:rFonts w:ascii="Meiryo UI" w:eastAsia="Meiryo UI" w:hAnsi="Meiryo UI"/>
        </w:rPr>
      </w:pPr>
    </w:p>
    <w:p w14:paraId="590D6AE6" w14:textId="72CAEA05" w:rsidR="00703E0F" w:rsidRPr="00684C44" w:rsidRDefault="00703E0F" w:rsidP="00703E0F">
      <w:pPr>
        <w:rPr>
          <w:rFonts w:ascii="Meiryo UI" w:eastAsia="Meiryo UI" w:hAnsi="Meiryo UI"/>
          <w:sz w:val="32"/>
          <w:szCs w:val="32"/>
        </w:rPr>
      </w:pPr>
      <w:r w:rsidRPr="00684C44">
        <w:rPr>
          <w:rFonts w:ascii="Meiryo UI" w:eastAsia="Meiryo UI" w:hAnsi="Meiryo UI"/>
          <w:sz w:val="32"/>
          <w:szCs w:val="32"/>
        </w:rPr>
        <w:tab/>
      </w:r>
    </w:p>
    <w:sectPr w:rsidR="00703E0F" w:rsidRPr="00684C44" w:rsidSect="00593085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2BBA"/>
    <w:multiLevelType w:val="hybridMultilevel"/>
    <w:tmpl w:val="6FE07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C6DB6"/>
    <w:multiLevelType w:val="hybridMultilevel"/>
    <w:tmpl w:val="6FE07D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76283"/>
    <w:multiLevelType w:val="hybridMultilevel"/>
    <w:tmpl w:val="E852321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27C67FAD"/>
    <w:multiLevelType w:val="hybridMultilevel"/>
    <w:tmpl w:val="ACB29D8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31C04DD9"/>
    <w:multiLevelType w:val="hybridMultilevel"/>
    <w:tmpl w:val="F7D078F2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3F8B0B4F"/>
    <w:multiLevelType w:val="hybridMultilevel"/>
    <w:tmpl w:val="18886C56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45993FC3"/>
    <w:multiLevelType w:val="hybridMultilevel"/>
    <w:tmpl w:val="B4862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33681"/>
    <w:multiLevelType w:val="hybridMultilevel"/>
    <w:tmpl w:val="A12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B65C3"/>
    <w:multiLevelType w:val="hybridMultilevel"/>
    <w:tmpl w:val="4CF27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A41C62"/>
    <w:multiLevelType w:val="hybridMultilevel"/>
    <w:tmpl w:val="324E6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55"/>
    <w:rsid w:val="00121137"/>
    <w:rsid w:val="00121C1E"/>
    <w:rsid w:val="002045A9"/>
    <w:rsid w:val="002D58E7"/>
    <w:rsid w:val="004028E8"/>
    <w:rsid w:val="004C7626"/>
    <w:rsid w:val="004D6340"/>
    <w:rsid w:val="00593085"/>
    <w:rsid w:val="00684C44"/>
    <w:rsid w:val="006955FA"/>
    <w:rsid w:val="006A20B8"/>
    <w:rsid w:val="00703E0F"/>
    <w:rsid w:val="00711EA3"/>
    <w:rsid w:val="00785067"/>
    <w:rsid w:val="007A60A4"/>
    <w:rsid w:val="007B0A55"/>
    <w:rsid w:val="007C0F58"/>
    <w:rsid w:val="00807604"/>
    <w:rsid w:val="009059DC"/>
    <w:rsid w:val="00914187"/>
    <w:rsid w:val="00970D5D"/>
    <w:rsid w:val="009741C3"/>
    <w:rsid w:val="00983327"/>
    <w:rsid w:val="00AC4EBB"/>
    <w:rsid w:val="00AF6CED"/>
    <w:rsid w:val="00B178BD"/>
    <w:rsid w:val="00C947AA"/>
    <w:rsid w:val="00CC50DB"/>
    <w:rsid w:val="00F21C9C"/>
    <w:rsid w:val="00FB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977CE"/>
  <w15:chartTrackingRefBased/>
  <w15:docId w15:val="{DC076D51-FD03-424F-98AA-C71FBEC2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0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08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93085"/>
    <w:pPr>
      <w:spacing w:after="20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59308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930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3085"/>
    <w:pPr>
      <w:spacing w:after="200"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3085"/>
    <w:rPr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C76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76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outu.be/R69TZFNEao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O6cUkdQeLU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9D6C7-9917-481F-9A65-F777A2569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PARAMITA</dc:creator>
  <cp:keywords/>
  <dc:description/>
  <cp:lastModifiedBy>Ahmed Fuzail Khan</cp:lastModifiedBy>
  <cp:revision>2</cp:revision>
  <dcterms:created xsi:type="dcterms:W3CDTF">2022-03-25T13:13:00Z</dcterms:created>
  <dcterms:modified xsi:type="dcterms:W3CDTF">2022-03-25T13:13:00Z</dcterms:modified>
</cp:coreProperties>
</file>