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F015" w14:textId="77777777" w:rsidR="00705F83" w:rsidRDefault="00000000">
      <w:pPr>
        <w:spacing w:before="200" w:after="60"/>
        <w:jc w:val="center"/>
      </w:pPr>
      <w:r>
        <w:rPr>
          <w:b/>
          <w:bCs/>
          <w:color w:val="1F4E79"/>
          <w:sz w:val="52"/>
          <w:szCs w:val="52"/>
        </w:rPr>
        <w:t>SOC Simulation Report</w:t>
      </w:r>
    </w:p>
    <w:p w14:paraId="539629C6" w14:textId="77777777" w:rsidR="00705F83" w:rsidRDefault="00000000">
      <w:pPr>
        <w:spacing w:after="40"/>
        <w:jc w:val="center"/>
      </w:pPr>
      <w:r>
        <w:rPr>
          <w:i/>
          <w:iCs/>
          <w:color w:val="2E75B6"/>
          <w:sz w:val="30"/>
          <w:szCs w:val="30"/>
        </w:rPr>
        <w:t>Introduction to Phishing Analysis</w:t>
      </w:r>
    </w:p>
    <w:p w14:paraId="42CD6A18" w14:textId="77777777" w:rsidR="00705F83" w:rsidRDefault="00000000">
      <w:pPr>
        <w:pBdr>
          <w:bottom w:val="single" w:sz="8" w:space="4" w:color="1F4E79"/>
        </w:pBdr>
        <w:spacing w:after="300"/>
        <w:jc w:val="center"/>
      </w:pPr>
      <w:proofErr w:type="spellStart"/>
      <w:r>
        <w:rPr>
          <w:color w:val="555555"/>
        </w:rPr>
        <w:t>TryHackMe</w:t>
      </w:r>
      <w:proofErr w:type="spellEnd"/>
      <w:r>
        <w:rPr>
          <w:color w:val="555555"/>
        </w:rPr>
        <w:t xml:space="preserve"> — Alert Triage &amp; Incident </w:t>
      </w:r>
      <w:proofErr w:type="gramStart"/>
      <w:r>
        <w:rPr>
          <w:color w:val="555555"/>
        </w:rPr>
        <w:t>Analysis  |</w:t>
      </w:r>
      <w:proofErr w:type="gramEnd"/>
      <w:r>
        <w:rPr>
          <w:color w:val="555555"/>
        </w:rPr>
        <w:t xml:space="preserve">  04/14/2026</w:t>
      </w:r>
    </w:p>
    <w:p w14:paraId="5D6BFA67" w14:textId="77777777" w:rsidR="00705F83" w:rsidRDefault="00000000">
      <w:pPr>
        <w:pBdr>
          <w:bottom w:val="single" w:sz="6" w:space="2" w:color="1F4E79"/>
        </w:pBdr>
        <w:spacing w:before="300" w:after="80"/>
      </w:pPr>
      <w:r>
        <w:rPr>
          <w:b/>
          <w:bCs/>
          <w:color w:val="1F4E79"/>
          <w:sz w:val="28"/>
          <w:szCs w:val="28"/>
        </w:rPr>
        <w:t>Overview</w:t>
      </w:r>
    </w:p>
    <w:p w14:paraId="12721989" w14:textId="77777777" w:rsidR="00705F83" w:rsidRDefault="00000000">
      <w:pPr>
        <w:spacing w:after="80"/>
      </w:pPr>
      <w:r>
        <w:t xml:space="preserve">This report documents the analysis of four security alerts generated during the </w:t>
      </w:r>
      <w:proofErr w:type="spellStart"/>
      <w:r>
        <w:t>TryHackMe</w:t>
      </w:r>
      <w:proofErr w:type="spellEnd"/>
      <w:r>
        <w:t xml:space="preserve"> SOC Simulation — Introduction to Phishing scenario. As the assigned SOC Analyst, each alert was triaged, investigated, and classified as either a True Positive (TP) or False Positive (FP) based on threat intelligence, firewall logs, and email analysis.</w:t>
      </w:r>
    </w:p>
    <w:p w14:paraId="3E4A67A0" w14:textId="77777777" w:rsidR="00705F83" w:rsidRDefault="00705F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05F83" w14:paraId="618A0E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762A35" w14:textId="77777777" w:rsidR="00705F83" w:rsidRDefault="00000000">
            <w:pPr>
              <w:jc w:val="center"/>
            </w:pPr>
            <w:r>
              <w:rPr>
                <w:b/>
                <w:bCs/>
                <w:color w:val="FFFFFF"/>
              </w:rPr>
              <w:t>Total Alerts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3E1F3A" w14:textId="77777777" w:rsidR="00705F83" w:rsidRDefault="00000000">
            <w:pPr>
              <w:jc w:val="center"/>
            </w:pPr>
            <w:r>
              <w:rPr>
                <w:b/>
                <w:bCs/>
                <w:color w:val="FFFFFF"/>
              </w:rPr>
              <w:t>True Positives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40C418" w14:textId="77777777" w:rsidR="00705F83" w:rsidRDefault="00000000">
            <w:pPr>
              <w:jc w:val="center"/>
            </w:pPr>
            <w:r>
              <w:rPr>
                <w:b/>
                <w:bCs/>
                <w:color w:val="FFFFFF"/>
              </w:rPr>
              <w:t>False Positives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AFA643" w14:textId="77777777" w:rsidR="00705F83" w:rsidRDefault="00000000">
            <w:pPr>
              <w:jc w:val="center"/>
            </w:pPr>
            <w:r>
              <w:rPr>
                <w:b/>
                <w:bCs/>
                <w:color w:val="FFFFFF"/>
              </w:rPr>
              <w:t>Escalated</w:t>
            </w:r>
          </w:p>
        </w:tc>
      </w:tr>
      <w:tr w:rsidR="00705F83" w14:paraId="68467B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4D3E98" w14:textId="77777777" w:rsidR="00705F83" w:rsidRDefault="00000000">
            <w:pPr>
              <w:jc w:val="center"/>
            </w:pPr>
            <w:r>
              <w:rPr>
                <w:b/>
                <w:bCs/>
                <w:color w:val="1A5276"/>
                <w:sz w:val="28"/>
                <w:szCs w:val="2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tcPr>
          <w:p w14:paraId="1666F396" w14:textId="77777777" w:rsidR="00705F83" w:rsidRDefault="00000000">
            <w:pPr>
              <w:jc w:val="center"/>
            </w:pPr>
            <w:r>
              <w:rPr>
                <w:b/>
                <w:bCs/>
                <w:color w:val="1E8449"/>
                <w:sz w:val="28"/>
                <w:szCs w:val="2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69B74F9" w14:textId="77777777" w:rsidR="00705F83" w:rsidRDefault="00000000">
            <w:pPr>
              <w:jc w:val="center"/>
            </w:pPr>
            <w:r>
              <w:rPr>
                <w:b/>
                <w:bCs/>
                <w:color w:val="B7950B"/>
                <w:sz w:val="28"/>
                <w:szCs w:val="2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DEDEC"/>
            <w:tcMar>
              <w:top w:w="80" w:type="dxa"/>
              <w:left w:w="120" w:type="dxa"/>
              <w:bottom w:w="80" w:type="dxa"/>
              <w:right w:w="120" w:type="dxa"/>
            </w:tcMar>
          </w:tcPr>
          <w:p w14:paraId="14E31FC5" w14:textId="77777777" w:rsidR="00705F83" w:rsidRDefault="00000000">
            <w:pPr>
              <w:jc w:val="center"/>
            </w:pPr>
            <w:r>
              <w:rPr>
                <w:b/>
                <w:bCs/>
                <w:color w:val="922B21"/>
                <w:sz w:val="28"/>
                <w:szCs w:val="28"/>
              </w:rPr>
              <w:t>1</w:t>
            </w:r>
          </w:p>
        </w:tc>
      </w:tr>
    </w:tbl>
    <w:p w14:paraId="73004471" w14:textId="77777777" w:rsidR="00705F83" w:rsidRDefault="00705F83">
      <w:pPr>
        <w:spacing w:before="80"/>
      </w:pPr>
    </w:p>
    <w:p w14:paraId="6C4E952A" w14:textId="77777777" w:rsidR="00705F83" w:rsidRDefault="00000000">
      <w:pPr>
        <w:pBdr>
          <w:bottom w:val="single" w:sz="6" w:space="2" w:color="1F4E79"/>
        </w:pBdr>
        <w:spacing w:before="300" w:after="80"/>
      </w:pPr>
      <w:r>
        <w:rPr>
          <w:b/>
          <w:bCs/>
          <w:color w:val="1F4E79"/>
          <w:sz w:val="28"/>
          <w:szCs w:val="28"/>
        </w:rPr>
        <w:t>Alert 1 — Blacklisted URL Access Attempt</w:t>
      </w:r>
    </w:p>
    <w:p w14:paraId="1DBD5EAD" w14:textId="77777777" w:rsidR="00705F83" w:rsidRDefault="00000000">
      <w:pPr>
        <w:spacing w:before="200" w:after="60"/>
      </w:pPr>
      <w:r>
        <w:rPr>
          <w:b/>
          <w:bCs/>
          <w:color w:val="1E8449"/>
          <w:sz w:val="24"/>
          <w:szCs w:val="24"/>
        </w:rPr>
        <w:t>✅ Verdict: TRUE POSITIVE — Blocked | No Escalation Required</w:t>
      </w:r>
    </w:p>
    <w:p w14:paraId="04E5D46A" w14:textId="77777777" w:rsidR="00705F83" w:rsidRDefault="00705F83">
      <w:pPr>
        <w:spacing w:before="60"/>
      </w:pPr>
    </w:p>
    <w:p w14:paraId="00129784" w14:textId="77777777" w:rsidR="00705F83" w:rsidRDefault="00000000">
      <w:pPr>
        <w:spacing w:before="140" w:after="40"/>
      </w:pPr>
      <w:r>
        <w:rPr>
          <w:b/>
          <w:bCs/>
          <w:color w:val="2C3E50"/>
          <w:sz w:val="22"/>
          <w:szCs w:val="22"/>
        </w:rPr>
        <w:t>Alert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05F83" w14:paraId="2CB4D4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644B4E7C" w14:textId="77777777" w:rsidR="00705F83" w:rsidRDefault="00000000">
            <w:r>
              <w:rPr>
                <w:b/>
                <w:bCs/>
                <w:color w:val="1A5276"/>
                <w:sz w:val="20"/>
                <w:szCs w:val="20"/>
              </w:rPr>
              <w:t>Alert Type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80ED958" w14:textId="77777777" w:rsidR="00705F83" w:rsidRDefault="00000000">
            <w:r>
              <w:rPr>
                <w:rFonts w:ascii="Courier New" w:eastAsia="Courier New" w:hAnsi="Courier New" w:cs="Courier New"/>
                <w:color w:val="2C3E50"/>
                <w:sz w:val="20"/>
                <w:szCs w:val="20"/>
              </w:rPr>
              <w:t>Outbound connection to blacklisted URL</w:t>
            </w:r>
          </w:p>
        </w:tc>
      </w:tr>
      <w:tr w:rsidR="00705F83" w14:paraId="154111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047CEB8" w14:textId="77777777" w:rsidR="00705F83" w:rsidRDefault="00000000">
            <w:r>
              <w:rPr>
                <w:b/>
                <w:bCs/>
                <w:color w:val="1A5276"/>
                <w:sz w:val="20"/>
                <w:szCs w:val="20"/>
              </w:rPr>
              <w:t>Time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DD23B7D" w14:textId="77777777" w:rsidR="00705F83" w:rsidRDefault="00000000">
            <w:r>
              <w:rPr>
                <w:rFonts w:ascii="Courier New" w:eastAsia="Courier New" w:hAnsi="Courier New" w:cs="Courier New"/>
                <w:color w:val="2C3E50"/>
                <w:sz w:val="20"/>
                <w:szCs w:val="20"/>
              </w:rPr>
              <w:t>04/14/2026 00:42:06.773</w:t>
            </w:r>
          </w:p>
        </w:tc>
      </w:tr>
      <w:tr w:rsidR="00705F83" w14:paraId="5AE065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7C4F65C5" w14:textId="77777777" w:rsidR="00705F83" w:rsidRDefault="00000000">
            <w:r>
              <w:rPr>
                <w:b/>
                <w:bCs/>
                <w:color w:val="1A5276"/>
                <w:sz w:val="20"/>
                <w:szCs w:val="20"/>
              </w:rPr>
              <w:t>Hostname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D002D8E" w14:textId="77777777" w:rsidR="00705F83" w:rsidRDefault="00000000">
            <w:r>
              <w:rPr>
                <w:rFonts w:ascii="Courier New" w:eastAsia="Courier New" w:hAnsi="Courier New" w:cs="Courier New"/>
                <w:color w:val="2C3E50"/>
                <w:sz w:val="20"/>
                <w:szCs w:val="20"/>
              </w:rPr>
              <w:t>win-3457</w:t>
            </w:r>
          </w:p>
        </w:tc>
      </w:tr>
      <w:tr w:rsidR="00705F83" w14:paraId="5762CE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D951DFF" w14:textId="77777777" w:rsidR="00705F83" w:rsidRDefault="00000000">
            <w:r>
              <w:rPr>
                <w:b/>
                <w:bCs/>
                <w:color w:val="1A5276"/>
                <w:sz w:val="20"/>
                <w:szCs w:val="20"/>
              </w:rPr>
              <w:t>User</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CACAC83" w14:textId="77777777" w:rsidR="00705F83" w:rsidRDefault="00000000">
            <w:r>
              <w:rPr>
                <w:rFonts w:ascii="Courier New" w:eastAsia="Courier New" w:hAnsi="Courier New" w:cs="Courier New"/>
                <w:color w:val="2C3E50"/>
                <w:sz w:val="20"/>
                <w:szCs w:val="20"/>
              </w:rPr>
              <w:t>Hannah Harris</w:t>
            </w:r>
          </w:p>
        </w:tc>
      </w:tr>
      <w:tr w:rsidR="00705F83" w14:paraId="5E1FB1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048E0FC4" w14:textId="77777777" w:rsidR="00705F83" w:rsidRDefault="00000000">
            <w:r>
              <w:rPr>
                <w:b/>
                <w:bCs/>
                <w:color w:val="1A5276"/>
                <w:sz w:val="20"/>
                <w:szCs w:val="20"/>
              </w:rPr>
              <w:t>Source IP</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8FF8860" w14:textId="77777777" w:rsidR="00705F83" w:rsidRDefault="00000000">
            <w:r>
              <w:rPr>
                <w:rFonts w:ascii="Courier New" w:eastAsia="Courier New" w:hAnsi="Courier New" w:cs="Courier New"/>
                <w:color w:val="2C3E50"/>
                <w:sz w:val="20"/>
                <w:szCs w:val="20"/>
              </w:rPr>
              <w:t>10.20.2.17</w:t>
            </w:r>
          </w:p>
        </w:tc>
      </w:tr>
      <w:tr w:rsidR="00705F83" w14:paraId="6317BD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0DEDC8F" w14:textId="77777777" w:rsidR="00705F83" w:rsidRDefault="00000000">
            <w:r>
              <w:rPr>
                <w:b/>
                <w:bCs/>
                <w:color w:val="1A5276"/>
                <w:sz w:val="20"/>
                <w:szCs w:val="20"/>
              </w:rPr>
              <w:t>Destination IP</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C00F4D" w14:textId="77777777" w:rsidR="00705F83" w:rsidRDefault="00000000">
            <w:r>
              <w:rPr>
                <w:rFonts w:ascii="Courier New" w:eastAsia="Courier New" w:hAnsi="Courier New" w:cs="Courier New"/>
                <w:color w:val="2C3E50"/>
                <w:sz w:val="20"/>
                <w:szCs w:val="20"/>
              </w:rPr>
              <w:t>67.199.248.11</w:t>
            </w:r>
          </w:p>
        </w:tc>
      </w:tr>
      <w:tr w:rsidR="00705F83" w14:paraId="60229D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20BBF339" w14:textId="77777777" w:rsidR="00705F83" w:rsidRDefault="00000000">
            <w:r>
              <w:rPr>
                <w:b/>
                <w:bCs/>
                <w:color w:val="1A5276"/>
                <w:sz w:val="20"/>
                <w:szCs w:val="20"/>
              </w:rPr>
              <w:t>Blocked By</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56EA0FB" w14:textId="77777777" w:rsidR="00705F83" w:rsidRDefault="00000000">
            <w:r>
              <w:rPr>
                <w:rFonts w:ascii="Courier New" w:eastAsia="Courier New" w:hAnsi="Courier New" w:cs="Courier New"/>
                <w:color w:val="2C3E50"/>
                <w:sz w:val="20"/>
                <w:szCs w:val="20"/>
              </w:rPr>
              <w:t>Firewall / Proxy</w:t>
            </w:r>
          </w:p>
        </w:tc>
      </w:tr>
    </w:tbl>
    <w:p w14:paraId="2B0B4737" w14:textId="77777777" w:rsidR="00705F83" w:rsidRDefault="00705F83">
      <w:pPr>
        <w:spacing w:before="120"/>
      </w:pPr>
    </w:p>
    <w:p w14:paraId="6AB7C8BE" w14:textId="77777777" w:rsidR="00705F83" w:rsidRDefault="00000000">
      <w:pPr>
        <w:spacing w:before="140" w:after="40"/>
      </w:pPr>
      <w:r>
        <w:rPr>
          <w:b/>
          <w:bCs/>
          <w:color w:val="2C3E50"/>
          <w:sz w:val="22"/>
          <w:szCs w:val="22"/>
        </w:rPr>
        <w:t>Analysis</w:t>
      </w:r>
    </w:p>
    <w:p w14:paraId="279D10F8" w14:textId="77777777" w:rsidR="00705F83" w:rsidRDefault="00000000">
      <w:pPr>
        <w:spacing w:after="80"/>
      </w:pPr>
      <w:r>
        <w:t>The alert was triggered when workstation win-3457 attempted to reach an external URL that appears in the organization’s threat intelligence blacklist. The URL was a shortened bit.ly link — a common obfuscation technique used by attackers to hide malicious destinations from URL-filtering tools.</w:t>
      </w:r>
    </w:p>
    <w:p w14:paraId="4FA0BBCE" w14:textId="77777777" w:rsidR="00705F83" w:rsidRDefault="00000000">
      <w:pPr>
        <w:spacing w:after="80"/>
      </w:pPr>
      <w:r>
        <w:t xml:space="preserve">The destination IP (67.199.248.11) was validated against </w:t>
      </w:r>
      <w:proofErr w:type="spellStart"/>
      <w:r>
        <w:t>VirusTotal</w:t>
      </w:r>
      <w:proofErr w:type="spellEnd"/>
      <w:r>
        <w:t xml:space="preserve"> and confirmed to be associated with malicious activity. The firewall successfully blocked the connection before it was established, preventing any data exchange with the malicious host.</w:t>
      </w:r>
    </w:p>
    <w:p w14:paraId="6451B323" w14:textId="77777777" w:rsidR="00705F83" w:rsidRDefault="00705F83">
      <w:pPr>
        <w:spacing w:before="80"/>
      </w:pPr>
    </w:p>
    <w:p w14:paraId="2D5235BC" w14:textId="77777777" w:rsidR="00705F83" w:rsidRDefault="00000000">
      <w:pPr>
        <w:spacing w:before="140" w:after="40"/>
      </w:pPr>
      <w:r>
        <w:rPr>
          <w:b/>
          <w:bCs/>
          <w:color w:val="2C3E50"/>
          <w:sz w:val="22"/>
          <w:szCs w:val="22"/>
        </w:rPr>
        <w:t>Why True Positive</w:t>
      </w:r>
    </w:p>
    <w:p w14:paraId="45E435FA" w14:textId="77777777" w:rsidR="00705F83" w:rsidRDefault="00000000">
      <w:pPr>
        <w:pStyle w:val="ListParagraph"/>
        <w:numPr>
          <w:ilvl w:val="0"/>
          <w:numId w:val="2"/>
        </w:numPr>
        <w:spacing w:after="60"/>
      </w:pPr>
      <w:r>
        <w:t xml:space="preserve">Destination IP flagged as malicious on </w:t>
      </w:r>
      <w:proofErr w:type="spellStart"/>
      <w:r>
        <w:t>VirusTotal</w:t>
      </w:r>
      <w:proofErr w:type="spellEnd"/>
    </w:p>
    <w:p w14:paraId="5EF79900" w14:textId="77777777" w:rsidR="00705F83" w:rsidRDefault="00000000">
      <w:pPr>
        <w:pStyle w:val="ListParagraph"/>
        <w:numPr>
          <w:ilvl w:val="0"/>
          <w:numId w:val="2"/>
        </w:numPr>
        <w:spacing w:after="60"/>
      </w:pPr>
      <w:r>
        <w:t>URL uses bit.ly shortening — known obfuscation technique</w:t>
      </w:r>
    </w:p>
    <w:p w14:paraId="5BB58564" w14:textId="77777777" w:rsidR="00705F83" w:rsidRDefault="00000000">
      <w:pPr>
        <w:pStyle w:val="ListParagraph"/>
        <w:numPr>
          <w:ilvl w:val="0"/>
          <w:numId w:val="2"/>
        </w:numPr>
        <w:spacing w:after="60"/>
      </w:pPr>
      <w:r>
        <w:t>Domain appears on the organization’s threat intelligence blacklist</w:t>
      </w:r>
    </w:p>
    <w:p w14:paraId="5DCB38D9" w14:textId="77777777" w:rsidR="00705F83" w:rsidRDefault="00705F83">
      <w:pPr>
        <w:spacing w:before="80"/>
      </w:pPr>
    </w:p>
    <w:p w14:paraId="5850CFC5" w14:textId="77777777" w:rsidR="00705F83" w:rsidRDefault="00000000">
      <w:pPr>
        <w:spacing w:before="140" w:after="40"/>
      </w:pPr>
      <w:r>
        <w:rPr>
          <w:b/>
          <w:bCs/>
          <w:color w:val="2C3E50"/>
          <w:sz w:val="22"/>
          <w:szCs w:val="22"/>
        </w:rPr>
        <w:t>Why No Escalation</w:t>
      </w:r>
    </w:p>
    <w:p w14:paraId="2F3FAAD5" w14:textId="77777777" w:rsidR="00705F83" w:rsidRDefault="00000000">
      <w:pPr>
        <w:pStyle w:val="ListParagraph"/>
        <w:numPr>
          <w:ilvl w:val="0"/>
          <w:numId w:val="2"/>
        </w:numPr>
        <w:spacing w:after="60"/>
      </w:pPr>
      <w:r>
        <w:t>Firewall blocked the connection — no data was exchanged</w:t>
      </w:r>
    </w:p>
    <w:p w14:paraId="3889874B" w14:textId="77777777" w:rsidR="00705F83" w:rsidRDefault="00000000">
      <w:pPr>
        <w:pStyle w:val="ListParagraph"/>
        <w:numPr>
          <w:ilvl w:val="0"/>
          <w:numId w:val="2"/>
        </w:numPr>
        <w:spacing w:after="60"/>
      </w:pPr>
      <w:r>
        <w:t>No evidence of successful outbound communication</w:t>
      </w:r>
    </w:p>
    <w:p w14:paraId="0F1820E4" w14:textId="77777777" w:rsidR="00705F83" w:rsidRDefault="00000000">
      <w:pPr>
        <w:pStyle w:val="ListParagraph"/>
        <w:numPr>
          <w:ilvl w:val="0"/>
          <w:numId w:val="2"/>
        </w:numPr>
        <w:spacing w:after="60"/>
      </w:pPr>
      <w:r>
        <w:lastRenderedPageBreak/>
        <w:t>No lateral movement or follow-up activity observed</w:t>
      </w:r>
    </w:p>
    <w:p w14:paraId="2BB279BC" w14:textId="77777777" w:rsidR="00705F83" w:rsidRDefault="00705F83">
      <w:pPr>
        <w:spacing w:before="80"/>
      </w:pPr>
    </w:p>
    <w:p w14:paraId="78F4EFE5" w14:textId="77777777" w:rsidR="00705F83" w:rsidRDefault="00000000">
      <w:pPr>
        <w:spacing w:before="140" w:after="40"/>
      </w:pPr>
      <w:r>
        <w:rPr>
          <w:b/>
          <w:bCs/>
          <w:color w:val="2C3E50"/>
          <w:sz w:val="22"/>
          <w:szCs w:val="22"/>
        </w:rPr>
        <w:t>Recommended Actions</w:t>
      </w:r>
    </w:p>
    <w:p w14:paraId="67A412C9" w14:textId="77777777" w:rsidR="00705F83" w:rsidRDefault="00000000">
      <w:pPr>
        <w:pStyle w:val="ListParagraph"/>
        <w:numPr>
          <w:ilvl w:val="0"/>
          <w:numId w:val="2"/>
        </w:numPr>
        <w:spacing w:after="60"/>
      </w:pPr>
      <w:r>
        <w:t>Provide targeted user awareness training to Hannah Harris on phishing link recognition</w:t>
      </w:r>
    </w:p>
    <w:p w14:paraId="1C7186C2" w14:textId="77777777" w:rsidR="00705F83" w:rsidRDefault="00000000">
      <w:pPr>
        <w:pStyle w:val="ListParagraph"/>
        <w:numPr>
          <w:ilvl w:val="0"/>
          <w:numId w:val="2"/>
        </w:numPr>
        <w:spacing w:after="60"/>
      </w:pPr>
      <w:r>
        <w:t>Confirm the bit.ly destination resolves to the malicious IP across threat intel feeds</w:t>
      </w:r>
    </w:p>
    <w:p w14:paraId="4A4B7CDE" w14:textId="77777777" w:rsidR="00705F83" w:rsidRDefault="00000000">
      <w:pPr>
        <w:pStyle w:val="ListParagraph"/>
        <w:numPr>
          <w:ilvl w:val="0"/>
          <w:numId w:val="2"/>
        </w:numPr>
        <w:spacing w:after="60"/>
      </w:pPr>
      <w:r>
        <w:t>Review proxy logs for any similar bit.ly accesses from other endpoints</w:t>
      </w:r>
    </w:p>
    <w:p w14:paraId="4D0239EC" w14:textId="77777777" w:rsidR="00705F83" w:rsidRDefault="00705F83">
      <w:pPr>
        <w:spacing w:before="80"/>
      </w:pPr>
    </w:p>
    <w:p w14:paraId="6974F470" w14:textId="77777777" w:rsidR="00705F83" w:rsidRDefault="00000000">
      <w:pPr>
        <w:spacing w:before="140" w:after="40"/>
      </w:pPr>
      <w:r>
        <w:rPr>
          <w:b/>
          <w:bCs/>
          <w:color w:val="2C3E50"/>
          <w:sz w:val="22"/>
          <w:szCs w:val="22"/>
        </w:rPr>
        <w:t>Indicators of Compromise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05F83" w14:paraId="79BE97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14:paraId="46D2677F" w14:textId="77777777" w:rsidR="00705F83" w:rsidRDefault="00000000">
            <w:r>
              <w:rPr>
                <w:b/>
                <w:bCs/>
                <w:color w:val="FFFFFF"/>
                <w:sz w:val="20"/>
                <w:szCs w:val="20"/>
              </w:rPr>
              <w:t>Indicator Type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14:paraId="10D941D1" w14:textId="77777777" w:rsidR="00705F83" w:rsidRDefault="00000000">
            <w:r>
              <w:rPr>
                <w:b/>
                <w:bCs/>
                <w:color w:val="FFFFFF"/>
                <w:sz w:val="20"/>
                <w:szCs w:val="20"/>
              </w:rPr>
              <w:t>Value</w:t>
            </w:r>
          </w:p>
        </w:tc>
      </w:tr>
      <w:tr w:rsidR="00705F83" w14:paraId="005762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1FD0ED75" w14:textId="77777777" w:rsidR="00705F83" w:rsidRDefault="00000000">
            <w:r>
              <w:rPr>
                <w:b/>
                <w:bCs/>
                <w:color w:val="1A5276"/>
                <w:sz w:val="20"/>
                <w:szCs w:val="20"/>
              </w:rPr>
              <w:t>IP Address</w:t>
            </w:r>
          </w:p>
        </w:tc>
        <w:tc>
          <w:tcPr>
            <w:tcW w:w="696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2D325E46" w14:textId="77777777" w:rsidR="00705F83" w:rsidRDefault="00000000">
            <w:r>
              <w:rPr>
                <w:rFonts w:ascii="Courier New" w:eastAsia="Courier New" w:hAnsi="Courier New" w:cs="Courier New"/>
                <w:color w:val="8B0000"/>
                <w:sz w:val="20"/>
                <w:szCs w:val="20"/>
              </w:rPr>
              <w:t>67.199.248.11</w:t>
            </w:r>
          </w:p>
        </w:tc>
      </w:tr>
      <w:tr w:rsidR="00705F83" w14:paraId="21650C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376DF64" w14:textId="77777777" w:rsidR="00705F83" w:rsidRDefault="00000000">
            <w:r>
              <w:rPr>
                <w:b/>
                <w:bCs/>
                <w:color w:val="1A5276"/>
                <w:sz w:val="20"/>
                <w:szCs w:val="20"/>
              </w:rPr>
              <w:t>URL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264D5A5" w14:textId="77777777" w:rsidR="00705F83" w:rsidRDefault="00000000">
            <w:r>
              <w:rPr>
                <w:rFonts w:ascii="Courier New" w:eastAsia="Courier New" w:hAnsi="Courier New" w:cs="Courier New"/>
                <w:color w:val="8B0000"/>
                <w:sz w:val="20"/>
                <w:szCs w:val="20"/>
              </w:rPr>
              <w:t>http://bit.ly/3sHkX3da12340</w:t>
            </w:r>
          </w:p>
        </w:tc>
      </w:tr>
    </w:tbl>
    <w:p w14:paraId="3CA74505" w14:textId="77777777" w:rsidR="00705F83" w:rsidRDefault="00705F83">
      <w:pPr>
        <w:spacing w:before="80"/>
      </w:pPr>
    </w:p>
    <w:p w14:paraId="780FA2C9" w14:textId="17ED3A47" w:rsidR="00705F83" w:rsidRDefault="000D0F49">
      <w:r>
        <w:rPr>
          <w:noProof/>
        </w:rPr>
        <w:drawing>
          <wp:inline distT="0" distB="0" distL="0" distR="0" wp14:anchorId="776232D8" wp14:editId="25EF1103">
            <wp:extent cx="5935980" cy="2590800"/>
            <wp:effectExtent l="0" t="0" r="7620" b="0"/>
            <wp:docPr id="13314771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2590800"/>
                    </a:xfrm>
                    <a:prstGeom prst="rect">
                      <a:avLst/>
                    </a:prstGeom>
                    <a:noFill/>
                    <a:ln>
                      <a:noFill/>
                    </a:ln>
                  </pic:spPr>
                </pic:pic>
              </a:graphicData>
            </a:graphic>
          </wp:inline>
        </w:drawing>
      </w:r>
    </w:p>
    <w:p w14:paraId="4C4BCB05" w14:textId="77777777" w:rsidR="000D0F49" w:rsidRDefault="000D0F49"/>
    <w:p w14:paraId="44D1FAD7" w14:textId="56454D14" w:rsidR="000D0F49" w:rsidRDefault="000D0F49">
      <w:r w:rsidRPr="00C339D7">
        <w:rPr>
          <w:noProof/>
        </w:rPr>
        <w:drawing>
          <wp:inline distT="0" distB="0" distL="0" distR="0" wp14:anchorId="3BAAEE6E" wp14:editId="2789B699">
            <wp:extent cx="5943600" cy="354330"/>
            <wp:effectExtent l="0" t="0" r="0" b="7620"/>
            <wp:docPr id="84980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5595" name=""/>
                    <pic:cNvPicPr/>
                  </pic:nvPicPr>
                  <pic:blipFill>
                    <a:blip r:embed="rId8"/>
                    <a:stretch>
                      <a:fillRect/>
                    </a:stretch>
                  </pic:blipFill>
                  <pic:spPr>
                    <a:xfrm>
                      <a:off x="0" y="0"/>
                      <a:ext cx="5943600" cy="354330"/>
                    </a:xfrm>
                    <a:prstGeom prst="rect">
                      <a:avLst/>
                    </a:prstGeom>
                  </pic:spPr>
                </pic:pic>
              </a:graphicData>
            </a:graphic>
          </wp:inline>
        </w:drawing>
      </w:r>
    </w:p>
    <w:p w14:paraId="41F83065" w14:textId="77777777" w:rsidR="000D0F49" w:rsidRDefault="000D0F49"/>
    <w:p w14:paraId="70890B87" w14:textId="0BC60A7F" w:rsidR="000D0F49" w:rsidRDefault="000D0F49">
      <w:r>
        <w:rPr>
          <w:noProof/>
        </w:rPr>
        <w:drawing>
          <wp:inline distT="0" distB="0" distL="0" distR="0" wp14:anchorId="478D5F7C" wp14:editId="1594FE7A">
            <wp:extent cx="5935980" cy="1752600"/>
            <wp:effectExtent l="0" t="0" r="7620" b="0"/>
            <wp:docPr id="3103248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1752600"/>
                    </a:xfrm>
                    <a:prstGeom prst="rect">
                      <a:avLst/>
                    </a:prstGeom>
                    <a:noFill/>
                    <a:ln>
                      <a:noFill/>
                    </a:ln>
                  </pic:spPr>
                </pic:pic>
              </a:graphicData>
            </a:graphic>
          </wp:inline>
        </w:drawing>
      </w:r>
    </w:p>
    <w:p w14:paraId="2075ADBA" w14:textId="77777777" w:rsidR="000D0F49" w:rsidRDefault="000D0F49"/>
    <w:p w14:paraId="68853F19" w14:textId="5AD290E6" w:rsidR="000D0F49" w:rsidRDefault="000D0F49">
      <w:r>
        <w:rPr>
          <w:noProof/>
        </w:rPr>
        <w:lastRenderedPageBreak/>
        <w:drawing>
          <wp:inline distT="0" distB="0" distL="0" distR="0" wp14:anchorId="5B0DBA32" wp14:editId="38ACE68F">
            <wp:extent cx="5897880" cy="3093720"/>
            <wp:effectExtent l="0" t="0" r="7620" b="0"/>
            <wp:docPr id="1824782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3093720"/>
                    </a:xfrm>
                    <a:prstGeom prst="rect">
                      <a:avLst/>
                    </a:prstGeom>
                    <a:noFill/>
                    <a:ln>
                      <a:noFill/>
                    </a:ln>
                  </pic:spPr>
                </pic:pic>
              </a:graphicData>
            </a:graphic>
          </wp:inline>
        </w:drawing>
      </w:r>
    </w:p>
    <w:p w14:paraId="13C428DA" w14:textId="77777777" w:rsidR="000D0F49" w:rsidRDefault="000D0F49">
      <w:pPr>
        <w:pBdr>
          <w:bottom w:val="single" w:sz="6" w:space="2" w:color="1F4E79"/>
        </w:pBdr>
        <w:spacing w:before="300" w:after="80"/>
        <w:rPr>
          <w:b/>
          <w:bCs/>
          <w:color w:val="1F4E79"/>
          <w:sz w:val="28"/>
          <w:szCs w:val="28"/>
        </w:rPr>
      </w:pPr>
    </w:p>
    <w:p w14:paraId="0AE4EE49" w14:textId="51BB2696" w:rsidR="00705F83" w:rsidRDefault="00000000">
      <w:pPr>
        <w:pBdr>
          <w:bottom w:val="single" w:sz="6" w:space="2" w:color="1F4E79"/>
        </w:pBdr>
        <w:spacing w:before="300" w:after="80"/>
      </w:pPr>
      <w:r>
        <w:rPr>
          <w:b/>
          <w:bCs/>
          <w:color w:val="1F4E79"/>
          <w:sz w:val="28"/>
          <w:szCs w:val="28"/>
        </w:rPr>
        <w:t>Alert 2 — Inbound Email with External Link</w:t>
      </w:r>
    </w:p>
    <w:p w14:paraId="0B962457" w14:textId="77777777" w:rsidR="00705F83" w:rsidRDefault="00000000">
      <w:pPr>
        <w:spacing w:before="200" w:after="60"/>
      </w:pPr>
      <w:r>
        <w:rPr>
          <w:b/>
          <w:bCs/>
          <w:color w:val="B7950B"/>
          <w:sz w:val="24"/>
          <w:szCs w:val="24"/>
        </w:rPr>
        <w:t>⚠️ Verdict: FALSE POSITIVE — Legitimate Onboarding Email</w:t>
      </w:r>
    </w:p>
    <w:p w14:paraId="19FCCB77" w14:textId="77777777" w:rsidR="00705F83" w:rsidRDefault="00705F83">
      <w:pPr>
        <w:spacing w:before="60"/>
      </w:pPr>
    </w:p>
    <w:p w14:paraId="12164E01" w14:textId="77777777" w:rsidR="00705F83" w:rsidRDefault="00000000">
      <w:pPr>
        <w:spacing w:before="140" w:after="40"/>
      </w:pPr>
      <w:r>
        <w:rPr>
          <w:b/>
          <w:bCs/>
          <w:color w:val="2C3E50"/>
          <w:sz w:val="22"/>
          <w:szCs w:val="22"/>
        </w:rPr>
        <w:t>Alert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05F83" w14:paraId="43DB5B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7CBB318F" w14:textId="77777777" w:rsidR="00705F83" w:rsidRDefault="00000000">
            <w:r>
              <w:rPr>
                <w:b/>
                <w:bCs/>
                <w:color w:val="1A5276"/>
                <w:sz w:val="20"/>
                <w:szCs w:val="20"/>
              </w:rPr>
              <w:t>Alert Type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46939CE" w14:textId="77777777" w:rsidR="00705F83" w:rsidRDefault="00000000">
            <w:r>
              <w:rPr>
                <w:rFonts w:ascii="Courier New" w:eastAsia="Courier New" w:hAnsi="Courier New" w:cs="Courier New"/>
                <w:color w:val="2C3E50"/>
                <w:sz w:val="20"/>
                <w:szCs w:val="20"/>
              </w:rPr>
              <w:t>Inbound email with external link</w:t>
            </w:r>
          </w:p>
        </w:tc>
      </w:tr>
      <w:tr w:rsidR="00705F83" w14:paraId="6D6776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1483755" w14:textId="77777777" w:rsidR="00705F83" w:rsidRDefault="00000000">
            <w:r>
              <w:rPr>
                <w:b/>
                <w:bCs/>
                <w:color w:val="1A5276"/>
                <w:sz w:val="20"/>
                <w:szCs w:val="20"/>
              </w:rPr>
              <w:t>Time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A7FA19A" w14:textId="77777777" w:rsidR="00705F83" w:rsidRDefault="00000000">
            <w:r>
              <w:rPr>
                <w:rFonts w:ascii="Courier New" w:eastAsia="Courier New" w:hAnsi="Courier New" w:cs="Courier New"/>
                <w:color w:val="2C3E50"/>
                <w:sz w:val="20"/>
                <w:szCs w:val="20"/>
              </w:rPr>
              <w:t>04/14/2026 04:24:43.565</w:t>
            </w:r>
          </w:p>
        </w:tc>
      </w:tr>
      <w:tr w:rsidR="00705F83" w14:paraId="265088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352A7F2A" w14:textId="77777777" w:rsidR="00705F83" w:rsidRDefault="00000000">
            <w:r>
              <w:rPr>
                <w:b/>
                <w:bCs/>
                <w:color w:val="1A5276"/>
                <w:sz w:val="20"/>
                <w:szCs w:val="20"/>
              </w:rPr>
              <w:t>Hostname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A5D3F42" w14:textId="77777777" w:rsidR="00705F83" w:rsidRDefault="00000000">
            <w:r>
              <w:rPr>
                <w:rFonts w:ascii="Courier New" w:eastAsia="Courier New" w:hAnsi="Courier New" w:cs="Courier New"/>
                <w:color w:val="2C3E50"/>
                <w:sz w:val="20"/>
                <w:szCs w:val="20"/>
              </w:rPr>
              <w:t>win-3452</w:t>
            </w:r>
          </w:p>
        </w:tc>
      </w:tr>
      <w:tr w:rsidR="00705F83" w14:paraId="27FAF4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A7ECE67" w14:textId="77777777" w:rsidR="00705F83" w:rsidRDefault="00000000">
            <w:r>
              <w:rPr>
                <w:b/>
                <w:bCs/>
                <w:color w:val="1A5276"/>
                <w:sz w:val="20"/>
                <w:szCs w:val="20"/>
              </w:rPr>
              <w:t>User</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DC13429" w14:textId="77777777" w:rsidR="00705F83" w:rsidRDefault="00000000">
            <w:r>
              <w:rPr>
                <w:rFonts w:ascii="Courier New" w:eastAsia="Courier New" w:hAnsi="Courier New" w:cs="Courier New"/>
                <w:color w:val="2C3E50"/>
                <w:sz w:val="20"/>
                <w:szCs w:val="20"/>
              </w:rPr>
              <w:t>Julia Garcia</w:t>
            </w:r>
          </w:p>
        </w:tc>
      </w:tr>
      <w:tr w:rsidR="00705F83" w14:paraId="55FC23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618AF901" w14:textId="77777777" w:rsidR="00705F83" w:rsidRDefault="00000000">
            <w:r>
              <w:rPr>
                <w:b/>
                <w:bCs/>
                <w:color w:val="1A5276"/>
                <w:sz w:val="20"/>
                <w:szCs w:val="20"/>
              </w:rPr>
              <w:t>Recipient</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B7F841D" w14:textId="77777777" w:rsidR="00705F83" w:rsidRDefault="00000000">
            <w:r>
              <w:rPr>
                <w:rFonts w:ascii="Courier New" w:eastAsia="Courier New" w:hAnsi="Courier New" w:cs="Courier New"/>
                <w:color w:val="2C3E50"/>
                <w:sz w:val="20"/>
                <w:szCs w:val="20"/>
              </w:rPr>
              <w:t>j.garcia@thetrydaily.thm</w:t>
            </w:r>
          </w:p>
        </w:tc>
      </w:tr>
      <w:tr w:rsidR="00705F83" w14:paraId="331254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4F746F2" w14:textId="77777777" w:rsidR="00705F83" w:rsidRDefault="00000000">
            <w:r>
              <w:rPr>
                <w:b/>
                <w:bCs/>
                <w:color w:val="1A5276"/>
                <w:sz w:val="20"/>
                <w:szCs w:val="20"/>
              </w:rPr>
              <w:t>Sender</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D697DF7" w14:textId="77777777" w:rsidR="00705F83" w:rsidRDefault="00000000">
            <w:r>
              <w:rPr>
                <w:rFonts w:ascii="Courier New" w:eastAsia="Courier New" w:hAnsi="Courier New" w:cs="Courier New"/>
                <w:color w:val="2C3E50"/>
                <w:sz w:val="20"/>
                <w:szCs w:val="20"/>
              </w:rPr>
              <w:t>onboarding@hrconnex.thm</w:t>
            </w:r>
          </w:p>
        </w:tc>
      </w:tr>
    </w:tbl>
    <w:p w14:paraId="6143A886" w14:textId="77777777" w:rsidR="00705F83" w:rsidRDefault="00705F83">
      <w:pPr>
        <w:spacing w:before="120"/>
      </w:pPr>
    </w:p>
    <w:p w14:paraId="7BA5190F" w14:textId="77777777" w:rsidR="00705F83" w:rsidRDefault="00000000">
      <w:pPr>
        <w:spacing w:before="140" w:after="40"/>
      </w:pPr>
      <w:r>
        <w:rPr>
          <w:b/>
          <w:bCs/>
          <w:color w:val="2C3E50"/>
          <w:sz w:val="22"/>
          <w:szCs w:val="22"/>
        </w:rPr>
        <w:t>Analysis</w:t>
      </w:r>
    </w:p>
    <w:p w14:paraId="07BF425F" w14:textId="77777777" w:rsidR="00705F83" w:rsidRDefault="00000000">
      <w:pPr>
        <w:spacing w:after="80"/>
      </w:pPr>
      <w:r>
        <w:t xml:space="preserve">This alert was triggered by an inbound email sent from </w:t>
      </w:r>
      <w:proofErr w:type="spellStart"/>
      <w:r>
        <w:t>onboarding@hrconnex.thm</w:t>
      </w:r>
      <w:proofErr w:type="spellEnd"/>
      <w:r>
        <w:t xml:space="preserve"> to Julia Garcia on win-3452. The email contained an external link which was checked against </w:t>
      </w:r>
      <w:proofErr w:type="spellStart"/>
      <w:r>
        <w:t>VirusTotal</w:t>
      </w:r>
      <w:proofErr w:type="spellEnd"/>
      <w:r>
        <w:t xml:space="preserve"> and other threat intelligence platforms — no malicious indicators were found.</w:t>
      </w:r>
    </w:p>
    <w:p w14:paraId="4F61FBF8" w14:textId="77777777" w:rsidR="00705F83" w:rsidRDefault="00000000">
      <w:pPr>
        <w:spacing w:after="80"/>
      </w:pPr>
      <w:r>
        <w:t>While the email exhibits some suspicious characteristics (external sender domain, urgency in language), these are consistent with legitimate HR onboarding communications. No evidence of user interaction with any link was observed at the time of analysis.</w:t>
      </w:r>
    </w:p>
    <w:p w14:paraId="7D0C418A" w14:textId="77777777" w:rsidR="00705F83" w:rsidRDefault="00705F83">
      <w:pPr>
        <w:spacing w:before="80"/>
      </w:pPr>
    </w:p>
    <w:p w14:paraId="5A3B5347" w14:textId="77777777" w:rsidR="00705F83" w:rsidRDefault="00000000">
      <w:pPr>
        <w:spacing w:before="140" w:after="40"/>
      </w:pPr>
      <w:r>
        <w:rPr>
          <w:b/>
          <w:bCs/>
          <w:color w:val="2C3E50"/>
          <w:sz w:val="22"/>
          <w:szCs w:val="22"/>
        </w:rPr>
        <w:t>Why False Positive</w:t>
      </w:r>
    </w:p>
    <w:p w14:paraId="30F6A648" w14:textId="77777777" w:rsidR="00705F83" w:rsidRDefault="00000000">
      <w:pPr>
        <w:pStyle w:val="ListParagraph"/>
        <w:numPr>
          <w:ilvl w:val="0"/>
          <w:numId w:val="2"/>
        </w:numPr>
        <w:spacing w:after="60"/>
      </w:pPr>
      <w:r>
        <w:t>URL not flagged as malicious on any threat intelligence platform</w:t>
      </w:r>
    </w:p>
    <w:p w14:paraId="0155E9AF" w14:textId="77777777" w:rsidR="00705F83" w:rsidRDefault="00000000">
      <w:pPr>
        <w:pStyle w:val="ListParagraph"/>
        <w:numPr>
          <w:ilvl w:val="0"/>
          <w:numId w:val="2"/>
        </w:numPr>
        <w:spacing w:after="60"/>
      </w:pPr>
      <w:r>
        <w:t>Sender domain (</w:t>
      </w:r>
      <w:proofErr w:type="spellStart"/>
      <w:r>
        <w:t>hrconnex.thm</w:t>
      </w:r>
      <w:proofErr w:type="spellEnd"/>
      <w:r>
        <w:t>) appears to be a legitimate HR system</w:t>
      </w:r>
    </w:p>
    <w:p w14:paraId="57F283AA" w14:textId="77777777" w:rsidR="00705F83" w:rsidRDefault="00000000">
      <w:pPr>
        <w:pStyle w:val="ListParagraph"/>
        <w:numPr>
          <w:ilvl w:val="0"/>
          <w:numId w:val="2"/>
        </w:numPr>
        <w:spacing w:after="60"/>
      </w:pPr>
      <w:r>
        <w:t>No firewall or proxy logs indicate the user accessed the URL</w:t>
      </w:r>
    </w:p>
    <w:p w14:paraId="0DB1E73B" w14:textId="77777777" w:rsidR="00705F83" w:rsidRDefault="00000000">
      <w:pPr>
        <w:pStyle w:val="ListParagraph"/>
        <w:numPr>
          <w:ilvl w:val="0"/>
          <w:numId w:val="2"/>
        </w:numPr>
        <w:spacing w:after="60"/>
      </w:pPr>
      <w:r>
        <w:t>No follow-up suspicious activity observed on win-3452</w:t>
      </w:r>
    </w:p>
    <w:p w14:paraId="7D007289" w14:textId="77777777" w:rsidR="00705F83" w:rsidRDefault="00705F83">
      <w:pPr>
        <w:spacing w:before="80"/>
      </w:pPr>
    </w:p>
    <w:p w14:paraId="1536E324" w14:textId="77777777" w:rsidR="00705F83" w:rsidRDefault="00000000">
      <w:pPr>
        <w:spacing w:before="140" w:after="40"/>
      </w:pPr>
      <w:r>
        <w:rPr>
          <w:b/>
          <w:bCs/>
          <w:color w:val="2C3E50"/>
          <w:sz w:val="22"/>
          <w:szCs w:val="22"/>
        </w:rPr>
        <w:t>Analyst Notes</w:t>
      </w:r>
    </w:p>
    <w:p w14:paraId="75B488CF" w14:textId="77777777" w:rsidR="00705F83" w:rsidRDefault="00000000">
      <w:pPr>
        <w:spacing w:after="80"/>
      </w:pPr>
      <w:r>
        <w:lastRenderedPageBreak/>
        <w:t xml:space="preserve">Although classified as a False Positive, this alert warrants a note: the use of urgency language and an external domain are phishing indicators worth monitoring. Recommend </w:t>
      </w:r>
      <w:proofErr w:type="gramStart"/>
      <w:r>
        <w:t>continued</w:t>
      </w:r>
      <w:proofErr w:type="gramEnd"/>
      <w:r>
        <w:t xml:space="preserve"> </w:t>
      </w:r>
      <w:proofErr w:type="gramStart"/>
      <w:r>
        <w:t>watch</w:t>
      </w:r>
      <w:proofErr w:type="gramEnd"/>
      <w:r>
        <w:t xml:space="preserve"> on similar emails from this sender.</w:t>
      </w:r>
    </w:p>
    <w:p w14:paraId="4B0B42AF" w14:textId="77777777" w:rsidR="000D0F49" w:rsidRDefault="000D0F49">
      <w:pPr>
        <w:spacing w:before="80"/>
      </w:pPr>
      <w:r>
        <w:rPr>
          <w:noProof/>
        </w:rPr>
        <w:drawing>
          <wp:inline distT="0" distB="0" distL="0" distR="0" wp14:anchorId="7401010A" wp14:editId="6591CA1A">
            <wp:extent cx="5897880" cy="3093720"/>
            <wp:effectExtent l="0" t="0" r="7620" b="0"/>
            <wp:docPr id="2100193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3093720"/>
                    </a:xfrm>
                    <a:prstGeom prst="rect">
                      <a:avLst/>
                    </a:prstGeom>
                    <a:noFill/>
                    <a:ln>
                      <a:noFill/>
                    </a:ln>
                  </pic:spPr>
                </pic:pic>
              </a:graphicData>
            </a:graphic>
          </wp:inline>
        </w:drawing>
      </w:r>
    </w:p>
    <w:p w14:paraId="253F323D" w14:textId="0FB91946" w:rsidR="00705F83" w:rsidRDefault="000D0F49">
      <w:pPr>
        <w:spacing w:before="80"/>
      </w:pPr>
      <w:r>
        <w:rPr>
          <w:noProof/>
        </w:rPr>
        <w:drawing>
          <wp:inline distT="0" distB="0" distL="0" distR="0" wp14:anchorId="55902BC6" wp14:editId="16EC3448">
            <wp:extent cx="5943600" cy="247015"/>
            <wp:effectExtent l="0" t="0" r="0" b="635"/>
            <wp:docPr id="16663766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7015"/>
                    </a:xfrm>
                    <a:prstGeom prst="rect">
                      <a:avLst/>
                    </a:prstGeom>
                    <a:noFill/>
                    <a:ln>
                      <a:noFill/>
                    </a:ln>
                  </pic:spPr>
                </pic:pic>
              </a:graphicData>
            </a:graphic>
          </wp:inline>
        </w:drawing>
      </w:r>
    </w:p>
    <w:p w14:paraId="04771678" w14:textId="2D62F16F" w:rsidR="00705F83" w:rsidRDefault="00705F83"/>
    <w:p w14:paraId="517D110F" w14:textId="46045BA5" w:rsidR="000D0F49" w:rsidRDefault="000D0F49">
      <w:r w:rsidRPr="00715AF2">
        <w:rPr>
          <w:noProof/>
        </w:rPr>
        <w:drawing>
          <wp:inline distT="0" distB="0" distL="0" distR="0" wp14:anchorId="303C91B3" wp14:editId="1EAE41D1">
            <wp:extent cx="5943600" cy="1446530"/>
            <wp:effectExtent l="0" t="0" r="0" b="1270"/>
            <wp:docPr id="163809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98895" name=""/>
                    <pic:cNvPicPr/>
                  </pic:nvPicPr>
                  <pic:blipFill>
                    <a:blip r:embed="rId12"/>
                    <a:stretch>
                      <a:fillRect/>
                    </a:stretch>
                  </pic:blipFill>
                  <pic:spPr>
                    <a:xfrm>
                      <a:off x="0" y="0"/>
                      <a:ext cx="5943600" cy="1446530"/>
                    </a:xfrm>
                    <a:prstGeom prst="rect">
                      <a:avLst/>
                    </a:prstGeom>
                  </pic:spPr>
                </pic:pic>
              </a:graphicData>
            </a:graphic>
          </wp:inline>
        </w:drawing>
      </w:r>
    </w:p>
    <w:p w14:paraId="2DC51543" w14:textId="77777777" w:rsidR="000D0F49" w:rsidRDefault="000D0F49"/>
    <w:p w14:paraId="43AF3A52" w14:textId="345D310F" w:rsidR="000D0F49" w:rsidRDefault="000D0F49">
      <w:r>
        <w:rPr>
          <w:noProof/>
        </w:rPr>
        <w:drawing>
          <wp:inline distT="0" distB="0" distL="0" distR="0" wp14:anchorId="762FDB0C" wp14:editId="24F349F5">
            <wp:extent cx="5943600" cy="2712720"/>
            <wp:effectExtent l="0" t="0" r="0" b="0"/>
            <wp:docPr id="13438646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12720"/>
                    </a:xfrm>
                    <a:prstGeom prst="rect">
                      <a:avLst/>
                    </a:prstGeom>
                    <a:noFill/>
                    <a:ln>
                      <a:noFill/>
                    </a:ln>
                  </pic:spPr>
                </pic:pic>
              </a:graphicData>
            </a:graphic>
          </wp:inline>
        </w:drawing>
      </w:r>
    </w:p>
    <w:p w14:paraId="47A9C55B" w14:textId="77777777" w:rsidR="000D0F49" w:rsidRDefault="000D0F49"/>
    <w:p w14:paraId="78DEB79E" w14:textId="77777777" w:rsidR="000D0F49" w:rsidRDefault="000D0F49"/>
    <w:p w14:paraId="4725E1CB" w14:textId="77777777" w:rsidR="000D0F49" w:rsidRDefault="000D0F49"/>
    <w:p w14:paraId="1A9A9328" w14:textId="77777777" w:rsidR="000D0F49" w:rsidRDefault="000D0F49"/>
    <w:p w14:paraId="67A5B7EF" w14:textId="77777777" w:rsidR="00705F83" w:rsidRDefault="00000000">
      <w:pPr>
        <w:pBdr>
          <w:bottom w:val="single" w:sz="6" w:space="2" w:color="1F4E79"/>
        </w:pBdr>
        <w:spacing w:before="300" w:after="80"/>
      </w:pPr>
      <w:r>
        <w:rPr>
          <w:b/>
          <w:bCs/>
          <w:color w:val="1F4E79"/>
          <w:sz w:val="28"/>
          <w:szCs w:val="28"/>
        </w:rPr>
        <w:lastRenderedPageBreak/>
        <w:t xml:space="preserve">Alert 4 — Phishing Email: Microsoft </w:t>
      </w:r>
      <w:proofErr w:type="spellStart"/>
      <w:r>
        <w:rPr>
          <w:b/>
          <w:bCs/>
          <w:color w:val="1F4E79"/>
          <w:sz w:val="28"/>
          <w:szCs w:val="28"/>
        </w:rPr>
        <w:t>Typosquatting</w:t>
      </w:r>
      <w:proofErr w:type="spellEnd"/>
    </w:p>
    <w:p w14:paraId="5B8E2A75" w14:textId="77777777" w:rsidR="00705F83" w:rsidRDefault="00000000">
      <w:pPr>
        <w:spacing w:before="200" w:after="60"/>
      </w:pPr>
      <w:r>
        <w:rPr>
          <w:b/>
          <w:bCs/>
          <w:color w:val="922B21"/>
          <w:sz w:val="24"/>
          <w:szCs w:val="24"/>
        </w:rPr>
        <w:t>🚨 Verdict: TRUE POSITIVE — ESCALATED | User Clicked Phishing Link</w:t>
      </w:r>
    </w:p>
    <w:p w14:paraId="77FFB426" w14:textId="77777777" w:rsidR="00705F83" w:rsidRDefault="00705F83">
      <w:pPr>
        <w:spacing w:before="60"/>
      </w:pPr>
    </w:p>
    <w:p w14:paraId="27AF1A5B" w14:textId="77777777" w:rsidR="00705F83" w:rsidRDefault="00000000">
      <w:pPr>
        <w:spacing w:before="140" w:after="40"/>
      </w:pPr>
      <w:r>
        <w:rPr>
          <w:b/>
          <w:bCs/>
          <w:color w:val="2C3E50"/>
          <w:sz w:val="22"/>
          <w:szCs w:val="22"/>
        </w:rPr>
        <w:t>Alert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05F83" w14:paraId="4F00CF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0392D4FA" w14:textId="77777777" w:rsidR="00705F83" w:rsidRDefault="00000000">
            <w:r>
              <w:rPr>
                <w:b/>
                <w:bCs/>
                <w:color w:val="1A5276"/>
                <w:sz w:val="20"/>
                <w:szCs w:val="20"/>
              </w:rPr>
              <w:t>Alert Type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3012BF9" w14:textId="77777777" w:rsidR="00705F83" w:rsidRDefault="00000000">
            <w:r>
              <w:rPr>
                <w:rFonts w:ascii="Courier New" w:eastAsia="Courier New" w:hAnsi="Courier New" w:cs="Courier New"/>
                <w:color w:val="2C3E50"/>
                <w:sz w:val="20"/>
                <w:szCs w:val="20"/>
              </w:rPr>
              <w:t>Inbound phishing email with confirmed user interaction</w:t>
            </w:r>
          </w:p>
        </w:tc>
      </w:tr>
      <w:tr w:rsidR="00705F83" w14:paraId="7FF19A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D1D2FEF" w14:textId="77777777" w:rsidR="00705F83" w:rsidRDefault="00000000">
            <w:r>
              <w:rPr>
                <w:b/>
                <w:bCs/>
                <w:color w:val="1A5276"/>
                <w:sz w:val="20"/>
                <w:szCs w:val="20"/>
              </w:rPr>
              <w:t>Time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3C4CCCD" w14:textId="77777777" w:rsidR="00705F83" w:rsidRDefault="00000000">
            <w:r>
              <w:rPr>
                <w:rFonts w:ascii="Courier New" w:eastAsia="Courier New" w:hAnsi="Courier New" w:cs="Courier New"/>
                <w:color w:val="2C3E50"/>
                <w:sz w:val="20"/>
                <w:szCs w:val="20"/>
              </w:rPr>
              <w:t>04/14/2026 00:43:10.773</w:t>
            </w:r>
          </w:p>
        </w:tc>
      </w:tr>
      <w:tr w:rsidR="00705F83" w14:paraId="24B8CD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72BC6722" w14:textId="77777777" w:rsidR="00705F83" w:rsidRDefault="00000000">
            <w:r>
              <w:rPr>
                <w:b/>
                <w:bCs/>
                <w:color w:val="1A5276"/>
                <w:sz w:val="20"/>
                <w:szCs w:val="20"/>
              </w:rPr>
              <w:t>Hostname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0CD72C5" w14:textId="77777777" w:rsidR="00705F83" w:rsidRDefault="00000000">
            <w:r>
              <w:rPr>
                <w:rFonts w:ascii="Courier New" w:eastAsia="Courier New" w:hAnsi="Courier New" w:cs="Courier New"/>
                <w:color w:val="2C3E50"/>
                <w:sz w:val="20"/>
                <w:szCs w:val="20"/>
              </w:rPr>
              <w:t>win-3463</w:t>
            </w:r>
          </w:p>
        </w:tc>
      </w:tr>
      <w:tr w:rsidR="00705F83" w14:paraId="775AB5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0A8E5BA" w14:textId="77777777" w:rsidR="00705F83" w:rsidRDefault="00000000">
            <w:r>
              <w:rPr>
                <w:b/>
                <w:bCs/>
                <w:color w:val="1A5276"/>
                <w:sz w:val="20"/>
                <w:szCs w:val="20"/>
              </w:rPr>
              <w:t>User</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4A81F9D8" w14:textId="77777777" w:rsidR="00705F83" w:rsidRDefault="00000000">
            <w:r>
              <w:rPr>
                <w:rFonts w:ascii="Courier New" w:eastAsia="Courier New" w:hAnsi="Courier New" w:cs="Courier New"/>
                <w:color w:val="2C3E50"/>
                <w:sz w:val="20"/>
                <w:szCs w:val="20"/>
              </w:rPr>
              <w:t>Charlotte Allen</w:t>
            </w:r>
          </w:p>
        </w:tc>
      </w:tr>
      <w:tr w:rsidR="00705F83" w14:paraId="68C51B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6DE553CA" w14:textId="77777777" w:rsidR="00705F83" w:rsidRDefault="00000000">
            <w:r>
              <w:rPr>
                <w:b/>
                <w:bCs/>
                <w:color w:val="1A5276"/>
                <w:sz w:val="20"/>
                <w:szCs w:val="20"/>
              </w:rPr>
              <w:t>Source IP</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1CC6180" w14:textId="77777777" w:rsidR="00705F83" w:rsidRDefault="00000000">
            <w:r>
              <w:rPr>
                <w:rFonts w:ascii="Courier New" w:eastAsia="Courier New" w:hAnsi="Courier New" w:cs="Courier New"/>
                <w:color w:val="2C3E50"/>
                <w:sz w:val="20"/>
                <w:szCs w:val="20"/>
              </w:rPr>
              <w:t>10.20.2.25</w:t>
            </w:r>
          </w:p>
        </w:tc>
      </w:tr>
      <w:tr w:rsidR="00705F83" w14:paraId="03F91C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6CB834B3" w14:textId="77777777" w:rsidR="00705F83" w:rsidRDefault="00000000">
            <w:r>
              <w:rPr>
                <w:b/>
                <w:bCs/>
                <w:color w:val="1A5276"/>
                <w:sz w:val="20"/>
                <w:szCs w:val="20"/>
              </w:rPr>
              <w:t>Recipient</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1CA9669" w14:textId="77777777" w:rsidR="00705F83" w:rsidRDefault="00000000">
            <w:r>
              <w:rPr>
                <w:rFonts w:ascii="Courier New" w:eastAsia="Courier New" w:hAnsi="Courier New" w:cs="Courier New"/>
                <w:color w:val="2C3E50"/>
                <w:sz w:val="20"/>
                <w:szCs w:val="20"/>
              </w:rPr>
              <w:t>c.allen@thetrydaily.thm</w:t>
            </w:r>
          </w:p>
        </w:tc>
      </w:tr>
      <w:tr w:rsidR="00705F83" w14:paraId="3DCEE1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06D3AD09" w14:textId="77777777" w:rsidR="00705F83" w:rsidRDefault="00000000">
            <w:r>
              <w:rPr>
                <w:b/>
                <w:bCs/>
                <w:color w:val="1A5276"/>
                <w:sz w:val="20"/>
                <w:szCs w:val="20"/>
              </w:rPr>
              <w:t>Sender</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1A1F8B5" w14:textId="77777777" w:rsidR="00705F83" w:rsidRDefault="00000000">
            <w:r>
              <w:rPr>
                <w:rFonts w:ascii="Courier New" w:eastAsia="Courier New" w:hAnsi="Courier New" w:cs="Courier New"/>
                <w:color w:val="2C3E50"/>
                <w:sz w:val="20"/>
                <w:szCs w:val="20"/>
              </w:rPr>
              <w:t>no-reply@m1crosoftsupport.co</w:t>
            </w:r>
          </w:p>
        </w:tc>
      </w:tr>
      <w:tr w:rsidR="00705F83" w14:paraId="26FD5D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4A7992D" w14:textId="77777777" w:rsidR="00705F83" w:rsidRDefault="00000000">
            <w:r>
              <w:rPr>
                <w:b/>
                <w:bCs/>
                <w:color w:val="1A5276"/>
                <w:sz w:val="20"/>
                <w:szCs w:val="20"/>
              </w:rPr>
              <w:t>Phishing URL</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CAC3F18" w14:textId="77777777" w:rsidR="00705F83" w:rsidRDefault="00000000">
            <w:r>
              <w:rPr>
                <w:rFonts w:ascii="Courier New" w:eastAsia="Courier New" w:hAnsi="Courier New" w:cs="Courier New"/>
                <w:color w:val="2C3E50"/>
                <w:sz w:val="20"/>
                <w:szCs w:val="20"/>
              </w:rPr>
              <w:t>https://m1crosoftsupport.co/login</w:t>
            </w:r>
          </w:p>
        </w:tc>
      </w:tr>
      <w:tr w:rsidR="00705F83" w14:paraId="7B82FDF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70" w:type="dxa"/>
              <w:left w:w="120" w:type="dxa"/>
              <w:bottom w:w="70" w:type="dxa"/>
              <w:right w:w="120" w:type="dxa"/>
            </w:tcMar>
          </w:tcPr>
          <w:p w14:paraId="60ED5381" w14:textId="77777777" w:rsidR="00705F83" w:rsidRDefault="00000000">
            <w:r>
              <w:rPr>
                <w:b/>
                <w:bCs/>
                <w:color w:val="1A5276"/>
                <w:sz w:val="20"/>
                <w:szCs w:val="20"/>
              </w:rPr>
              <w:t>Dest. IP</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BA95DDF" w14:textId="77777777" w:rsidR="00705F83" w:rsidRDefault="00000000">
            <w:r>
              <w:rPr>
                <w:rFonts w:ascii="Courier New" w:eastAsia="Courier New" w:hAnsi="Courier New" w:cs="Courier New"/>
                <w:color w:val="2C3E50"/>
                <w:sz w:val="20"/>
                <w:szCs w:val="20"/>
              </w:rPr>
              <w:t>45.148.10.131</w:t>
            </w:r>
          </w:p>
        </w:tc>
      </w:tr>
    </w:tbl>
    <w:p w14:paraId="6B55D148" w14:textId="77777777" w:rsidR="00705F83" w:rsidRDefault="00705F83">
      <w:pPr>
        <w:spacing w:before="120"/>
      </w:pPr>
    </w:p>
    <w:p w14:paraId="564AAE5E" w14:textId="77777777" w:rsidR="00705F83" w:rsidRDefault="00000000">
      <w:pPr>
        <w:spacing w:before="140" w:after="40"/>
      </w:pPr>
      <w:r>
        <w:rPr>
          <w:b/>
          <w:bCs/>
          <w:color w:val="2C3E50"/>
          <w:sz w:val="22"/>
          <w:szCs w:val="22"/>
        </w:rPr>
        <w:t>Analysis</w:t>
      </w:r>
    </w:p>
    <w:p w14:paraId="0A1025B1" w14:textId="77777777" w:rsidR="00705F83" w:rsidRDefault="00000000">
      <w:pPr>
        <w:spacing w:after="80"/>
      </w:pPr>
      <w:r>
        <w:t xml:space="preserve">This is the most critical alert in this investigation. Charlotte Allen on win-3463 received an email from no-reply@m1crosoftsupport.co — a </w:t>
      </w:r>
      <w:proofErr w:type="spellStart"/>
      <w:r>
        <w:t>typosquatted</w:t>
      </w:r>
      <w:proofErr w:type="spellEnd"/>
      <w:r>
        <w:t xml:space="preserve"> domain impersonating Microsoft Support by replacing the letter ‘o’ with the number ‘1’ (m1crosoftsupport vs </w:t>
      </w:r>
      <w:proofErr w:type="spellStart"/>
      <w:r>
        <w:t>microsoftsupport</w:t>
      </w:r>
      <w:proofErr w:type="spellEnd"/>
      <w:r>
        <w:t>).</w:t>
      </w:r>
    </w:p>
    <w:p w14:paraId="2882AD1A" w14:textId="77777777" w:rsidR="00705F83" w:rsidRDefault="00000000">
      <w:pPr>
        <w:spacing w:after="80"/>
      </w:pPr>
      <w:r>
        <w:t xml:space="preserve">The destination IP (45.148.10.131) was confirmed malicious on </w:t>
      </w:r>
      <w:proofErr w:type="spellStart"/>
      <w:r>
        <w:t>VirusTotal</w:t>
      </w:r>
      <w:proofErr w:type="spellEnd"/>
      <w:r>
        <w:t>. Critically, firewall and proxy logs confirm that Charlotte Allen actively clicked the phishing link and accessed https://m1crosoftsupport.co/login from win-3463. This constitutes a confirmed phishing compromise event with high risk of credential theft.</w:t>
      </w:r>
    </w:p>
    <w:p w14:paraId="383781F5" w14:textId="77777777" w:rsidR="00705F83" w:rsidRDefault="00705F83">
      <w:pPr>
        <w:spacing w:before="80"/>
      </w:pPr>
    </w:p>
    <w:p w14:paraId="448160BB" w14:textId="77777777" w:rsidR="00705F83" w:rsidRDefault="00000000">
      <w:pPr>
        <w:spacing w:before="140" w:after="40"/>
      </w:pPr>
      <w:r>
        <w:rPr>
          <w:b/>
          <w:bCs/>
          <w:color w:val="2C3E50"/>
          <w:sz w:val="22"/>
          <w:szCs w:val="22"/>
        </w:rPr>
        <w:t>Why True Positive</w:t>
      </w:r>
    </w:p>
    <w:p w14:paraId="3268BFC6" w14:textId="77777777" w:rsidR="00705F83" w:rsidRDefault="00000000">
      <w:pPr>
        <w:pStyle w:val="ListParagraph"/>
        <w:numPr>
          <w:ilvl w:val="0"/>
          <w:numId w:val="2"/>
        </w:numPr>
        <w:spacing w:after="60"/>
      </w:pPr>
      <w:r>
        <w:t xml:space="preserve">Sender domain uses </w:t>
      </w:r>
      <w:proofErr w:type="spellStart"/>
      <w:proofErr w:type="gramStart"/>
      <w:r>
        <w:t>typosquatting</w:t>
      </w:r>
      <w:proofErr w:type="spellEnd"/>
      <w:r>
        <w:t>: ‘</w:t>
      </w:r>
      <w:proofErr w:type="gramEnd"/>
      <w:r>
        <w:t>m1crosoftsupport.co’ impersonates Microsoft</w:t>
      </w:r>
    </w:p>
    <w:p w14:paraId="7791E099" w14:textId="77777777" w:rsidR="00705F83" w:rsidRDefault="00000000">
      <w:pPr>
        <w:pStyle w:val="ListParagraph"/>
        <w:numPr>
          <w:ilvl w:val="0"/>
          <w:numId w:val="2"/>
        </w:numPr>
        <w:spacing w:after="60"/>
      </w:pPr>
      <w:r>
        <w:t xml:space="preserve">Destination IP (45.148.10.131) flagged as malicious on </w:t>
      </w:r>
      <w:proofErr w:type="spellStart"/>
      <w:r>
        <w:t>VirusTotal</w:t>
      </w:r>
      <w:proofErr w:type="spellEnd"/>
    </w:p>
    <w:p w14:paraId="32624D56" w14:textId="77777777" w:rsidR="00705F83" w:rsidRDefault="00000000">
      <w:pPr>
        <w:pStyle w:val="ListParagraph"/>
        <w:numPr>
          <w:ilvl w:val="0"/>
          <w:numId w:val="2"/>
        </w:numPr>
        <w:spacing w:after="60"/>
      </w:pPr>
      <w:r>
        <w:t xml:space="preserve">Firewall logs confirm </w:t>
      </w:r>
      <w:proofErr w:type="gramStart"/>
      <w:r>
        <w:t>user</w:t>
      </w:r>
      <w:proofErr w:type="gramEnd"/>
      <w:r>
        <w:t xml:space="preserve"> accessed the phishing login page</w:t>
      </w:r>
    </w:p>
    <w:p w14:paraId="003DAA8C" w14:textId="77777777" w:rsidR="00705F83" w:rsidRDefault="00000000">
      <w:pPr>
        <w:pStyle w:val="ListParagraph"/>
        <w:numPr>
          <w:ilvl w:val="0"/>
          <w:numId w:val="2"/>
        </w:numPr>
        <w:spacing w:after="60"/>
      </w:pPr>
      <w:r>
        <w:t>No legitimate Microsoft communication uses m1crosoftsupport.co</w:t>
      </w:r>
    </w:p>
    <w:p w14:paraId="58C46937" w14:textId="77777777" w:rsidR="00705F83" w:rsidRDefault="00705F83">
      <w:pPr>
        <w:spacing w:before="80"/>
      </w:pPr>
    </w:p>
    <w:p w14:paraId="02055135" w14:textId="77777777" w:rsidR="00705F83" w:rsidRDefault="00000000">
      <w:pPr>
        <w:spacing w:before="140" w:after="40"/>
      </w:pPr>
      <w:r>
        <w:rPr>
          <w:b/>
          <w:bCs/>
          <w:color w:val="2C3E50"/>
          <w:sz w:val="22"/>
          <w:szCs w:val="22"/>
        </w:rPr>
        <w:t>Why Escalated</w:t>
      </w:r>
    </w:p>
    <w:p w14:paraId="2109012C" w14:textId="77777777" w:rsidR="00705F83" w:rsidRDefault="00000000">
      <w:pPr>
        <w:pStyle w:val="ListParagraph"/>
        <w:numPr>
          <w:ilvl w:val="0"/>
          <w:numId w:val="2"/>
        </w:numPr>
        <w:spacing w:after="60"/>
      </w:pPr>
      <w:r>
        <w:t>User (Charlotte Allen) confirmed to have clicked the phishing link</w:t>
      </w:r>
    </w:p>
    <w:p w14:paraId="717EC130" w14:textId="77777777" w:rsidR="00705F83" w:rsidRDefault="00000000">
      <w:pPr>
        <w:pStyle w:val="ListParagraph"/>
        <w:numPr>
          <w:ilvl w:val="0"/>
          <w:numId w:val="2"/>
        </w:numPr>
        <w:spacing w:after="60"/>
      </w:pPr>
      <w:r>
        <w:t>Login page accessed — high risk of credential compromise</w:t>
      </w:r>
    </w:p>
    <w:p w14:paraId="26C634DE" w14:textId="77777777" w:rsidR="00705F83" w:rsidRDefault="00000000">
      <w:pPr>
        <w:pStyle w:val="ListParagraph"/>
        <w:numPr>
          <w:ilvl w:val="0"/>
          <w:numId w:val="2"/>
        </w:numPr>
        <w:spacing w:after="60"/>
      </w:pPr>
      <w:r>
        <w:t>Potential for account takeover and lateral movement</w:t>
      </w:r>
    </w:p>
    <w:p w14:paraId="1CE6E7D1" w14:textId="77777777" w:rsidR="00705F83" w:rsidRDefault="00000000">
      <w:pPr>
        <w:pStyle w:val="ListParagraph"/>
        <w:numPr>
          <w:ilvl w:val="0"/>
          <w:numId w:val="2"/>
        </w:numPr>
        <w:spacing w:after="60"/>
      </w:pPr>
      <w:r>
        <w:t>Immediate containment required to prevent further damage</w:t>
      </w:r>
    </w:p>
    <w:p w14:paraId="6157F51F" w14:textId="77777777" w:rsidR="00705F83" w:rsidRDefault="00705F83">
      <w:pPr>
        <w:spacing w:before="80"/>
      </w:pPr>
    </w:p>
    <w:p w14:paraId="066388F2" w14:textId="77777777" w:rsidR="00705F83" w:rsidRDefault="00000000">
      <w:pPr>
        <w:spacing w:before="140" w:after="40"/>
      </w:pPr>
      <w:r>
        <w:rPr>
          <w:b/>
          <w:bCs/>
          <w:color w:val="2C3E50"/>
          <w:sz w:val="22"/>
          <w:szCs w:val="22"/>
        </w:rPr>
        <w:t>Recommended Remediation Actions</w:t>
      </w:r>
    </w:p>
    <w:p w14:paraId="338967DC" w14:textId="77777777" w:rsidR="00705F83" w:rsidRDefault="00000000">
      <w:pPr>
        <w:pStyle w:val="ListParagraph"/>
        <w:numPr>
          <w:ilvl w:val="0"/>
          <w:numId w:val="2"/>
        </w:numPr>
        <w:spacing w:after="60"/>
      </w:pPr>
      <w:r>
        <w:t>ISOLATE win-3463 immediately from the network</w:t>
      </w:r>
    </w:p>
    <w:p w14:paraId="39622263" w14:textId="77777777" w:rsidR="00705F83" w:rsidRDefault="00000000">
      <w:pPr>
        <w:pStyle w:val="ListParagraph"/>
        <w:numPr>
          <w:ilvl w:val="0"/>
          <w:numId w:val="2"/>
        </w:numPr>
        <w:spacing w:after="60"/>
      </w:pPr>
      <w:r>
        <w:t>Perform a full endpoint scan on win-3463 for malware or credential stealers</w:t>
      </w:r>
    </w:p>
    <w:p w14:paraId="04CE040A" w14:textId="77777777" w:rsidR="00705F83" w:rsidRDefault="00000000">
      <w:pPr>
        <w:pStyle w:val="ListParagraph"/>
        <w:numPr>
          <w:ilvl w:val="0"/>
          <w:numId w:val="2"/>
        </w:numPr>
        <w:spacing w:after="60"/>
      </w:pPr>
      <w:r>
        <w:t>Reset Charlotte Allen’s credentials across all systems</w:t>
      </w:r>
    </w:p>
    <w:p w14:paraId="6E7D9F77" w14:textId="77777777" w:rsidR="00705F83" w:rsidRDefault="00000000">
      <w:pPr>
        <w:pStyle w:val="ListParagraph"/>
        <w:numPr>
          <w:ilvl w:val="0"/>
          <w:numId w:val="2"/>
        </w:numPr>
        <w:spacing w:after="60"/>
      </w:pPr>
      <w:r>
        <w:t>Block all malicious indicators (IP, domain, URL) across firewall, proxy, and DNS</w:t>
      </w:r>
    </w:p>
    <w:p w14:paraId="645B7C08" w14:textId="77777777" w:rsidR="00705F83" w:rsidRDefault="00000000">
      <w:pPr>
        <w:pStyle w:val="ListParagraph"/>
        <w:numPr>
          <w:ilvl w:val="0"/>
          <w:numId w:val="2"/>
        </w:numPr>
        <w:spacing w:after="60"/>
      </w:pPr>
      <w:r>
        <w:t>Review Active Directory for any unauthorized login attempts using her credentials</w:t>
      </w:r>
    </w:p>
    <w:p w14:paraId="24B23D03" w14:textId="77777777" w:rsidR="00705F83" w:rsidRDefault="00000000">
      <w:pPr>
        <w:pStyle w:val="ListParagraph"/>
        <w:numPr>
          <w:ilvl w:val="0"/>
          <w:numId w:val="2"/>
        </w:numPr>
        <w:spacing w:after="60"/>
      </w:pPr>
      <w:r>
        <w:t>Provide urgent phishing awareness training to Charlotte Allen</w:t>
      </w:r>
    </w:p>
    <w:p w14:paraId="64DB6A77" w14:textId="77777777" w:rsidR="00705F83" w:rsidRDefault="00705F83">
      <w:pPr>
        <w:spacing w:before="80"/>
      </w:pPr>
    </w:p>
    <w:p w14:paraId="509030EB" w14:textId="77777777" w:rsidR="00705F83" w:rsidRDefault="00000000">
      <w:pPr>
        <w:spacing w:before="140" w:after="40"/>
      </w:pPr>
      <w:r>
        <w:rPr>
          <w:b/>
          <w:bCs/>
          <w:color w:val="2C3E50"/>
          <w:sz w:val="22"/>
          <w:szCs w:val="22"/>
        </w:rPr>
        <w:t>Indicators of Compromise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05F83" w14:paraId="5291A0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14:paraId="46B19178" w14:textId="77777777" w:rsidR="00705F83" w:rsidRDefault="00000000">
            <w:r>
              <w:rPr>
                <w:b/>
                <w:bCs/>
                <w:color w:val="FFFFFF"/>
                <w:sz w:val="20"/>
                <w:szCs w:val="20"/>
              </w:rPr>
              <w:lastRenderedPageBreak/>
              <w:t>Indicator Type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14:paraId="25268A3A" w14:textId="77777777" w:rsidR="00705F83" w:rsidRDefault="00000000">
            <w:r>
              <w:rPr>
                <w:b/>
                <w:bCs/>
                <w:color w:val="FFFFFF"/>
                <w:sz w:val="20"/>
                <w:szCs w:val="20"/>
              </w:rPr>
              <w:t>Value</w:t>
            </w:r>
          </w:p>
        </w:tc>
      </w:tr>
      <w:tr w:rsidR="00705F83" w14:paraId="11F6F2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37C8EDA8" w14:textId="77777777" w:rsidR="00705F83" w:rsidRDefault="00000000">
            <w:r>
              <w:rPr>
                <w:b/>
                <w:bCs/>
                <w:color w:val="1A5276"/>
                <w:sz w:val="20"/>
                <w:szCs w:val="20"/>
              </w:rPr>
              <w:t>Sender Email</w:t>
            </w:r>
          </w:p>
        </w:tc>
        <w:tc>
          <w:tcPr>
            <w:tcW w:w="696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325214DB" w14:textId="77777777" w:rsidR="00705F83" w:rsidRDefault="00000000">
            <w:r>
              <w:rPr>
                <w:rFonts w:ascii="Courier New" w:eastAsia="Courier New" w:hAnsi="Courier New" w:cs="Courier New"/>
                <w:color w:val="8B0000"/>
                <w:sz w:val="20"/>
                <w:szCs w:val="20"/>
              </w:rPr>
              <w:t>no-reply@m1crosoftsupport.co</w:t>
            </w:r>
          </w:p>
        </w:tc>
      </w:tr>
      <w:tr w:rsidR="00705F83" w14:paraId="453761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9C96809" w14:textId="77777777" w:rsidR="00705F83" w:rsidRDefault="00000000">
            <w:r>
              <w:rPr>
                <w:b/>
                <w:bCs/>
                <w:color w:val="1A5276"/>
                <w:sz w:val="20"/>
                <w:szCs w:val="20"/>
              </w:rPr>
              <w:t>Phishing Domain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EA90526" w14:textId="77777777" w:rsidR="00705F83" w:rsidRDefault="00000000">
            <w:r>
              <w:rPr>
                <w:rFonts w:ascii="Courier New" w:eastAsia="Courier New" w:hAnsi="Courier New" w:cs="Courier New"/>
                <w:color w:val="8B0000"/>
                <w:sz w:val="20"/>
                <w:szCs w:val="20"/>
              </w:rPr>
              <w:t>m1crosoftsupport.co</w:t>
            </w:r>
          </w:p>
        </w:tc>
      </w:tr>
      <w:tr w:rsidR="00705F83" w14:paraId="5F0250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78A4CF34" w14:textId="77777777" w:rsidR="00705F83" w:rsidRDefault="00000000">
            <w:r>
              <w:rPr>
                <w:b/>
                <w:bCs/>
                <w:color w:val="1A5276"/>
                <w:sz w:val="20"/>
                <w:szCs w:val="20"/>
              </w:rPr>
              <w:t>Phishing URL</w:t>
            </w:r>
          </w:p>
        </w:tc>
        <w:tc>
          <w:tcPr>
            <w:tcW w:w="696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65ADFE51" w14:textId="77777777" w:rsidR="00705F83" w:rsidRDefault="00000000">
            <w:r>
              <w:rPr>
                <w:rFonts w:ascii="Courier New" w:eastAsia="Courier New" w:hAnsi="Courier New" w:cs="Courier New"/>
                <w:color w:val="8B0000"/>
                <w:sz w:val="20"/>
                <w:szCs w:val="20"/>
              </w:rPr>
              <w:t>https://m1crosoftsupport.co/login</w:t>
            </w:r>
          </w:p>
        </w:tc>
      </w:tr>
      <w:tr w:rsidR="00705F83" w14:paraId="4E178E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6C9C321" w14:textId="77777777" w:rsidR="00705F83" w:rsidRDefault="00000000">
            <w:r>
              <w:rPr>
                <w:b/>
                <w:bCs/>
                <w:color w:val="1A5276"/>
                <w:sz w:val="20"/>
                <w:szCs w:val="20"/>
              </w:rPr>
              <w:t>Destination IP</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54FB676" w14:textId="77777777" w:rsidR="00705F83" w:rsidRDefault="00000000">
            <w:r>
              <w:rPr>
                <w:rFonts w:ascii="Courier New" w:eastAsia="Courier New" w:hAnsi="Courier New" w:cs="Courier New"/>
                <w:color w:val="8B0000"/>
                <w:sz w:val="20"/>
                <w:szCs w:val="20"/>
              </w:rPr>
              <w:t>45.148.10.131</w:t>
            </w:r>
          </w:p>
        </w:tc>
      </w:tr>
      <w:tr w:rsidR="00705F83" w14:paraId="214444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78D1288C" w14:textId="77777777" w:rsidR="00705F83" w:rsidRDefault="00000000">
            <w:r>
              <w:rPr>
                <w:b/>
                <w:bCs/>
                <w:color w:val="1A5276"/>
                <w:sz w:val="20"/>
                <w:szCs w:val="20"/>
              </w:rPr>
              <w:t>Technique</w:t>
            </w:r>
          </w:p>
        </w:tc>
        <w:tc>
          <w:tcPr>
            <w:tcW w:w="696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0B0D88C3" w14:textId="77777777" w:rsidR="00705F83" w:rsidRDefault="00000000">
            <w:proofErr w:type="spellStart"/>
            <w:r>
              <w:rPr>
                <w:rFonts w:ascii="Courier New" w:eastAsia="Courier New" w:hAnsi="Courier New" w:cs="Courier New"/>
                <w:color w:val="8B0000"/>
                <w:sz w:val="20"/>
                <w:szCs w:val="20"/>
              </w:rPr>
              <w:t>Typosquatting</w:t>
            </w:r>
            <w:proofErr w:type="spellEnd"/>
            <w:r>
              <w:rPr>
                <w:rFonts w:ascii="Courier New" w:eastAsia="Courier New" w:hAnsi="Courier New" w:cs="Courier New"/>
                <w:color w:val="8B0000"/>
                <w:sz w:val="20"/>
                <w:szCs w:val="20"/>
              </w:rPr>
              <w:t xml:space="preserve"> — Microsoft impersonation</w:t>
            </w:r>
          </w:p>
        </w:tc>
      </w:tr>
      <w:tr w:rsidR="00705F83" w14:paraId="7B23F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530D93FF" w14:textId="77777777" w:rsidR="00705F83" w:rsidRDefault="00000000">
            <w:r>
              <w:rPr>
                <w:b/>
                <w:bCs/>
                <w:color w:val="1A5276"/>
                <w:sz w:val="20"/>
                <w:szCs w:val="20"/>
              </w:rPr>
              <w:t>Affected Host</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4AF38437" w14:textId="77777777" w:rsidR="00705F83" w:rsidRDefault="00000000">
            <w:r>
              <w:rPr>
                <w:rFonts w:ascii="Courier New" w:eastAsia="Courier New" w:hAnsi="Courier New" w:cs="Courier New"/>
                <w:color w:val="8B0000"/>
                <w:sz w:val="20"/>
                <w:szCs w:val="20"/>
              </w:rPr>
              <w:t>win-3463 (Charlotte Allen, 10.20.2.25)</w:t>
            </w:r>
          </w:p>
        </w:tc>
      </w:tr>
    </w:tbl>
    <w:p w14:paraId="2EFABF14" w14:textId="5DF97F99" w:rsidR="00705F83" w:rsidRDefault="000D0F49">
      <w:pPr>
        <w:spacing w:before="80"/>
      </w:pPr>
      <w:r>
        <w:rPr>
          <w:noProof/>
        </w:rPr>
        <w:drawing>
          <wp:inline distT="0" distB="0" distL="0" distR="0" wp14:anchorId="47A0F968" wp14:editId="5B214208">
            <wp:extent cx="5935980" cy="2377440"/>
            <wp:effectExtent l="0" t="0" r="7620" b="3810"/>
            <wp:docPr id="3157313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2377440"/>
                    </a:xfrm>
                    <a:prstGeom prst="rect">
                      <a:avLst/>
                    </a:prstGeom>
                    <a:noFill/>
                    <a:ln>
                      <a:noFill/>
                    </a:ln>
                  </pic:spPr>
                </pic:pic>
              </a:graphicData>
            </a:graphic>
          </wp:inline>
        </w:drawing>
      </w:r>
    </w:p>
    <w:p w14:paraId="68E6FCBE" w14:textId="77777777" w:rsidR="000D0F49" w:rsidRDefault="000D0F49">
      <w:pPr>
        <w:spacing w:before="80"/>
      </w:pPr>
    </w:p>
    <w:p w14:paraId="0A1CD867" w14:textId="068EBC71" w:rsidR="000D0F49" w:rsidRDefault="000D0F49">
      <w:pPr>
        <w:spacing w:before="80"/>
      </w:pPr>
      <w:r>
        <w:rPr>
          <w:noProof/>
        </w:rPr>
        <w:drawing>
          <wp:inline distT="0" distB="0" distL="0" distR="0" wp14:anchorId="2CDFE324" wp14:editId="24199660">
            <wp:extent cx="5935980" cy="236220"/>
            <wp:effectExtent l="0" t="0" r="7620" b="0"/>
            <wp:docPr id="3786437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36220"/>
                    </a:xfrm>
                    <a:prstGeom prst="rect">
                      <a:avLst/>
                    </a:prstGeom>
                    <a:noFill/>
                    <a:ln>
                      <a:noFill/>
                    </a:ln>
                  </pic:spPr>
                </pic:pic>
              </a:graphicData>
            </a:graphic>
          </wp:inline>
        </w:drawing>
      </w:r>
    </w:p>
    <w:p w14:paraId="4BA54F24" w14:textId="77777777" w:rsidR="000D0F49" w:rsidRDefault="000D0F49">
      <w:pPr>
        <w:spacing w:before="80"/>
      </w:pPr>
    </w:p>
    <w:p w14:paraId="09DFF67E" w14:textId="1F88BDE2" w:rsidR="000D0F49" w:rsidRDefault="000D0F49">
      <w:pPr>
        <w:spacing w:before="80"/>
      </w:pPr>
      <w:r w:rsidRPr="003F6024">
        <w:rPr>
          <w:noProof/>
        </w:rPr>
        <w:drawing>
          <wp:inline distT="0" distB="0" distL="0" distR="0" wp14:anchorId="5BE95BEC" wp14:editId="3D58540D">
            <wp:extent cx="5943600" cy="1386840"/>
            <wp:effectExtent l="0" t="0" r="0" b="3810"/>
            <wp:docPr id="847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248" name=""/>
                    <pic:cNvPicPr/>
                  </pic:nvPicPr>
                  <pic:blipFill>
                    <a:blip r:embed="rId16"/>
                    <a:stretch>
                      <a:fillRect/>
                    </a:stretch>
                  </pic:blipFill>
                  <pic:spPr>
                    <a:xfrm>
                      <a:off x="0" y="0"/>
                      <a:ext cx="5943600" cy="1386840"/>
                    </a:xfrm>
                    <a:prstGeom prst="rect">
                      <a:avLst/>
                    </a:prstGeom>
                  </pic:spPr>
                </pic:pic>
              </a:graphicData>
            </a:graphic>
          </wp:inline>
        </w:drawing>
      </w:r>
    </w:p>
    <w:p w14:paraId="6C592E3D" w14:textId="77777777" w:rsidR="000D0F49" w:rsidRDefault="000D0F49">
      <w:pPr>
        <w:spacing w:before="80"/>
      </w:pPr>
    </w:p>
    <w:p w14:paraId="7625975B" w14:textId="5D674D24" w:rsidR="000D0F49" w:rsidRDefault="000D0F49">
      <w:pPr>
        <w:spacing w:before="80"/>
      </w:pPr>
      <w:r w:rsidRPr="00B61C5A">
        <w:rPr>
          <w:noProof/>
        </w:rPr>
        <w:drawing>
          <wp:inline distT="0" distB="0" distL="0" distR="0" wp14:anchorId="5F07422E" wp14:editId="31D8898A">
            <wp:extent cx="5943600" cy="2621280"/>
            <wp:effectExtent l="0" t="0" r="0" b="7620"/>
            <wp:docPr id="84216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67900" name=""/>
                    <pic:cNvPicPr/>
                  </pic:nvPicPr>
                  <pic:blipFill>
                    <a:blip r:embed="rId17"/>
                    <a:stretch>
                      <a:fillRect/>
                    </a:stretch>
                  </pic:blipFill>
                  <pic:spPr>
                    <a:xfrm>
                      <a:off x="0" y="0"/>
                      <a:ext cx="5943600" cy="2621280"/>
                    </a:xfrm>
                    <a:prstGeom prst="rect">
                      <a:avLst/>
                    </a:prstGeom>
                  </pic:spPr>
                </pic:pic>
              </a:graphicData>
            </a:graphic>
          </wp:inline>
        </w:drawing>
      </w:r>
    </w:p>
    <w:p w14:paraId="64812387" w14:textId="77777777" w:rsidR="00705F83" w:rsidRDefault="00000000">
      <w:r>
        <w:br w:type="page"/>
      </w:r>
    </w:p>
    <w:p w14:paraId="493CD3E6" w14:textId="77777777" w:rsidR="00705F83" w:rsidRDefault="00000000">
      <w:pPr>
        <w:pBdr>
          <w:bottom w:val="single" w:sz="6" w:space="2" w:color="1F4E79"/>
        </w:pBdr>
        <w:spacing w:before="300" w:after="80"/>
      </w:pPr>
      <w:r>
        <w:rPr>
          <w:b/>
          <w:bCs/>
          <w:color w:val="1F4E79"/>
          <w:sz w:val="28"/>
          <w:szCs w:val="28"/>
        </w:rPr>
        <w:lastRenderedPageBreak/>
        <w:t>Investigation Summary</w:t>
      </w:r>
    </w:p>
    <w:p w14:paraId="3D9A00F0" w14:textId="77777777" w:rsidR="00705F83" w:rsidRDefault="00705F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200"/>
        <w:gridCol w:w="1560"/>
        <w:gridCol w:w="1500"/>
        <w:gridCol w:w="1500"/>
      </w:tblGrid>
      <w:tr w:rsidR="00705F83" w14:paraId="37B3B9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5822BD9E" w14:textId="77777777" w:rsidR="00705F83" w:rsidRDefault="00000000">
            <w:pPr>
              <w:jc w:val="center"/>
            </w:pPr>
            <w:r>
              <w:rPr>
                <w:b/>
                <w:bCs/>
                <w:color w:val="FFFFFF"/>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7D14CB6" w14:textId="77777777" w:rsidR="00705F83" w:rsidRDefault="00000000">
            <w:pPr>
              <w:jc w:val="center"/>
            </w:pPr>
            <w:r>
              <w:rPr>
                <w:b/>
                <w:bCs/>
                <w:color w:val="FFFFFF"/>
                <w:sz w:val="19"/>
                <w:szCs w:val="19"/>
              </w:rPr>
              <w:t>Alert Type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4378B4B0" w14:textId="77777777" w:rsidR="00705F83" w:rsidRDefault="00000000">
            <w:pPr>
              <w:jc w:val="center"/>
            </w:pPr>
            <w:r>
              <w:rPr>
                <w:b/>
                <w:bCs/>
                <w:color w:val="FFFFFF"/>
                <w:sz w:val="19"/>
                <w:szCs w:val="19"/>
              </w:rPr>
              <w:t>Affected User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08B8A439" w14:textId="77777777" w:rsidR="00705F83" w:rsidRDefault="00000000">
            <w:pPr>
              <w:jc w:val="center"/>
            </w:pPr>
            <w:r>
              <w:rPr>
                <w:b/>
                <w:bCs/>
                <w:color w:val="FFFFFF"/>
                <w:sz w:val="19"/>
                <w:szCs w:val="19"/>
              </w:rPr>
              <w:t>Verdict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E80E1D8" w14:textId="77777777" w:rsidR="00705F83" w:rsidRDefault="00000000">
            <w:pPr>
              <w:jc w:val="center"/>
            </w:pPr>
            <w:r>
              <w:rPr>
                <w:b/>
                <w:bCs/>
                <w:color w:val="FFFFFF"/>
                <w:sz w:val="19"/>
                <w:szCs w:val="19"/>
              </w:rPr>
              <w:t>Escalated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tcPr>
          <w:p w14:paraId="2164EBB8" w14:textId="77777777" w:rsidR="00705F83" w:rsidRDefault="00000000">
            <w:pPr>
              <w:jc w:val="center"/>
            </w:pPr>
            <w:r>
              <w:rPr>
                <w:b/>
                <w:bCs/>
                <w:color w:val="FFFFFF"/>
                <w:sz w:val="19"/>
                <w:szCs w:val="19"/>
              </w:rPr>
              <w:t>Action</w:t>
            </w:r>
          </w:p>
        </w:tc>
      </w:tr>
      <w:tr w:rsidR="00705F83" w14:paraId="2514A0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04F088E6" w14:textId="77777777" w:rsidR="00705F83" w:rsidRDefault="00000000">
            <w:pPr>
              <w:jc w:val="center"/>
            </w:pPr>
            <w:r>
              <w:rPr>
                <w:sz w:val="19"/>
                <w:szCs w:val="19"/>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1AC0A431" w14:textId="77777777" w:rsidR="00705F83" w:rsidRDefault="00000000">
            <w:r>
              <w:rPr>
                <w:sz w:val="19"/>
                <w:szCs w:val="19"/>
              </w:rPr>
              <w:t>Blacklisted URL Access</w:t>
            </w:r>
          </w:p>
        </w:tc>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6B67ADF6" w14:textId="77777777" w:rsidR="00705F83" w:rsidRDefault="00000000">
            <w:r>
              <w:rPr>
                <w:sz w:val="19"/>
                <w:szCs w:val="19"/>
              </w:rPr>
              <w:t>Hannah Harris</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03899F1F" w14:textId="77777777" w:rsidR="00705F83" w:rsidRDefault="00000000">
            <w:pPr>
              <w:jc w:val="center"/>
            </w:pPr>
            <w:r>
              <w:rPr>
                <w:b/>
                <w:bCs/>
                <w:color w:val="1E8449"/>
                <w:sz w:val="18"/>
                <w:szCs w:val="18"/>
              </w:rPr>
              <w:t>TRUE POS.</w:t>
            </w:r>
          </w:p>
        </w:tc>
        <w:tc>
          <w:tcPr>
            <w:tcW w:w="15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51AA1957" w14:textId="77777777" w:rsidR="00705F83" w:rsidRDefault="00000000">
            <w:pPr>
              <w:jc w:val="center"/>
            </w:pPr>
            <w:r>
              <w:rPr>
                <w:color w:val="444444"/>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059AF779" w14:textId="77777777" w:rsidR="00705F83" w:rsidRDefault="00000000">
            <w:r>
              <w:rPr>
                <w:sz w:val="18"/>
                <w:szCs w:val="18"/>
              </w:rPr>
              <w:t>User awareness</w:t>
            </w:r>
          </w:p>
        </w:tc>
      </w:tr>
      <w:tr w:rsidR="00705F83" w14:paraId="2DA9E8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236867CE" w14:textId="77777777" w:rsidR="00705F83" w:rsidRDefault="00000000">
            <w:pPr>
              <w:jc w:val="center"/>
            </w:pPr>
            <w:r>
              <w:rPr>
                <w:sz w:val="19"/>
                <w:szCs w:val="19"/>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77631330" w14:textId="77777777" w:rsidR="00705F83" w:rsidRDefault="00000000">
            <w:r>
              <w:rPr>
                <w:sz w:val="19"/>
                <w:szCs w:val="19"/>
              </w:rPr>
              <w:t>Email w/ External Link</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2EE411F9" w14:textId="77777777" w:rsidR="00705F83" w:rsidRDefault="00000000">
            <w:r>
              <w:rPr>
                <w:sz w:val="19"/>
                <w:szCs w:val="19"/>
              </w:rPr>
              <w:t>Julia Garcia</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00" w:type="dxa"/>
              <w:bottom w:w="70" w:type="dxa"/>
              <w:right w:w="100" w:type="dxa"/>
            </w:tcMar>
          </w:tcPr>
          <w:p w14:paraId="7E9248E8" w14:textId="77777777" w:rsidR="00705F83" w:rsidRDefault="00000000">
            <w:pPr>
              <w:jc w:val="center"/>
            </w:pPr>
            <w:r>
              <w:rPr>
                <w:b/>
                <w:bCs/>
                <w:color w:val="B7950B"/>
                <w:sz w:val="18"/>
                <w:szCs w:val="18"/>
              </w:rPr>
              <w:t>FALSE POS.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4D03E91C" w14:textId="77777777" w:rsidR="00705F83" w:rsidRDefault="00000000">
            <w:pPr>
              <w:jc w:val="center"/>
            </w:pPr>
            <w:r>
              <w:rPr>
                <w:color w:val="444444"/>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2A12C8B1" w14:textId="77777777" w:rsidR="00705F83" w:rsidRDefault="00000000">
            <w:r>
              <w:rPr>
                <w:sz w:val="18"/>
                <w:szCs w:val="18"/>
              </w:rPr>
              <w:t>Monitor</w:t>
            </w:r>
          </w:p>
        </w:tc>
      </w:tr>
      <w:tr w:rsidR="00705F83" w14:paraId="22E0274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6A5874AD" w14:textId="77777777" w:rsidR="00705F83" w:rsidRDefault="00000000">
            <w:pPr>
              <w:jc w:val="center"/>
            </w:pPr>
            <w:r>
              <w:rPr>
                <w:sz w:val="19"/>
                <w:szCs w:val="19"/>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5E8108BB" w14:textId="77777777" w:rsidR="00705F83" w:rsidRDefault="00000000">
            <w:r>
              <w:rPr>
                <w:sz w:val="19"/>
                <w:szCs w:val="19"/>
              </w:rPr>
              <w:t>Email w/ External Link</w:t>
            </w:r>
          </w:p>
        </w:tc>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1738DFC1" w14:textId="77777777" w:rsidR="00705F83" w:rsidRDefault="00000000">
            <w:r>
              <w:rPr>
                <w:sz w:val="19"/>
                <w:szCs w:val="19"/>
              </w:rPr>
              <w:t>Julia Garcia</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00" w:type="dxa"/>
              <w:bottom w:w="70" w:type="dxa"/>
              <w:right w:w="100" w:type="dxa"/>
            </w:tcMar>
          </w:tcPr>
          <w:p w14:paraId="7BEC9F37" w14:textId="77777777" w:rsidR="00705F83" w:rsidRDefault="00000000">
            <w:pPr>
              <w:jc w:val="center"/>
            </w:pPr>
            <w:r>
              <w:rPr>
                <w:b/>
                <w:bCs/>
                <w:color w:val="B7950B"/>
                <w:sz w:val="18"/>
                <w:szCs w:val="18"/>
              </w:rPr>
              <w:t>FALSE POS.</w:t>
            </w:r>
          </w:p>
        </w:tc>
        <w:tc>
          <w:tcPr>
            <w:tcW w:w="15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3FA4F259" w14:textId="77777777" w:rsidR="00705F83" w:rsidRDefault="00000000">
            <w:pPr>
              <w:jc w:val="center"/>
            </w:pPr>
            <w:r>
              <w:rPr>
                <w:color w:val="444444"/>
                <w:sz w:val="19"/>
                <w:szCs w:val="19"/>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00" w:type="dxa"/>
              <w:bottom w:w="70" w:type="dxa"/>
              <w:right w:w="100" w:type="dxa"/>
            </w:tcMar>
          </w:tcPr>
          <w:p w14:paraId="35F2136E" w14:textId="77777777" w:rsidR="00705F83" w:rsidRDefault="00000000">
            <w:r>
              <w:rPr>
                <w:sz w:val="18"/>
                <w:szCs w:val="18"/>
              </w:rPr>
              <w:t>Monitor</w:t>
            </w:r>
          </w:p>
        </w:tc>
      </w:tr>
      <w:tr w:rsidR="00705F83" w14:paraId="3C768C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0C505B44" w14:textId="77777777" w:rsidR="00705F83" w:rsidRDefault="00000000">
            <w:pPr>
              <w:jc w:val="center"/>
            </w:pPr>
            <w:r>
              <w:rPr>
                <w:sz w:val="19"/>
                <w:szCs w:val="19"/>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01C9EC37" w14:textId="77777777" w:rsidR="00705F83" w:rsidRDefault="00000000">
            <w:r>
              <w:rPr>
                <w:sz w:val="19"/>
                <w:szCs w:val="19"/>
              </w:rPr>
              <w:t xml:space="preserve">Phishing / </w:t>
            </w:r>
            <w:proofErr w:type="spellStart"/>
            <w:r>
              <w:rPr>
                <w:sz w:val="19"/>
                <w:szCs w:val="19"/>
              </w:rPr>
              <w:t>Typosquatting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3A77A969" w14:textId="77777777" w:rsidR="00705F83" w:rsidRDefault="00000000">
            <w:r>
              <w:rPr>
                <w:sz w:val="19"/>
                <w:szCs w:val="19"/>
              </w:rPr>
              <w:t>Charlotte Allen</w:t>
            </w:r>
          </w:p>
        </w:tc>
        <w:tc>
          <w:tcPr>
            <w:tcW w:w="1560" w:type="dxa"/>
            <w:tcBorders>
              <w:top w:val="single" w:sz="1" w:space="0" w:color="CCCCCC"/>
              <w:left w:val="single" w:sz="1" w:space="0" w:color="CCCCCC"/>
              <w:bottom w:val="single" w:sz="1" w:space="0" w:color="CCCCCC"/>
              <w:right w:val="single" w:sz="1" w:space="0" w:color="CCCCCC"/>
            </w:tcBorders>
            <w:shd w:val="clear" w:color="auto" w:fill="EAFAF1"/>
            <w:tcMar>
              <w:top w:w="70" w:type="dxa"/>
              <w:left w:w="100" w:type="dxa"/>
              <w:bottom w:w="70" w:type="dxa"/>
              <w:right w:w="100" w:type="dxa"/>
            </w:tcMar>
          </w:tcPr>
          <w:p w14:paraId="1BAAFA2A" w14:textId="77777777" w:rsidR="00705F83" w:rsidRDefault="00000000">
            <w:pPr>
              <w:jc w:val="center"/>
            </w:pPr>
            <w:r>
              <w:rPr>
                <w:b/>
                <w:bCs/>
                <w:color w:val="1E8449"/>
                <w:sz w:val="18"/>
                <w:szCs w:val="18"/>
              </w:rPr>
              <w:t>TRUE POS.</w:t>
            </w:r>
          </w:p>
        </w:tc>
        <w:tc>
          <w:tcPr>
            <w:tcW w:w="1500" w:type="dxa"/>
            <w:tcBorders>
              <w:top w:val="single" w:sz="1" w:space="0" w:color="CCCCCC"/>
              <w:left w:val="single" w:sz="1" w:space="0" w:color="CCCCCC"/>
              <w:bottom w:val="single" w:sz="1" w:space="0" w:color="CCCCCC"/>
              <w:right w:val="single" w:sz="1" w:space="0" w:color="CCCCCC"/>
            </w:tcBorders>
            <w:shd w:val="clear" w:color="auto" w:fill="FDEDEC"/>
            <w:tcMar>
              <w:top w:w="70" w:type="dxa"/>
              <w:left w:w="100" w:type="dxa"/>
              <w:bottom w:w="70" w:type="dxa"/>
              <w:right w:w="100" w:type="dxa"/>
            </w:tcMar>
          </w:tcPr>
          <w:p w14:paraId="094BDFA6" w14:textId="77777777" w:rsidR="00705F83" w:rsidRDefault="00000000">
            <w:pPr>
              <w:jc w:val="center"/>
            </w:pPr>
            <w:r>
              <w:rPr>
                <w:b/>
                <w:bCs/>
                <w:color w:val="922B21"/>
                <w:sz w:val="19"/>
                <w:szCs w:val="19"/>
              </w:rPr>
              <w:t>YES ★</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00" w:type="dxa"/>
              <w:bottom w:w="70" w:type="dxa"/>
              <w:right w:w="100" w:type="dxa"/>
            </w:tcMar>
          </w:tcPr>
          <w:p w14:paraId="3ECF943C" w14:textId="77777777" w:rsidR="00705F83" w:rsidRDefault="00000000">
            <w:r>
              <w:rPr>
                <w:sz w:val="18"/>
                <w:szCs w:val="18"/>
              </w:rPr>
              <w:t>Isolate + Reset</w:t>
            </w:r>
          </w:p>
        </w:tc>
      </w:tr>
    </w:tbl>
    <w:p w14:paraId="2B0187A0" w14:textId="77777777" w:rsidR="00705F83" w:rsidRDefault="00705F83">
      <w:pPr>
        <w:spacing w:before="120"/>
      </w:pPr>
    </w:p>
    <w:p w14:paraId="74BCC69C" w14:textId="77777777" w:rsidR="00705F83" w:rsidRDefault="00000000">
      <w:pPr>
        <w:pBdr>
          <w:bottom w:val="single" w:sz="6" w:space="2" w:color="1F4E79"/>
        </w:pBdr>
        <w:spacing w:before="300" w:after="80"/>
      </w:pPr>
      <w:r>
        <w:rPr>
          <w:b/>
          <w:bCs/>
          <w:color w:val="1F4E79"/>
          <w:sz w:val="28"/>
          <w:szCs w:val="28"/>
        </w:rPr>
        <w:t>Master IOC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05F83" w14:paraId="55C49C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14:paraId="091C4570" w14:textId="77777777" w:rsidR="00705F83" w:rsidRDefault="00000000">
            <w:r>
              <w:rPr>
                <w:b/>
                <w:bCs/>
                <w:color w:val="FFFFFF"/>
                <w:sz w:val="20"/>
                <w:szCs w:val="20"/>
              </w:rPr>
              <w:t>Indicator Type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20" w:type="dxa"/>
              <w:bottom w:w="70" w:type="dxa"/>
              <w:right w:w="120" w:type="dxa"/>
            </w:tcMar>
          </w:tcPr>
          <w:p w14:paraId="1CA0896B" w14:textId="77777777" w:rsidR="00705F83" w:rsidRDefault="00000000">
            <w:r>
              <w:rPr>
                <w:b/>
                <w:bCs/>
                <w:color w:val="FFFFFF"/>
                <w:sz w:val="20"/>
                <w:szCs w:val="20"/>
              </w:rPr>
              <w:t>Value</w:t>
            </w:r>
          </w:p>
        </w:tc>
      </w:tr>
      <w:tr w:rsidR="00705F83" w14:paraId="770963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72B0B651" w14:textId="77777777" w:rsidR="00705F83" w:rsidRDefault="00000000">
            <w:r>
              <w:rPr>
                <w:b/>
                <w:bCs/>
                <w:color w:val="1A5276"/>
                <w:sz w:val="20"/>
                <w:szCs w:val="20"/>
              </w:rPr>
              <w:t>IP Address</w:t>
            </w:r>
          </w:p>
        </w:tc>
        <w:tc>
          <w:tcPr>
            <w:tcW w:w="696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004F2349" w14:textId="77777777" w:rsidR="00705F83" w:rsidRDefault="00000000">
            <w:r>
              <w:rPr>
                <w:rFonts w:ascii="Courier New" w:eastAsia="Courier New" w:hAnsi="Courier New" w:cs="Courier New"/>
                <w:color w:val="8B0000"/>
                <w:sz w:val="20"/>
                <w:szCs w:val="20"/>
              </w:rPr>
              <w:t>67.199.248.11 (Alert 1 — blocked)</w:t>
            </w:r>
          </w:p>
        </w:tc>
      </w:tr>
      <w:tr w:rsidR="00705F83" w14:paraId="6D5C79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E422B4F" w14:textId="77777777" w:rsidR="00705F83" w:rsidRDefault="00000000">
            <w:r>
              <w:rPr>
                <w:b/>
                <w:bCs/>
                <w:color w:val="1A5276"/>
                <w:sz w:val="20"/>
                <w:szCs w:val="20"/>
              </w:rPr>
              <w:t>URL</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0B844BCC" w14:textId="77777777" w:rsidR="00705F83" w:rsidRDefault="00000000">
            <w:r>
              <w:rPr>
                <w:rFonts w:ascii="Courier New" w:eastAsia="Courier New" w:hAnsi="Courier New" w:cs="Courier New"/>
                <w:color w:val="8B0000"/>
                <w:sz w:val="20"/>
                <w:szCs w:val="20"/>
              </w:rPr>
              <w:t>http://bit.ly/3sHkX3da12340 (Alert 1)</w:t>
            </w:r>
          </w:p>
        </w:tc>
      </w:tr>
      <w:tr w:rsidR="00705F83" w14:paraId="1E3293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0FA533B2" w14:textId="77777777" w:rsidR="00705F83" w:rsidRDefault="00000000">
            <w:r>
              <w:rPr>
                <w:b/>
                <w:bCs/>
                <w:color w:val="1A5276"/>
                <w:sz w:val="20"/>
                <w:szCs w:val="20"/>
              </w:rPr>
              <w:t>Sender Email</w:t>
            </w:r>
          </w:p>
        </w:tc>
        <w:tc>
          <w:tcPr>
            <w:tcW w:w="696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4FBCEF3B" w14:textId="77777777" w:rsidR="00705F83" w:rsidRDefault="00000000">
            <w:r>
              <w:rPr>
                <w:rFonts w:ascii="Courier New" w:eastAsia="Courier New" w:hAnsi="Courier New" w:cs="Courier New"/>
                <w:color w:val="8B0000"/>
                <w:sz w:val="20"/>
                <w:szCs w:val="20"/>
              </w:rPr>
              <w:t>no-reply@m1crosoftsupport.co (Alert 4)</w:t>
            </w:r>
          </w:p>
        </w:tc>
      </w:tr>
      <w:tr w:rsidR="00705F83" w14:paraId="5CE75A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55C4856" w14:textId="77777777" w:rsidR="00705F83" w:rsidRDefault="00000000">
            <w:r>
              <w:rPr>
                <w:b/>
                <w:bCs/>
                <w:color w:val="1A5276"/>
                <w:sz w:val="20"/>
                <w:szCs w:val="20"/>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104FB535" w14:textId="77777777" w:rsidR="00705F83" w:rsidRDefault="00000000">
            <w:r>
              <w:rPr>
                <w:rFonts w:ascii="Courier New" w:eastAsia="Courier New" w:hAnsi="Courier New" w:cs="Courier New"/>
                <w:color w:val="8B0000"/>
                <w:sz w:val="20"/>
                <w:szCs w:val="20"/>
              </w:rPr>
              <w:t>m1crosoftsupport.co (Alert 4)</w:t>
            </w:r>
          </w:p>
        </w:tc>
      </w:tr>
      <w:tr w:rsidR="00705F83" w14:paraId="306033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32989B3B" w14:textId="77777777" w:rsidR="00705F83" w:rsidRDefault="00000000">
            <w:r>
              <w:rPr>
                <w:b/>
                <w:bCs/>
                <w:color w:val="1A5276"/>
                <w:sz w:val="20"/>
                <w:szCs w:val="20"/>
              </w:rPr>
              <w:t>Phishing URL</w:t>
            </w:r>
          </w:p>
        </w:tc>
        <w:tc>
          <w:tcPr>
            <w:tcW w:w="6960" w:type="dxa"/>
            <w:tcBorders>
              <w:top w:val="single" w:sz="1" w:space="0" w:color="CCCCCC"/>
              <w:left w:val="single" w:sz="1" w:space="0" w:color="CCCCCC"/>
              <w:bottom w:val="single" w:sz="1" w:space="0" w:color="CCCCCC"/>
              <w:right w:val="single" w:sz="1" w:space="0" w:color="CCCCCC"/>
            </w:tcBorders>
            <w:shd w:val="clear" w:color="auto" w:fill="FDFEFE"/>
            <w:tcMar>
              <w:top w:w="70" w:type="dxa"/>
              <w:left w:w="120" w:type="dxa"/>
              <w:bottom w:w="70" w:type="dxa"/>
              <w:right w:w="120" w:type="dxa"/>
            </w:tcMar>
          </w:tcPr>
          <w:p w14:paraId="2387EB72" w14:textId="77777777" w:rsidR="00705F83" w:rsidRDefault="00000000">
            <w:r>
              <w:rPr>
                <w:rFonts w:ascii="Courier New" w:eastAsia="Courier New" w:hAnsi="Courier New" w:cs="Courier New"/>
                <w:color w:val="8B0000"/>
                <w:sz w:val="20"/>
                <w:szCs w:val="20"/>
              </w:rPr>
              <w:t>https://m1crosoftsupport.co/login (Alert 4)</w:t>
            </w:r>
          </w:p>
        </w:tc>
      </w:tr>
      <w:tr w:rsidR="00705F83" w14:paraId="638ED1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7593743A" w14:textId="77777777" w:rsidR="00705F83" w:rsidRDefault="00000000">
            <w:r>
              <w:rPr>
                <w:b/>
                <w:bCs/>
                <w:color w:val="1A5276"/>
                <w:sz w:val="20"/>
                <w:szCs w:val="20"/>
              </w:rPr>
              <w:t>IP Address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70" w:type="dxa"/>
              <w:left w:w="120" w:type="dxa"/>
              <w:bottom w:w="70" w:type="dxa"/>
              <w:right w:w="120" w:type="dxa"/>
            </w:tcMar>
          </w:tcPr>
          <w:p w14:paraId="34DED499" w14:textId="77777777" w:rsidR="00705F83" w:rsidRDefault="00000000">
            <w:r>
              <w:rPr>
                <w:rFonts w:ascii="Courier New" w:eastAsia="Courier New" w:hAnsi="Courier New" w:cs="Courier New"/>
                <w:color w:val="8B0000"/>
                <w:sz w:val="20"/>
                <w:szCs w:val="20"/>
              </w:rPr>
              <w:t>45.148.10.131 (Alert 4 — user accessed)</w:t>
            </w:r>
          </w:p>
        </w:tc>
      </w:tr>
    </w:tbl>
    <w:p w14:paraId="7904B58F" w14:textId="77777777" w:rsidR="00705F83" w:rsidRDefault="00705F83">
      <w:pPr>
        <w:spacing w:before="120"/>
      </w:pPr>
    </w:p>
    <w:p w14:paraId="44B617EC" w14:textId="77777777" w:rsidR="00705F83" w:rsidRDefault="00000000">
      <w:pPr>
        <w:pBdr>
          <w:bottom w:val="single" w:sz="6" w:space="2" w:color="1F4E79"/>
        </w:pBdr>
        <w:spacing w:before="300" w:after="80"/>
      </w:pPr>
      <w:r>
        <w:rPr>
          <w:b/>
          <w:bCs/>
          <w:color w:val="1F4E79"/>
          <w:sz w:val="28"/>
          <w:szCs w:val="28"/>
        </w:rPr>
        <w:t>Skills Demonstrated</w:t>
      </w:r>
    </w:p>
    <w:p w14:paraId="18C0A502" w14:textId="77777777" w:rsidR="00705F83" w:rsidRDefault="00000000">
      <w:pPr>
        <w:pStyle w:val="ListParagraph"/>
        <w:numPr>
          <w:ilvl w:val="0"/>
          <w:numId w:val="2"/>
        </w:numPr>
        <w:spacing w:after="60"/>
      </w:pPr>
      <w:r>
        <w:t>Alert Triage — classified 4 alerts as TP/FP using structured analysis methodology</w:t>
      </w:r>
    </w:p>
    <w:p w14:paraId="31870343" w14:textId="77777777" w:rsidR="00705F83" w:rsidRDefault="00000000">
      <w:pPr>
        <w:pStyle w:val="ListParagraph"/>
        <w:numPr>
          <w:ilvl w:val="0"/>
          <w:numId w:val="2"/>
        </w:numPr>
        <w:spacing w:after="60"/>
      </w:pPr>
      <w:r>
        <w:t xml:space="preserve">Phishing Email Analysis — identified </w:t>
      </w:r>
      <w:proofErr w:type="spellStart"/>
      <w:r>
        <w:t>typosquatting</w:t>
      </w:r>
      <w:proofErr w:type="spellEnd"/>
      <w:r>
        <w:t>, obfuscated URLs, and sender spoofing</w:t>
      </w:r>
    </w:p>
    <w:p w14:paraId="2394EA66" w14:textId="77777777" w:rsidR="00705F83" w:rsidRDefault="00000000">
      <w:pPr>
        <w:pStyle w:val="ListParagraph"/>
        <w:numPr>
          <w:ilvl w:val="0"/>
          <w:numId w:val="2"/>
        </w:numPr>
        <w:spacing w:after="60"/>
      </w:pPr>
      <w:r>
        <w:t xml:space="preserve">Threat Intelligence — used </w:t>
      </w:r>
      <w:proofErr w:type="spellStart"/>
      <w:r>
        <w:t>VirusTotal</w:t>
      </w:r>
      <w:proofErr w:type="spellEnd"/>
      <w:r>
        <w:t xml:space="preserve"> to validate IPs and URLs against known malicious indicators</w:t>
      </w:r>
    </w:p>
    <w:p w14:paraId="22F1025B" w14:textId="77777777" w:rsidR="00705F83" w:rsidRDefault="00000000">
      <w:pPr>
        <w:pStyle w:val="ListParagraph"/>
        <w:numPr>
          <w:ilvl w:val="0"/>
          <w:numId w:val="2"/>
        </w:numPr>
        <w:spacing w:after="60"/>
      </w:pPr>
      <w:r>
        <w:t>Firewall &amp; Proxy Log Analysis — confirmed blocked vs. successful connections per endpoint</w:t>
      </w:r>
    </w:p>
    <w:p w14:paraId="12F4127C" w14:textId="77777777" w:rsidR="00705F83" w:rsidRDefault="00000000">
      <w:pPr>
        <w:pStyle w:val="ListParagraph"/>
        <w:numPr>
          <w:ilvl w:val="0"/>
          <w:numId w:val="2"/>
        </w:numPr>
        <w:spacing w:after="60"/>
      </w:pPr>
      <w:r>
        <w:t>Incident Escalation — identified and escalated credential compromise risk with remediation plan</w:t>
      </w:r>
    </w:p>
    <w:p w14:paraId="3875E614" w14:textId="77777777" w:rsidR="00705F83" w:rsidRDefault="00000000">
      <w:pPr>
        <w:pStyle w:val="ListParagraph"/>
        <w:numPr>
          <w:ilvl w:val="0"/>
          <w:numId w:val="2"/>
        </w:numPr>
        <w:spacing w:after="60"/>
      </w:pPr>
      <w:r>
        <w:t>IOC Documentation — extracted and catalogued all indicators across the investigation</w:t>
      </w:r>
    </w:p>
    <w:p w14:paraId="1E086E9A" w14:textId="77777777" w:rsidR="00705F83" w:rsidRDefault="00000000">
      <w:pPr>
        <w:pStyle w:val="ListParagraph"/>
        <w:numPr>
          <w:ilvl w:val="0"/>
          <w:numId w:val="2"/>
        </w:numPr>
        <w:spacing w:after="60"/>
      </w:pPr>
      <w:r>
        <w:t>Case Reporting — produced structured case reports with verdict justification for each alert</w:t>
      </w:r>
    </w:p>
    <w:p w14:paraId="4487BB8C" w14:textId="77777777" w:rsidR="00705F83" w:rsidRDefault="00705F83">
      <w:pPr>
        <w:spacing w:before="80"/>
      </w:pPr>
    </w:p>
    <w:p w14:paraId="2632CD24" w14:textId="77777777" w:rsidR="00705F83" w:rsidRDefault="00000000">
      <w:pPr>
        <w:pBdr>
          <w:top w:val="single" w:sz="4" w:space="4" w:color="1F4E79"/>
        </w:pBdr>
        <w:spacing w:before="200"/>
        <w:jc w:val="center"/>
      </w:pPr>
      <w:r>
        <w:rPr>
          <w:i/>
          <w:iCs/>
          <w:color w:val="888888"/>
          <w:sz w:val="18"/>
          <w:szCs w:val="18"/>
        </w:rPr>
        <w:t xml:space="preserve">Completed on </w:t>
      </w:r>
      <w:proofErr w:type="spellStart"/>
      <w:proofErr w:type="gramStart"/>
      <w:r>
        <w:rPr>
          <w:i/>
          <w:iCs/>
          <w:color w:val="888888"/>
          <w:sz w:val="18"/>
          <w:szCs w:val="18"/>
        </w:rPr>
        <w:t>TryHackMe</w:t>
      </w:r>
      <w:proofErr w:type="spellEnd"/>
      <w:r>
        <w:rPr>
          <w:i/>
          <w:iCs/>
          <w:color w:val="888888"/>
          <w:sz w:val="18"/>
          <w:szCs w:val="18"/>
        </w:rPr>
        <w:t xml:space="preserve">  |</w:t>
      </w:r>
      <w:proofErr w:type="gramEnd"/>
      <w:r>
        <w:rPr>
          <w:i/>
          <w:iCs/>
          <w:color w:val="888888"/>
          <w:sz w:val="18"/>
          <w:szCs w:val="18"/>
        </w:rPr>
        <w:t xml:space="preserve">  SOC Simulation: Introduction to </w:t>
      </w:r>
      <w:proofErr w:type="gramStart"/>
      <w:r>
        <w:rPr>
          <w:i/>
          <w:iCs/>
          <w:color w:val="888888"/>
          <w:sz w:val="18"/>
          <w:szCs w:val="18"/>
        </w:rPr>
        <w:t>Phishing  |</w:t>
      </w:r>
      <w:proofErr w:type="gramEnd"/>
      <w:r>
        <w:rPr>
          <w:i/>
          <w:iCs/>
          <w:color w:val="888888"/>
          <w:sz w:val="18"/>
          <w:szCs w:val="18"/>
        </w:rPr>
        <w:t xml:space="preserve">  Blue Team / SOC L1</w:t>
      </w:r>
    </w:p>
    <w:sectPr w:rsidR="00705F83">
      <w:footerReference w:type="default" r:id="rId1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54D71" w14:textId="77777777" w:rsidR="00E134BF" w:rsidRDefault="00E134BF">
      <w:r>
        <w:separator/>
      </w:r>
    </w:p>
  </w:endnote>
  <w:endnote w:type="continuationSeparator" w:id="0">
    <w:p w14:paraId="5B8D6EA3" w14:textId="77777777" w:rsidR="00E134BF" w:rsidRDefault="00E13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4708" w14:textId="77777777" w:rsidR="00705F83" w:rsidRDefault="00000000">
    <w:pPr>
      <w:jc w:val="center"/>
    </w:pPr>
    <w:proofErr w:type="spellStart"/>
    <w:r>
      <w:rPr>
        <w:color w:val="888888"/>
        <w:sz w:val="18"/>
        <w:szCs w:val="18"/>
      </w:rPr>
      <w:t>TryHackMe</w:t>
    </w:r>
    <w:proofErr w:type="spellEnd"/>
    <w:r>
      <w:rPr>
        <w:color w:val="888888"/>
        <w:sz w:val="18"/>
        <w:szCs w:val="18"/>
      </w:rPr>
      <w:t xml:space="preserve"> — SOC Simulation: Introduction to </w:t>
    </w:r>
    <w:proofErr w:type="gramStart"/>
    <w:r>
      <w:rPr>
        <w:color w:val="888888"/>
        <w:sz w:val="18"/>
        <w:szCs w:val="18"/>
      </w:rPr>
      <w:t>Phishing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D0F4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AB9DA" w14:textId="77777777" w:rsidR="00E134BF" w:rsidRDefault="00E134BF">
      <w:r>
        <w:separator/>
      </w:r>
    </w:p>
  </w:footnote>
  <w:footnote w:type="continuationSeparator" w:id="0">
    <w:p w14:paraId="69CCCC75" w14:textId="77777777" w:rsidR="00E134BF" w:rsidRDefault="00E13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70BC9"/>
    <w:multiLevelType w:val="hybridMultilevel"/>
    <w:tmpl w:val="9C1EA61A"/>
    <w:lvl w:ilvl="0" w:tplc="D422A1F8">
      <w:start w:val="1"/>
      <w:numFmt w:val="bullet"/>
      <w:lvlText w:val="●"/>
      <w:lvlJc w:val="left"/>
      <w:pPr>
        <w:ind w:left="720" w:hanging="360"/>
      </w:pPr>
    </w:lvl>
    <w:lvl w:ilvl="1" w:tplc="25B0448C">
      <w:start w:val="1"/>
      <w:numFmt w:val="bullet"/>
      <w:lvlText w:val="○"/>
      <w:lvlJc w:val="left"/>
      <w:pPr>
        <w:ind w:left="1440" w:hanging="360"/>
      </w:pPr>
    </w:lvl>
    <w:lvl w:ilvl="2" w:tplc="FF527046">
      <w:start w:val="1"/>
      <w:numFmt w:val="bullet"/>
      <w:lvlText w:val="■"/>
      <w:lvlJc w:val="left"/>
      <w:pPr>
        <w:ind w:left="2160" w:hanging="360"/>
      </w:pPr>
    </w:lvl>
    <w:lvl w:ilvl="3" w:tplc="9C363B44">
      <w:start w:val="1"/>
      <w:numFmt w:val="bullet"/>
      <w:lvlText w:val="●"/>
      <w:lvlJc w:val="left"/>
      <w:pPr>
        <w:ind w:left="2880" w:hanging="360"/>
      </w:pPr>
    </w:lvl>
    <w:lvl w:ilvl="4" w:tplc="25C42044">
      <w:start w:val="1"/>
      <w:numFmt w:val="bullet"/>
      <w:lvlText w:val="○"/>
      <w:lvlJc w:val="left"/>
      <w:pPr>
        <w:ind w:left="3600" w:hanging="360"/>
      </w:pPr>
    </w:lvl>
    <w:lvl w:ilvl="5" w:tplc="177063DA">
      <w:start w:val="1"/>
      <w:numFmt w:val="bullet"/>
      <w:lvlText w:val="■"/>
      <w:lvlJc w:val="left"/>
      <w:pPr>
        <w:ind w:left="4320" w:hanging="360"/>
      </w:pPr>
    </w:lvl>
    <w:lvl w:ilvl="6" w:tplc="379CB908">
      <w:start w:val="1"/>
      <w:numFmt w:val="bullet"/>
      <w:lvlText w:val="●"/>
      <w:lvlJc w:val="left"/>
      <w:pPr>
        <w:ind w:left="5040" w:hanging="360"/>
      </w:pPr>
    </w:lvl>
    <w:lvl w:ilvl="7" w:tplc="DE34ED5A">
      <w:start w:val="1"/>
      <w:numFmt w:val="bullet"/>
      <w:lvlText w:val="●"/>
      <w:lvlJc w:val="left"/>
      <w:pPr>
        <w:ind w:left="5760" w:hanging="360"/>
      </w:pPr>
    </w:lvl>
    <w:lvl w:ilvl="8" w:tplc="40E850A4">
      <w:start w:val="1"/>
      <w:numFmt w:val="bullet"/>
      <w:lvlText w:val="●"/>
      <w:lvlJc w:val="left"/>
      <w:pPr>
        <w:ind w:left="6480" w:hanging="360"/>
      </w:pPr>
    </w:lvl>
  </w:abstractNum>
  <w:abstractNum w:abstractNumId="1" w15:restartNumberingAfterBreak="0">
    <w:nsid w:val="70857AB1"/>
    <w:multiLevelType w:val="hybridMultilevel"/>
    <w:tmpl w:val="3502ECA2"/>
    <w:lvl w:ilvl="0" w:tplc="890C35BE">
      <w:start w:val="1"/>
      <w:numFmt w:val="bullet"/>
      <w:lvlText w:val="•"/>
      <w:lvlJc w:val="left"/>
      <w:pPr>
        <w:ind w:left="720" w:hanging="360"/>
      </w:pPr>
    </w:lvl>
    <w:lvl w:ilvl="1" w:tplc="0B400DC6">
      <w:numFmt w:val="decimal"/>
      <w:lvlText w:val=""/>
      <w:lvlJc w:val="left"/>
    </w:lvl>
    <w:lvl w:ilvl="2" w:tplc="A380D058">
      <w:numFmt w:val="decimal"/>
      <w:lvlText w:val=""/>
      <w:lvlJc w:val="left"/>
    </w:lvl>
    <w:lvl w:ilvl="3" w:tplc="352AE8A4">
      <w:numFmt w:val="decimal"/>
      <w:lvlText w:val=""/>
      <w:lvlJc w:val="left"/>
    </w:lvl>
    <w:lvl w:ilvl="4" w:tplc="970A02B8">
      <w:numFmt w:val="decimal"/>
      <w:lvlText w:val=""/>
      <w:lvlJc w:val="left"/>
    </w:lvl>
    <w:lvl w:ilvl="5" w:tplc="91086496">
      <w:numFmt w:val="decimal"/>
      <w:lvlText w:val=""/>
      <w:lvlJc w:val="left"/>
    </w:lvl>
    <w:lvl w:ilvl="6" w:tplc="2B00FA22">
      <w:numFmt w:val="decimal"/>
      <w:lvlText w:val=""/>
      <w:lvlJc w:val="left"/>
    </w:lvl>
    <w:lvl w:ilvl="7" w:tplc="6FFEBE40">
      <w:numFmt w:val="decimal"/>
      <w:lvlText w:val=""/>
      <w:lvlJc w:val="left"/>
    </w:lvl>
    <w:lvl w:ilvl="8" w:tplc="40B01F54">
      <w:numFmt w:val="decimal"/>
      <w:lvlText w:val=""/>
      <w:lvlJc w:val="left"/>
    </w:lvl>
  </w:abstractNum>
  <w:num w:numId="1" w16cid:durableId="2068606260">
    <w:abstractNumId w:val="0"/>
    <w:lvlOverride w:ilvl="0">
      <w:startOverride w:val="1"/>
    </w:lvlOverride>
  </w:num>
  <w:num w:numId="2" w16cid:durableId="19304991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F83"/>
    <w:rsid w:val="000D0F49"/>
    <w:rsid w:val="00705F83"/>
    <w:rsid w:val="00B24AB0"/>
    <w:rsid w:val="00E134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4D14"/>
  <w15:docId w15:val="{62AB4150-548A-4F1B-B4D9-91B87F31A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1086</Words>
  <Characters>6193</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احمد محمد حسينى جبر</cp:lastModifiedBy>
  <cp:revision>2</cp:revision>
  <dcterms:created xsi:type="dcterms:W3CDTF">2026-04-14T03:49:00Z</dcterms:created>
  <dcterms:modified xsi:type="dcterms:W3CDTF">2026-04-14T06:59:00Z</dcterms:modified>
</cp:coreProperties>
</file>