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1921" w:rsidRDefault="00974B69" w:rsidP="002A1921">
      <w:pPr>
        <w:pStyle w:val="ListParagraph"/>
        <w:numPr>
          <w:ilvl w:val="0"/>
          <w:numId w:val="1"/>
        </w:numPr>
      </w:pPr>
      <w:hyperlink r:id="rId7" w:history="1">
        <w:r w:rsidRPr="00B054C7">
          <w:rPr>
            <w:rStyle w:val="Hyperlink"/>
          </w:rPr>
          <w:t>https://github.com/matthewrenze/clean-architecture-demo</w:t>
        </w:r>
      </w:hyperlink>
    </w:p>
    <w:p w:rsidR="00974B69" w:rsidRPr="002A1921" w:rsidRDefault="00974B69" w:rsidP="00974B69">
      <w:pPr>
        <w:pStyle w:val="ListParagraph"/>
      </w:pPr>
    </w:p>
    <w:p w:rsidR="00695879" w:rsidRDefault="00695879" w:rsidP="0069587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What is Clean Architecture?</w:t>
      </w:r>
    </w:p>
    <w:p w:rsidR="00695879" w:rsidRPr="00C65880" w:rsidRDefault="00695879" w:rsidP="00B50FD5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Architecture that is designed for the inhabitants of the architecture (users, developers that work on it, developers that maintains it… </w:t>
      </w:r>
      <w:r w:rsidR="00C65880">
        <w:t>etc.</w:t>
      </w:r>
      <w:r>
        <w:t>)</w:t>
      </w:r>
      <w:r w:rsidR="00C65880">
        <w:t xml:space="preserve"> not for the architect or the machine.</w:t>
      </w:r>
    </w:p>
    <w:p w:rsidR="00300326" w:rsidRPr="00602E1C" w:rsidRDefault="00C65880" w:rsidP="00602E1C">
      <w:pPr>
        <w:pStyle w:val="ListParagraph"/>
        <w:numPr>
          <w:ilvl w:val="0"/>
          <w:numId w:val="2"/>
        </w:numPr>
        <w:rPr>
          <w:b/>
          <w:bCs/>
        </w:rPr>
      </w:pPr>
      <w:r>
        <w:t>Prevent premature optimization (the root of all evil)</w:t>
      </w:r>
    </w:p>
    <w:p w:rsidR="00602E1C" w:rsidRPr="00602E1C" w:rsidRDefault="00602E1C" w:rsidP="00602E1C">
      <w:pPr>
        <w:pStyle w:val="ListParagraph"/>
        <w:ind w:left="1080"/>
        <w:rPr>
          <w:b/>
          <w:bCs/>
        </w:rPr>
      </w:pPr>
    </w:p>
    <w:p w:rsidR="00300326" w:rsidRDefault="00300326" w:rsidP="0030032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Why invest in clean Architecture?</w:t>
      </w:r>
    </w:p>
    <w:p w:rsidR="00300326" w:rsidRPr="00300326" w:rsidRDefault="00300326" w:rsidP="00300326">
      <w:pPr>
        <w:pStyle w:val="ListParagraph"/>
        <w:numPr>
          <w:ilvl w:val="0"/>
          <w:numId w:val="2"/>
        </w:numPr>
        <w:rPr>
          <w:b/>
          <w:bCs/>
        </w:rPr>
      </w:pPr>
      <w:r>
        <w:t>Minimize cost</w:t>
      </w:r>
    </w:p>
    <w:p w:rsidR="00300326" w:rsidRPr="00300326" w:rsidRDefault="00300326" w:rsidP="00300326">
      <w:pPr>
        <w:pStyle w:val="ListParagraph"/>
        <w:numPr>
          <w:ilvl w:val="0"/>
          <w:numId w:val="2"/>
        </w:numPr>
        <w:rPr>
          <w:b/>
          <w:bCs/>
        </w:rPr>
      </w:pPr>
      <w:r>
        <w:t>Maximize value</w:t>
      </w:r>
    </w:p>
    <w:p w:rsidR="00300326" w:rsidRPr="00300326" w:rsidRDefault="00300326" w:rsidP="00300326">
      <w:pPr>
        <w:pStyle w:val="ListParagraph"/>
        <w:numPr>
          <w:ilvl w:val="0"/>
          <w:numId w:val="2"/>
        </w:numPr>
        <w:rPr>
          <w:b/>
          <w:bCs/>
        </w:rPr>
      </w:pPr>
      <w:r>
        <w:t>Focus on the essential</w:t>
      </w:r>
    </w:p>
    <w:p w:rsidR="00300326" w:rsidRPr="00300326" w:rsidRDefault="00300326" w:rsidP="00300326">
      <w:pPr>
        <w:pStyle w:val="ListParagraph"/>
        <w:numPr>
          <w:ilvl w:val="0"/>
          <w:numId w:val="2"/>
        </w:numPr>
        <w:rPr>
          <w:b/>
          <w:bCs/>
        </w:rPr>
      </w:pPr>
      <w:r>
        <w:t>Build only what is necessary when it is necessary</w:t>
      </w:r>
    </w:p>
    <w:p w:rsidR="00300326" w:rsidRPr="00B166AD" w:rsidRDefault="00300326" w:rsidP="00300326">
      <w:pPr>
        <w:pStyle w:val="ListParagraph"/>
        <w:numPr>
          <w:ilvl w:val="0"/>
          <w:numId w:val="2"/>
        </w:numPr>
        <w:rPr>
          <w:b/>
          <w:bCs/>
        </w:rPr>
      </w:pPr>
      <w:r>
        <w:t>Optimize for maintainability</w:t>
      </w:r>
    </w:p>
    <w:p w:rsidR="00B166AD" w:rsidRPr="00B166AD" w:rsidRDefault="00B166AD" w:rsidP="00B166AD">
      <w:pPr>
        <w:pStyle w:val="ListParagraph"/>
        <w:ind w:left="1080"/>
        <w:rPr>
          <w:b/>
          <w:bCs/>
        </w:rPr>
      </w:pPr>
    </w:p>
    <w:p w:rsidR="00B166AD" w:rsidRDefault="00B166AD" w:rsidP="00B166AD">
      <w:pPr>
        <w:rPr>
          <w:b/>
          <w:bCs/>
        </w:rPr>
      </w:pPr>
      <w:r>
        <w:rPr>
          <w:noProof/>
        </w:rPr>
        <w:drawing>
          <wp:inline distT="0" distB="0" distL="0" distR="0" wp14:anchorId="48319403" wp14:editId="5629A185">
            <wp:extent cx="5943600" cy="3295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B3" w:rsidRDefault="00B531B3" w:rsidP="00B531B3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The first concern of the architect is to make sure that the house is usable, it is not to ensure that the house is made out of brick</w:t>
      </w:r>
      <w:r w:rsidR="00376ACF">
        <w:rPr>
          <w:b/>
          <w:bCs/>
        </w:rPr>
        <w:t xml:space="preserve"> (uncle </w:t>
      </w:r>
      <w:r w:rsidR="00FD6A6B">
        <w:rPr>
          <w:b/>
          <w:bCs/>
        </w:rPr>
        <w:t>bob</w:t>
      </w:r>
      <w:r w:rsidR="00376ACF">
        <w:rPr>
          <w:b/>
          <w:bCs/>
        </w:rPr>
        <w:t>)</w:t>
      </w:r>
    </w:p>
    <w:p w:rsidR="009F4494" w:rsidRDefault="009F4494" w:rsidP="009F4494">
      <w:pPr>
        <w:rPr>
          <w:b/>
          <w:bCs/>
        </w:rPr>
      </w:pPr>
    </w:p>
    <w:p w:rsidR="009F4494" w:rsidRPr="009F4494" w:rsidRDefault="009F4494" w:rsidP="009F449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Essential vs Detail:</w:t>
      </w:r>
    </w:p>
    <w:p w:rsidR="009F4494" w:rsidRPr="009F4494" w:rsidRDefault="009F4494" w:rsidP="009F4494">
      <w:pPr>
        <w:pStyle w:val="ListParagraph"/>
        <w:numPr>
          <w:ilvl w:val="0"/>
          <w:numId w:val="2"/>
        </w:numPr>
        <w:rPr>
          <w:b/>
          <w:bCs/>
        </w:rPr>
      </w:pPr>
      <w:r>
        <w:t>Domain is essential</w:t>
      </w:r>
    </w:p>
    <w:p w:rsidR="009F4494" w:rsidRPr="009F4494" w:rsidRDefault="009F4494" w:rsidP="009F4494">
      <w:pPr>
        <w:pStyle w:val="ListParagraph"/>
        <w:numPr>
          <w:ilvl w:val="0"/>
          <w:numId w:val="2"/>
        </w:numPr>
        <w:rPr>
          <w:b/>
          <w:bCs/>
        </w:rPr>
      </w:pPr>
      <w:r>
        <w:t>Use cases are essential</w:t>
      </w:r>
    </w:p>
    <w:p w:rsidR="009F4494" w:rsidRPr="009F4494" w:rsidRDefault="009F4494" w:rsidP="009F4494">
      <w:pPr>
        <w:pStyle w:val="ListParagraph"/>
        <w:numPr>
          <w:ilvl w:val="0"/>
          <w:numId w:val="2"/>
        </w:numPr>
        <w:rPr>
          <w:b/>
          <w:bCs/>
        </w:rPr>
      </w:pPr>
      <w:r>
        <w:t>Presentation is a detail</w:t>
      </w:r>
    </w:p>
    <w:p w:rsidR="009F4494" w:rsidRPr="00711B7F" w:rsidRDefault="009F4494" w:rsidP="009F4494">
      <w:pPr>
        <w:pStyle w:val="ListParagraph"/>
        <w:numPr>
          <w:ilvl w:val="0"/>
          <w:numId w:val="2"/>
        </w:numPr>
        <w:rPr>
          <w:b/>
          <w:bCs/>
        </w:rPr>
      </w:pPr>
      <w:r>
        <w:t>Persistence is a detail</w:t>
      </w:r>
    </w:p>
    <w:p w:rsidR="00711B7F" w:rsidRDefault="00711B7F" w:rsidP="00711B7F">
      <w:pPr>
        <w:rPr>
          <w:b/>
          <w:bCs/>
        </w:rPr>
      </w:pPr>
    </w:p>
    <w:p w:rsidR="00711B7F" w:rsidRDefault="00711B7F" w:rsidP="00711B7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Types of Domain-Centric Architect</w:t>
      </w:r>
      <w:r w:rsidR="00936706">
        <w:rPr>
          <w:b/>
          <w:bCs/>
        </w:rPr>
        <w:t>:</w:t>
      </w:r>
    </w:p>
    <w:p w:rsidR="00936706" w:rsidRDefault="00936706" w:rsidP="009367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482AA7CC" wp14:editId="12D02BEA">
            <wp:extent cx="4626529" cy="358902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632" cy="359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C9" w:rsidRDefault="008B4AC9" w:rsidP="00936706">
      <w:pPr>
        <w:pStyle w:val="ListParagraph"/>
        <w:rPr>
          <w:noProof/>
        </w:rPr>
      </w:pPr>
    </w:p>
    <w:p w:rsidR="008B4AC9" w:rsidRDefault="008B4AC9" w:rsidP="00936706">
      <w:pPr>
        <w:pStyle w:val="ListParagraph"/>
        <w:rPr>
          <w:noProof/>
        </w:rPr>
      </w:pPr>
    </w:p>
    <w:p w:rsidR="008B4AC9" w:rsidRDefault="008B4AC9" w:rsidP="009367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F042C6D" wp14:editId="07BEF9B5">
            <wp:extent cx="4801127" cy="4008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3835" cy="401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C9" w:rsidRDefault="008B4AC9" w:rsidP="0093670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05DB09A" wp14:editId="240948F2">
            <wp:extent cx="5943600" cy="428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BD5" w:rsidRDefault="00C34BD5" w:rsidP="00936706">
      <w:pPr>
        <w:pStyle w:val="ListParagraph"/>
        <w:rPr>
          <w:b/>
          <w:bCs/>
        </w:rPr>
      </w:pPr>
    </w:p>
    <w:p w:rsidR="00C34BD5" w:rsidRDefault="00C34BD5" w:rsidP="00C34B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Pros:</w:t>
      </w:r>
    </w:p>
    <w:p w:rsidR="00C34BD5" w:rsidRPr="00C34BD5" w:rsidRDefault="00C34BD5" w:rsidP="00C34BD5">
      <w:pPr>
        <w:pStyle w:val="ListParagraph"/>
        <w:numPr>
          <w:ilvl w:val="0"/>
          <w:numId w:val="2"/>
        </w:numPr>
        <w:rPr>
          <w:b/>
          <w:bCs/>
        </w:rPr>
      </w:pPr>
      <w:r>
        <w:t>Focus on domain</w:t>
      </w:r>
    </w:p>
    <w:p w:rsidR="00C34BD5" w:rsidRPr="00C34BD5" w:rsidRDefault="00C34BD5" w:rsidP="00C34BD5">
      <w:pPr>
        <w:pStyle w:val="ListParagraph"/>
        <w:numPr>
          <w:ilvl w:val="0"/>
          <w:numId w:val="2"/>
        </w:numPr>
        <w:rPr>
          <w:b/>
          <w:bCs/>
        </w:rPr>
      </w:pPr>
      <w:r>
        <w:t>Less coupling</w:t>
      </w:r>
    </w:p>
    <w:p w:rsidR="00C34BD5" w:rsidRPr="00C34BD5" w:rsidRDefault="00C34BD5" w:rsidP="00C34BD5">
      <w:pPr>
        <w:pStyle w:val="ListParagraph"/>
        <w:numPr>
          <w:ilvl w:val="0"/>
          <w:numId w:val="2"/>
        </w:numPr>
        <w:rPr>
          <w:b/>
          <w:bCs/>
        </w:rPr>
      </w:pPr>
      <w:r>
        <w:t>Allows for DDD</w:t>
      </w:r>
    </w:p>
    <w:p w:rsidR="00C34BD5" w:rsidRDefault="00C34BD5" w:rsidP="00C34BD5">
      <w:pPr>
        <w:rPr>
          <w:b/>
          <w:bCs/>
        </w:rPr>
      </w:pPr>
    </w:p>
    <w:p w:rsidR="00C34BD5" w:rsidRDefault="00C34BD5" w:rsidP="00C34BD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Cons:</w:t>
      </w:r>
    </w:p>
    <w:p w:rsidR="00C34BD5" w:rsidRPr="00C34BD5" w:rsidRDefault="00C34BD5" w:rsidP="00C34BD5">
      <w:pPr>
        <w:pStyle w:val="ListParagraph"/>
        <w:numPr>
          <w:ilvl w:val="0"/>
          <w:numId w:val="2"/>
        </w:numPr>
        <w:rPr>
          <w:b/>
          <w:bCs/>
        </w:rPr>
      </w:pPr>
      <w:r>
        <w:t>Mindset change is difficult</w:t>
      </w:r>
    </w:p>
    <w:p w:rsidR="00C34BD5" w:rsidRPr="00C34BD5" w:rsidRDefault="00C34BD5" w:rsidP="00C34BD5">
      <w:pPr>
        <w:pStyle w:val="ListParagraph"/>
        <w:numPr>
          <w:ilvl w:val="0"/>
          <w:numId w:val="2"/>
        </w:numPr>
        <w:rPr>
          <w:b/>
          <w:bCs/>
        </w:rPr>
      </w:pPr>
      <w:r>
        <w:t>Requires more thought</w:t>
      </w:r>
    </w:p>
    <w:p w:rsidR="00C34BD5" w:rsidRPr="00293996" w:rsidRDefault="00C34BD5" w:rsidP="00C34BD5">
      <w:pPr>
        <w:pStyle w:val="ListParagraph"/>
        <w:numPr>
          <w:ilvl w:val="0"/>
          <w:numId w:val="2"/>
        </w:numPr>
        <w:rPr>
          <w:b/>
          <w:bCs/>
        </w:rPr>
      </w:pPr>
      <w:r>
        <w:t>Initial higher cost</w:t>
      </w:r>
    </w:p>
    <w:p w:rsidR="00293996" w:rsidRDefault="00293996" w:rsidP="00293996">
      <w:pPr>
        <w:rPr>
          <w:b/>
          <w:bCs/>
        </w:rPr>
      </w:pPr>
    </w:p>
    <w:p w:rsidR="00293996" w:rsidRDefault="00293996" w:rsidP="00293996">
      <w:pPr>
        <w:rPr>
          <w:b/>
          <w:bCs/>
        </w:rPr>
      </w:pPr>
    </w:p>
    <w:p w:rsidR="00293996" w:rsidRDefault="00293996" w:rsidP="00293996">
      <w:pPr>
        <w:rPr>
          <w:b/>
          <w:bCs/>
        </w:rPr>
      </w:pPr>
    </w:p>
    <w:p w:rsidR="00293996" w:rsidRDefault="00293996" w:rsidP="00293996">
      <w:pPr>
        <w:rPr>
          <w:b/>
          <w:bCs/>
        </w:rPr>
      </w:pPr>
    </w:p>
    <w:p w:rsidR="00293996" w:rsidRDefault="00293996" w:rsidP="00293996">
      <w:pPr>
        <w:rPr>
          <w:b/>
          <w:bCs/>
        </w:rPr>
      </w:pPr>
    </w:p>
    <w:p w:rsidR="00293996" w:rsidRDefault="00293996" w:rsidP="00293996">
      <w:pPr>
        <w:rPr>
          <w:b/>
          <w:bCs/>
        </w:rPr>
      </w:pPr>
    </w:p>
    <w:p w:rsidR="00293996" w:rsidRDefault="00293996" w:rsidP="0029399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Domain Layer:</w:t>
      </w:r>
    </w:p>
    <w:p w:rsidR="00293996" w:rsidRPr="00A1211C" w:rsidRDefault="00293996" w:rsidP="00293996">
      <w:pPr>
        <w:pStyle w:val="ListParagraph"/>
        <w:numPr>
          <w:ilvl w:val="0"/>
          <w:numId w:val="2"/>
        </w:numPr>
        <w:rPr>
          <w:b/>
          <w:bCs/>
        </w:rPr>
      </w:pPr>
      <w:r>
        <w:t>Domain is at the center of the architect</w:t>
      </w:r>
      <w:r w:rsidR="00971212">
        <w:t>ure</w:t>
      </w:r>
      <w:r w:rsidR="001A4E7C">
        <w:t xml:space="preserve"> and all dependencies point either directly or indirectly towards the domain.</w:t>
      </w:r>
    </w:p>
    <w:p w:rsidR="00A1211C" w:rsidRPr="002F1EB5" w:rsidRDefault="00A1211C" w:rsidP="00293996">
      <w:pPr>
        <w:pStyle w:val="ListParagraph"/>
        <w:numPr>
          <w:ilvl w:val="0"/>
          <w:numId w:val="2"/>
        </w:numPr>
        <w:rPr>
          <w:b/>
          <w:bCs/>
        </w:rPr>
      </w:pPr>
      <w:r>
        <w:t>Domain project contains our domain model which is an abstract representation of the business problem being solved.</w:t>
      </w:r>
    </w:p>
    <w:p w:rsidR="002F1EB5" w:rsidRDefault="002F1EB5" w:rsidP="002F1EB5">
      <w:pPr>
        <w:rPr>
          <w:b/>
          <w:bCs/>
        </w:rPr>
      </w:pPr>
      <w:r>
        <w:rPr>
          <w:noProof/>
        </w:rPr>
        <w:drawing>
          <wp:inline distT="0" distB="0" distL="0" distR="0" wp14:anchorId="17781A08" wp14:editId="4DAF7DE9">
            <wp:extent cx="5326380" cy="2756515"/>
            <wp:effectExtent l="0" t="0" r="762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652" cy="276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400" w:rsidRPr="007E190B" w:rsidRDefault="007E190B" w:rsidP="009C0400">
      <w:pPr>
        <w:pStyle w:val="ListParagraph"/>
        <w:numPr>
          <w:ilvl w:val="0"/>
          <w:numId w:val="2"/>
        </w:numPr>
        <w:rPr>
          <w:b/>
          <w:bCs/>
        </w:rPr>
      </w:pPr>
      <w:r>
        <w:t>We</w:t>
      </w:r>
      <w:r w:rsidR="009C0400">
        <w:t xml:space="preserve"> organize out folders, classes and namespaces via a concept we refer to as functional cohesion, we organizing things by the key entities in out domain (</w:t>
      </w:r>
      <w:r w:rsidR="002050D0">
        <w:rPr>
          <w:b/>
          <w:bCs/>
        </w:rPr>
        <w:t>Aggregate Root E</w:t>
      </w:r>
      <w:r w:rsidR="009C0400" w:rsidRPr="002050D0">
        <w:rPr>
          <w:b/>
          <w:bCs/>
        </w:rPr>
        <w:t>ntities</w:t>
      </w:r>
      <w:r w:rsidR="009C0400">
        <w:t>).</w:t>
      </w:r>
    </w:p>
    <w:p w:rsidR="007E190B" w:rsidRPr="007E190B" w:rsidRDefault="007E190B" w:rsidP="009C0400">
      <w:pPr>
        <w:pStyle w:val="ListParagraph"/>
        <w:numPr>
          <w:ilvl w:val="0"/>
          <w:numId w:val="2"/>
        </w:numPr>
        <w:rPr>
          <w:b/>
          <w:bCs/>
        </w:rPr>
      </w:pPr>
      <w:r>
        <w:t>Each folder is named after the root entity.</w:t>
      </w:r>
    </w:p>
    <w:p w:rsidR="007E190B" w:rsidRPr="00637A9E" w:rsidRDefault="007E190B" w:rsidP="009C0400">
      <w:pPr>
        <w:pStyle w:val="ListParagraph"/>
        <w:numPr>
          <w:ilvl w:val="0"/>
          <w:numId w:val="2"/>
        </w:numPr>
        <w:rPr>
          <w:b/>
          <w:bCs/>
        </w:rPr>
      </w:pPr>
      <w:r>
        <w:t>Folder contains any value objects or domain services that these entities depend upon.</w:t>
      </w:r>
    </w:p>
    <w:p w:rsidR="00637A9E" w:rsidRDefault="00637A9E" w:rsidP="002D6A95">
      <w:pPr>
        <w:rPr>
          <w:b/>
          <w:bCs/>
        </w:rPr>
      </w:pPr>
      <w:r>
        <w:rPr>
          <w:noProof/>
        </w:rPr>
        <w:drawing>
          <wp:inline distT="0" distB="0" distL="0" distR="0" wp14:anchorId="0D9EA90F" wp14:editId="126C1613">
            <wp:extent cx="3943350" cy="3390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95" w:rsidRDefault="002D6A95" w:rsidP="002D6A95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Application Layer:</w:t>
      </w:r>
    </w:p>
    <w:p w:rsidR="002D6A95" w:rsidRPr="002D6A95" w:rsidRDefault="00813640" w:rsidP="002D6A95">
      <w:pPr>
        <w:pStyle w:val="ListParagraph"/>
        <w:numPr>
          <w:ilvl w:val="0"/>
          <w:numId w:val="2"/>
        </w:numPr>
        <w:rPr>
          <w:b/>
          <w:bCs/>
        </w:rPr>
      </w:pPr>
      <w:r>
        <w:t>Implements</w:t>
      </w:r>
      <w:r w:rsidR="002D6A95">
        <w:t xml:space="preserve"> the use cases of the application as executable code and abstractions</w:t>
      </w:r>
      <w:r w:rsidR="005604F8">
        <w:t xml:space="preserve"> (ex: customer search for a product =&gt; adds it to their cart =&gt; pays with credit cart)</w:t>
      </w:r>
      <w:r w:rsidR="002D6A95">
        <w:t>.</w:t>
      </w:r>
    </w:p>
    <w:p w:rsidR="002D6A95" w:rsidRPr="00616644" w:rsidRDefault="00616644" w:rsidP="002D6A95">
      <w:pPr>
        <w:pStyle w:val="ListParagraph"/>
        <w:numPr>
          <w:ilvl w:val="0"/>
          <w:numId w:val="2"/>
        </w:numPr>
        <w:rPr>
          <w:b/>
          <w:bCs/>
        </w:rPr>
      </w:pPr>
      <w:r>
        <w:t>High level application logic</w:t>
      </w:r>
    </w:p>
    <w:p w:rsidR="00616644" w:rsidRPr="00616644" w:rsidRDefault="00616644" w:rsidP="002D6A95">
      <w:pPr>
        <w:pStyle w:val="ListParagraph"/>
        <w:numPr>
          <w:ilvl w:val="0"/>
          <w:numId w:val="2"/>
        </w:numPr>
        <w:rPr>
          <w:b/>
          <w:bCs/>
        </w:rPr>
      </w:pPr>
      <w:r>
        <w:t>Knows about the domain</w:t>
      </w:r>
    </w:p>
    <w:p w:rsidR="00616644" w:rsidRPr="00616644" w:rsidRDefault="00616644" w:rsidP="002D6A95">
      <w:pPr>
        <w:pStyle w:val="ListParagraph"/>
        <w:numPr>
          <w:ilvl w:val="0"/>
          <w:numId w:val="2"/>
        </w:numPr>
        <w:rPr>
          <w:b/>
          <w:bCs/>
        </w:rPr>
      </w:pPr>
      <w:r>
        <w:t>No knowledge of other layers</w:t>
      </w:r>
    </w:p>
    <w:p w:rsidR="00616644" w:rsidRPr="00DA539F" w:rsidRDefault="00616644" w:rsidP="00480CFF">
      <w:pPr>
        <w:pStyle w:val="ListParagraph"/>
        <w:numPr>
          <w:ilvl w:val="0"/>
          <w:numId w:val="2"/>
        </w:numPr>
        <w:rPr>
          <w:b/>
          <w:bCs/>
        </w:rPr>
      </w:pPr>
      <w:r>
        <w:t>Contains interfaces</w:t>
      </w:r>
      <w:r w:rsidR="00683F29">
        <w:t xml:space="preserve"> for its dependencies that these respective outer layers</w:t>
      </w:r>
      <w:r w:rsidR="000A7C6B">
        <w:t xml:space="preserve"> (persistent, infrastructure)</w:t>
      </w:r>
      <w:r w:rsidR="00683F29">
        <w:t xml:space="preserve"> then implement.</w:t>
      </w:r>
      <w:r w:rsidR="00C5262D">
        <w:t xml:space="preserve"> Then we use an </w:t>
      </w:r>
      <w:r w:rsidR="00351872">
        <w:t>IOC</w:t>
      </w:r>
      <w:r w:rsidR="00C5262D">
        <w:t xml:space="preserve"> </w:t>
      </w:r>
      <w:r w:rsidR="00351872">
        <w:t>framework that</w:t>
      </w:r>
      <w:r w:rsidR="00C5262D">
        <w:t xml:space="preserve"> is an inversion of control framework and dependency injection to wire up all the interfaces</w:t>
      </w:r>
      <w:r w:rsidR="00DF7919">
        <w:t xml:space="preserve"> and their implementation at run time.</w:t>
      </w:r>
    </w:p>
    <w:p w:rsidR="00DA539F" w:rsidRDefault="00DA539F" w:rsidP="00DA539F">
      <w:pPr>
        <w:rPr>
          <w:b/>
          <w:bCs/>
        </w:rPr>
      </w:pPr>
    </w:p>
    <w:p w:rsidR="00DA539F" w:rsidRDefault="00DA539F" w:rsidP="00DA539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Pros:</w:t>
      </w:r>
    </w:p>
    <w:p w:rsidR="00DA539F" w:rsidRPr="00DA539F" w:rsidRDefault="00DA539F" w:rsidP="00DA539F">
      <w:pPr>
        <w:pStyle w:val="ListParagraph"/>
        <w:numPr>
          <w:ilvl w:val="0"/>
          <w:numId w:val="2"/>
        </w:numPr>
        <w:rPr>
          <w:b/>
          <w:bCs/>
        </w:rPr>
      </w:pPr>
      <w:r>
        <w:t>Focus on use cases</w:t>
      </w:r>
    </w:p>
    <w:p w:rsidR="00DA539F" w:rsidRPr="00DA539F" w:rsidRDefault="00DA539F" w:rsidP="00DA539F">
      <w:pPr>
        <w:pStyle w:val="ListParagraph"/>
        <w:numPr>
          <w:ilvl w:val="0"/>
          <w:numId w:val="2"/>
        </w:numPr>
        <w:rPr>
          <w:b/>
          <w:bCs/>
        </w:rPr>
      </w:pPr>
      <w:r>
        <w:t>Easy to understand</w:t>
      </w:r>
    </w:p>
    <w:p w:rsidR="00DA539F" w:rsidRPr="00DA539F" w:rsidRDefault="00DA539F" w:rsidP="00DA539F">
      <w:pPr>
        <w:pStyle w:val="ListParagraph"/>
        <w:numPr>
          <w:ilvl w:val="0"/>
          <w:numId w:val="2"/>
        </w:numPr>
        <w:rPr>
          <w:b/>
          <w:bCs/>
        </w:rPr>
      </w:pPr>
      <w:r>
        <w:t>Follows dependency inversion principle</w:t>
      </w:r>
    </w:p>
    <w:p w:rsidR="00DA539F" w:rsidRDefault="00DA539F" w:rsidP="00DA539F">
      <w:pPr>
        <w:rPr>
          <w:b/>
          <w:bCs/>
        </w:rPr>
      </w:pPr>
    </w:p>
    <w:p w:rsidR="00DA539F" w:rsidRDefault="00DA539F" w:rsidP="00DA539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Cons:</w:t>
      </w:r>
    </w:p>
    <w:p w:rsidR="00DA539F" w:rsidRPr="00DA539F" w:rsidRDefault="00DA539F" w:rsidP="00DA539F">
      <w:pPr>
        <w:pStyle w:val="ListParagraph"/>
        <w:numPr>
          <w:ilvl w:val="0"/>
          <w:numId w:val="2"/>
        </w:numPr>
        <w:rPr>
          <w:b/>
          <w:bCs/>
        </w:rPr>
      </w:pPr>
      <w:r>
        <w:t>Additional layer cost</w:t>
      </w:r>
    </w:p>
    <w:p w:rsidR="00DA539F" w:rsidRPr="00D1255D" w:rsidRDefault="00DA539F" w:rsidP="00DA539F">
      <w:pPr>
        <w:pStyle w:val="ListParagraph"/>
        <w:numPr>
          <w:ilvl w:val="0"/>
          <w:numId w:val="2"/>
        </w:numPr>
        <w:rPr>
          <w:b/>
          <w:bCs/>
        </w:rPr>
      </w:pPr>
      <w:r>
        <w:t>Requires extra thought</w:t>
      </w:r>
    </w:p>
    <w:p w:rsidR="00D1255D" w:rsidRDefault="00D1255D" w:rsidP="00D1255D">
      <w:pPr>
        <w:rPr>
          <w:b/>
          <w:bCs/>
        </w:rPr>
      </w:pPr>
    </w:p>
    <w:p w:rsidR="00D1255D" w:rsidRDefault="00D1255D" w:rsidP="00D1255D">
      <w:pPr>
        <w:rPr>
          <w:b/>
          <w:bCs/>
        </w:rPr>
      </w:pPr>
    </w:p>
    <w:p w:rsidR="00D1255D" w:rsidRDefault="00D1255D" w:rsidP="00D1255D">
      <w:pPr>
        <w:rPr>
          <w:b/>
          <w:bCs/>
        </w:rPr>
      </w:pPr>
    </w:p>
    <w:p w:rsidR="00D1255D" w:rsidRDefault="00D1255D" w:rsidP="00D1255D">
      <w:pPr>
        <w:rPr>
          <w:b/>
          <w:bCs/>
        </w:rPr>
      </w:pPr>
    </w:p>
    <w:p w:rsidR="00D1255D" w:rsidRDefault="00D1255D" w:rsidP="00D1255D">
      <w:pPr>
        <w:rPr>
          <w:b/>
          <w:bCs/>
        </w:rPr>
      </w:pPr>
    </w:p>
    <w:p w:rsidR="00D1255D" w:rsidRPr="00D1255D" w:rsidRDefault="00D1255D" w:rsidP="00D1255D">
      <w:pPr>
        <w:rPr>
          <w:b/>
          <w:bCs/>
        </w:rPr>
      </w:pPr>
    </w:p>
    <w:p w:rsidR="00952257" w:rsidRDefault="00952257" w:rsidP="0095225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E7EF861" wp14:editId="3FA7691F">
            <wp:extent cx="3886200" cy="3690100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9927" cy="370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DBE" w:rsidRDefault="00671DBE" w:rsidP="00952257">
      <w:pPr>
        <w:rPr>
          <w:b/>
          <w:bCs/>
        </w:rPr>
      </w:pPr>
      <w:r>
        <w:rPr>
          <w:noProof/>
        </w:rPr>
        <w:drawing>
          <wp:inline distT="0" distB="0" distL="0" distR="0" wp14:anchorId="04D69BFD" wp14:editId="4AF6DEEA">
            <wp:extent cx="6345600" cy="4290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68812" cy="430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467" w:rsidRDefault="005B2467" w:rsidP="005B246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CQRS: Command Query </w:t>
      </w:r>
      <w:r w:rsidR="001946A7">
        <w:rPr>
          <w:b/>
          <w:bCs/>
        </w:rPr>
        <w:t>Separation</w:t>
      </w:r>
    </w:p>
    <w:p w:rsidR="001946A7" w:rsidRPr="00F17A7B" w:rsidRDefault="001946A7" w:rsidP="001946A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Command: </w:t>
      </w:r>
      <w:r>
        <w:t>Does something, should modify state, should not return a value</w:t>
      </w:r>
    </w:p>
    <w:p w:rsidR="00F17A7B" w:rsidRPr="00E95AAD" w:rsidRDefault="00F17A7B" w:rsidP="001946A7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Query:</w:t>
      </w:r>
      <w:r>
        <w:t xml:space="preserve"> Answers a question, should not modify state, should return a value</w:t>
      </w:r>
    </w:p>
    <w:p w:rsidR="00E95AAD" w:rsidRPr="00E95AAD" w:rsidRDefault="00E95AAD" w:rsidP="00E95AA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Exceptions:</w:t>
      </w:r>
      <w:r>
        <w:t xml:space="preserve"> </w:t>
      </w:r>
    </w:p>
    <w:p w:rsidR="00E95AAD" w:rsidRPr="00DE2DD3" w:rsidRDefault="00E95AAD" w:rsidP="00E95AAD">
      <w:pPr>
        <w:pStyle w:val="ListParagraph"/>
        <w:numPr>
          <w:ilvl w:val="0"/>
          <w:numId w:val="4"/>
        </w:numPr>
        <w:rPr>
          <w:b/>
          <w:bCs/>
        </w:rPr>
      </w:pPr>
      <w:r>
        <w:t>Pop a stack: Remove item (command), Return top item (query)</w:t>
      </w:r>
    </w:p>
    <w:p w:rsidR="00DE2DD3" w:rsidRPr="009352FB" w:rsidRDefault="00DE2DD3" w:rsidP="00E95AAD">
      <w:pPr>
        <w:pStyle w:val="ListParagraph"/>
        <w:numPr>
          <w:ilvl w:val="0"/>
          <w:numId w:val="4"/>
        </w:numPr>
        <w:rPr>
          <w:b/>
          <w:bCs/>
        </w:rPr>
      </w:pPr>
      <w:r>
        <w:t>Create new record: Create record (command), Return new id (query)</w:t>
      </w:r>
    </w:p>
    <w:p w:rsidR="009352FB" w:rsidRDefault="009352FB" w:rsidP="009352FB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Types:</w:t>
      </w:r>
    </w:p>
    <w:p w:rsidR="009352FB" w:rsidRDefault="009352FB" w:rsidP="009352F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1- Single database:</w:t>
      </w:r>
    </w:p>
    <w:p w:rsidR="009352FB" w:rsidRDefault="009352FB" w:rsidP="009352FB">
      <w:pPr>
        <w:rPr>
          <w:b/>
          <w:bCs/>
        </w:rPr>
      </w:pPr>
      <w:r>
        <w:rPr>
          <w:noProof/>
        </w:rPr>
        <w:drawing>
          <wp:inline distT="0" distB="0" distL="0" distR="0" wp14:anchorId="516E433D" wp14:editId="6CC3ADF6">
            <wp:extent cx="5339414" cy="300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4442" cy="30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FB" w:rsidRDefault="009352FB" w:rsidP="009352FB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2- Two database:</w:t>
      </w:r>
    </w:p>
    <w:p w:rsidR="009352FB" w:rsidRDefault="009352FB" w:rsidP="009352FB">
      <w:pPr>
        <w:rPr>
          <w:b/>
          <w:bCs/>
        </w:rPr>
      </w:pPr>
      <w:r>
        <w:rPr>
          <w:noProof/>
        </w:rPr>
        <w:drawing>
          <wp:inline distT="0" distB="0" distL="0" distR="0" wp14:anchorId="34426E4C" wp14:editId="0F3A06B0">
            <wp:extent cx="5706399" cy="32080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8898" cy="322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8A" w:rsidRDefault="00FB368A" w:rsidP="00FB368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3- Event Sourcing CQRS:</w:t>
      </w:r>
    </w:p>
    <w:p w:rsidR="00FB368A" w:rsidRDefault="00FB368A" w:rsidP="00FB368A">
      <w:pPr>
        <w:rPr>
          <w:b/>
          <w:bCs/>
        </w:rPr>
      </w:pPr>
      <w:r>
        <w:rPr>
          <w:noProof/>
        </w:rPr>
        <w:drawing>
          <wp:inline distT="0" distB="0" distL="0" distR="0" wp14:anchorId="431361AA" wp14:editId="4DCEAA0E">
            <wp:extent cx="5943600" cy="3309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68A" w:rsidRDefault="00FB368A" w:rsidP="00FB368A">
      <w:pPr>
        <w:rPr>
          <w:b/>
          <w:bCs/>
        </w:rPr>
      </w:pPr>
      <w:r>
        <w:rPr>
          <w:noProof/>
        </w:rPr>
        <w:drawing>
          <wp:inline distT="0" distB="0" distL="0" distR="0" wp14:anchorId="0EAF65A6" wp14:editId="08DE5284">
            <wp:extent cx="5943600" cy="33299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54" w:rsidRDefault="00415A54" w:rsidP="00415A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CQRS Pros:</w:t>
      </w:r>
    </w:p>
    <w:p w:rsidR="00415A54" w:rsidRPr="00415A54" w:rsidRDefault="00415A54" w:rsidP="00415A54">
      <w:pPr>
        <w:pStyle w:val="ListParagraph"/>
        <w:numPr>
          <w:ilvl w:val="0"/>
          <w:numId w:val="5"/>
        </w:numPr>
        <w:rPr>
          <w:b/>
          <w:bCs/>
        </w:rPr>
      </w:pPr>
      <w:r>
        <w:t>More efficient design</w:t>
      </w:r>
    </w:p>
    <w:p w:rsidR="00415A54" w:rsidRPr="00415A54" w:rsidRDefault="00415A54" w:rsidP="00415A54">
      <w:pPr>
        <w:pStyle w:val="ListParagraph"/>
        <w:numPr>
          <w:ilvl w:val="0"/>
          <w:numId w:val="5"/>
        </w:numPr>
        <w:rPr>
          <w:b/>
          <w:bCs/>
        </w:rPr>
      </w:pPr>
      <w:r>
        <w:t>Optimized performance</w:t>
      </w:r>
    </w:p>
    <w:p w:rsidR="00415A54" w:rsidRPr="00415A54" w:rsidRDefault="00415A54" w:rsidP="00415A54">
      <w:pPr>
        <w:pStyle w:val="ListParagraph"/>
        <w:numPr>
          <w:ilvl w:val="0"/>
          <w:numId w:val="5"/>
        </w:numPr>
        <w:rPr>
          <w:b/>
          <w:bCs/>
        </w:rPr>
      </w:pPr>
      <w:r>
        <w:t>Event sourcing benefits</w:t>
      </w:r>
    </w:p>
    <w:p w:rsidR="00415A54" w:rsidRPr="00415A54" w:rsidRDefault="00415A54" w:rsidP="00415A54">
      <w:pPr>
        <w:pStyle w:val="ListParagraph"/>
        <w:ind w:left="1440"/>
        <w:rPr>
          <w:b/>
          <w:bCs/>
        </w:rPr>
      </w:pPr>
    </w:p>
    <w:p w:rsidR="00415A54" w:rsidRDefault="00415A54" w:rsidP="00415A54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CQRS Cons:</w:t>
      </w:r>
    </w:p>
    <w:p w:rsidR="00415A54" w:rsidRDefault="00415A54" w:rsidP="00415A54">
      <w:pPr>
        <w:pStyle w:val="ListParagraph"/>
        <w:numPr>
          <w:ilvl w:val="0"/>
          <w:numId w:val="6"/>
        </w:numPr>
      </w:pPr>
      <w:r>
        <w:rPr>
          <w:b/>
          <w:bCs/>
        </w:rPr>
        <w:t xml:space="preserve"> </w:t>
      </w:r>
      <w:r>
        <w:t>Inconsistent across stack</w:t>
      </w:r>
    </w:p>
    <w:p w:rsidR="00415A54" w:rsidRDefault="00415A54" w:rsidP="00415A54">
      <w:pPr>
        <w:pStyle w:val="ListParagraph"/>
        <w:numPr>
          <w:ilvl w:val="0"/>
          <w:numId w:val="6"/>
        </w:numPr>
      </w:pPr>
      <w:r>
        <w:t>More complex</w:t>
      </w:r>
    </w:p>
    <w:p w:rsidR="00415A54" w:rsidRDefault="00415A54" w:rsidP="00415A54">
      <w:pPr>
        <w:pStyle w:val="ListParagraph"/>
        <w:numPr>
          <w:ilvl w:val="0"/>
          <w:numId w:val="6"/>
        </w:numPr>
      </w:pPr>
      <w:r>
        <w:t>Event sourcing costs</w:t>
      </w:r>
    </w:p>
    <w:p w:rsidR="00E93C45" w:rsidRPr="00415A54" w:rsidRDefault="00E93C45" w:rsidP="00E93C45">
      <w:r>
        <w:rPr>
          <w:noProof/>
        </w:rPr>
        <w:drawing>
          <wp:inline distT="0" distB="0" distL="0" distR="0" wp14:anchorId="76EEA91A" wp14:editId="7EFFD394">
            <wp:extent cx="3895725" cy="6924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A54" w:rsidRDefault="00415A54" w:rsidP="00415A54">
      <w:pPr>
        <w:pStyle w:val="ListParagraph"/>
        <w:ind w:left="1440"/>
        <w:rPr>
          <w:b/>
          <w:bCs/>
        </w:rPr>
      </w:pPr>
      <w:r>
        <w:rPr>
          <w:b/>
          <w:bCs/>
        </w:rPr>
        <w:t xml:space="preserve"> </w:t>
      </w:r>
    </w:p>
    <w:p w:rsidR="0084234D" w:rsidRDefault="0084234D" w:rsidP="0084234D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Functional Organization:</w:t>
      </w:r>
    </w:p>
    <w:p w:rsidR="00964420" w:rsidRDefault="00E26751" w:rsidP="00964420">
      <w:pPr>
        <w:pStyle w:val="ListParagraph"/>
        <w:numPr>
          <w:ilvl w:val="0"/>
          <w:numId w:val="2"/>
        </w:numPr>
        <w:rPr>
          <w:b/>
          <w:bCs/>
        </w:rPr>
      </w:pPr>
      <w:r>
        <w:t>The</w:t>
      </w:r>
      <w:r w:rsidR="00964420">
        <w:t xml:space="preserve"> architecture should scream the intent of the system. (uncle bob)</w:t>
      </w:r>
    </w:p>
    <w:p w:rsidR="003007CA" w:rsidRPr="003007CA" w:rsidRDefault="003007CA" w:rsidP="003007CA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We can organize our applications folder structure and namespaces according to the components that are used to build the software (model – view - controller) =&gt; </w:t>
      </w:r>
      <w:r w:rsidRPr="003007CA">
        <w:rPr>
          <w:b/>
          <w:bCs/>
        </w:rPr>
        <w:t>bad way</w:t>
      </w:r>
      <w:r>
        <w:t>.</w:t>
      </w:r>
    </w:p>
    <w:p w:rsidR="003007CA" w:rsidRPr="00C15CEC" w:rsidRDefault="003007CA" w:rsidP="003007CA">
      <w:pPr>
        <w:pStyle w:val="ListParagraph"/>
        <w:numPr>
          <w:ilvl w:val="0"/>
          <w:numId w:val="2"/>
        </w:numPr>
        <w:rPr>
          <w:b/>
          <w:bCs/>
        </w:rPr>
      </w:pPr>
      <w:r>
        <w:t>We can organize our applications folder structure and namespaces according to the</w:t>
      </w:r>
      <w:r>
        <w:t xml:space="preserve"> use cases of the system (customer – product - vendor) =&gt; </w:t>
      </w:r>
      <w:r w:rsidRPr="003007CA">
        <w:rPr>
          <w:b/>
          <w:bCs/>
        </w:rPr>
        <w:t>good way</w:t>
      </w:r>
      <w:r>
        <w:t>.</w:t>
      </w:r>
    </w:p>
    <w:p w:rsidR="00CB7FC2" w:rsidRPr="00CB7FC2" w:rsidRDefault="00CB7FC2" w:rsidP="003007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</w:t>
      </w:r>
      <w:r w:rsidRPr="00CB7FC2">
        <w:rPr>
          <w:b/>
          <w:bCs/>
        </w:rPr>
        <w:t>unctional cohesion</w:t>
      </w:r>
      <w:r>
        <w:rPr>
          <w:b/>
          <w:bCs/>
        </w:rPr>
        <w:t>:</w:t>
      </w:r>
      <w:r>
        <w:t xml:space="preserve"> that is organizing by use cases</w:t>
      </w:r>
      <w:r w:rsidR="00E52D7F">
        <w:t xml:space="preserve"> (items that are used together live together)</w:t>
      </w:r>
      <w:r>
        <w:t>. (better models the way we maintain, navigate and reason about software)</w:t>
      </w:r>
    </w:p>
    <w:p w:rsidR="00CB7FC2" w:rsidRPr="00502AD7" w:rsidRDefault="00CB7FC2" w:rsidP="003007CA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Categorical cohesion: </w:t>
      </w:r>
      <w:r>
        <w:t xml:space="preserve"> that is </w:t>
      </w:r>
      <w:r>
        <w:t>organizing</w:t>
      </w:r>
      <w:r>
        <w:t xml:space="preserve"> by types.</w:t>
      </w:r>
    </w:p>
    <w:p w:rsidR="00502AD7" w:rsidRPr="00502AD7" w:rsidRDefault="00502AD7" w:rsidP="00502AD7">
      <w:pPr>
        <w:pStyle w:val="ListParagraph"/>
        <w:numPr>
          <w:ilvl w:val="0"/>
          <w:numId w:val="2"/>
        </w:numPr>
        <w:rPr>
          <w:b/>
          <w:bCs/>
        </w:rPr>
      </w:pPr>
      <w:r>
        <w:t>It’s much easier to determine the intent of the software on the right than the left.</w:t>
      </w:r>
    </w:p>
    <w:p w:rsidR="00AD2DB0" w:rsidRDefault="00AD2DB0" w:rsidP="00AD2DB0">
      <w:pPr>
        <w:rPr>
          <w:b/>
          <w:bCs/>
        </w:rPr>
      </w:pPr>
      <w:r>
        <w:rPr>
          <w:noProof/>
        </w:rPr>
        <w:drawing>
          <wp:inline distT="0" distB="0" distL="0" distR="0" wp14:anchorId="021A80CC" wp14:editId="1C6DF214">
            <wp:extent cx="5672268" cy="252222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4827" cy="252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AC" w:rsidRDefault="004D77AC" w:rsidP="00AD2DB0">
      <w:pPr>
        <w:rPr>
          <w:b/>
          <w:bCs/>
        </w:rPr>
      </w:pPr>
      <w:r>
        <w:rPr>
          <w:noProof/>
        </w:rPr>
        <w:drawing>
          <wp:inline distT="0" distB="0" distL="0" distR="0" wp14:anchorId="0F67C906" wp14:editId="0543395B">
            <wp:extent cx="5539740" cy="2010523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5006" cy="201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7AC" w:rsidRDefault="004D77AC" w:rsidP="00AD2DB0">
      <w:pPr>
        <w:rPr>
          <w:b/>
          <w:bCs/>
        </w:rPr>
      </w:pPr>
      <w:r>
        <w:rPr>
          <w:noProof/>
        </w:rPr>
        <w:drawing>
          <wp:inline distT="0" distB="0" distL="0" distR="0" wp14:anchorId="17B804CD" wp14:editId="30E33DDB">
            <wp:extent cx="2903220" cy="147611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06019" cy="147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4BF" w:rsidRDefault="00B26750" w:rsidP="00B2675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Acceptance Tests:</w:t>
      </w:r>
    </w:p>
    <w:p w:rsidR="00B26750" w:rsidRDefault="00B26750" w:rsidP="00B2675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0780D026" wp14:editId="59A2BAE3">
            <wp:extent cx="4991100" cy="3009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750" w:rsidRPr="00B26750" w:rsidRDefault="00B26750" w:rsidP="00B26750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44932476" wp14:editId="4291D19C">
            <wp:extent cx="5038725" cy="3124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26750" w:rsidRPr="00B26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231C0" w:rsidRDefault="002231C0" w:rsidP="00695879">
      <w:pPr>
        <w:spacing w:after="0" w:line="240" w:lineRule="auto"/>
      </w:pPr>
      <w:r>
        <w:separator/>
      </w:r>
    </w:p>
  </w:endnote>
  <w:endnote w:type="continuationSeparator" w:id="0">
    <w:p w:rsidR="002231C0" w:rsidRDefault="002231C0" w:rsidP="006958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231C0" w:rsidRDefault="002231C0" w:rsidP="00695879">
      <w:pPr>
        <w:spacing w:after="0" w:line="240" w:lineRule="auto"/>
      </w:pPr>
      <w:r>
        <w:separator/>
      </w:r>
    </w:p>
  </w:footnote>
  <w:footnote w:type="continuationSeparator" w:id="0">
    <w:p w:rsidR="002231C0" w:rsidRDefault="002231C0" w:rsidP="0069587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E2209"/>
    <w:multiLevelType w:val="hybridMultilevel"/>
    <w:tmpl w:val="DCECFC28"/>
    <w:lvl w:ilvl="0" w:tplc="8424D3BE">
      <w:start w:val="1"/>
      <w:numFmt w:val="decimal"/>
      <w:lvlText w:val="%1-"/>
      <w:lvlJc w:val="left"/>
      <w:pPr>
        <w:ind w:left="14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B57072F"/>
    <w:multiLevelType w:val="hybridMultilevel"/>
    <w:tmpl w:val="8E0E2DE8"/>
    <w:lvl w:ilvl="0" w:tplc="E21AA5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CB3322"/>
    <w:multiLevelType w:val="hybridMultilevel"/>
    <w:tmpl w:val="652E01F8"/>
    <w:lvl w:ilvl="0" w:tplc="416AD0DE">
      <w:start w:val="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68EC7F96"/>
    <w:multiLevelType w:val="hybridMultilevel"/>
    <w:tmpl w:val="69C0863C"/>
    <w:lvl w:ilvl="0" w:tplc="F23C6E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84B2B04"/>
    <w:multiLevelType w:val="hybridMultilevel"/>
    <w:tmpl w:val="7E0C0FB0"/>
    <w:lvl w:ilvl="0" w:tplc="FDF40BF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F721A41"/>
    <w:multiLevelType w:val="hybridMultilevel"/>
    <w:tmpl w:val="7C4AB6EE"/>
    <w:lvl w:ilvl="0" w:tplc="9DB0E324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AB2"/>
    <w:rsid w:val="000A7C6B"/>
    <w:rsid w:val="00121198"/>
    <w:rsid w:val="001946A7"/>
    <w:rsid w:val="001A4E7C"/>
    <w:rsid w:val="002050D0"/>
    <w:rsid w:val="002231C0"/>
    <w:rsid w:val="00293996"/>
    <w:rsid w:val="002A1921"/>
    <w:rsid w:val="002D6A95"/>
    <w:rsid w:val="002F1EB5"/>
    <w:rsid w:val="00300326"/>
    <w:rsid w:val="003007CA"/>
    <w:rsid w:val="00351872"/>
    <w:rsid w:val="003554BF"/>
    <w:rsid w:val="00366664"/>
    <w:rsid w:val="00376ACF"/>
    <w:rsid w:val="00415A54"/>
    <w:rsid w:val="00480CFF"/>
    <w:rsid w:val="004C5031"/>
    <w:rsid w:val="004D77AC"/>
    <w:rsid w:val="00502AD7"/>
    <w:rsid w:val="00560322"/>
    <w:rsid w:val="005604F8"/>
    <w:rsid w:val="005B2467"/>
    <w:rsid w:val="00602E1C"/>
    <w:rsid w:val="00616644"/>
    <w:rsid w:val="00637A9E"/>
    <w:rsid w:val="00671DBE"/>
    <w:rsid w:val="00683F29"/>
    <w:rsid w:val="00695879"/>
    <w:rsid w:val="006E3AB2"/>
    <w:rsid w:val="00711B7F"/>
    <w:rsid w:val="007E190B"/>
    <w:rsid w:val="00813640"/>
    <w:rsid w:val="0084234D"/>
    <w:rsid w:val="008B4AC9"/>
    <w:rsid w:val="00934EFE"/>
    <w:rsid w:val="009352FB"/>
    <w:rsid w:val="00936706"/>
    <w:rsid w:val="00952257"/>
    <w:rsid w:val="00964420"/>
    <w:rsid w:val="00971212"/>
    <w:rsid w:val="00974B69"/>
    <w:rsid w:val="009C0400"/>
    <w:rsid w:val="009F4494"/>
    <w:rsid w:val="00A1211C"/>
    <w:rsid w:val="00AD2DB0"/>
    <w:rsid w:val="00B166AD"/>
    <w:rsid w:val="00B26750"/>
    <w:rsid w:val="00B4407D"/>
    <w:rsid w:val="00B531B3"/>
    <w:rsid w:val="00C15CEC"/>
    <w:rsid w:val="00C34BD5"/>
    <w:rsid w:val="00C5262D"/>
    <w:rsid w:val="00C65880"/>
    <w:rsid w:val="00CB7FC2"/>
    <w:rsid w:val="00D1255D"/>
    <w:rsid w:val="00DA539F"/>
    <w:rsid w:val="00DE2DD3"/>
    <w:rsid w:val="00DF7919"/>
    <w:rsid w:val="00E26751"/>
    <w:rsid w:val="00E52D7F"/>
    <w:rsid w:val="00E93C45"/>
    <w:rsid w:val="00E95AAD"/>
    <w:rsid w:val="00F17A7B"/>
    <w:rsid w:val="00FB368A"/>
    <w:rsid w:val="00FD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BD8BE2"/>
  <w15:chartTrackingRefBased/>
  <w15:docId w15:val="{9196D0DF-87D0-468E-AB71-82F4CA710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9587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4B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atthewrenze/clean-architecture-demo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11</Pages>
  <Words>582</Words>
  <Characters>2971</Characters>
  <Application>Microsoft Office Word</Application>
  <DocSecurity>0</DocSecurity>
  <Lines>125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EFG-Hermes</Company>
  <LinksUpToDate>false</LinksUpToDate>
  <CharactersWithSpaces>3502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Hamed, Ahmed Mohamed</dc:creator>
  <cp:keywords/>
  <dc:description/>
  <cp:lastModifiedBy>Hamed, Ahmed Mohamed</cp:lastModifiedBy>
  <cp:revision>58</cp:revision>
  <dcterms:created xsi:type="dcterms:W3CDTF">2022-02-25T18:24:00Z</dcterms:created>
  <dcterms:modified xsi:type="dcterms:W3CDTF">2022-02-26T13:39:00Z</dcterms:modified>
</cp:coreProperties>
</file>