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0D55E" w14:textId="5CAA7141" w:rsidR="00EE5713" w:rsidRPr="00CF09CD" w:rsidRDefault="00CF09CD" w:rsidP="00CF09CD">
      <w:pPr>
        <w:jc w:val="center"/>
        <w:rPr>
          <w:rFonts w:ascii="Bahnschrift SemiBold" w:hAnsi="Bahnschrift SemiBold" w:cs="Arial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ascii="Bahnschrift SemiBold" w:hAnsi="Bahnschrift SemiBold" w:cs="Arial"/>
          <w:b/>
          <w:bCs/>
          <w:color w:val="0070C0"/>
          <w:sz w:val="24"/>
          <w:szCs w:val="24"/>
          <w:shd w:val="clear" w:color="auto" w:fill="FFFFFF"/>
        </w:rPr>
        <w:t>----</w:t>
      </w:r>
      <w:proofErr w:type="spellStart"/>
      <w:r w:rsidR="003D7C81" w:rsidRPr="00CF09CD">
        <w:rPr>
          <w:rFonts w:ascii="Bahnschrift SemiBold" w:hAnsi="Bahnschrift SemiBold" w:cs="Arial"/>
          <w:b/>
          <w:bCs/>
          <w:color w:val="0070C0"/>
          <w:sz w:val="24"/>
          <w:szCs w:val="24"/>
          <w:shd w:val="clear" w:color="auto" w:fill="FFFFFF"/>
        </w:rPr>
        <w:t>Start</w:t>
      </w:r>
      <w:r>
        <w:rPr>
          <w:rFonts w:ascii="Bahnschrift SemiBold" w:hAnsi="Bahnschrift SemiBold" w:cs="Arial"/>
          <w:b/>
          <w:bCs/>
          <w:color w:val="0070C0"/>
          <w:sz w:val="24"/>
          <w:szCs w:val="24"/>
          <w:shd w:val="clear" w:color="auto" w:fill="FFFFFF"/>
        </w:rPr>
        <w:t>_PreOS</w:t>
      </w:r>
      <w:proofErr w:type="spellEnd"/>
      <w:r>
        <w:rPr>
          <w:rFonts w:ascii="Bahnschrift SemiBold" w:hAnsi="Bahnschrift SemiBold" w:cs="Arial"/>
          <w:b/>
          <w:bCs/>
          <w:color w:val="0070C0"/>
          <w:sz w:val="24"/>
          <w:szCs w:val="24"/>
          <w:shd w:val="clear" w:color="auto" w:fill="FFFFFF"/>
        </w:rPr>
        <w:t xml:space="preserve"> Sequence----</w:t>
      </w:r>
    </w:p>
    <w:p w14:paraId="3BE88481" w14:textId="3CC048D7" w:rsidR="003D7C81" w:rsidRPr="00CF09CD" w:rsidRDefault="003D7C81" w:rsidP="003D7C81">
      <w:pPr>
        <w:pStyle w:val="ListParagraph"/>
        <w:numPr>
          <w:ilvl w:val="0"/>
          <w:numId w:val="1"/>
        </w:numPr>
        <w:rPr>
          <w:rFonts w:ascii="Bahnschrift SemiBold" w:hAnsi="Bahnschrift SemiBold" w:cs="Arial"/>
          <w:b/>
          <w:bCs/>
          <w:sz w:val="24"/>
          <w:szCs w:val="24"/>
          <w:shd w:val="clear" w:color="auto" w:fill="FFFFFF"/>
        </w:rPr>
      </w:pPr>
      <w:r w:rsidRPr="00CF09CD">
        <w:rPr>
          <w:rFonts w:ascii="Bahnschrift SemiBold" w:hAnsi="Bahnschrift SemiBold" w:cs="Arial"/>
        </w:rPr>
        <w:t xml:space="preserve">Callout </w:t>
      </w:r>
      <w:proofErr w:type="spellStart"/>
      <w:r w:rsidRPr="00CF09CD">
        <w:rPr>
          <w:rFonts w:ascii="Bahnschrift SemiBold" w:hAnsi="Bahnschrift SemiBold" w:cs="Arial"/>
        </w:rPr>
        <w:t>EcuM_AL_SetProgrammableI</w:t>
      </w:r>
      <w:proofErr w:type="spellEnd"/>
      <w:r w:rsidRPr="00CF09CD">
        <w:rPr>
          <w:rFonts w:ascii="Bahnschrift SemiBold" w:hAnsi="Bahnschrift SemiBold" w:cs="Arial"/>
        </w:rPr>
        <w:t xml:space="preserve"> interrupts (On ECUs with programmable interrupt priorities, these priorities must be set in this phase).</w:t>
      </w:r>
    </w:p>
    <w:p w14:paraId="71DB8CCD" w14:textId="4276D75D" w:rsidR="003D7C81" w:rsidRPr="00CF09CD" w:rsidRDefault="003D7C81" w:rsidP="003D7C81">
      <w:pPr>
        <w:pStyle w:val="ListParagraph"/>
        <w:numPr>
          <w:ilvl w:val="0"/>
          <w:numId w:val="1"/>
        </w:numPr>
        <w:rPr>
          <w:rFonts w:ascii="Bahnschrift SemiBold" w:hAnsi="Bahnschrift SemiBold" w:cs="Arial"/>
          <w:b/>
          <w:bCs/>
          <w:sz w:val="24"/>
          <w:szCs w:val="24"/>
          <w:shd w:val="clear" w:color="auto" w:fill="FFFFFF"/>
        </w:rPr>
      </w:pPr>
      <w:r w:rsidRPr="00CF09CD">
        <w:rPr>
          <w:rFonts w:ascii="Bahnschrift SemiBold" w:hAnsi="Bahnschrift SemiBold" w:cs="Arial"/>
        </w:rPr>
        <w:t xml:space="preserve">Callout </w:t>
      </w:r>
      <w:proofErr w:type="spellStart"/>
      <w:r w:rsidRPr="00CF09CD">
        <w:rPr>
          <w:rFonts w:ascii="Bahnschrift SemiBold" w:hAnsi="Bahnschrift SemiBold" w:cs="Arial"/>
        </w:rPr>
        <w:t>EcuM_AL_DriverInitZero</w:t>
      </w:r>
      <w:proofErr w:type="spellEnd"/>
      <w:r w:rsidRPr="00CF09CD">
        <w:rPr>
          <w:rFonts w:ascii="Bahnschrift SemiBold" w:hAnsi="Bahnschrift SemiBold" w:cs="Arial"/>
        </w:rPr>
        <w:t xml:space="preserve"> (This callout initializes BSW modules that do not use post-build configuration parameters. The callout may not only contain driver initialization but also any kind of pre-OS, low level initialization code).</w:t>
      </w:r>
    </w:p>
    <w:p w14:paraId="0B3A8BBF" w14:textId="5099E1AD" w:rsidR="003D7C81" w:rsidRPr="00CF09CD" w:rsidRDefault="003D7C81" w:rsidP="003D7C81">
      <w:pPr>
        <w:pStyle w:val="ListParagraph"/>
        <w:numPr>
          <w:ilvl w:val="0"/>
          <w:numId w:val="1"/>
        </w:numPr>
        <w:rPr>
          <w:rFonts w:ascii="Bahnschrift SemiBold" w:hAnsi="Bahnschrift SemiBold" w:cs="Arial"/>
          <w:b/>
          <w:bCs/>
          <w:sz w:val="24"/>
          <w:szCs w:val="24"/>
          <w:shd w:val="clear" w:color="auto" w:fill="FFFFFF"/>
        </w:rPr>
      </w:pPr>
      <w:r w:rsidRPr="00CF09CD">
        <w:rPr>
          <w:rFonts w:ascii="Bahnschrift SemiBold" w:hAnsi="Bahnschrift SemiBold" w:cs="Arial"/>
        </w:rPr>
        <w:t xml:space="preserve">Callout </w:t>
      </w:r>
      <w:proofErr w:type="spellStart"/>
      <w:r w:rsidRPr="00CF09CD">
        <w:rPr>
          <w:rFonts w:ascii="Bahnschrift SemiBold" w:hAnsi="Bahnschrift SemiBold" w:cs="Arial"/>
        </w:rPr>
        <w:t>EcuM_DeterminePbConfiguration</w:t>
      </w:r>
      <w:proofErr w:type="spellEnd"/>
      <w:r w:rsidRPr="00CF09CD">
        <w:rPr>
          <w:rFonts w:ascii="Bahnschrift SemiBold" w:hAnsi="Bahnschrift SemiBold" w:cs="Arial"/>
        </w:rPr>
        <w:t>.</w:t>
      </w:r>
    </w:p>
    <w:p w14:paraId="4AFF8612" w14:textId="692C7543" w:rsidR="003D7C81" w:rsidRPr="00CF09CD" w:rsidRDefault="003D7C81" w:rsidP="003D7C81">
      <w:pPr>
        <w:pStyle w:val="ListParagraph"/>
        <w:numPr>
          <w:ilvl w:val="0"/>
          <w:numId w:val="1"/>
        </w:numPr>
        <w:rPr>
          <w:rFonts w:ascii="Bahnschrift SemiBold" w:hAnsi="Bahnschrift SemiBold" w:cs="Arial"/>
          <w:b/>
          <w:bCs/>
          <w:sz w:val="24"/>
          <w:szCs w:val="24"/>
          <w:shd w:val="clear" w:color="auto" w:fill="FFFFFF"/>
        </w:rPr>
      </w:pPr>
      <w:r w:rsidRPr="00CF09CD">
        <w:rPr>
          <w:rFonts w:ascii="Bahnschrift SemiBold" w:hAnsi="Bahnschrift SemiBold" w:cs="Arial"/>
        </w:rPr>
        <w:t xml:space="preserve">Check consistency of configuration data (By checking that the pre-compile and link-time parameter settings used when compiling the code are exactly the same as the pre-compile and link-time parameter settings used when configuring and compiling the post-build parameters). If check fails the </w:t>
      </w:r>
      <w:proofErr w:type="spellStart"/>
      <w:r w:rsidRPr="00CF09CD">
        <w:rPr>
          <w:rFonts w:ascii="Bahnschrift SemiBold" w:hAnsi="Bahnschrift SemiBold" w:cs="Arial"/>
        </w:rPr>
        <w:t>EcuM_ErrorHook</w:t>
      </w:r>
      <w:proofErr w:type="spellEnd"/>
      <w:r w:rsidRPr="00CF09CD">
        <w:rPr>
          <w:rFonts w:ascii="Bahnschrift SemiBold" w:hAnsi="Bahnschrift SemiBold" w:cs="Arial"/>
        </w:rPr>
        <w:t xml:space="preserve"> is called.</w:t>
      </w:r>
    </w:p>
    <w:p w14:paraId="6A7ADE7E" w14:textId="31501A10" w:rsidR="003D7C81" w:rsidRPr="00CF09CD" w:rsidRDefault="003D7C81" w:rsidP="003D7C81">
      <w:pPr>
        <w:pStyle w:val="ListParagraph"/>
        <w:numPr>
          <w:ilvl w:val="0"/>
          <w:numId w:val="1"/>
        </w:numPr>
        <w:rPr>
          <w:rFonts w:ascii="Bahnschrift SemiBold" w:hAnsi="Bahnschrift SemiBold" w:cs="Arial"/>
          <w:b/>
          <w:bCs/>
          <w:sz w:val="24"/>
          <w:szCs w:val="24"/>
          <w:shd w:val="clear" w:color="auto" w:fill="FFFFFF"/>
        </w:rPr>
      </w:pPr>
      <w:r w:rsidRPr="00CF09CD">
        <w:rPr>
          <w:rFonts w:ascii="Bahnschrift SemiBold" w:hAnsi="Bahnschrift SemiBold" w:cs="Arial"/>
        </w:rPr>
        <w:t xml:space="preserve">Callout </w:t>
      </w:r>
      <w:proofErr w:type="spellStart"/>
      <w:r w:rsidRPr="00CF09CD">
        <w:rPr>
          <w:rFonts w:ascii="Bahnschrift SemiBold" w:hAnsi="Bahnschrift SemiBold" w:cs="Arial"/>
        </w:rPr>
        <w:t>EcuM_AL_DriverInitOne</w:t>
      </w:r>
      <w:proofErr w:type="spellEnd"/>
      <w:r w:rsidRPr="00CF09CD">
        <w:rPr>
          <w:rFonts w:ascii="Bahnschrift SemiBold" w:hAnsi="Bahnschrift SemiBold" w:cs="Arial"/>
        </w:rPr>
        <w:t xml:space="preserve"> (The callout may not only contain driver initialization but also any kind of pre-OS, low level initialization code).</w:t>
      </w:r>
    </w:p>
    <w:p w14:paraId="0F1A11D1" w14:textId="77DD5307" w:rsidR="003D7C81" w:rsidRPr="00CF09CD" w:rsidRDefault="003D7C81" w:rsidP="003D7C81">
      <w:pPr>
        <w:pStyle w:val="ListParagraph"/>
        <w:numPr>
          <w:ilvl w:val="0"/>
          <w:numId w:val="1"/>
        </w:numPr>
        <w:rPr>
          <w:rFonts w:ascii="Bahnschrift SemiBold" w:hAnsi="Bahnschrift SemiBold" w:cs="Arial"/>
          <w:b/>
          <w:bCs/>
          <w:sz w:val="24"/>
          <w:szCs w:val="24"/>
          <w:shd w:val="clear" w:color="auto" w:fill="FFFFFF"/>
        </w:rPr>
      </w:pPr>
      <w:r w:rsidRPr="00CF09CD">
        <w:rPr>
          <w:rFonts w:ascii="Bahnschrift SemiBold" w:hAnsi="Bahnschrift SemiBold" w:cs="Arial"/>
        </w:rPr>
        <w:t xml:space="preserve">Get reset reason (The reset reason is derived from a call to </w:t>
      </w:r>
      <w:proofErr w:type="spellStart"/>
      <w:r w:rsidRPr="00CF09CD">
        <w:rPr>
          <w:rFonts w:ascii="Bahnschrift SemiBold" w:hAnsi="Bahnschrift SemiBold" w:cs="Arial"/>
        </w:rPr>
        <w:t>Mcu_GetResetReason</w:t>
      </w:r>
      <w:proofErr w:type="spellEnd"/>
      <w:r w:rsidRPr="00CF09CD">
        <w:rPr>
          <w:rFonts w:ascii="Bahnschrift SemiBold" w:hAnsi="Bahnschrift SemiBold" w:cs="Arial"/>
        </w:rPr>
        <w:t xml:space="preserve"> and the mapping defined via the </w:t>
      </w:r>
      <w:proofErr w:type="spellStart"/>
      <w:r w:rsidRPr="00CF09CD">
        <w:rPr>
          <w:rFonts w:ascii="Bahnschrift SemiBold" w:hAnsi="Bahnschrift SemiBold" w:cs="Arial"/>
        </w:rPr>
        <w:t>EcuMWakeupSource</w:t>
      </w:r>
      <w:proofErr w:type="spellEnd"/>
      <w:r w:rsidRPr="00CF09CD">
        <w:rPr>
          <w:rFonts w:ascii="Bahnschrift SemiBold" w:hAnsi="Bahnschrift SemiBold" w:cs="Arial"/>
        </w:rPr>
        <w:t xml:space="preserve"> configuration containers).</w:t>
      </w:r>
    </w:p>
    <w:p w14:paraId="2E85ECAD" w14:textId="14063BD5" w:rsidR="003D7C81" w:rsidRPr="00CF09CD" w:rsidRDefault="003D7C81" w:rsidP="003D7C81">
      <w:pPr>
        <w:pStyle w:val="ListParagraph"/>
        <w:numPr>
          <w:ilvl w:val="0"/>
          <w:numId w:val="1"/>
        </w:numPr>
        <w:rPr>
          <w:rFonts w:ascii="Bahnschrift SemiBold" w:hAnsi="Bahnschrift SemiBold" w:cs="Arial"/>
          <w:b/>
          <w:bCs/>
          <w:sz w:val="24"/>
          <w:szCs w:val="24"/>
          <w:shd w:val="clear" w:color="auto" w:fill="FFFFFF"/>
        </w:rPr>
      </w:pPr>
      <w:r w:rsidRPr="00CF09CD">
        <w:rPr>
          <w:rFonts w:ascii="Bahnschrift SemiBold" w:hAnsi="Bahnschrift SemiBold" w:cs="Arial"/>
        </w:rPr>
        <w:t>Select default shutdown target.</w:t>
      </w:r>
    </w:p>
    <w:p w14:paraId="4E320FBA" w14:textId="6FED5BEC" w:rsidR="003D7C81" w:rsidRPr="00CF09CD" w:rsidRDefault="003D7C81" w:rsidP="003D7C81">
      <w:pPr>
        <w:pStyle w:val="ListParagraph"/>
        <w:numPr>
          <w:ilvl w:val="0"/>
          <w:numId w:val="1"/>
        </w:numPr>
        <w:rPr>
          <w:rFonts w:ascii="Bahnschrift SemiBold" w:hAnsi="Bahnschrift SemiBold" w:cs="Arial"/>
          <w:b/>
          <w:bCs/>
          <w:sz w:val="24"/>
          <w:szCs w:val="24"/>
          <w:shd w:val="clear" w:color="auto" w:fill="FFFFFF"/>
        </w:rPr>
      </w:pPr>
      <w:r w:rsidRPr="00CF09CD">
        <w:rPr>
          <w:rFonts w:ascii="Bahnschrift SemiBold" w:hAnsi="Bahnschrift SemiBold" w:cs="Arial"/>
        </w:rPr>
        <w:t xml:space="preserve">Callout </w:t>
      </w:r>
      <w:proofErr w:type="spellStart"/>
      <w:r w:rsidRPr="00CF09CD">
        <w:rPr>
          <w:rFonts w:ascii="Bahnschrift SemiBold" w:hAnsi="Bahnschrift SemiBold" w:cs="Arial"/>
        </w:rPr>
        <w:t>EcuM_LoopDetection</w:t>
      </w:r>
      <w:proofErr w:type="spellEnd"/>
      <w:r w:rsidRPr="00CF09CD">
        <w:rPr>
          <w:rFonts w:ascii="Bahnschrift SemiBold" w:hAnsi="Bahnschrift SemiBold" w:cs="Arial"/>
        </w:rPr>
        <w:t xml:space="preserve"> (If check fails the </w:t>
      </w:r>
      <w:proofErr w:type="spellStart"/>
      <w:r w:rsidRPr="00CF09CD">
        <w:rPr>
          <w:rFonts w:ascii="Bahnschrift SemiBold" w:hAnsi="Bahnschrift SemiBold" w:cs="Arial"/>
        </w:rPr>
        <w:t>EcuM_ErrorHook</w:t>
      </w:r>
      <w:proofErr w:type="spellEnd"/>
      <w:r w:rsidRPr="00CF09CD">
        <w:rPr>
          <w:rFonts w:ascii="Bahnschrift SemiBold" w:hAnsi="Bahnschrift SemiBold" w:cs="Arial"/>
        </w:rPr>
        <w:t xml:space="preserve"> is called).</w:t>
      </w:r>
    </w:p>
    <w:p w14:paraId="3E3C52C9" w14:textId="592C9DE2" w:rsidR="003D7C81" w:rsidRPr="00CF09CD" w:rsidRDefault="003D7C81" w:rsidP="003D7C81">
      <w:pPr>
        <w:pStyle w:val="ListParagraph"/>
        <w:numPr>
          <w:ilvl w:val="0"/>
          <w:numId w:val="1"/>
        </w:numPr>
        <w:rPr>
          <w:rFonts w:ascii="Bahnschrift SemiBold" w:hAnsi="Bahnschrift SemiBold" w:cs="Arial"/>
          <w:b/>
          <w:bCs/>
          <w:sz w:val="24"/>
          <w:szCs w:val="24"/>
          <w:shd w:val="clear" w:color="auto" w:fill="FFFFFF"/>
        </w:rPr>
      </w:pPr>
      <w:r w:rsidRPr="00CF09CD">
        <w:rPr>
          <w:rFonts w:ascii="Bahnschrift SemiBold" w:hAnsi="Bahnschrift SemiBold" w:cs="Arial"/>
        </w:rPr>
        <w:t>Start OS.</w:t>
      </w:r>
    </w:p>
    <w:p w14:paraId="1FB1D9AB" w14:textId="04F8448D" w:rsidR="00CF09CD" w:rsidRPr="00CF09CD" w:rsidRDefault="00CF09CD" w:rsidP="00CF09CD">
      <w:pPr>
        <w:pStyle w:val="ListParagraph"/>
        <w:rPr>
          <w:rFonts w:ascii="Bahnschrift SemiBold" w:hAnsi="Bahnschrift SemiBold"/>
        </w:rPr>
      </w:pPr>
    </w:p>
    <w:p w14:paraId="3F096A38" w14:textId="673CCF3E" w:rsidR="00CF09CD" w:rsidRPr="00CF09CD" w:rsidRDefault="00CF09CD" w:rsidP="00CF09CD">
      <w:pPr>
        <w:pStyle w:val="ListParagraph"/>
        <w:rPr>
          <w:rFonts w:ascii="Bahnschrift SemiBold" w:hAnsi="Bahnschrift SemiBold" w:cstheme="majorHAnsi"/>
          <w:b/>
          <w:bCs/>
          <w:sz w:val="24"/>
          <w:szCs w:val="24"/>
          <w:shd w:val="clear" w:color="auto" w:fill="FFFFFF"/>
        </w:rPr>
      </w:pPr>
    </w:p>
    <w:p w14:paraId="04985007" w14:textId="2C4F599B" w:rsidR="003D7C81" w:rsidRPr="00CF09CD" w:rsidRDefault="00CF09CD" w:rsidP="00CF09CD">
      <w:pPr>
        <w:jc w:val="center"/>
        <w:rPr>
          <w:rFonts w:ascii="Bahnschrift SemiBold" w:hAnsi="Bahnschrift SemiBold" w:cstheme="majorBidi"/>
          <w:b/>
          <w:bCs/>
          <w:color w:val="0070C0"/>
          <w:sz w:val="28"/>
          <w:szCs w:val="28"/>
          <w:shd w:val="clear" w:color="auto" w:fill="FFFFFF"/>
        </w:rPr>
      </w:pPr>
      <w:r>
        <w:rPr>
          <w:rFonts w:ascii="Bahnschrift SemiBold" w:hAnsi="Bahnschrift SemiBold" w:cstheme="majorBidi"/>
          <w:b/>
          <w:bCs/>
          <w:color w:val="0070C0"/>
          <w:sz w:val="28"/>
          <w:szCs w:val="28"/>
          <w:shd w:val="clear" w:color="auto" w:fill="FFFFFF"/>
        </w:rPr>
        <w:t>----</w:t>
      </w:r>
      <w:proofErr w:type="spellStart"/>
      <w:r w:rsidR="00AB3AD9" w:rsidRPr="00CF09CD">
        <w:rPr>
          <w:rFonts w:ascii="Bahnschrift SemiBold" w:hAnsi="Bahnschrift SemiBold" w:cstheme="majorBidi"/>
          <w:b/>
          <w:bCs/>
          <w:color w:val="0070C0"/>
          <w:sz w:val="28"/>
          <w:szCs w:val="28"/>
          <w:shd w:val="clear" w:color="auto" w:fill="FFFFFF"/>
        </w:rPr>
        <w:t>Off</w:t>
      </w:r>
      <w:r>
        <w:rPr>
          <w:rFonts w:ascii="Bahnschrift SemiBold" w:hAnsi="Bahnschrift SemiBold" w:cstheme="majorBidi"/>
          <w:b/>
          <w:bCs/>
          <w:color w:val="0070C0"/>
          <w:sz w:val="28"/>
          <w:szCs w:val="28"/>
          <w:shd w:val="clear" w:color="auto" w:fill="FFFFFF"/>
        </w:rPr>
        <w:t>_</w:t>
      </w:r>
      <w:r w:rsidR="00AB3AD9" w:rsidRPr="00CF09CD">
        <w:rPr>
          <w:rFonts w:ascii="Bahnschrift SemiBold" w:hAnsi="Bahnschrift SemiBold" w:cstheme="majorBidi"/>
          <w:b/>
          <w:bCs/>
          <w:color w:val="0070C0"/>
          <w:sz w:val="28"/>
          <w:szCs w:val="28"/>
          <w:shd w:val="clear" w:color="auto" w:fill="FFFFFF"/>
        </w:rPr>
        <w:t>PreOS</w:t>
      </w:r>
      <w:proofErr w:type="spellEnd"/>
      <w:r w:rsidR="00AB3AD9" w:rsidRPr="00CF09CD">
        <w:rPr>
          <w:rFonts w:ascii="Bahnschrift SemiBold" w:hAnsi="Bahnschrift SemiBold" w:cstheme="majorBidi"/>
          <w:b/>
          <w:bCs/>
          <w:color w:val="0070C0"/>
          <w:sz w:val="28"/>
          <w:szCs w:val="28"/>
          <w:shd w:val="clear" w:color="auto" w:fill="FFFFFF"/>
        </w:rPr>
        <w:t xml:space="preserve"> Sequence</w:t>
      </w:r>
      <w:r>
        <w:rPr>
          <w:rFonts w:ascii="Bahnschrift SemiBold" w:hAnsi="Bahnschrift SemiBold" w:cstheme="majorBidi"/>
          <w:b/>
          <w:bCs/>
          <w:color w:val="0070C0"/>
          <w:sz w:val="28"/>
          <w:szCs w:val="28"/>
          <w:shd w:val="clear" w:color="auto" w:fill="FFFFFF"/>
        </w:rPr>
        <w:t>----</w:t>
      </w:r>
      <w:bookmarkStart w:id="0" w:name="_GoBack"/>
      <w:bookmarkEnd w:id="0"/>
    </w:p>
    <w:p w14:paraId="75295BDB" w14:textId="56C5B4C0" w:rsidR="00AB3AD9" w:rsidRPr="00CF09CD" w:rsidRDefault="00AB3AD9" w:rsidP="00AB3AD9">
      <w:pPr>
        <w:pStyle w:val="ListParagraph"/>
        <w:numPr>
          <w:ilvl w:val="0"/>
          <w:numId w:val="2"/>
        </w:numPr>
        <w:rPr>
          <w:rFonts w:ascii="Bahnschrift SemiBold" w:hAnsi="Bahnschrift SemiBold" w:cstheme="majorBidi"/>
          <w:b/>
          <w:bCs/>
          <w:sz w:val="28"/>
          <w:szCs w:val="28"/>
        </w:rPr>
      </w:pPr>
      <w:r w:rsidRPr="00CF09CD">
        <w:rPr>
          <w:rFonts w:ascii="Bahnschrift SemiBold" w:hAnsi="Bahnschrift SemiBold" w:cstheme="majorBidi"/>
        </w:rPr>
        <w:t>Start BSW Scheduler.</w:t>
      </w:r>
    </w:p>
    <w:p w14:paraId="295185C4" w14:textId="38F1ED2C" w:rsidR="00AB3AD9" w:rsidRPr="00CF09CD" w:rsidRDefault="00AB3AD9" w:rsidP="00AB3AD9">
      <w:pPr>
        <w:pStyle w:val="ListParagraph"/>
        <w:numPr>
          <w:ilvl w:val="0"/>
          <w:numId w:val="2"/>
        </w:numPr>
        <w:rPr>
          <w:rFonts w:ascii="Bahnschrift SemiBold" w:hAnsi="Bahnschrift SemiBold" w:cstheme="majorBidi"/>
          <w:b/>
          <w:bCs/>
          <w:sz w:val="28"/>
          <w:szCs w:val="28"/>
        </w:rPr>
      </w:pPr>
      <w:r w:rsidRPr="00CF09CD">
        <w:rPr>
          <w:rFonts w:ascii="Bahnschrift SemiBold" w:hAnsi="Bahnschrift SemiBold" w:cstheme="majorBidi"/>
        </w:rPr>
        <w:t>Init BSW Mode Manager.</w:t>
      </w:r>
    </w:p>
    <w:p w14:paraId="1D0307A9" w14:textId="264CB91B" w:rsidR="00AB3AD9" w:rsidRPr="00CF09CD" w:rsidRDefault="00AB3AD9" w:rsidP="00AB3AD9">
      <w:pPr>
        <w:pStyle w:val="ListParagraph"/>
        <w:numPr>
          <w:ilvl w:val="0"/>
          <w:numId w:val="2"/>
        </w:numPr>
        <w:rPr>
          <w:rFonts w:ascii="Bahnschrift SemiBold" w:hAnsi="Bahnschrift SemiBold" w:cstheme="majorBidi"/>
          <w:b/>
          <w:bCs/>
          <w:sz w:val="28"/>
          <w:szCs w:val="28"/>
        </w:rPr>
      </w:pPr>
      <w:r w:rsidRPr="00CF09CD">
        <w:rPr>
          <w:rFonts w:ascii="Bahnschrift SemiBold" w:hAnsi="Bahnschrift SemiBold" w:cstheme="majorBidi"/>
        </w:rPr>
        <w:t>Init BSW Scheduler (Initialize the semaphores for critical sections used by BSW modules).</w:t>
      </w:r>
    </w:p>
    <w:p w14:paraId="6865F63B" w14:textId="61132DCF" w:rsidR="00AB3AD9" w:rsidRPr="00CF09CD" w:rsidRDefault="00AB3AD9" w:rsidP="00AB3AD9">
      <w:pPr>
        <w:pStyle w:val="ListParagraph"/>
        <w:numPr>
          <w:ilvl w:val="0"/>
          <w:numId w:val="2"/>
        </w:numPr>
        <w:rPr>
          <w:rFonts w:ascii="Bahnschrift SemiLight SemiConde" w:hAnsi="Bahnschrift SemiLight SemiConde" w:cstheme="majorHAnsi"/>
          <w:b/>
          <w:bCs/>
          <w:sz w:val="28"/>
          <w:szCs w:val="28"/>
        </w:rPr>
      </w:pPr>
      <w:r w:rsidRPr="00CF09CD">
        <w:rPr>
          <w:rFonts w:ascii="Bahnschrift SemiBold" w:hAnsi="Bahnschrift SemiBold" w:cstheme="majorBidi"/>
        </w:rPr>
        <w:t>Start Scheduler Timing (Start periodical events</w:t>
      </w:r>
      <w:r w:rsidRPr="00CF09CD">
        <w:rPr>
          <w:rFonts w:ascii="Bahnschrift SemiLight SemiConde" w:hAnsi="Bahnschrift SemiLight SemiConde" w:cstheme="majorBidi"/>
        </w:rPr>
        <w:t xml:space="preserve"> for BSW</w:t>
      </w:r>
      <w:r w:rsidRPr="00CF09CD">
        <w:rPr>
          <w:rFonts w:ascii="Bahnschrift SemiLight SemiConde" w:hAnsi="Bahnschrift SemiLight SemiConde"/>
        </w:rPr>
        <w:t>/SWCs).</w:t>
      </w:r>
    </w:p>
    <w:sectPr w:rsidR="00AB3AD9" w:rsidRPr="00CF09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60EEA"/>
    <w:multiLevelType w:val="hybridMultilevel"/>
    <w:tmpl w:val="0E5A0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B5261"/>
    <w:multiLevelType w:val="hybridMultilevel"/>
    <w:tmpl w:val="08AA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47"/>
    <w:rsid w:val="001B328B"/>
    <w:rsid w:val="0023335D"/>
    <w:rsid w:val="003D7C81"/>
    <w:rsid w:val="007E4164"/>
    <w:rsid w:val="00AB3AD9"/>
    <w:rsid w:val="00B37247"/>
    <w:rsid w:val="00CF09CD"/>
    <w:rsid w:val="00EE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3134"/>
  <w15:chartTrackingRefBased/>
  <w15:docId w15:val="{9738EE46-05D4-4BB4-BF04-C305F435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ali</dc:creator>
  <cp:keywords/>
  <dc:description/>
  <cp:lastModifiedBy>Ahmed Hassan</cp:lastModifiedBy>
  <cp:revision>2</cp:revision>
  <dcterms:created xsi:type="dcterms:W3CDTF">2022-06-02T18:22:00Z</dcterms:created>
  <dcterms:modified xsi:type="dcterms:W3CDTF">2022-06-02T18:22:00Z</dcterms:modified>
</cp:coreProperties>
</file>