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paragraph.</w:t>
      </w:r>
      <w:r>
        <w:rPr>
          <w:b/>
        </w:rPr>
        <w:t xml:space="preserve">bold text </w:t>
      </w:r>
      <w:r>
        <w:t xml:space="preserve">and </w:t>
      </w:r>
      <w:r>
        <w:rPr>
          <w:i/>
        </w:rPr>
        <w:t xml:space="preserve">italic text </w:t>
      </w:r>
    </w:p>
    <w:p>
      <w:pPr>
        <w:pStyle w:val="Title"/>
      </w:pPr>
      <w:r>
        <w:t>This is a paragraph with title attribute</w:t>
      </w:r>
    </w:p>
    <w:p>
      <w:pPr>
        <w:pStyle w:val="Heading4"/>
      </w:pPr>
      <w:r>
        <w:t>This is a Title</w:t>
      </w:r>
    </w:p>
    <w:p>
      <w:pPr>
        <w:pStyle w:val="Heading1"/>
      </w:pPr>
      <w:r>
        <w:t>This is heading 1</w:t>
      </w:r>
    </w:p>
    <w:p>
      <w:pPr>
        <w:pStyle w:val="Heading2"/>
      </w:pPr>
      <w:r>
        <w:t>This is heading 2</w:t>
      </w:r>
    </w:p>
    <w:p>
      <w:pPr>
        <w:pStyle w:val="Heading3"/>
      </w:pPr>
      <w:r>
        <w:t>This is heading 3</w:t>
      </w:r>
    </w:p>
    <w:p>
      <w:pPr>
        <w:pStyle w:val="Heading4"/>
      </w:pPr>
      <w:r>
        <w:t>This is heading 4</w:t>
      </w:r>
    </w:p>
    <w:p>
      <w:pPr>
        <w:pStyle w:val="Heading5"/>
      </w:pPr>
      <w:r>
        <w:t>This is heading 5</w:t>
      </w:r>
    </w:p>
    <w:p>
      <w:pPr>
        <w:pStyle w:val="ListBullet"/>
      </w:pPr>
      <w:r>
        <w:t>This is first list bullet.</w:t>
      </w:r>
    </w:p>
    <w:p>
      <w:pPr>
        <w:pStyle w:val="ListBullet"/>
      </w:pPr>
      <w:r>
        <w:t>This is second list bullet.</w:t>
      </w:r>
    </w:p>
    <w:p>
      <w:pPr>
        <w:pStyle w:val="ListNumber"/>
      </w:pPr>
      <w:r>
        <w:t>This is first list number.</w:t>
      </w:r>
    </w:p>
    <w:p>
      <w:pPr>
        <w:pStyle w:val="ListNumber"/>
      </w:pPr>
      <w:r>
        <w:t>This is second list number.</w:t>
      </w:r>
    </w:p>
    <w:p>
      <w:pPr>
        <w:jc w:val="center"/>
      </w:pPr>
      <w:r>
        <w:t xml:space="preserve">هذا مجرد اختبار بسيط </w:t>
      </w:r>
    </w:p>
    <w:p>
      <w:r>
        <w:drawing>
          <wp:inline xmlns:a="http://schemas.openxmlformats.org/drawingml/2006/main" xmlns:pic="http://schemas.openxmlformats.org/drawingml/2006/picture">
            <wp:extent cx="45720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