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3930634"/>
        <w:docPartObj>
          <w:docPartGallery w:val="Cover Pages"/>
          <w:docPartUnique/>
        </w:docPartObj>
      </w:sdtPr>
      <w:sdtContent>
        <w:p w14:paraId="00D92F3C" w14:textId="53F1621A" w:rsidR="00715DF5" w:rsidRDefault="00715DF5"/>
        <w:p w14:paraId="5140143A" w14:textId="77777777" w:rsidR="00715DF5" w:rsidRDefault="00715DF5" w:rsidP="00715D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9CE16C" wp14:editId="4680C1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530213" w14:textId="44D2BF10" w:rsidR="00715DF5" w:rsidRDefault="00715DF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17,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D9CE1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530213" w14:textId="44D2BF10" w:rsidR="00715DF5" w:rsidRDefault="00715DF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17,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9C0FB7" wp14:editId="0213B3E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98712D" w14:textId="2DC0B4DE" w:rsidR="00715DF5" w:rsidRDefault="00715DF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AhmedKhalil</w:t>
                                    </w:r>
                                  </w:p>
                                </w:sdtContent>
                              </w:sdt>
                              <w:p w14:paraId="793A9C6B" w14:textId="2CA5D800" w:rsidR="00715DF5" w:rsidRDefault="00715DF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CIS Faculty</w:t>
                                    </w:r>
                                  </w:sdtContent>
                                </w:sdt>
                              </w:p>
                              <w:p w14:paraId="588FA33D" w14:textId="7BD98C80" w:rsidR="00715DF5" w:rsidRDefault="00715DF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49C0FB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98712D" w14:textId="2DC0B4DE" w:rsidR="00715DF5" w:rsidRDefault="00715DF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AhmedKhalil</w:t>
                              </w:r>
                            </w:p>
                          </w:sdtContent>
                        </w:sdt>
                        <w:p w14:paraId="793A9C6B" w14:textId="2CA5D800" w:rsidR="00715DF5" w:rsidRDefault="00715DF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CIS Faculty</w:t>
                              </w:r>
                            </w:sdtContent>
                          </w:sdt>
                        </w:p>
                        <w:p w14:paraId="588FA33D" w14:textId="7BD98C80" w:rsidR="00715DF5" w:rsidRDefault="00715DF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EA59C6" wp14:editId="6182D02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2DAF" w14:textId="1AC7B458" w:rsidR="00715DF5" w:rsidRDefault="00715DF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 Contribution for SPM 2019/2020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F769A" w14:textId="43E04E7B" w:rsidR="00715DF5" w:rsidRDefault="00715DF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The Framework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EA59C6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6A122DAF" w14:textId="1AC7B458" w:rsidR="00715DF5" w:rsidRDefault="00715DF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 Contribution for SPM 2019/2020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F769A" w14:textId="43E04E7B" w:rsidR="00715DF5" w:rsidRDefault="00715DF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The Framework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77729A" wp14:editId="6B747E5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9EE1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14:paraId="405C25D3" w14:textId="77777777" w:rsidR="00715DF5" w:rsidRDefault="00715DF5" w:rsidP="00715DF5">
          <w:pPr>
            <w:pStyle w:val="Title"/>
          </w:pPr>
          <w:r>
            <w:lastRenderedPageBreak/>
            <w:t>Glossary:</w:t>
          </w:r>
        </w:p>
        <w:p w14:paraId="79AD5324" w14:textId="01449D88" w:rsidR="00715DF5" w:rsidRPr="00715DF5" w:rsidRDefault="00715DF5" w:rsidP="00715DF5"/>
      </w:sdtContent>
    </w:sdt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715DF5" w14:paraId="2463B2CA" w14:textId="77777777" w:rsidTr="0071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D536AF4" w14:textId="3D253A56" w:rsidR="00715DF5" w:rsidRDefault="00715DF5">
            <w:r>
              <w:t xml:space="preserve">Word </w:t>
            </w:r>
          </w:p>
        </w:tc>
        <w:tc>
          <w:tcPr>
            <w:tcW w:w="8635" w:type="dxa"/>
          </w:tcPr>
          <w:p w14:paraId="443AF206" w14:textId="717F2370" w:rsidR="00715DF5" w:rsidRDefault="00715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Terminology</w:t>
            </w:r>
          </w:p>
        </w:tc>
      </w:tr>
      <w:tr w:rsidR="00715DF5" w14:paraId="48F31D6C" w14:textId="77777777" w:rsidTr="0071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FCEA45C" w14:textId="77777777" w:rsidR="00715DF5" w:rsidRDefault="00715DF5"/>
        </w:tc>
        <w:tc>
          <w:tcPr>
            <w:tcW w:w="8635" w:type="dxa"/>
          </w:tcPr>
          <w:p w14:paraId="28C3D519" w14:textId="7BD2EB3B" w:rsidR="00715DF5" w:rsidRDefault="0071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DF5">
              <w:t xml:space="preserve">The financial methods (Payback, ROI, NPV) look only at some of the </w:t>
            </w:r>
            <w:r w:rsidRPr="00715DF5">
              <w:rPr>
                <w:color w:val="833C0B" w:themeColor="accent2" w:themeShade="80"/>
              </w:rPr>
              <w:t>financial data</w:t>
            </w:r>
          </w:p>
          <w:p w14:paraId="55842102" w14:textId="5EC78EF2" w:rsidR="00715DF5" w:rsidRDefault="0071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DF5" w14:paraId="44C784CE" w14:textId="77777777" w:rsidTr="0071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1BC8DF4" w14:textId="3C703B12" w:rsidR="00715DF5" w:rsidRDefault="00715DF5">
            <w:r>
              <w:t>Score Metrices</w:t>
            </w:r>
          </w:p>
        </w:tc>
        <w:tc>
          <w:tcPr>
            <w:tcW w:w="8635" w:type="dxa"/>
          </w:tcPr>
          <w:p w14:paraId="757A3624" w14:textId="79CF0865" w:rsidR="00715DF5" w:rsidRDefault="0071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DF5">
              <w:t xml:space="preserve">A </w:t>
            </w:r>
            <w:r w:rsidRPr="00715DF5">
              <w:rPr>
                <w:b/>
                <w:bCs/>
                <w:highlight w:val="yellow"/>
              </w:rPr>
              <w:t>qualitative</w:t>
            </w:r>
            <w:r w:rsidRPr="00715DF5">
              <w:rPr>
                <w:b/>
                <w:bCs/>
                <w:highlight w:val="yellow"/>
              </w:rPr>
              <w:t xml:space="preserve"> </w:t>
            </w:r>
            <w:r w:rsidRPr="00715DF5">
              <w:rPr>
                <w:b/>
                <w:bCs/>
                <w:highlight w:val="yellow"/>
              </w:rPr>
              <w:t>evaluation</w:t>
            </w:r>
            <w:r w:rsidRPr="00715DF5">
              <w:t xml:space="preserve"> of how a project scores </w:t>
            </w:r>
            <w:r w:rsidRPr="00715DF5">
              <w:t>with respect</w:t>
            </w:r>
            <w:r w:rsidRPr="00715DF5">
              <w:t xml:space="preserve"> to each </w:t>
            </w:r>
            <w:proofErr w:type="gramStart"/>
            <w:r w:rsidRPr="00715DF5">
              <w:t>criteria</w:t>
            </w:r>
            <w:proofErr w:type="gramEnd"/>
            <w:r w:rsidRPr="00715DF5">
              <w:t xml:space="preserve"> positions the project on a </w:t>
            </w:r>
            <w:r w:rsidRPr="00715DF5">
              <w:t>scale and</w:t>
            </w:r>
            <w:r w:rsidRPr="00715DF5">
              <w:t xml:space="preserve"> helps compare it with past or competing projects</w:t>
            </w:r>
            <w:r>
              <w:t>.</w:t>
            </w:r>
          </w:p>
          <w:p w14:paraId="05FC14FF" w14:textId="77777777" w:rsidR="00715DF5" w:rsidRDefault="0071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9E9BB0" w14:textId="2E084907" w:rsidR="00715DF5" w:rsidRDefault="0071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DF5">
              <w:t xml:space="preserve">They are based on a standardized set of </w:t>
            </w:r>
            <w:r w:rsidRPr="00715DF5">
              <w:rPr>
                <w:highlight w:val="yellow"/>
              </w:rPr>
              <w:t xml:space="preserve">criteria </w:t>
            </w:r>
            <w:r w:rsidRPr="00715DF5">
              <w:rPr>
                <w:highlight w:val="yellow"/>
              </w:rPr>
              <w:t>and weights</w:t>
            </w:r>
            <w:r w:rsidRPr="00715DF5">
              <w:t xml:space="preserve">, which highlight the relevant features of </w:t>
            </w:r>
            <w:r w:rsidRPr="00715DF5">
              <w:t>a project</w:t>
            </w:r>
            <w:r>
              <w:t>.</w:t>
            </w:r>
          </w:p>
        </w:tc>
      </w:tr>
      <w:tr w:rsidR="00715DF5" w14:paraId="7226C4BD" w14:textId="77777777" w:rsidTr="0071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53EB2D2" w14:textId="77777777" w:rsidR="00715DF5" w:rsidRDefault="00715DF5"/>
        </w:tc>
        <w:tc>
          <w:tcPr>
            <w:tcW w:w="8635" w:type="dxa"/>
          </w:tcPr>
          <w:p w14:paraId="415EEFEA" w14:textId="77777777" w:rsidR="00715DF5" w:rsidRDefault="0071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DF5" w14:paraId="2A8E0B3C" w14:textId="77777777" w:rsidTr="0071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56739B" w14:textId="64D61102" w:rsidR="00715DF5" w:rsidRDefault="00715DF5">
            <w:r w:rsidRPr="00715DF5">
              <w:t>Stakeholder</w:t>
            </w:r>
            <w:r w:rsidR="00BD7B53">
              <w:t xml:space="preserve"> </w:t>
            </w:r>
            <w:r w:rsidRPr="00715DF5">
              <w:t>Analysis</w:t>
            </w:r>
          </w:p>
        </w:tc>
        <w:tc>
          <w:tcPr>
            <w:tcW w:w="8635" w:type="dxa"/>
          </w:tcPr>
          <w:p w14:paraId="139DDF59" w14:textId="3AA1E3E6" w:rsidR="00715DF5" w:rsidRDefault="00BD7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r w:rsidRPr="00BD7B53">
              <w:t>understanding who are the project stakeholders and the influence they have on the project</w:t>
            </w:r>
            <w:r>
              <w:t>.</w:t>
            </w:r>
          </w:p>
        </w:tc>
      </w:tr>
      <w:tr w:rsidR="00715DF5" w14:paraId="224F9F63" w14:textId="77777777" w:rsidTr="0071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651D597" w14:textId="2F8EAEE7" w:rsidR="00715DF5" w:rsidRDefault="00BD7B53">
            <w:r w:rsidRPr="00BD7B53">
              <w:t>feasibility study</w:t>
            </w:r>
          </w:p>
        </w:tc>
        <w:tc>
          <w:tcPr>
            <w:tcW w:w="8635" w:type="dxa"/>
          </w:tcPr>
          <w:p w14:paraId="2C7BBEB3" w14:textId="46EBEC18" w:rsidR="00715DF5" w:rsidRDefault="00BD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7B53">
              <w:t xml:space="preserve">The feasibility study is the document that allows to formally </w:t>
            </w:r>
            <w:r w:rsidRPr="00BD7B53">
              <w:rPr>
                <w:b/>
                <w:bCs/>
                <w:highlight w:val="yellow"/>
              </w:rPr>
              <w:t>authorize a project</w:t>
            </w:r>
            <w:r w:rsidRPr="00BD7B53">
              <w:rPr>
                <w:b/>
                <w:bCs/>
              </w:rPr>
              <w:t xml:space="preserve"> </w:t>
            </w:r>
            <w:r w:rsidRPr="00BD7B53">
              <w:t>and to link it to the organization’s goals</w:t>
            </w:r>
            <w:r>
              <w:t>.</w:t>
            </w:r>
            <w:bookmarkStart w:id="0" w:name="_GoBack"/>
            <w:bookmarkEnd w:id="0"/>
          </w:p>
        </w:tc>
      </w:tr>
      <w:tr w:rsidR="00715DF5" w14:paraId="40F1B538" w14:textId="77777777" w:rsidTr="0071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3A261F1" w14:textId="77777777" w:rsidR="00715DF5" w:rsidRDefault="00715DF5"/>
        </w:tc>
        <w:tc>
          <w:tcPr>
            <w:tcW w:w="8635" w:type="dxa"/>
          </w:tcPr>
          <w:p w14:paraId="6794579B" w14:textId="77777777" w:rsidR="00715DF5" w:rsidRDefault="0071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DF5" w14:paraId="1B32B7C5" w14:textId="77777777" w:rsidTr="0071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3C1EC01" w14:textId="77777777" w:rsidR="00715DF5" w:rsidRDefault="00715DF5"/>
        </w:tc>
        <w:tc>
          <w:tcPr>
            <w:tcW w:w="8635" w:type="dxa"/>
          </w:tcPr>
          <w:p w14:paraId="1187A0DB" w14:textId="77777777" w:rsidR="00715DF5" w:rsidRDefault="0071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7D716E" w14:textId="77777777" w:rsidR="00CE7602" w:rsidRDefault="00063185"/>
    <w:sectPr w:rsidR="00CE7602" w:rsidSect="00715DF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DC"/>
    <w:rsid w:val="00063185"/>
    <w:rsid w:val="005B15DC"/>
    <w:rsid w:val="00715DF5"/>
    <w:rsid w:val="007456D4"/>
    <w:rsid w:val="00BD7B53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9DEB"/>
  <w15:chartTrackingRefBased/>
  <w15:docId w15:val="{D501E99E-6E5C-4043-A243-C61C1819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5D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5DF5"/>
    <w:rPr>
      <w:rFonts w:eastAsiaTheme="minorEastAsia"/>
    </w:rPr>
  </w:style>
  <w:style w:type="table" w:styleId="TableGrid">
    <w:name w:val="Table Grid"/>
    <w:basedOn w:val="TableNormal"/>
    <w:uiPriority w:val="39"/>
    <w:rsid w:val="00715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15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15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 Faculty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Contribution for SPM 2019/2020</dc:title>
  <dc:subject>The Framework</dc:subject>
  <dc:creator>AhmedKhalil</dc:creator>
  <cp:keywords/>
  <dc:description/>
  <cp:lastModifiedBy>Ahmed Khalil</cp:lastModifiedBy>
  <cp:revision>3</cp:revision>
  <dcterms:created xsi:type="dcterms:W3CDTF">2019-12-17T20:54:00Z</dcterms:created>
  <dcterms:modified xsi:type="dcterms:W3CDTF">2019-12-19T13:18:00Z</dcterms:modified>
</cp:coreProperties>
</file>