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AA4B" w14:textId="77777777" w:rsidR="008153C8" w:rsidRPr="008153C8" w:rsidRDefault="008153C8" w:rsidP="00815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sz w:val="24"/>
          <w:szCs w:val="24"/>
        </w:rPr>
        <w:t>Spring Boot leverages a wide array of annotations from the Spring framework, each designed to simplify and automate configuration, dependency injection, and other aspects of application development. Below is a comprehensive list of 50 key annotations used in Spring Boot, along with detailed explanations.</w:t>
      </w:r>
    </w:p>
    <w:p w14:paraId="3901EE5E" w14:textId="77777777" w:rsidR="008153C8" w:rsidRPr="008153C8" w:rsidRDefault="008153C8" w:rsidP="00815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3C8">
        <w:rPr>
          <w:rFonts w:ascii="Times New Roman" w:eastAsia="Times New Roman" w:hAnsi="Times New Roman" w:cs="Times New Roman"/>
          <w:b/>
          <w:bCs/>
          <w:sz w:val="27"/>
          <w:szCs w:val="27"/>
        </w:rPr>
        <w:t>Core Annotations</w:t>
      </w:r>
    </w:p>
    <w:p w14:paraId="1A224E03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@SpringBootApplication</w:t>
      </w:r>
    </w:p>
    <w:p w14:paraId="311795F8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Combines </w:t>
      </w:r>
      <w:r w:rsidRPr="008153C8">
        <w:rPr>
          <w:rFonts w:ascii="Courier New" w:eastAsia="Times New Roman" w:hAnsi="Courier New" w:cs="Courier New"/>
          <w:sz w:val="20"/>
          <w:szCs w:val="20"/>
        </w:rPr>
        <w:t>@Configuration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153C8">
        <w:rPr>
          <w:rFonts w:ascii="Courier New" w:eastAsia="Times New Roman" w:hAnsi="Courier New" w:cs="Courier New"/>
          <w:sz w:val="20"/>
          <w:szCs w:val="20"/>
        </w:rPr>
        <w:t>@EnableAutoConfiguration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153C8">
        <w:rPr>
          <w:rFonts w:ascii="Courier New" w:eastAsia="Times New Roman" w:hAnsi="Courier New" w:cs="Courier New"/>
          <w:sz w:val="20"/>
          <w:szCs w:val="20"/>
        </w:rPr>
        <w:t>@ComponentScan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. It is the primary annotation that marks the main class of a Spring Boot application.</w:t>
      </w:r>
    </w:p>
    <w:p w14:paraId="70E10C81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the main application class to bootstrap a Spring Boot application.</w:t>
      </w:r>
    </w:p>
    <w:p w14:paraId="04A9A0A9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@Configuration</w:t>
      </w:r>
    </w:p>
    <w:p w14:paraId="7A85272B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Indicates that a class declares one or more </w:t>
      </w:r>
      <w:r w:rsidRPr="008153C8">
        <w:rPr>
          <w:rFonts w:ascii="Courier New" w:eastAsia="Times New Roman" w:hAnsi="Courier New" w:cs="Courier New"/>
          <w:sz w:val="20"/>
          <w:szCs w:val="20"/>
        </w:rPr>
        <w:t>@Bean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methods and may be processed by the Spring container to generate bean definitions.</w:t>
      </w:r>
    </w:p>
    <w:p w14:paraId="613C8A2A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classes to define beans and configuration.</w:t>
      </w:r>
    </w:p>
    <w:p w14:paraId="6A8D5CAD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@Component</w:t>
      </w:r>
    </w:p>
    <w:p w14:paraId="4C293682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Marks a class as a Spring-managed component, allowing Spring to automatically detect and register it as a bean.</w:t>
      </w:r>
    </w:p>
    <w:p w14:paraId="641CF503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any Spring-managed component class.</w:t>
      </w:r>
    </w:p>
    <w:p w14:paraId="45F0617C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@Service</w:t>
      </w:r>
    </w:p>
    <w:p w14:paraId="31D8B361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specialization of </w:t>
      </w:r>
      <w:r w:rsidRPr="008153C8">
        <w:rPr>
          <w:rFonts w:ascii="Courier New" w:eastAsia="Times New Roman" w:hAnsi="Courier New" w:cs="Courier New"/>
          <w:sz w:val="20"/>
          <w:szCs w:val="20"/>
        </w:rPr>
        <w:t>@Component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, denoting a service layer class.</w:t>
      </w:r>
    </w:p>
    <w:p w14:paraId="61666834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service layer classes.</w:t>
      </w:r>
    </w:p>
    <w:p w14:paraId="30B8762C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@Repository</w:t>
      </w:r>
    </w:p>
    <w:p w14:paraId="2F9A4350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specialization of </w:t>
      </w:r>
      <w:r w:rsidRPr="008153C8">
        <w:rPr>
          <w:rFonts w:ascii="Courier New" w:eastAsia="Times New Roman" w:hAnsi="Courier New" w:cs="Courier New"/>
          <w:sz w:val="20"/>
          <w:szCs w:val="20"/>
        </w:rPr>
        <w:t>@Component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, used to indicate that a class is a Data Access Object (DAO).</w:t>
      </w:r>
    </w:p>
    <w:p w14:paraId="4C1518EC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DAO classes.</w:t>
      </w:r>
    </w:p>
    <w:p w14:paraId="6069ECCD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@Controller</w:t>
      </w:r>
    </w:p>
    <w:p w14:paraId="5AAE50DC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specialization of </w:t>
      </w:r>
      <w:r w:rsidRPr="008153C8">
        <w:rPr>
          <w:rFonts w:ascii="Courier New" w:eastAsia="Times New Roman" w:hAnsi="Courier New" w:cs="Courier New"/>
          <w:sz w:val="20"/>
          <w:szCs w:val="20"/>
        </w:rPr>
        <w:t>@Component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, marking a class as a Spring MVC controller.</w:t>
      </w:r>
    </w:p>
    <w:p w14:paraId="6C60E056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web controller classes.</w:t>
      </w:r>
    </w:p>
    <w:p w14:paraId="5B8B29F8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@RestController</w:t>
      </w:r>
    </w:p>
    <w:p w14:paraId="04D5EA23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combination of </w:t>
      </w:r>
      <w:r w:rsidRPr="008153C8">
        <w:rPr>
          <w:rFonts w:ascii="Courier New" w:eastAsia="Times New Roman" w:hAnsi="Courier New" w:cs="Courier New"/>
          <w:sz w:val="20"/>
          <w:szCs w:val="20"/>
        </w:rPr>
        <w:t>@Controller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153C8">
        <w:rPr>
          <w:rFonts w:ascii="Courier New" w:eastAsia="Times New Roman" w:hAnsi="Courier New" w:cs="Courier New"/>
          <w:sz w:val="20"/>
          <w:szCs w:val="20"/>
        </w:rPr>
        <w:t>@ResponseBody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, used to create RESTful web services.</w:t>
      </w:r>
    </w:p>
    <w:p w14:paraId="1D83E86E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REST API controller classes.</w:t>
      </w:r>
    </w:p>
    <w:p w14:paraId="687881C6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@RequestMapping</w:t>
      </w:r>
    </w:p>
    <w:p w14:paraId="72178382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Maps HTTP requests to handler methods of MVC and REST controllers.</w:t>
      </w:r>
    </w:p>
    <w:p w14:paraId="0B1D18BA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at both class and method levels to define request paths.</w:t>
      </w:r>
    </w:p>
    <w:p w14:paraId="764A4CD7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@GetMapping</w:t>
      </w:r>
    </w:p>
    <w:p w14:paraId="1B72D9EE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shortcut for </w:t>
      </w:r>
      <w:r w:rsidRPr="008153C8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153C8">
        <w:rPr>
          <w:rFonts w:ascii="Courier New" w:eastAsia="Times New Roman" w:hAnsi="Courier New" w:cs="Courier New"/>
          <w:sz w:val="20"/>
          <w:szCs w:val="20"/>
        </w:rPr>
        <w:t>RequestMapping(</w:t>
      </w:r>
      <w:proofErr w:type="gramEnd"/>
      <w:r w:rsidRPr="008153C8">
        <w:rPr>
          <w:rFonts w:ascii="Courier New" w:eastAsia="Times New Roman" w:hAnsi="Courier New" w:cs="Courier New"/>
          <w:sz w:val="20"/>
          <w:szCs w:val="20"/>
        </w:rPr>
        <w:t xml:space="preserve">method = </w:t>
      </w:r>
      <w:proofErr w:type="spellStart"/>
      <w:r w:rsidRPr="008153C8">
        <w:rPr>
          <w:rFonts w:ascii="Courier New" w:eastAsia="Times New Roman" w:hAnsi="Courier New" w:cs="Courier New"/>
          <w:sz w:val="20"/>
          <w:szCs w:val="20"/>
        </w:rPr>
        <w:t>RequestMethod.GET</w:t>
      </w:r>
      <w:proofErr w:type="spellEnd"/>
      <w:r w:rsidRPr="008153C8">
        <w:rPr>
          <w:rFonts w:ascii="Courier New" w:eastAsia="Times New Roman" w:hAnsi="Courier New" w:cs="Courier New"/>
          <w:sz w:val="20"/>
          <w:szCs w:val="20"/>
        </w:rPr>
        <w:t>)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; maps HTTP GET requests.</w:t>
      </w:r>
    </w:p>
    <w:p w14:paraId="201F42D3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to handle GET requests.</w:t>
      </w:r>
    </w:p>
    <w:p w14:paraId="6A535771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@PostMapping</w:t>
      </w:r>
    </w:p>
    <w:p w14:paraId="1A4E6C22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shortcut for </w:t>
      </w:r>
      <w:r w:rsidRPr="008153C8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153C8">
        <w:rPr>
          <w:rFonts w:ascii="Courier New" w:eastAsia="Times New Roman" w:hAnsi="Courier New" w:cs="Courier New"/>
          <w:sz w:val="20"/>
          <w:szCs w:val="20"/>
        </w:rPr>
        <w:t>RequestMapping(</w:t>
      </w:r>
      <w:proofErr w:type="gramEnd"/>
      <w:r w:rsidRPr="008153C8">
        <w:rPr>
          <w:rFonts w:ascii="Courier New" w:eastAsia="Times New Roman" w:hAnsi="Courier New" w:cs="Courier New"/>
          <w:sz w:val="20"/>
          <w:szCs w:val="20"/>
        </w:rPr>
        <w:t xml:space="preserve">method = </w:t>
      </w:r>
      <w:proofErr w:type="spellStart"/>
      <w:r w:rsidRPr="008153C8">
        <w:rPr>
          <w:rFonts w:ascii="Courier New" w:eastAsia="Times New Roman" w:hAnsi="Courier New" w:cs="Courier New"/>
          <w:sz w:val="20"/>
          <w:szCs w:val="20"/>
        </w:rPr>
        <w:t>RequestMethod.POST</w:t>
      </w:r>
      <w:proofErr w:type="spellEnd"/>
      <w:r w:rsidRPr="008153C8">
        <w:rPr>
          <w:rFonts w:ascii="Courier New" w:eastAsia="Times New Roman" w:hAnsi="Courier New" w:cs="Courier New"/>
          <w:sz w:val="20"/>
          <w:szCs w:val="20"/>
        </w:rPr>
        <w:t>)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; maps HTTP POST requests.</w:t>
      </w:r>
    </w:p>
    <w:p w14:paraId="4D972546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to handle POST requests.</w:t>
      </w:r>
    </w:p>
    <w:p w14:paraId="3A7DCEDD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@PutMapping</w:t>
      </w:r>
    </w:p>
    <w:p w14:paraId="0775C55D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shortcut for </w:t>
      </w:r>
      <w:r w:rsidRPr="008153C8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153C8">
        <w:rPr>
          <w:rFonts w:ascii="Courier New" w:eastAsia="Times New Roman" w:hAnsi="Courier New" w:cs="Courier New"/>
          <w:sz w:val="20"/>
          <w:szCs w:val="20"/>
        </w:rPr>
        <w:t>RequestMapping(</w:t>
      </w:r>
      <w:proofErr w:type="gramEnd"/>
      <w:r w:rsidRPr="008153C8">
        <w:rPr>
          <w:rFonts w:ascii="Courier New" w:eastAsia="Times New Roman" w:hAnsi="Courier New" w:cs="Courier New"/>
          <w:sz w:val="20"/>
          <w:szCs w:val="20"/>
        </w:rPr>
        <w:t xml:space="preserve">method = </w:t>
      </w:r>
      <w:proofErr w:type="spellStart"/>
      <w:r w:rsidRPr="008153C8">
        <w:rPr>
          <w:rFonts w:ascii="Courier New" w:eastAsia="Times New Roman" w:hAnsi="Courier New" w:cs="Courier New"/>
          <w:sz w:val="20"/>
          <w:szCs w:val="20"/>
        </w:rPr>
        <w:t>RequestMethod.PUT</w:t>
      </w:r>
      <w:proofErr w:type="spellEnd"/>
      <w:r w:rsidRPr="008153C8">
        <w:rPr>
          <w:rFonts w:ascii="Courier New" w:eastAsia="Times New Roman" w:hAnsi="Courier New" w:cs="Courier New"/>
          <w:sz w:val="20"/>
          <w:szCs w:val="20"/>
        </w:rPr>
        <w:t>)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; maps HTTP PUT requests.</w:t>
      </w:r>
    </w:p>
    <w:p w14:paraId="4C21226D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to handle PUT requests.</w:t>
      </w:r>
    </w:p>
    <w:p w14:paraId="2E329ECB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@DeleteMapping</w:t>
      </w:r>
    </w:p>
    <w:p w14:paraId="67029A80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shortcut for </w:t>
      </w:r>
      <w:r w:rsidRPr="008153C8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153C8">
        <w:rPr>
          <w:rFonts w:ascii="Courier New" w:eastAsia="Times New Roman" w:hAnsi="Courier New" w:cs="Courier New"/>
          <w:sz w:val="20"/>
          <w:szCs w:val="20"/>
        </w:rPr>
        <w:t>RequestMapping(</w:t>
      </w:r>
      <w:proofErr w:type="gramEnd"/>
      <w:r w:rsidRPr="008153C8">
        <w:rPr>
          <w:rFonts w:ascii="Courier New" w:eastAsia="Times New Roman" w:hAnsi="Courier New" w:cs="Courier New"/>
          <w:sz w:val="20"/>
          <w:szCs w:val="20"/>
        </w:rPr>
        <w:t xml:space="preserve">method = </w:t>
      </w:r>
      <w:proofErr w:type="spellStart"/>
      <w:r w:rsidRPr="008153C8">
        <w:rPr>
          <w:rFonts w:ascii="Courier New" w:eastAsia="Times New Roman" w:hAnsi="Courier New" w:cs="Courier New"/>
          <w:sz w:val="20"/>
          <w:szCs w:val="20"/>
        </w:rPr>
        <w:t>RequestMethod.DELETE</w:t>
      </w:r>
      <w:proofErr w:type="spellEnd"/>
      <w:r w:rsidRPr="008153C8">
        <w:rPr>
          <w:rFonts w:ascii="Courier New" w:eastAsia="Times New Roman" w:hAnsi="Courier New" w:cs="Courier New"/>
          <w:sz w:val="20"/>
          <w:szCs w:val="20"/>
        </w:rPr>
        <w:t>)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; maps HTTP DELETE requests.</w:t>
      </w:r>
    </w:p>
    <w:p w14:paraId="69EE08A6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to handle DELETE requests.</w:t>
      </w:r>
    </w:p>
    <w:p w14:paraId="6BCEB493" w14:textId="77777777" w:rsidR="008153C8" w:rsidRPr="008153C8" w:rsidRDefault="008153C8" w:rsidP="00815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@PatchMapping</w:t>
      </w:r>
    </w:p>
    <w:p w14:paraId="73F2574C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shortcut for </w:t>
      </w:r>
      <w:r w:rsidRPr="008153C8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8153C8">
        <w:rPr>
          <w:rFonts w:ascii="Courier New" w:eastAsia="Times New Roman" w:hAnsi="Courier New" w:cs="Courier New"/>
          <w:sz w:val="20"/>
          <w:szCs w:val="20"/>
        </w:rPr>
        <w:t>RequestMapping(</w:t>
      </w:r>
      <w:proofErr w:type="gramEnd"/>
      <w:r w:rsidRPr="008153C8">
        <w:rPr>
          <w:rFonts w:ascii="Courier New" w:eastAsia="Times New Roman" w:hAnsi="Courier New" w:cs="Courier New"/>
          <w:sz w:val="20"/>
          <w:szCs w:val="20"/>
        </w:rPr>
        <w:t xml:space="preserve">method = </w:t>
      </w:r>
      <w:proofErr w:type="spellStart"/>
      <w:r w:rsidRPr="008153C8">
        <w:rPr>
          <w:rFonts w:ascii="Courier New" w:eastAsia="Times New Roman" w:hAnsi="Courier New" w:cs="Courier New"/>
          <w:sz w:val="20"/>
          <w:szCs w:val="20"/>
        </w:rPr>
        <w:t>RequestMethod.PATCH</w:t>
      </w:r>
      <w:proofErr w:type="spellEnd"/>
      <w:r w:rsidRPr="008153C8">
        <w:rPr>
          <w:rFonts w:ascii="Courier New" w:eastAsia="Times New Roman" w:hAnsi="Courier New" w:cs="Courier New"/>
          <w:sz w:val="20"/>
          <w:szCs w:val="20"/>
        </w:rPr>
        <w:t>)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; maps HTTP PATCH requests.</w:t>
      </w:r>
    </w:p>
    <w:p w14:paraId="330BEE07" w14:textId="77777777" w:rsidR="008153C8" w:rsidRPr="008153C8" w:rsidRDefault="008153C8" w:rsidP="00815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to handle PATCH requests.</w:t>
      </w:r>
    </w:p>
    <w:p w14:paraId="6BB76047" w14:textId="77777777" w:rsidR="008153C8" w:rsidRPr="008153C8" w:rsidRDefault="008153C8" w:rsidP="00815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3C8">
        <w:rPr>
          <w:rFonts w:ascii="Times New Roman" w:eastAsia="Times New Roman" w:hAnsi="Times New Roman" w:cs="Times New Roman"/>
          <w:b/>
          <w:bCs/>
          <w:sz w:val="27"/>
          <w:szCs w:val="27"/>
        </w:rPr>
        <w:t>Dependency Injection and Bean Management</w:t>
      </w:r>
    </w:p>
    <w:p w14:paraId="74F5668C" w14:textId="77777777" w:rsidR="008153C8" w:rsidRPr="008153C8" w:rsidRDefault="008153C8" w:rsidP="00815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@Autowired</w:t>
      </w:r>
    </w:p>
    <w:p w14:paraId="056BF24A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Marks a constructor, field, setter method, or config method as to be </w:t>
      </w:r>
      <w:proofErr w:type="spellStart"/>
      <w:r w:rsidRPr="008153C8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by Spring’s dependency injection.</w:t>
      </w:r>
    </w:p>
    <w:p w14:paraId="193AA3E1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dependencies that should be injected by Spring.</w:t>
      </w:r>
    </w:p>
    <w:p w14:paraId="79AD9B8B" w14:textId="77777777" w:rsidR="008153C8" w:rsidRPr="008153C8" w:rsidRDefault="008153C8" w:rsidP="00815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@Qualifier</w:t>
      </w:r>
    </w:p>
    <w:p w14:paraId="1435152A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Used in conjunction with </w:t>
      </w:r>
      <w:r w:rsidRPr="008153C8">
        <w:rPr>
          <w:rFonts w:ascii="Courier New" w:eastAsia="Times New Roman" w:hAnsi="Courier New" w:cs="Courier New"/>
          <w:sz w:val="20"/>
          <w:szCs w:val="20"/>
        </w:rPr>
        <w:t>@Autowired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to specify which bean should be injected when multiple candidates exist.</w:t>
      </w:r>
    </w:p>
    <w:p w14:paraId="5379B4DD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fields, constructors, or setter methods.</w:t>
      </w:r>
    </w:p>
    <w:p w14:paraId="7F1C5C7F" w14:textId="77777777" w:rsidR="008153C8" w:rsidRPr="008153C8" w:rsidRDefault="008153C8" w:rsidP="00815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@Primary</w:t>
      </w:r>
    </w:p>
    <w:p w14:paraId="7E1568A6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Indicates that a bean should be given preference when multiple candidates are qualified to be </w:t>
      </w:r>
      <w:proofErr w:type="spellStart"/>
      <w:r w:rsidRPr="008153C8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  <w:r w:rsidRPr="008153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5C9388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beans defined in </w:t>
      </w:r>
      <w:r w:rsidRPr="008153C8">
        <w:rPr>
          <w:rFonts w:ascii="Courier New" w:eastAsia="Times New Roman" w:hAnsi="Courier New" w:cs="Courier New"/>
          <w:sz w:val="20"/>
          <w:szCs w:val="20"/>
        </w:rPr>
        <w:t>@Configuration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153C8">
        <w:rPr>
          <w:rFonts w:ascii="Courier New" w:eastAsia="Times New Roman" w:hAnsi="Courier New" w:cs="Courier New"/>
          <w:sz w:val="20"/>
          <w:szCs w:val="20"/>
        </w:rPr>
        <w:t>@Component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classes.</w:t>
      </w:r>
    </w:p>
    <w:p w14:paraId="7894792E" w14:textId="77777777" w:rsidR="008153C8" w:rsidRPr="008153C8" w:rsidRDefault="008153C8" w:rsidP="00815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@Bean</w:t>
      </w:r>
    </w:p>
    <w:p w14:paraId="72F9E36D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Indicates that a method produces a bean to be managed by the Spring container.</w:t>
      </w:r>
    </w:p>
    <w:p w14:paraId="7796C767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configuration classes.</w:t>
      </w:r>
    </w:p>
    <w:p w14:paraId="6E6CAF87" w14:textId="77777777" w:rsidR="008153C8" w:rsidRPr="008153C8" w:rsidRDefault="008153C8" w:rsidP="00815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@Lazy</w:t>
      </w:r>
    </w:p>
    <w:p w14:paraId="5A96CAA6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Marks a bean to be lazily initialized, meaning it is not created until it is needed.</w:t>
      </w:r>
    </w:p>
    <w:p w14:paraId="65E91ED7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beans and injection points.</w:t>
      </w:r>
    </w:p>
    <w:p w14:paraId="3B510475" w14:textId="77777777" w:rsidR="008153C8" w:rsidRPr="008153C8" w:rsidRDefault="008153C8" w:rsidP="00815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@Scope</w:t>
      </w:r>
    </w:p>
    <w:p w14:paraId="2E24DAFD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the scope of a bean, such as </w:t>
      </w:r>
      <w:r w:rsidRPr="008153C8">
        <w:rPr>
          <w:rFonts w:ascii="Courier New" w:eastAsia="Times New Roman" w:hAnsi="Courier New" w:cs="Courier New"/>
          <w:sz w:val="20"/>
          <w:szCs w:val="20"/>
        </w:rPr>
        <w:t>singleton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153C8">
        <w:rPr>
          <w:rFonts w:ascii="Courier New" w:eastAsia="Times New Roman" w:hAnsi="Courier New" w:cs="Courier New"/>
          <w:sz w:val="20"/>
          <w:szCs w:val="20"/>
        </w:rPr>
        <w:t>prototype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153C8">
        <w:rPr>
          <w:rFonts w:ascii="Courier New" w:eastAsia="Times New Roman" w:hAnsi="Courier New" w:cs="Courier New"/>
          <w:sz w:val="20"/>
          <w:szCs w:val="20"/>
        </w:rPr>
        <w:t>request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153C8">
        <w:rPr>
          <w:rFonts w:ascii="Courier New" w:eastAsia="Times New Roman" w:hAnsi="Courier New" w:cs="Courier New"/>
          <w:sz w:val="20"/>
          <w:szCs w:val="20"/>
        </w:rPr>
        <w:t>session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F1F79F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beans or component classes.</w:t>
      </w:r>
    </w:p>
    <w:p w14:paraId="1BB57531" w14:textId="77777777" w:rsidR="008153C8" w:rsidRPr="008153C8" w:rsidRDefault="008153C8" w:rsidP="00815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@Value</w:t>
      </w:r>
    </w:p>
    <w:p w14:paraId="1B5D97E5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Used to inject property values into Spring-managed beans.</w:t>
      </w:r>
    </w:p>
    <w:p w14:paraId="7098DD6B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fields, setter methods, or constructors.</w:t>
      </w:r>
    </w:p>
    <w:p w14:paraId="337338AC" w14:textId="77777777" w:rsidR="008153C8" w:rsidRPr="008153C8" w:rsidRDefault="008153C8" w:rsidP="00815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@PostConstruct</w:t>
      </w:r>
    </w:p>
    <w:p w14:paraId="6652006A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Marks a method to be called after the bean has been initialized.</w:t>
      </w:r>
    </w:p>
    <w:p w14:paraId="72E6CBDB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bean classes.</w:t>
      </w:r>
    </w:p>
    <w:p w14:paraId="1B27793C" w14:textId="77777777" w:rsidR="008153C8" w:rsidRPr="008153C8" w:rsidRDefault="008153C8" w:rsidP="00815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@PreDestroy</w:t>
      </w:r>
    </w:p>
    <w:p w14:paraId="5462C332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Marks a method to be called before the bean is destroyed.</w:t>
      </w:r>
    </w:p>
    <w:p w14:paraId="6BE72B2E" w14:textId="77777777" w:rsidR="008153C8" w:rsidRPr="008153C8" w:rsidRDefault="008153C8" w:rsidP="00815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bean classes.</w:t>
      </w:r>
    </w:p>
    <w:p w14:paraId="1E7071A2" w14:textId="77777777" w:rsidR="008153C8" w:rsidRPr="008153C8" w:rsidRDefault="008153C8" w:rsidP="00815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3C8">
        <w:rPr>
          <w:rFonts w:ascii="Times New Roman" w:eastAsia="Times New Roman" w:hAnsi="Times New Roman" w:cs="Times New Roman"/>
          <w:b/>
          <w:bCs/>
          <w:sz w:val="27"/>
          <w:szCs w:val="27"/>
        </w:rPr>
        <w:t>Data Access and Transaction Management</w:t>
      </w:r>
    </w:p>
    <w:p w14:paraId="5AC4194F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@Transactional</w:t>
      </w:r>
    </w:p>
    <w:p w14:paraId="300BD427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Indicates that a method or class should be executed within a transaction context.</w:t>
      </w:r>
    </w:p>
    <w:p w14:paraId="50D69796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service methods or classes that involve database operations.</w:t>
      </w:r>
    </w:p>
    <w:p w14:paraId="538230E7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@Entity</w:t>
      </w:r>
    </w:p>
    <w:p w14:paraId="449AFED6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Marks a class as a JPA entity, meaning it will be mapped to a database table.</w:t>
      </w:r>
    </w:p>
    <w:p w14:paraId="092F2752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domain model classes.</w:t>
      </w:r>
    </w:p>
    <w:p w14:paraId="71042484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@Id</w:t>
      </w:r>
    </w:p>
    <w:p w14:paraId="46F9D0D7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the primary key of an entity.</w:t>
      </w:r>
    </w:p>
    <w:p w14:paraId="78CDAFBA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in entity classes.</w:t>
      </w:r>
    </w:p>
    <w:p w14:paraId="05DB7ACB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@GeneratedValue</w:t>
      </w:r>
    </w:p>
    <w:p w14:paraId="500279EA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how the primary key should be generated (e.g., auto, sequence).</w:t>
      </w:r>
    </w:p>
    <w:p w14:paraId="0A0BDA61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primary key fields in entity classes.</w:t>
      </w:r>
    </w:p>
    <w:p w14:paraId="03C582F3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@Table</w:t>
      </w:r>
    </w:p>
    <w:p w14:paraId="4B3D513C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the table name in the database for a particular entity.</w:t>
      </w:r>
    </w:p>
    <w:p w14:paraId="0A62440A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entity classes.</w:t>
      </w:r>
    </w:p>
    <w:p w14:paraId="76D8F3EB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@Column</w:t>
      </w:r>
    </w:p>
    <w:p w14:paraId="7C1278BA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the mapping between a field and a database column.</w:t>
      </w:r>
    </w:p>
    <w:p w14:paraId="6BAE693C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in entity classes.</w:t>
      </w:r>
    </w:p>
    <w:p w14:paraId="1D0811C5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@OneToOne</w:t>
      </w:r>
    </w:p>
    <w:p w14:paraId="599E667E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Defines a one-to-one relationship between two entities.</w:t>
      </w:r>
    </w:p>
    <w:p w14:paraId="2CCEC4E5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in entity classes.</w:t>
      </w:r>
    </w:p>
    <w:p w14:paraId="136445DC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@OneToMany</w:t>
      </w:r>
    </w:p>
    <w:p w14:paraId="08D8B309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Defines a one-to-many relationship between two entities.</w:t>
      </w:r>
    </w:p>
    <w:p w14:paraId="7C5916E4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in entity classes.</w:t>
      </w:r>
    </w:p>
    <w:p w14:paraId="00D012A2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@ManyToOne</w:t>
      </w:r>
    </w:p>
    <w:p w14:paraId="4967703F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Defines a many-to-one relationship between two entities.</w:t>
      </w:r>
    </w:p>
    <w:p w14:paraId="2049FEDA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in entity classes.</w:t>
      </w:r>
    </w:p>
    <w:p w14:paraId="51C2A798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@ManyToMany</w:t>
      </w:r>
    </w:p>
    <w:p w14:paraId="33A4471D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Defines a many-to-many relationship between two entities.</w:t>
      </w:r>
    </w:p>
    <w:p w14:paraId="4048F5A8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in entity classes.</w:t>
      </w:r>
    </w:p>
    <w:p w14:paraId="4A050ADE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@JoinColumn</w:t>
      </w:r>
    </w:p>
    <w:p w14:paraId="3E7EC283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the foreign key column in a relationship mapping.</w:t>
      </w:r>
    </w:p>
    <w:p w14:paraId="1FF8E998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in entity classes that represent relationships.</w:t>
      </w:r>
    </w:p>
    <w:p w14:paraId="2B262311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@Fetch</w:t>
      </w:r>
    </w:p>
    <w:p w14:paraId="711C1B83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the fetching strategy (e.g., EAGER, LAZY) for a relationship.</w:t>
      </w:r>
    </w:p>
    <w:p w14:paraId="5E5876B6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relationship fields in entity classes.</w:t>
      </w:r>
    </w:p>
    <w:p w14:paraId="02CF035B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@Query</w:t>
      </w:r>
    </w:p>
    <w:p w14:paraId="5AC0685D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Defines a JPQL or SQL query in a repository method.</w:t>
      </w:r>
    </w:p>
    <w:p w14:paraId="22709B5F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repository interfaces.</w:t>
      </w:r>
    </w:p>
    <w:p w14:paraId="55053EFD" w14:textId="77777777" w:rsidR="008153C8" w:rsidRPr="008153C8" w:rsidRDefault="008153C8" w:rsidP="00815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@Modifying</w:t>
      </w:r>
    </w:p>
    <w:p w14:paraId="454E4195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Indicates that a repository query method is an update or delete operation.</w:t>
      </w:r>
    </w:p>
    <w:p w14:paraId="6636CA84" w14:textId="77777777" w:rsidR="008153C8" w:rsidRPr="008153C8" w:rsidRDefault="008153C8" w:rsidP="00815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repository interfaces.</w:t>
      </w:r>
    </w:p>
    <w:p w14:paraId="5F041E8A" w14:textId="77777777" w:rsidR="008153C8" w:rsidRPr="008153C8" w:rsidRDefault="008153C8" w:rsidP="00815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3C8">
        <w:rPr>
          <w:rFonts w:ascii="Times New Roman" w:eastAsia="Times New Roman" w:hAnsi="Times New Roman" w:cs="Times New Roman"/>
          <w:b/>
          <w:bCs/>
          <w:sz w:val="27"/>
          <w:szCs w:val="27"/>
        </w:rPr>
        <w:t>Validation and Exception Handling</w:t>
      </w:r>
    </w:p>
    <w:p w14:paraId="3C148640" w14:textId="77777777" w:rsidR="008153C8" w:rsidRPr="008153C8" w:rsidRDefault="008153C8" w:rsidP="00815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@Valid</w:t>
      </w:r>
    </w:p>
    <w:p w14:paraId="7A6F1139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Marks a method parameter or return value for validation.</w:t>
      </w:r>
    </w:p>
    <w:p w14:paraId="11F4BEF5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 parameters or return values.</w:t>
      </w:r>
    </w:p>
    <w:p w14:paraId="754E6B3B" w14:textId="77777777" w:rsidR="008153C8" w:rsidRPr="008153C8" w:rsidRDefault="008153C8" w:rsidP="00815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@NotNull</w:t>
      </w:r>
    </w:p>
    <w:p w14:paraId="5C74B968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Ensures that a field or parameter is not null.</w:t>
      </w:r>
    </w:p>
    <w:p w14:paraId="04F9B81B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or method parameters.</w:t>
      </w:r>
    </w:p>
    <w:p w14:paraId="7B1897CE" w14:textId="77777777" w:rsidR="008153C8" w:rsidRPr="008153C8" w:rsidRDefault="008153C8" w:rsidP="00815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@NotEmpty</w:t>
      </w:r>
    </w:p>
    <w:p w14:paraId="7984BC48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Ensures that a field or parameter is not empty (for collections, arrays, or strings).</w:t>
      </w:r>
    </w:p>
    <w:p w14:paraId="74381F7F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or method parameters.</w:t>
      </w:r>
    </w:p>
    <w:p w14:paraId="281D4965" w14:textId="77777777" w:rsidR="008153C8" w:rsidRPr="008153C8" w:rsidRDefault="008153C8" w:rsidP="00815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@Size</w:t>
      </w:r>
    </w:p>
    <w:p w14:paraId="06955DB8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the size constraints for a field or parameter (e.g., string length, collection size).</w:t>
      </w:r>
    </w:p>
    <w:p w14:paraId="2B390DE6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fields or method parameters.</w:t>
      </w:r>
    </w:p>
    <w:p w14:paraId="46D6F0EB" w14:textId="77777777" w:rsidR="008153C8" w:rsidRPr="008153C8" w:rsidRDefault="008153C8" w:rsidP="00815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@Min</w:t>
      </w:r>
    </w:p>
    <w:p w14:paraId="3EE54256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the minimum value for a numeric field or parameter.</w:t>
      </w:r>
    </w:p>
    <w:p w14:paraId="7C2EA459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numeric fields or method parameters.</w:t>
      </w:r>
    </w:p>
    <w:p w14:paraId="2463D2A2" w14:textId="77777777" w:rsidR="008153C8" w:rsidRPr="008153C8" w:rsidRDefault="008153C8" w:rsidP="00815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@Max</w:t>
      </w:r>
    </w:p>
    <w:p w14:paraId="249464B3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the maximum value for a numeric field or parameter.</w:t>
      </w:r>
    </w:p>
    <w:p w14:paraId="6BE7E451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numeric fields or method parameters.</w:t>
      </w:r>
    </w:p>
    <w:p w14:paraId="3A2EE798" w14:textId="77777777" w:rsidR="008153C8" w:rsidRPr="008153C8" w:rsidRDefault="008153C8" w:rsidP="00815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@ExceptionHandler</w:t>
      </w:r>
    </w:p>
    <w:p w14:paraId="347788E9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Defines a method to handle exceptions thrown by controller methods.</w:t>
      </w:r>
    </w:p>
    <w:p w14:paraId="68CC328D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</w:t>
      </w:r>
      <w:r w:rsidRPr="008153C8">
        <w:rPr>
          <w:rFonts w:ascii="Courier New" w:eastAsia="Times New Roman" w:hAnsi="Courier New" w:cs="Courier New"/>
          <w:sz w:val="20"/>
          <w:szCs w:val="20"/>
        </w:rPr>
        <w:t>@Controller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153C8">
        <w:rPr>
          <w:rFonts w:ascii="Courier New" w:eastAsia="Times New Roman" w:hAnsi="Courier New" w:cs="Courier New"/>
          <w:sz w:val="20"/>
          <w:szCs w:val="20"/>
        </w:rPr>
        <w:t>@RestController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classes.</w:t>
      </w:r>
    </w:p>
    <w:p w14:paraId="7CBC383D" w14:textId="77777777" w:rsidR="008153C8" w:rsidRPr="008153C8" w:rsidRDefault="008153C8" w:rsidP="00815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@ControllerAdvice</w:t>
      </w:r>
    </w:p>
    <w:p w14:paraId="5BC68760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Allows centralized exception handling across multiple controllers.</w:t>
      </w:r>
    </w:p>
    <w:p w14:paraId="6A445A98" w14:textId="77777777" w:rsidR="008153C8" w:rsidRPr="008153C8" w:rsidRDefault="008153C8" w:rsidP="00815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classes that handle exceptions globally.</w:t>
      </w:r>
    </w:p>
    <w:p w14:paraId="5B546890" w14:textId="77777777" w:rsidR="008153C8" w:rsidRPr="008153C8" w:rsidRDefault="008153C8" w:rsidP="00815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3C8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and Scheduling</w:t>
      </w:r>
    </w:p>
    <w:p w14:paraId="503C3301" w14:textId="77777777" w:rsidR="008153C8" w:rsidRPr="008153C8" w:rsidRDefault="008153C8" w:rsidP="00815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@Secured</w:t>
      </w:r>
    </w:p>
    <w:p w14:paraId="307D8D46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Specifies that a method can only be invoked by users with specific roles.</w:t>
      </w:r>
    </w:p>
    <w:p w14:paraId="5BA17D16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service or controller classes.</w:t>
      </w:r>
    </w:p>
    <w:p w14:paraId="5D4899D8" w14:textId="77777777" w:rsidR="008153C8" w:rsidRPr="008153C8" w:rsidRDefault="008153C8" w:rsidP="00815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@PreAuthorize</w:t>
      </w:r>
    </w:p>
    <w:p w14:paraId="4542E00A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 more flexible alternative to </w:t>
      </w:r>
      <w:r w:rsidRPr="008153C8">
        <w:rPr>
          <w:rFonts w:ascii="Courier New" w:eastAsia="Times New Roman" w:hAnsi="Courier New" w:cs="Courier New"/>
          <w:sz w:val="20"/>
          <w:szCs w:val="20"/>
        </w:rPr>
        <w:t>@Secured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>, allowing complex security expressions.</w:t>
      </w:r>
    </w:p>
    <w:p w14:paraId="3199C10A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service or controller classes.</w:t>
      </w:r>
    </w:p>
    <w:p w14:paraId="728F7B90" w14:textId="77777777" w:rsidR="008153C8" w:rsidRPr="008153C8" w:rsidRDefault="008153C8" w:rsidP="00815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@Scheduled</w:t>
      </w:r>
    </w:p>
    <w:p w14:paraId="058448D7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Marks a method to be scheduled for execution at a fixed interval or </w:t>
      </w:r>
      <w:proofErr w:type="spellStart"/>
      <w:r w:rsidRPr="008153C8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expression.</w:t>
      </w:r>
    </w:p>
    <w:p w14:paraId="3EEB0798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service or component classes.</w:t>
      </w:r>
    </w:p>
    <w:p w14:paraId="598F217E" w14:textId="77777777" w:rsidR="008153C8" w:rsidRPr="008153C8" w:rsidRDefault="008153C8" w:rsidP="00815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@Async</w:t>
      </w:r>
    </w:p>
    <w:p w14:paraId="6304BF5B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Indicates that a method should run asynchronously in a separate thread.</w:t>
      </w:r>
    </w:p>
    <w:p w14:paraId="482DE511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methods in service or component classes.</w:t>
      </w:r>
    </w:p>
    <w:p w14:paraId="23B9A34E" w14:textId="77777777" w:rsidR="008153C8" w:rsidRPr="008153C8" w:rsidRDefault="008153C8" w:rsidP="00815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@EnableScheduling</w:t>
      </w:r>
    </w:p>
    <w:p w14:paraId="23BAB0EB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Enables support for scheduling tasks.</w:t>
      </w:r>
    </w:p>
    <w:p w14:paraId="4C21E915" w14:textId="77777777" w:rsidR="008153C8" w:rsidRPr="008153C8" w:rsidRDefault="008153C8" w:rsidP="00815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153C8">
        <w:rPr>
          <w:rFonts w:ascii="Times New Roman" w:eastAsia="Times New Roman" w:hAnsi="Times New Roman" w:cs="Times New Roman"/>
          <w:sz w:val="24"/>
          <w:szCs w:val="24"/>
        </w:rPr>
        <w:t xml:space="preserve"> Applied on configuration classes.</w:t>
      </w:r>
    </w:p>
    <w:p w14:paraId="4BF7AFEE" w14:textId="77777777" w:rsidR="008153C8" w:rsidRPr="008153C8" w:rsidRDefault="008153C8" w:rsidP="00815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sz w:val="24"/>
          <w:szCs w:val="24"/>
        </w:rPr>
        <w:t>50</w:t>
      </w:r>
    </w:p>
    <w:p w14:paraId="78252D7A" w14:textId="77777777" w:rsidR="008153C8" w:rsidRPr="008153C8" w:rsidRDefault="008153C8" w:rsidP="0081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454E905D" w14:textId="77777777" w:rsidR="008153C8" w:rsidRPr="008153C8" w:rsidRDefault="008153C8" w:rsidP="008153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53C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205211D" w14:textId="77777777" w:rsidR="008153C8" w:rsidRPr="008153C8" w:rsidRDefault="008153C8" w:rsidP="0081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C8">
        <w:rPr>
          <w:rFonts w:ascii="Times New Roman" w:eastAsia="Times New Roman" w:hAnsi="Times New Roman" w:cs="Times New Roman"/>
          <w:sz w:val="24"/>
          <w:szCs w:val="24"/>
        </w:rPr>
        <w:t>Continue generating</w:t>
      </w:r>
    </w:p>
    <w:p w14:paraId="49D453DD" w14:textId="77777777" w:rsidR="008153C8" w:rsidRPr="008153C8" w:rsidRDefault="008153C8" w:rsidP="008153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53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D31FB39" w14:textId="77777777" w:rsidR="00DF65BE" w:rsidRPr="008153C8" w:rsidRDefault="00DF65BE" w:rsidP="008153C8"/>
    <w:sectPr w:rsidR="00DF65BE" w:rsidRPr="0081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CE9"/>
    <w:multiLevelType w:val="multilevel"/>
    <w:tmpl w:val="85243BE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32966"/>
    <w:multiLevelType w:val="multilevel"/>
    <w:tmpl w:val="ADEC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E10E2"/>
    <w:multiLevelType w:val="multilevel"/>
    <w:tmpl w:val="DD78BF6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256F9"/>
    <w:multiLevelType w:val="multilevel"/>
    <w:tmpl w:val="B7CC90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3344A"/>
    <w:multiLevelType w:val="multilevel"/>
    <w:tmpl w:val="61AC92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406655">
    <w:abstractNumId w:val="1"/>
  </w:num>
  <w:num w:numId="2" w16cid:durableId="992871478">
    <w:abstractNumId w:val="3"/>
  </w:num>
  <w:num w:numId="3" w16cid:durableId="1093668622">
    <w:abstractNumId w:val="4"/>
  </w:num>
  <w:num w:numId="4" w16cid:durableId="1149174555">
    <w:abstractNumId w:val="0"/>
  </w:num>
  <w:num w:numId="5" w16cid:durableId="1315256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C8"/>
    <w:rsid w:val="008153C8"/>
    <w:rsid w:val="00D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6978"/>
  <w15:chartTrackingRefBased/>
  <w15:docId w15:val="{E333BA2F-4565-41B3-81F3-B5A7B0AE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3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53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53C8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8153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53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53C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53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53C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8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2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77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91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29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12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2024-08-18T17:49:00Z</dcterms:created>
  <dcterms:modified xsi:type="dcterms:W3CDTF">2024-08-18T17:50:00Z</dcterms:modified>
</cp:coreProperties>
</file>