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881AD" w14:textId="36085FD6" w:rsidR="004C54F0" w:rsidRDefault="004C54F0" w:rsidP="004C54F0">
      <w:pPr>
        <w:jc w:val="center"/>
        <w:rPr>
          <w:b/>
          <w:bCs/>
          <w:color w:val="156082" w:themeColor="accent1"/>
          <w:sz w:val="28"/>
          <w:szCs w:val="28"/>
        </w:rPr>
      </w:pPr>
      <w:r w:rsidRPr="004C54F0">
        <w:rPr>
          <w:b/>
          <w:bCs/>
          <w:color w:val="156082" w:themeColor="accent1"/>
          <w:sz w:val="28"/>
          <w:szCs w:val="28"/>
        </w:rPr>
        <w:t>Geostress Inversion from Fracture Orientation Data</w:t>
      </w:r>
    </w:p>
    <w:p w14:paraId="4C3101B4" w14:textId="431419B4" w:rsidR="004C54F0" w:rsidRDefault="004C54F0" w:rsidP="004C54F0">
      <w:pPr>
        <w:jc w:val="both"/>
      </w:pPr>
      <w:r w:rsidRPr="004C54F0">
        <w:t>This document presents a complete, industry-grade methodology for estimating the full in-situ stress tensor from fracture azimuth and dip data. The workflow integrates deterministic mechanics, nonlinear inversion, Bayesian uncertainty analysis, stress polygons, DFIT/LOT calibration, and critically stressed fracture mapping. Applications include hydrocarbon reservoirs, geothermal systems, CCS, and hydrogen storage.</w:t>
      </w:r>
    </w:p>
    <w:p w14:paraId="08E1D530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1. Introduction</w:t>
      </w:r>
    </w:p>
    <w:p w14:paraId="5ABC5559" w14:textId="77777777" w:rsidR="004C54F0" w:rsidRPr="004C54F0" w:rsidRDefault="004C54F0" w:rsidP="004C54F0">
      <w:pPr>
        <w:jc w:val="both"/>
      </w:pPr>
      <w:r w:rsidRPr="004C54F0">
        <w:t>Understanding the in-situ stress field is critical for fault stability, wellbore integrity, stimulation design, and subsurface storage safety. Fracture orientation data from image logs provides a powerful constraint on stress magnitudes and orientations when combined with frictional failure theory.</w:t>
      </w:r>
    </w:p>
    <w:p w14:paraId="0623190B" w14:textId="77777777" w:rsidR="004C54F0" w:rsidRPr="004C54F0" w:rsidRDefault="004C54F0" w:rsidP="004C54F0">
      <w:r w:rsidRPr="004C54F0">
        <w:pict w14:anchorId="660D3E90">
          <v:rect id="_x0000_i1410" style="width:0;height:1.5pt" o:hralign="center" o:hrstd="t" o:hr="t" fillcolor="#a0a0a0" stroked="f"/>
        </w:pict>
      </w:r>
    </w:p>
    <w:p w14:paraId="0B846915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2. Stress and Fracture Geometry</w:t>
      </w:r>
    </w:p>
    <w:p w14:paraId="71BFF2F0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2.1 Coordinate System</w:t>
      </w:r>
    </w:p>
    <w:p w14:paraId="6BD7D6BF" w14:textId="77777777" w:rsidR="004C54F0" w:rsidRPr="004C54F0" w:rsidRDefault="004C54F0" w:rsidP="004C54F0">
      <w:pPr>
        <w:numPr>
          <w:ilvl w:val="0"/>
          <w:numId w:val="16"/>
        </w:numPr>
      </w:pPr>
      <w:r w:rsidRPr="004C54F0">
        <w:t>x: East</w:t>
      </w:r>
    </w:p>
    <w:p w14:paraId="52565D70" w14:textId="77777777" w:rsidR="004C54F0" w:rsidRPr="004C54F0" w:rsidRDefault="004C54F0" w:rsidP="004C54F0">
      <w:pPr>
        <w:numPr>
          <w:ilvl w:val="0"/>
          <w:numId w:val="16"/>
        </w:numPr>
      </w:pPr>
      <w:r w:rsidRPr="004C54F0">
        <w:t>y: North</w:t>
      </w:r>
    </w:p>
    <w:p w14:paraId="564B7BDC" w14:textId="77777777" w:rsidR="004C54F0" w:rsidRPr="004C54F0" w:rsidRDefault="004C54F0" w:rsidP="004C54F0">
      <w:pPr>
        <w:numPr>
          <w:ilvl w:val="0"/>
          <w:numId w:val="16"/>
        </w:numPr>
      </w:pPr>
      <w:r w:rsidRPr="004C54F0">
        <w:t>z: Vertical (positive downward)</w:t>
      </w:r>
    </w:p>
    <w:p w14:paraId="28DB8F86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2.2 Fracture Plane Normal</w:t>
      </w:r>
    </w:p>
    <w:p w14:paraId="0A1DD10A" w14:textId="20EFB339" w:rsidR="004C54F0" w:rsidRPr="004C54F0" w:rsidRDefault="004C54F0" w:rsidP="004C54F0">
      <w:r w:rsidRPr="004C54F0">
        <w:t xml:space="preserve">For fracture azimuth </w:t>
      </w:r>
      <m:oMath>
        <m:r>
          <w:rPr>
            <w:rFonts w:ascii="Cambria Math" w:hAnsi="Cambria Math"/>
          </w:rPr>
          <m:t>α</m:t>
        </m:r>
      </m:oMath>
      <w:r w:rsidRPr="004C54F0">
        <w:t xml:space="preserve">and dip </w:t>
      </w:r>
      <m:oMath>
        <m:r>
          <w:rPr>
            <w:rFonts w:ascii="Cambria Math" w:hAnsi="Cambria Math"/>
          </w:rPr>
          <m:t>δ</m:t>
        </m:r>
      </m:oMath>
      <w:r w:rsidRPr="004C54F0">
        <w:t>:</w:t>
      </w:r>
    </w:p>
    <w:p w14:paraId="34E91971" w14:textId="27220F52" w:rsidR="004C54F0" w:rsidRPr="004C54F0" w:rsidRDefault="004C54F0" w:rsidP="004C54F0">
      <m:oMathPara>
        <m:oMath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=[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⁡δ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⁡α,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⁡δ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⁡α,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6D81CF5A" w14:textId="77777777" w:rsidR="004C54F0" w:rsidRPr="004C54F0" w:rsidRDefault="004C54F0" w:rsidP="004C54F0">
      <w:r w:rsidRPr="004C54F0">
        <w:pict w14:anchorId="2525F833">
          <v:rect id="_x0000_i1411" style="width:0;height:1.5pt" o:hralign="center" o:hrstd="t" o:hr="t" fillcolor="#a0a0a0" stroked="f"/>
        </w:pict>
      </w:r>
    </w:p>
    <w:p w14:paraId="27FC9E97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3. Stress Tensor and Traction</w:t>
      </w:r>
    </w:p>
    <w:p w14:paraId="215CDA1A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3.1 Principal Stress Tensor</w:t>
      </w:r>
    </w:p>
    <w:p w14:paraId="0227E9B8" w14:textId="61A3C6FC" w:rsidR="004C54F0" w:rsidRPr="004C54F0" w:rsidRDefault="004C54F0" w:rsidP="004C54F0">
      <m:oMathPara>
        <m:oMath>
          <m:r>
            <m:rPr>
              <m:sty m:val="bi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mr>
              </m:m>
            </m:e>
          </m:d>
        </m:oMath>
      </m:oMathPara>
    </w:p>
    <w:p w14:paraId="503DFC41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3.2 Traction Vector</w:t>
      </w:r>
    </w:p>
    <w:p w14:paraId="75031D3C" w14:textId="6D2DE04C" w:rsidR="004C54F0" w:rsidRPr="004C54F0" w:rsidRDefault="004C54F0" w:rsidP="004C54F0">
      <m:oMathPara>
        <m:oMath>
          <m:r>
            <m:rPr>
              <m:sty m:val="b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σ</m:t>
          </m:r>
          <m:r>
            <m:rPr>
              <m:sty m:val="b"/>
            </m:rPr>
            <w:rPr>
              <w:rFonts w:ascii="Cambria Math" w:hAnsi="Cambria Math"/>
            </w:rPr>
            <m:t>n</m:t>
          </m:r>
        </m:oMath>
      </m:oMathPara>
    </w:p>
    <w:p w14:paraId="13856C8D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3.3 Normal and Shear Stress</w:t>
      </w:r>
    </w:p>
    <w:p w14:paraId="00A22A7A" w14:textId="04640005" w:rsidR="004C54F0" w:rsidRPr="004C54F0" w:rsidRDefault="004C54F0" w:rsidP="004C54F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σ</m:t>
          </m:r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τ=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68444835" w14:textId="77777777" w:rsidR="004C54F0" w:rsidRPr="004C54F0" w:rsidRDefault="004C54F0" w:rsidP="004C54F0">
      <w:r w:rsidRPr="004C54F0">
        <w:pict w14:anchorId="3CAF86DB">
          <v:rect id="_x0000_i1412" style="width:0;height:1.5pt" o:hralign="center" o:hrstd="t" o:hr="t" fillcolor="#a0a0a0" stroked="f"/>
        </w:pict>
      </w:r>
    </w:p>
    <w:p w14:paraId="1E931ACF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4. Failure Criterion</w:t>
      </w:r>
    </w:p>
    <w:p w14:paraId="0C783851" w14:textId="77777777" w:rsidR="004C54F0" w:rsidRPr="004C54F0" w:rsidRDefault="004C54F0" w:rsidP="004C54F0">
      <w:r w:rsidRPr="004C54F0">
        <w:t>Assuming Mohr–Coulomb frictional sliding:</w:t>
      </w:r>
    </w:p>
    <w:p w14:paraId="7B1528FB" w14:textId="51A45E09" w:rsidR="004C54F0" w:rsidRPr="004C54F0" w:rsidRDefault="004C54F0" w:rsidP="004C54F0">
      <m:oMathPara>
        <m:oMath>
          <m:r>
            <w:rPr>
              <w:rFonts w:ascii="Cambria Math" w:hAnsi="Cambria Math"/>
            </w:rPr>
            <m:t>τ=μ(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5D20FCE" w14:textId="77777777" w:rsidR="004C54F0" w:rsidRPr="004C54F0" w:rsidRDefault="004C54F0" w:rsidP="004C54F0">
      <w:r w:rsidRPr="004C54F0">
        <w:t>This equation forms the basis for inversion.</w:t>
      </w:r>
    </w:p>
    <w:p w14:paraId="16B53DF6" w14:textId="77777777" w:rsidR="004C54F0" w:rsidRPr="004C54F0" w:rsidRDefault="004C54F0" w:rsidP="004C54F0">
      <w:r w:rsidRPr="004C54F0">
        <w:pict w14:anchorId="34D56097">
          <v:rect id="_x0000_i1413" style="width:0;height:1.5pt" o:hralign="center" o:hrstd="t" o:hr="t" fillcolor="#a0a0a0" stroked="f"/>
        </w:pict>
      </w:r>
    </w:p>
    <w:p w14:paraId="4216BE0A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5. Nonlinear Inversion</w:t>
      </w:r>
    </w:p>
    <w:p w14:paraId="7D855DE5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5.1 System of Equations</w:t>
      </w:r>
    </w:p>
    <w:p w14:paraId="00701959" w14:textId="77777777" w:rsidR="004C54F0" w:rsidRPr="004C54F0" w:rsidRDefault="004C54F0" w:rsidP="004C54F0">
      <w:r w:rsidRPr="004C54F0">
        <w:t>Each fracture provides one nonlinear constraint. Multiple fractures yield an overdetermined system solved via least squares or Bayesian inversion.</w:t>
      </w:r>
    </w:p>
    <w:p w14:paraId="6789283F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5.2 Objective Function</w:t>
      </w:r>
    </w:p>
    <w:p w14:paraId="13D9EC95" w14:textId="7F560647" w:rsidR="004C54F0" w:rsidRPr="004C54F0" w:rsidRDefault="004C54F0" w:rsidP="004C54F0">
      <m:oMathPara>
        <m:oMath>
          <m:r>
            <w:rPr>
              <w:rFonts w:ascii="Cambria Math" w:hAnsi="Cambria Math"/>
            </w:rPr>
            <m:t>F=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-μ(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55BA17" w14:textId="77777777" w:rsidR="004C54F0" w:rsidRPr="004C54F0" w:rsidRDefault="004C54F0" w:rsidP="004C54F0">
      <w:r w:rsidRPr="004C54F0">
        <w:pict w14:anchorId="78E7634F">
          <v:rect id="_x0000_i1414" style="width:0;height:1.5pt" o:hralign="center" o:hrstd="t" o:hr="t" fillcolor="#a0a0a0" stroked="f"/>
        </w:pict>
      </w:r>
    </w:p>
    <w:p w14:paraId="35D0D368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6. Bayesian Inference</w:t>
      </w:r>
    </w:p>
    <w:p w14:paraId="274B0876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6.1 Priors</w:t>
      </w:r>
    </w:p>
    <w:p w14:paraId="04905BE1" w14:textId="4C476BE2" w:rsidR="004C54F0" w:rsidRPr="004C54F0" w:rsidRDefault="004C54F0" w:rsidP="004C54F0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∼U(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,2.5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)</m:t>
        </m:r>
      </m:oMath>
    </w:p>
    <w:p w14:paraId="31218561" w14:textId="226F1137" w:rsidR="004C54F0" w:rsidRPr="004C54F0" w:rsidRDefault="004C54F0" w:rsidP="004C54F0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∼U(0.6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,1.5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)</m:t>
        </m:r>
      </m:oMath>
    </w:p>
    <w:p w14:paraId="6E06AE61" w14:textId="3B2111DB" w:rsidR="004C54F0" w:rsidRPr="004C54F0" w:rsidRDefault="004C54F0" w:rsidP="004C54F0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μ∼N(0.6,0.05)</m:t>
        </m:r>
      </m:oMath>
    </w:p>
    <w:p w14:paraId="115CBEC5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6.2 Outputs</w:t>
      </w:r>
    </w:p>
    <w:p w14:paraId="2E0F450A" w14:textId="77777777" w:rsidR="004C54F0" w:rsidRPr="004C54F0" w:rsidRDefault="004C54F0" w:rsidP="004C54F0">
      <w:pPr>
        <w:numPr>
          <w:ilvl w:val="0"/>
          <w:numId w:val="18"/>
        </w:numPr>
      </w:pPr>
      <w:r w:rsidRPr="004C54F0">
        <w:t>Posterior PDFs of stresses</w:t>
      </w:r>
    </w:p>
    <w:p w14:paraId="1AD85053" w14:textId="77777777" w:rsidR="004C54F0" w:rsidRPr="004C54F0" w:rsidRDefault="004C54F0" w:rsidP="004C54F0">
      <w:pPr>
        <w:numPr>
          <w:ilvl w:val="0"/>
          <w:numId w:val="18"/>
        </w:numPr>
      </w:pPr>
      <w:r w:rsidRPr="004C54F0">
        <w:t>Confidence intervals</w:t>
      </w:r>
    </w:p>
    <w:p w14:paraId="778E42C3" w14:textId="77777777" w:rsidR="004C54F0" w:rsidRPr="004C54F0" w:rsidRDefault="004C54F0" w:rsidP="004C54F0">
      <w:pPr>
        <w:numPr>
          <w:ilvl w:val="0"/>
          <w:numId w:val="18"/>
        </w:numPr>
      </w:pPr>
      <w:r w:rsidRPr="004C54F0">
        <w:t>Parameter trade-offs</w:t>
      </w:r>
    </w:p>
    <w:p w14:paraId="27A41F0A" w14:textId="77777777" w:rsidR="004C54F0" w:rsidRPr="004C54F0" w:rsidRDefault="004C54F0" w:rsidP="004C54F0">
      <w:r w:rsidRPr="004C54F0">
        <w:pict w14:anchorId="5FD9C176">
          <v:rect id="_x0000_i1415" style="width:0;height:1.5pt" o:hralign="center" o:hrstd="t" o:hr="t" fillcolor="#a0a0a0" stroked="f"/>
        </w:pict>
      </w:r>
    </w:p>
    <w:p w14:paraId="5E478132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7. Stress Polygon Constraints</w:t>
      </w:r>
    </w:p>
    <w:p w14:paraId="78344EB3" w14:textId="3DAD82E5" w:rsidR="004C54F0" w:rsidRPr="004C54F0" w:rsidRDefault="004C54F0" w:rsidP="004C54F0">
      <w:r w:rsidRPr="004C54F0">
        <w:lastRenderedPageBreak/>
        <w:t xml:space="preserve">Stress polygons define the allowable region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4C54F0">
        <w:t>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4C54F0">
        <w:t xml:space="preserve"> space based on frictional faulting theory.</w:t>
      </w:r>
    </w:p>
    <w:p w14:paraId="09BC2CAE" w14:textId="250463C9" w:rsidR="004C54F0" w:rsidRPr="004C54F0" w:rsidRDefault="004C54F0" w:rsidP="004C54F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=(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+μ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30AC83C" w14:textId="77777777" w:rsidR="004C54F0" w:rsidRPr="004C54F0" w:rsidRDefault="004C54F0" w:rsidP="004C54F0">
      <w:r w:rsidRPr="004C54F0">
        <w:t>Used to reject non-physical inversion results.</w:t>
      </w:r>
    </w:p>
    <w:p w14:paraId="1FB0620B" w14:textId="77777777" w:rsidR="004C54F0" w:rsidRPr="004C54F0" w:rsidRDefault="004C54F0" w:rsidP="004C54F0">
      <w:r w:rsidRPr="004C54F0">
        <w:pict w14:anchorId="3FDFBE22">
          <v:rect id="_x0000_i1416" style="width:0;height:1.5pt" o:hralign="center" o:hrstd="t" o:hr="t" fillcolor="#a0a0a0" stroked="f"/>
        </w:pict>
      </w:r>
    </w:p>
    <w:p w14:paraId="4CADF4F8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8. DFIT / LOT Calibration</w:t>
      </w:r>
    </w:p>
    <w:p w14:paraId="489BB80B" w14:textId="3F4EEE2E" w:rsidR="004C54F0" w:rsidRPr="004C54F0" w:rsidRDefault="004C54F0" w:rsidP="004C54F0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ISIP</m:t>
            </m:r>
          </m:sub>
        </m:sSub>
      </m:oMath>
    </w:p>
    <w:p w14:paraId="18F051B2" w14:textId="00C487A2" w:rsidR="004C54F0" w:rsidRPr="004C54F0" w:rsidRDefault="004C54F0" w:rsidP="004C54F0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4C54F0">
        <w:t>from density logs</w:t>
      </w:r>
    </w:p>
    <w:p w14:paraId="567AC905" w14:textId="6E7B5860" w:rsidR="004C54F0" w:rsidRPr="004C54F0" w:rsidRDefault="004C54F0" w:rsidP="004C54F0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4C54F0">
        <w:t>bounded by loss circulation and breakouts</w:t>
      </w:r>
    </w:p>
    <w:p w14:paraId="3F7E96DD" w14:textId="77777777" w:rsidR="004C54F0" w:rsidRPr="004C54F0" w:rsidRDefault="004C54F0" w:rsidP="004C54F0">
      <w:r w:rsidRPr="004C54F0">
        <w:pict w14:anchorId="058DF845">
          <v:rect id="_x0000_i1417" style="width:0;height:1.5pt" o:hralign="center" o:hrstd="t" o:hr="t" fillcolor="#a0a0a0" stroked="f"/>
        </w:pict>
      </w:r>
    </w:p>
    <w:p w14:paraId="766E7226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9. Critically Stressed Fractures</w:t>
      </w:r>
    </w:p>
    <w:p w14:paraId="061E2228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9.1 Slip Tendency</w:t>
      </w:r>
    </w:p>
    <w:p w14:paraId="4D10FFDE" w14:textId="35017236" w:rsidR="004C54F0" w:rsidRPr="004C54F0" w:rsidRDefault="004C54F0" w:rsidP="004C54F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=τ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034CF5A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9.2 Dilation Tendency</w:t>
      </w:r>
    </w:p>
    <w:p w14:paraId="25037229" w14:textId="76D471A9" w:rsidR="004C54F0" w:rsidRPr="004C54F0" w:rsidRDefault="004C54F0" w:rsidP="004C54F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03F46CB" w14:textId="77777777" w:rsidR="004C54F0" w:rsidRPr="004C54F0" w:rsidRDefault="004C54F0" w:rsidP="004C54F0">
      <w:r w:rsidRPr="004C54F0">
        <w:pict w14:anchorId="327A2158">
          <v:rect id="_x0000_i1418" style="width:0;height:1.5pt" o:hralign="center" o:hrstd="t" o:hr="t" fillcolor="#a0a0a0" stroked="f"/>
        </w:pict>
      </w:r>
    </w:p>
    <w:p w14:paraId="668BA08D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10. Figures to Include</w:t>
      </w:r>
    </w:p>
    <w:p w14:paraId="159B3404" w14:textId="354E8391" w:rsidR="004C54F0" w:rsidRPr="004C54F0" w:rsidRDefault="004C54F0" w:rsidP="004C54F0">
      <w:pPr>
        <w:numPr>
          <w:ilvl w:val="0"/>
          <w:numId w:val="20"/>
        </w:numPr>
      </w:pPr>
      <w:r w:rsidRPr="004C54F0">
        <w:t>Stress polygon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4C54F0">
        <w:t xml:space="preserve"> vs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4C54F0">
        <w:t>)</w:t>
      </w:r>
    </w:p>
    <w:p w14:paraId="7E273B6A" w14:textId="77777777" w:rsidR="004C54F0" w:rsidRPr="004C54F0" w:rsidRDefault="004C54F0" w:rsidP="004C54F0">
      <w:pPr>
        <w:numPr>
          <w:ilvl w:val="0"/>
          <w:numId w:val="20"/>
        </w:numPr>
      </w:pPr>
      <w:r w:rsidRPr="004C54F0">
        <w:t>Mohr circles with fracture planes</w:t>
      </w:r>
    </w:p>
    <w:p w14:paraId="421F5A07" w14:textId="77777777" w:rsidR="004C54F0" w:rsidRPr="004C54F0" w:rsidRDefault="004C54F0" w:rsidP="004C54F0">
      <w:pPr>
        <w:numPr>
          <w:ilvl w:val="0"/>
          <w:numId w:val="20"/>
        </w:numPr>
      </w:pPr>
      <w:r w:rsidRPr="004C54F0">
        <w:t>SHmax rose diagram</w:t>
      </w:r>
    </w:p>
    <w:p w14:paraId="47CD9695" w14:textId="77777777" w:rsidR="004C54F0" w:rsidRPr="004C54F0" w:rsidRDefault="004C54F0" w:rsidP="004C54F0">
      <w:pPr>
        <w:numPr>
          <w:ilvl w:val="0"/>
          <w:numId w:val="20"/>
        </w:numPr>
      </w:pPr>
      <w:r w:rsidRPr="004C54F0">
        <w:t>Slip tendency stereonet</w:t>
      </w:r>
    </w:p>
    <w:p w14:paraId="3516BC61" w14:textId="77777777" w:rsidR="004C54F0" w:rsidRPr="004C54F0" w:rsidRDefault="004C54F0" w:rsidP="004C54F0">
      <w:r w:rsidRPr="004C54F0">
        <w:pict w14:anchorId="125E023E">
          <v:rect id="_x0000_i1419" style="width:0;height:1.5pt" o:hralign="center" o:hrstd="t" o:hr="t" fillcolor="#a0a0a0" stroked="f"/>
        </w:pict>
      </w:r>
    </w:p>
    <w:p w14:paraId="44459E71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11. Example Field Dataset (Synthetic)</w:t>
      </w:r>
    </w:p>
    <w:p w14:paraId="3DDC40A6" w14:textId="77777777" w:rsidR="004C54F0" w:rsidRPr="004C54F0" w:rsidRDefault="004C54F0" w:rsidP="004C54F0">
      <w:pPr>
        <w:numPr>
          <w:ilvl w:val="0"/>
          <w:numId w:val="21"/>
        </w:numPr>
      </w:pPr>
      <w:r w:rsidRPr="004C54F0">
        <w:t>Depth: 3200 m</w:t>
      </w:r>
    </w:p>
    <w:p w14:paraId="45A8F3DA" w14:textId="79A29C6F" w:rsidR="004C54F0" w:rsidRPr="004C54F0" w:rsidRDefault="004C54F0" w:rsidP="004C54F0">
      <w:pPr>
        <w:numPr>
          <w:ilvl w:val="0"/>
          <w:numId w:val="2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=75</m:t>
        </m:r>
      </m:oMath>
      <w:r w:rsidRPr="004C54F0">
        <w:t>MPa</w:t>
      </w:r>
    </w:p>
    <w:p w14:paraId="7D9FB9F9" w14:textId="61FDCB86" w:rsidR="004C54F0" w:rsidRPr="004C54F0" w:rsidRDefault="004C54F0" w:rsidP="004C54F0">
      <w:pPr>
        <w:numPr>
          <w:ilvl w:val="0"/>
          <w:numId w:val="2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=35</m:t>
        </m:r>
      </m:oMath>
      <w:r w:rsidRPr="004C54F0">
        <w:t>MPa</w:t>
      </w:r>
    </w:p>
    <w:p w14:paraId="73AE861B" w14:textId="42A4E1A5" w:rsidR="004C54F0" w:rsidRPr="004C54F0" w:rsidRDefault="004C54F0" w:rsidP="004C54F0">
      <w:pPr>
        <w:numPr>
          <w:ilvl w:val="0"/>
          <w:numId w:val="21"/>
        </w:numPr>
      </w:pPr>
      <w:r w:rsidRPr="004C54F0">
        <w:t xml:space="preserve">DFIT: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=52</m:t>
        </m:r>
      </m:oMath>
      <w:r w:rsidRPr="004C54F0">
        <w:t>MPa</w:t>
      </w:r>
    </w:p>
    <w:p w14:paraId="095BB55E" w14:textId="77777777" w:rsidR="004C54F0" w:rsidRPr="004C54F0" w:rsidRDefault="004C54F0" w:rsidP="004C54F0">
      <w:pPr>
        <w:numPr>
          <w:ilvl w:val="0"/>
          <w:numId w:val="21"/>
        </w:numPr>
      </w:pPr>
      <w:r w:rsidRPr="004C54F0">
        <w:t>SHmax azimuth: 060°</w:t>
      </w:r>
    </w:p>
    <w:p w14:paraId="1E499EDB" w14:textId="77777777" w:rsidR="004C54F0" w:rsidRPr="004C54F0" w:rsidRDefault="004C54F0" w:rsidP="004C54F0">
      <w:r w:rsidRPr="004C54F0">
        <w:t>Inversion result:</w:t>
      </w:r>
    </w:p>
    <w:p w14:paraId="09600AE2" w14:textId="4FBC8953" w:rsidR="004C54F0" w:rsidRPr="004C54F0" w:rsidRDefault="004C54F0" w:rsidP="004C54F0">
      <w:pPr>
        <w:numPr>
          <w:ilvl w:val="0"/>
          <w:numId w:val="2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=92±6</m:t>
        </m:r>
      </m:oMath>
      <w:r w:rsidRPr="004C54F0">
        <w:t>MPa</w:t>
      </w:r>
    </w:p>
    <w:p w14:paraId="448E32FA" w14:textId="69E4A8E7" w:rsidR="004C54F0" w:rsidRPr="004C54F0" w:rsidRDefault="004C54F0" w:rsidP="004C54F0">
      <w:pPr>
        <w:numPr>
          <w:ilvl w:val="0"/>
          <w:numId w:val="2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=52±3</m:t>
        </m:r>
      </m:oMath>
      <w:r w:rsidRPr="004C54F0">
        <w:t>MPa</w:t>
      </w:r>
    </w:p>
    <w:p w14:paraId="1E468779" w14:textId="77777777" w:rsidR="004C54F0" w:rsidRPr="004C54F0" w:rsidRDefault="004C54F0" w:rsidP="004C54F0">
      <w:r w:rsidRPr="004C54F0">
        <w:pict w14:anchorId="3B88ACC3">
          <v:rect id="_x0000_i1420" style="width:0;height:1.5pt" o:hralign="center" o:hrstd="t" o:hr="t" fillcolor="#a0a0a0" stroked="f"/>
        </w:pict>
      </w:r>
    </w:p>
    <w:p w14:paraId="12C800F4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12. Applications</w:t>
      </w:r>
    </w:p>
    <w:p w14:paraId="1DD95BDF" w14:textId="77777777" w:rsidR="004C54F0" w:rsidRPr="004C54F0" w:rsidRDefault="004C54F0" w:rsidP="004C54F0">
      <w:pPr>
        <w:numPr>
          <w:ilvl w:val="0"/>
          <w:numId w:val="23"/>
        </w:numPr>
      </w:pPr>
      <w:r w:rsidRPr="004C54F0">
        <w:t>Hydraulic fracturing design</w:t>
      </w:r>
    </w:p>
    <w:p w14:paraId="36A63B93" w14:textId="77777777" w:rsidR="004C54F0" w:rsidRPr="004C54F0" w:rsidRDefault="004C54F0" w:rsidP="004C54F0">
      <w:pPr>
        <w:numPr>
          <w:ilvl w:val="0"/>
          <w:numId w:val="23"/>
        </w:numPr>
      </w:pPr>
      <w:r w:rsidRPr="004C54F0">
        <w:t>Fault reactivation risk</w:t>
      </w:r>
    </w:p>
    <w:p w14:paraId="22484DC5" w14:textId="77777777" w:rsidR="004C54F0" w:rsidRPr="004C54F0" w:rsidRDefault="004C54F0" w:rsidP="004C54F0">
      <w:pPr>
        <w:numPr>
          <w:ilvl w:val="0"/>
          <w:numId w:val="23"/>
        </w:numPr>
      </w:pPr>
      <w:r w:rsidRPr="004C54F0">
        <w:t>CCS and H₂ storage integrity</w:t>
      </w:r>
    </w:p>
    <w:p w14:paraId="4ADC5076" w14:textId="77777777" w:rsidR="004C54F0" w:rsidRPr="004C54F0" w:rsidRDefault="004C54F0" w:rsidP="004C54F0">
      <w:pPr>
        <w:numPr>
          <w:ilvl w:val="0"/>
          <w:numId w:val="23"/>
        </w:numPr>
      </w:pPr>
      <w:r w:rsidRPr="004C54F0">
        <w:t>Geothermal reservoir optimization</w:t>
      </w:r>
    </w:p>
    <w:p w14:paraId="0107AD2A" w14:textId="77777777" w:rsidR="004C54F0" w:rsidRPr="004C54F0" w:rsidRDefault="004C54F0" w:rsidP="004C54F0">
      <w:r w:rsidRPr="004C54F0">
        <w:pict w14:anchorId="05587D13">
          <v:rect id="_x0000_i1421" style="width:0;height:1.5pt" o:hralign="center" o:hrstd="t" o:hr="t" fillcolor="#a0a0a0" stroked="f"/>
        </w:pict>
      </w:r>
    </w:p>
    <w:p w14:paraId="1E8AE61F" w14:textId="77777777" w:rsidR="004C54F0" w:rsidRPr="004C54F0" w:rsidRDefault="004C54F0" w:rsidP="004C54F0">
      <w:pPr>
        <w:rPr>
          <w:b/>
          <w:bCs/>
        </w:rPr>
      </w:pPr>
      <w:r w:rsidRPr="004C54F0">
        <w:rPr>
          <w:b/>
          <w:bCs/>
        </w:rPr>
        <w:t>13. Conclusions</w:t>
      </w:r>
    </w:p>
    <w:p w14:paraId="51AB0023" w14:textId="77777777" w:rsidR="004C54F0" w:rsidRPr="004C54F0" w:rsidRDefault="004C54F0" w:rsidP="004C54F0">
      <w:r w:rsidRPr="004C54F0">
        <w:t>Fracture-based geostress inversion, when integrated with independent constraints and uncertainty analysis, provides a robust and defensible estimate of the in-situ stress field suitable for operational decision-making and publication.</w:t>
      </w:r>
    </w:p>
    <w:p w14:paraId="283131FE" w14:textId="77777777" w:rsidR="004C54F0" w:rsidRPr="004C54F0" w:rsidRDefault="004C54F0" w:rsidP="004C54F0">
      <w:r w:rsidRPr="004C54F0">
        <w:pict w14:anchorId="2EC2F947">
          <v:rect id="_x0000_i1422" style="width:0;height:1.5pt" o:hralign="center" o:hrstd="t" o:hr="t" fillcolor="#a0a0a0" stroked="f"/>
        </w:pict>
      </w:r>
    </w:p>
    <w:p w14:paraId="04ECE807" w14:textId="77777777" w:rsidR="004C54F0" w:rsidRPr="004C54F0" w:rsidRDefault="004C54F0" w:rsidP="004C54F0"/>
    <w:p w14:paraId="77EEAB1D" w14:textId="4F450834" w:rsidR="00A175A4" w:rsidRPr="00A175A4" w:rsidRDefault="00A175A4" w:rsidP="00A175A4">
      <w:pPr>
        <w:jc w:val="center"/>
        <w:rPr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F</w:t>
      </w:r>
      <w:r w:rsidRPr="00A175A4">
        <w:rPr>
          <w:b/>
          <w:bCs/>
          <w:color w:val="156082" w:themeColor="accent1"/>
          <w:sz w:val="28"/>
          <w:szCs w:val="28"/>
        </w:rPr>
        <w:t>ormulation</w:t>
      </w:r>
      <w:r w:rsidRPr="00A175A4">
        <w:rPr>
          <w:color w:val="156082" w:themeColor="accent1"/>
          <w:sz w:val="28"/>
          <w:szCs w:val="28"/>
        </w:rPr>
        <w:t xml:space="preserve"> for estimating </w:t>
      </w:r>
      <w:r w:rsidRPr="00A175A4">
        <w:rPr>
          <w:b/>
          <w:bCs/>
          <w:color w:val="156082" w:themeColor="accent1"/>
          <w:sz w:val="28"/>
          <w:szCs w:val="28"/>
        </w:rPr>
        <w:t>in-situ geostress components from fracture orientation (azimuth &amp; dip)</w:t>
      </w:r>
      <w:r w:rsidRPr="00A175A4">
        <w:rPr>
          <w:color w:val="156082" w:themeColor="accent1"/>
          <w:sz w:val="28"/>
          <w:szCs w:val="28"/>
        </w:rPr>
        <w:t>.</w:t>
      </w:r>
    </w:p>
    <w:p w14:paraId="475CDEC9" w14:textId="713F60D8" w:rsidR="00A175A4" w:rsidRPr="00A175A4" w:rsidRDefault="00A175A4" w:rsidP="00A175A4">
      <w:pPr>
        <w:rPr>
          <w:b/>
          <w:bCs/>
        </w:rPr>
      </w:pPr>
      <w:r w:rsidRPr="00A175A4">
        <w:rPr>
          <w:b/>
          <w:bCs/>
        </w:rPr>
        <w:t>This Is Used For</w:t>
      </w:r>
      <w:r>
        <w:rPr>
          <w:b/>
          <w:bCs/>
        </w:rPr>
        <w:t>:</w:t>
      </w:r>
    </w:p>
    <w:p w14:paraId="50DBA6F3" w14:textId="77777777" w:rsidR="00A175A4" w:rsidRPr="00A175A4" w:rsidRDefault="00A175A4" w:rsidP="00A175A4">
      <w:r w:rsidRPr="00A175A4">
        <w:rPr>
          <w:rFonts w:ascii="Segoe UI Symbol" w:hAnsi="Segoe UI Symbol" w:cs="Segoe UI Symbol"/>
        </w:rPr>
        <w:t>✔</w:t>
      </w:r>
      <w:r w:rsidRPr="00A175A4">
        <w:t xml:space="preserve"> Stress magnitude estimation</w:t>
      </w:r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SHmax orientation validation</w:t>
      </w:r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Critically stressed fracture prediction</w:t>
      </w:r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Fault reactivation risk</w:t>
      </w:r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Reservoir geomechanics &amp; wellbore stability</w:t>
      </w:r>
    </w:p>
    <w:p w14:paraId="4E37A499" w14:textId="7E77F2A2" w:rsidR="00A175A4" w:rsidRPr="00A175A4" w:rsidRDefault="00A175A4" w:rsidP="00A175A4">
      <w:pPr>
        <w:jc w:val="center"/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lastRenderedPageBreak/>
        <w:t>Integrated Workflow</w:t>
      </w:r>
    </w:p>
    <w:p w14:paraId="06DE812F" w14:textId="77777777" w:rsidR="00A175A4" w:rsidRDefault="00A175A4" w:rsidP="00A175A4">
      <w:pPr>
        <w:pStyle w:val="ListParagraph"/>
        <w:numPr>
          <w:ilvl w:val="0"/>
          <w:numId w:val="10"/>
        </w:numPr>
      </w:pPr>
      <w:r w:rsidRPr="00A175A4">
        <w:t xml:space="preserve">Density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</w:p>
    <w:p w14:paraId="42993D98" w14:textId="77777777" w:rsidR="00A175A4" w:rsidRDefault="00A175A4" w:rsidP="00A175A4">
      <w:pPr>
        <w:pStyle w:val="ListParagraph"/>
        <w:numPr>
          <w:ilvl w:val="0"/>
          <w:numId w:val="10"/>
        </w:numPr>
      </w:pPr>
      <w:r w:rsidRPr="00A175A4">
        <w:t xml:space="preserve">DFIT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</w:p>
    <w:p w14:paraId="01EF001E" w14:textId="77777777" w:rsidR="00A175A4" w:rsidRDefault="00A175A4" w:rsidP="00A175A4">
      <w:pPr>
        <w:pStyle w:val="ListParagraph"/>
        <w:numPr>
          <w:ilvl w:val="0"/>
          <w:numId w:val="10"/>
        </w:numPr>
      </w:pPr>
      <w:r w:rsidRPr="00A175A4">
        <w:t>Image logs → fracture azimuth/dip</w:t>
      </w:r>
    </w:p>
    <w:p w14:paraId="2729DF69" w14:textId="77777777" w:rsidR="00A175A4" w:rsidRDefault="00A175A4" w:rsidP="00A175A4">
      <w:pPr>
        <w:pStyle w:val="ListParagraph"/>
        <w:numPr>
          <w:ilvl w:val="0"/>
          <w:numId w:val="10"/>
        </w:numPr>
      </w:pPr>
      <w:r w:rsidRPr="00A175A4">
        <w:t xml:space="preserve">Bayesian inversion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A175A4">
        <w:t>PDFs</w:t>
      </w:r>
    </w:p>
    <w:p w14:paraId="10659433" w14:textId="77777777" w:rsidR="00A175A4" w:rsidRDefault="00A175A4" w:rsidP="00A175A4">
      <w:pPr>
        <w:pStyle w:val="ListParagraph"/>
        <w:numPr>
          <w:ilvl w:val="0"/>
          <w:numId w:val="10"/>
        </w:numPr>
      </w:pPr>
      <w:r w:rsidRPr="00A175A4">
        <w:t>Stress polygon filtering</w:t>
      </w:r>
    </w:p>
    <w:p w14:paraId="7C0782CD" w14:textId="77777777" w:rsidR="00A175A4" w:rsidRDefault="00A175A4" w:rsidP="00A175A4">
      <w:pPr>
        <w:pStyle w:val="ListParagraph"/>
        <w:numPr>
          <w:ilvl w:val="0"/>
          <w:numId w:val="10"/>
        </w:numPr>
      </w:pPr>
      <w:r w:rsidRPr="00A175A4">
        <w:t>Critical stress mapping</w:t>
      </w:r>
    </w:p>
    <w:p w14:paraId="47B24F0F" w14:textId="63101BCD" w:rsidR="00A175A4" w:rsidRPr="00A175A4" w:rsidRDefault="00A175A4" w:rsidP="00A175A4">
      <w:pPr>
        <w:pStyle w:val="ListParagraph"/>
        <w:numPr>
          <w:ilvl w:val="0"/>
          <w:numId w:val="10"/>
        </w:numPr>
      </w:pPr>
      <w:r w:rsidRPr="00A175A4">
        <w:t>Well &amp; stimulation optimization</w:t>
      </w:r>
    </w:p>
    <w:p w14:paraId="01B1C194" w14:textId="77777777" w:rsidR="00A175A4" w:rsidRPr="00A175A4" w:rsidRDefault="00A175A4" w:rsidP="00A175A4"/>
    <w:p w14:paraId="1A27696E" w14:textId="77777777" w:rsidR="00A175A4" w:rsidRPr="00A175A4" w:rsidRDefault="00A175A4" w:rsidP="00A175A4">
      <w:r w:rsidRPr="00A175A4">
        <w:pict w14:anchorId="584417C9">
          <v:rect id="_x0000_i1067" style="width:0;height:1.5pt" o:hralign="center" o:hrstd="t" o:hr="t" fillcolor="#a0a0a0" stroked="f"/>
        </w:pict>
      </w:r>
    </w:p>
    <w:p w14:paraId="75045808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1. Geometry of the fracture plane</w:t>
      </w:r>
    </w:p>
    <w:p w14:paraId="42B21827" w14:textId="77777777" w:rsidR="00A175A4" w:rsidRPr="00A175A4" w:rsidRDefault="00A175A4" w:rsidP="00A175A4">
      <w:r w:rsidRPr="00A175A4">
        <w:t>Let:</w:t>
      </w:r>
    </w:p>
    <w:p w14:paraId="455563B7" w14:textId="2419AC8D" w:rsidR="00A175A4" w:rsidRPr="00A175A4" w:rsidRDefault="00A175A4" w:rsidP="00A175A4">
      <w:pPr>
        <w:numPr>
          <w:ilvl w:val="0"/>
          <w:numId w:val="1"/>
        </w:numPr>
      </w:pPr>
      <w:r w:rsidRPr="00A175A4">
        <w:rPr>
          <w:b/>
          <w:bCs/>
        </w:rPr>
        <w:t>Azimuth</w:t>
      </w:r>
      <w:r w:rsidRPr="00A175A4">
        <w:t xml:space="preserve"> of fracture strike = </w:t>
      </w:r>
      <m:oMath>
        <m:r>
          <w:rPr>
            <w:rFonts w:ascii="Cambria Math" w:hAnsi="Cambria Math"/>
          </w:rPr>
          <m:t>α</m:t>
        </m:r>
      </m:oMath>
      <w:r w:rsidRPr="00A175A4">
        <w:t>(measured clockwise from North)</w:t>
      </w:r>
    </w:p>
    <w:p w14:paraId="77DF2B42" w14:textId="1F46BDF9" w:rsidR="00A175A4" w:rsidRPr="00A175A4" w:rsidRDefault="00A175A4" w:rsidP="00A175A4">
      <w:pPr>
        <w:numPr>
          <w:ilvl w:val="0"/>
          <w:numId w:val="1"/>
        </w:numPr>
      </w:pPr>
      <w:r w:rsidRPr="00A175A4">
        <w:rPr>
          <w:b/>
          <w:bCs/>
        </w:rPr>
        <w:t>Dip</w:t>
      </w:r>
      <w:r w:rsidRPr="00A175A4">
        <w:t xml:space="preserve"> of fracture plane = </w:t>
      </w:r>
      <m:oMath>
        <m:r>
          <w:rPr>
            <w:rFonts w:ascii="Cambria Math" w:hAnsi="Cambria Math"/>
          </w:rPr>
          <m:t>δ</m:t>
        </m:r>
      </m:oMath>
    </w:p>
    <w:p w14:paraId="478B83A1" w14:textId="77777777" w:rsidR="00A175A4" w:rsidRPr="00A175A4" w:rsidRDefault="00A175A4" w:rsidP="00A175A4">
      <w:pPr>
        <w:numPr>
          <w:ilvl w:val="0"/>
          <w:numId w:val="1"/>
        </w:numPr>
      </w:pPr>
      <w:r w:rsidRPr="00A175A4">
        <w:t>Coordinate system:</w:t>
      </w:r>
    </w:p>
    <w:p w14:paraId="4E458CAE" w14:textId="3411FC4C" w:rsidR="00A175A4" w:rsidRPr="00A175A4" w:rsidRDefault="00A175A4" w:rsidP="00A175A4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x</m:t>
        </m:r>
      </m:oMath>
      <w:r w:rsidRPr="00A175A4">
        <w:t>= East</w:t>
      </w:r>
    </w:p>
    <w:p w14:paraId="5D32DD34" w14:textId="3A168796" w:rsidR="00A175A4" w:rsidRPr="00A175A4" w:rsidRDefault="00A175A4" w:rsidP="00A175A4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y</m:t>
        </m:r>
      </m:oMath>
      <w:r w:rsidRPr="00A175A4">
        <w:t>= North</w:t>
      </w:r>
    </w:p>
    <w:p w14:paraId="035D069C" w14:textId="2B8E53E1" w:rsidR="00A175A4" w:rsidRPr="00A175A4" w:rsidRDefault="00A175A4" w:rsidP="00A175A4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z</m:t>
        </m:r>
      </m:oMath>
      <w:r w:rsidRPr="00A175A4">
        <w:t>= Vertical (positive downward)</w:t>
      </w:r>
    </w:p>
    <w:p w14:paraId="22D345AC" w14:textId="77777777" w:rsidR="00A175A4" w:rsidRPr="00A175A4" w:rsidRDefault="00A175A4" w:rsidP="00A175A4">
      <w:pPr>
        <w:rPr>
          <w:b/>
          <w:bCs/>
        </w:rPr>
      </w:pPr>
      <w:r w:rsidRPr="00A175A4">
        <w:rPr>
          <w:b/>
          <w:bCs/>
        </w:rPr>
        <w:t>Unit normal vector to the fracture plane</w:t>
      </w:r>
    </w:p>
    <w:p w14:paraId="1E249767" w14:textId="4FD9B38F" w:rsidR="00A175A4" w:rsidRPr="00A175A4" w:rsidRDefault="00A175A4" w:rsidP="00A175A4">
      <m:oMathPara>
        <m:oMath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⁡δ</m:t>
                  </m:r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⁡δ</m:t>
                  </m:r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⁡α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</m:func>
                </m:e>
              </m:eqArr>
            </m:e>
          </m:d>
          <m:r>
            <w:br/>
          </m:r>
        </m:oMath>
      </m:oMathPara>
    </w:p>
    <w:p w14:paraId="7CD0FB91" w14:textId="77777777" w:rsidR="00A175A4" w:rsidRPr="00A175A4" w:rsidRDefault="00A175A4" w:rsidP="00A175A4">
      <w:r w:rsidRPr="00A175A4">
        <w:pict w14:anchorId="475157FB">
          <v:rect id="_x0000_i1068" style="width:0;height:1.5pt" o:hralign="center" o:hrstd="t" o:hr="t" fillcolor="#a0a0a0" stroked="f"/>
        </w:pict>
      </w:r>
    </w:p>
    <w:p w14:paraId="784FEFDF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2. In-situ stress tensor</w:t>
      </w:r>
    </w:p>
    <w:p w14:paraId="2DB22424" w14:textId="77777777" w:rsidR="00A175A4" w:rsidRPr="00A175A4" w:rsidRDefault="00A175A4" w:rsidP="00A175A4">
      <w:r w:rsidRPr="00A175A4">
        <w:t xml:space="preserve">Assuming </w:t>
      </w:r>
      <w:r w:rsidRPr="00A175A4">
        <w:rPr>
          <w:b/>
          <w:bCs/>
        </w:rPr>
        <w:t>principal stresses aligned with geographic axes</w:t>
      </w:r>
      <w:r w:rsidRPr="00A175A4">
        <w:t>:</w:t>
      </w:r>
    </w:p>
    <w:p w14:paraId="262142BC" w14:textId="36DE710C" w:rsidR="00A175A4" w:rsidRPr="00A175A4" w:rsidRDefault="00A175A4" w:rsidP="00A175A4">
      <m:oMathPara>
        <m:oMath>
          <m:r>
            <m:rPr>
              <m:sty m:val="bi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6509EEFA" w14:textId="77777777" w:rsidR="00A175A4" w:rsidRPr="00A175A4" w:rsidRDefault="00A175A4" w:rsidP="00A175A4">
      <w:r w:rsidRPr="00A175A4">
        <w:lastRenderedPageBreak/>
        <w:t>Where:</w:t>
      </w:r>
    </w:p>
    <w:p w14:paraId="4921CE01" w14:textId="5A0930AF" w:rsidR="00A175A4" w:rsidRPr="00A175A4" w:rsidRDefault="00A175A4" w:rsidP="00A175A4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A175A4">
        <w:t>= maximum horizontal stress</w:t>
      </w:r>
    </w:p>
    <w:p w14:paraId="30E8C665" w14:textId="13F5B4F8" w:rsidR="00A175A4" w:rsidRPr="00A175A4" w:rsidRDefault="00A175A4" w:rsidP="00A175A4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A175A4">
        <w:t>= minimum horizontal stress</w:t>
      </w:r>
    </w:p>
    <w:p w14:paraId="6D0FD5D9" w14:textId="3E160006" w:rsidR="00A175A4" w:rsidRPr="00A175A4" w:rsidRDefault="00A175A4" w:rsidP="00A175A4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A175A4">
        <w:t>= vertical stress</w:t>
      </w:r>
    </w:p>
    <w:p w14:paraId="138BD8C6" w14:textId="77777777" w:rsidR="00A175A4" w:rsidRPr="00A175A4" w:rsidRDefault="00A175A4" w:rsidP="00A175A4">
      <w:r w:rsidRPr="00A175A4">
        <w:pict w14:anchorId="16A9097C">
          <v:rect id="_x0000_i1069" style="width:0;height:1.5pt" o:hralign="center" o:hrstd="t" o:hr="t" fillcolor="#a0a0a0" stroked="f"/>
        </w:pict>
      </w:r>
    </w:p>
    <w:p w14:paraId="7707EFFB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3. Traction vector on the fracture plane</w:t>
      </w:r>
    </w:p>
    <w:p w14:paraId="068E580A" w14:textId="1A8FA191" w:rsidR="00A175A4" w:rsidRPr="00A175A4" w:rsidRDefault="00A175A4" w:rsidP="00A175A4">
      <m:oMathPara>
        <m:oMath>
          <m:r>
            <m:rPr>
              <m:sty m:val="b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b/>
            </w:rPr>
            <w:br/>
          </m:r>
        </m:oMath>
        <m:oMath>
          <m:r>
            <m:rPr>
              <m:sty m:val="b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⁡α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⁡α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⁡δ</m:t>
                  </m:r>
                </m:e>
              </m:eqArr>
            </m:e>
          </m:d>
          <m:r>
            <w:br/>
          </m:r>
        </m:oMath>
      </m:oMathPara>
    </w:p>
    <w:p w14:paraId="1DD421D2" w14:textId="77777777" w:rsidR="00A175A4" w:rsidRPr="00A175A4" w:rsidRDefault="00A175A4" w:rsidP="00A175A4">
      <w:r w:rsidRPr="00A175A4">
        <w:pict w14:anchorId="6DDD9098">
          <v:rect id="_x0000_i1070" style="width:0;height:1.5pt" o:hralign="center" o:hrstd="t" o:hr="t" fillcolor="#a0a0a0" stroked="f"/>
        </w:pict>
      </w:r>
    </w:p>
    <w:p w14:paraId="6E2232E1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4. Normal stress on the fracture</w:t>
      </w:r>
    </w:p>
    <w:p w14:paraId="3106C76B" w14:textId="171B9246" w:rsidR="00A175A4" w:rsidRPr="00A175A4" w:rsidRDefault="00A175A4" w:rsidP="00A175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t</m:t>
          </m:r>
          <m:r>
            <w:rPr>
              <w:b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⁡α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⁡α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br/>
          </m:r>
        </m:oMath>
      </m:oMathPara>
    </w:p>
    <w:p w14:paraId="6C1D1A14" w14:textId="77777777" w:rsidR="00A175A4" w:rsidRPr="00A175A4" w:rsidRDefault="00A175A4" w:rsidP="00A175A4">
      <w:r w:rsidRPr="00A175A4">
        <w:pict w14:anchorId="6800FA0C">
          <v:rect id="_x0000_i1071" style="width:0;height:1.5pt" o:hralign="center" o:hrstd="t" o:hr="t" fillcolor="#a0a0a0" stroked="f"/>
        </w:pict>
      </w:r>
    </w:p>
    <w:p w14:paraId="337E52AC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5. Shear stress on the fracture</w:t>
      </w:r>
    </w:p>
    <w:p w14:paraId="10366F6C" w14:textId="77777777" w:rsidR="00A175A4" w:rsidRPr="00A175A4" w:rsidRDefault="00A175A4" w:rsidP="00A175A4">
      <w:r w:rsidRPr="00A175A4">
        <w:t>Magnitude of shear stress:</w:t>
      </w:r>
    </w:p>
    <w:p w14:paraId="135D3B08" w14:textId="46CB7B32" w:rsidR="00A175A4" w:rsidRPr="00A175A4" w:rsidRDefault="00A175A4" w:rsidP="00A175A4">
      <m:oMathPara>
        <m:oMath>
          <m:r>
            <w:rPr>
              <w:rFonts w:ascii="Cambria Math" w:hAnsi="Cambria Math"/>
            </w:rPr>
            <m:t>τ=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br/>
          </m:r>
        </m:oMath>
      </m:oMathPara>
    </w:p>
    <w:p w14:paraId="7AAE6F9B" w14:textId="77777777" w:rsidR="00A175A4" w:rsidRPr="00A175A4" w:rsidRDefault="00A175A4" w:rsidP="00A175A4">
      <w:r w:rsidRPr="00A175A4">
        <w:t>Expanded:</w:t>
      </w:r>
    </w:p>
    <w:p w14:paraId="10FC7503" w14:textId="4A38986D" w:rsidR="00A175A4" w:rsidRPr="00A175A4" w:rsidRDefault="00A175A4" w:rsidP="00A175A4">
      <m:oMathPara>
        <m:oMath>
          <m:r>
            <w:rPr>
              <w:rFonts w:ascii="Cambria Math" w:hAnsi="Cambria Math"/>
            </w:rPr>
            <m:t>τ=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⁡α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⁡α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e>
          </m:rad>
          <m:r>
            <w:br/>
          </m:r>
        </m:oMath>
      </m:oMathPara>
    </w:p>
    <w:p w14:paraId="4021B68D" w14:textId="77777777" w:rsidR="00A175A4" w:rsidRPr="00A175A4" w:rsidRDefault="00A175A4" w:rsidP="00A175A4">
      <w:r w:rsidRPr="00A175A4">
        <w:pict w14:anchorId="08858EAE">
          <v:rect id="_x0000_i1072" style="width:0;height:1.5pt" o:hralign="center" o:hrstd="t" o:hr="t" fillcolor="#a0a0a0" stroked="f"/>
        </w:pict>
      </w:r>
    </w:p>
    <w:p w14:paraId="68651D7B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6. Fracture failure condition (Mohr–Coulomb)</w:t>
      </w:r>
    </w:p>
    <w:p w14:paraId="0A28E4DC" w14:textId="77777777" w:rsidR="00A175A4" w:rsidRPr="00A175A4" w:rsidRDefault="00A175A4" w:rsidP="00A175A4">
      <w:r w:rsidRPr="00A175A4">
        <w:t xml:space="preserve">If the fracture is </w:t>
      </w:r>
      <w:r w:rsidRPr="00A175A4">
        <w:rPr>
          <w:b/>
          <w:bCs/>
        </w:rPr>
        <w:t>critically stressed</w:t>
      </w:r>
      <w:r w:rsidRPr="00A175A4">
        <w:t>:</w:t>
      </w:r>
    </w:p>
    <w:p w14:paraId="5DE071FC" w14:textId="4CED4969" w:rsidR="00A175A4" w:rsidRPr="00A175A4" w:rsidRDefault="00A175A4" w:rsidP="00A175A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τ=μ(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borderBox>
          <m:r>
            <w:br/>
          </m:r>
        </m:oMath>
      </m:oMathPara>
    </w:p>
    <w:p w14:paraId="0681B4E1" w14:textId="77777777" w:rsidR="00A175A4" w:rsidRPr="00A175A4" w:rsidRDefault="00A175A4" w:rsidP="00A175A4">
      <w:r w:rsidRPr="00A175A4">
        <w:t>Where:</w:t>
      </w:r>
    </w:p>
    <w:p w14:paraId="3904D788" w14:textId="3F86FFFA" w:rsidR="00A175A4" w:rsidRPr="00A175A4" w:rsidRDefault="00A175A4" w:rsidP="00A175A4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μ</m:t>
        </m:r>
      </m:oMath>
      <w:r w:rsidRPr="00A175A4">
        <w:t>= friction coefficient (≈ 0.6 for crustal rocks)</w:t>
      </w:r>
    </w:p>
    <w:p w14:paraId="09CD544D" w14:textId="741AA30F" w:rsidR="00A175A4" w:rsidRPr="00A175A4" w:rsidRDefault="00A175A4" w:rsidP="00A175A4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A175A4">
        <w:t>= pore pressure</w:t>
      </w:r>
    </w:p>
    <w:p w14:paraId="2527C3EC" w14:textId="77777777" w:rsidR="00A175A4" w:rsidRPr="00A175A4" w:rsidRDefault="00A175A4" w:rsidP="00A175A4">
      <w:r w:rsidRPr="00A175A4">
        <w:pict w14:anchorId="06BF6768">
          <v:rect id="_x0000_i1073" style="width:0;height:1.5pt" o:hralign="center" o:hrstd="t" o:hr="t" fillcolor="#a0a0a0" stroked="f"/>
        </w:pict>
      </w:r>
    </w:p>
    <w:p w14:paraId="01940630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7. Solving for geostress</w:t>
      </w:r>
    </w:p>
    <w:p w14:paraId="26BDFD90" w14:textId="77777777" w:rsidR="00A175A4" w:rsidRPr="00A175A4" w:rsidRDefault="00A175A4" w:rsidP="00A175A4">
      <w:r w:rsidRPr="00A175A4">
        <w:t>Given:</w:t>
      </w:r>
    </w:p>
    <w:p w14:paraId="61B53189" w14:textId="17A12EC8" w:rsidR="00A175A4" w:rsidRPr="00A175A4" w:rsidRDefault="00A175A4" w:rsidP="00A175A4">
      <w:pPr>
        <w:numPr>
          <w:ilvl w:val="0"/>
          <w:numId w:val="4"/>
        </w:numPr>
      </w:pPr>
      <w:r w:rsidRPr="00A175A4">
        <w:t xml:space="preserve">Measured </w:t>
      </w:r>
      <m:oMath>
        <m:r>
          <w:rPr>
            <w:rFonts w:ascii="Cambria Math" w:hAnsi="Cambria Math"/>
          </w:rPr>
          <m:t>α,δ</m:t>
        </m:r>
      </m:oMath>
    </w:p>
    <w:p w14:paraId="7F3A5142" w14:textId="492208F5" w:rsidR="00A175A4" w:rsidRPr="00A175A4" w:rsidRDefault="00A175A4" w:rsidP="00A175A4">
      <w:pPr>
        <w:numPr>
          <w:ilvl w:val="0"/>
          <w:numId w:val="4"/>
        </w:numPr>
      </w:pPr>
      <w:r w:rsidRPr="00A175A4">
        <w:t xml:space="preserve">Known or estimated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</w:p>
    <w:p w14:paraId="7B4C5C7D" w14:textId="5D8A1E21" w:rsidR="00A175A4" w:rsidRPr="00A175A4" w:rsidRDefault="00A175A4" w:rsidP="00A175A4">
      <w:pPr>
        <w:numPr>
          <w:ilvl w:val="0"/>
          <w:numId w:val="4"/>
        </w:numPr>
      </w:pPr>
      <w:r w:rsidRPr="00A175A4">
        <w:t xml:space="preserve">Assumed </w:t>
      </w:r>
      <m:oMath>
        <m:r>
          <w:rPr>
            <w:rFonts w:ascii="Cambria Math" w:hAnsi="Cambria Math"/>
          </w:rPr>
          <m:t>μ</m:t>
        </m:r>
      </m:oMath>
      <w:r w:rsidRPr="00A175A4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</w:p>
    <w:p w14:paraId="3B853001" w14:textId="77777777" w:rsidR="00A175A4" w:rsidRPr="00A175A4" w:rsidRDefault="00A175A4" w:rsidP="00A175A4">
      <w:r w:rsidRPr="00A175A4">
        <w:t>You can solve the system:</w:t>
      </w:r>
    </w:p>
    <w:p w14:paraId="7F8F754B" w14:textId="39B67716" w:rsidR="00A175A4" w:rsidRPr="00A175A4" w:rsidRDefault="00A175A4" w:rsidP="00A175A4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</w:rPr>
                    <m:t>τ(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eqArr>
            </m:e>
          </m:d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br/>
          </m:r>
        </m:oMath>
      </m:oMathPara>
    </w:p>
    <w:p w14:paraId="3D93C3C5" w14:textId="77777777" w:rsidR="00A175A4" w:rsidRPr="00A175A4" w:rsidRDefault="00A175A4" w:rsidP="00A175A4">
      <w:r w:rsidRPr="00A175A4">
        <w:t>Using:</w:t>
      </w:r>
    </w:p>
    <w:p w14:paraId="68CA2A6A" w14:textId="77777777" w:rsidR="00A175A4" w:rsidRPr="00A175A4" w:rsidRDefault="00A175A4" w:rsidP="00A175A4">
      <w:pPr>
        <w:numPr>
          <w:ilvl w:val="0"/>
          <w:numId w:val="5"/>
        </w:numPr>
      </w:pPr>
      <w:r w:rsidRPr="00A175A4">
        <w:t>Multiple fracture planes</w:t>
      </w:r>
    </w:p>
    <w:p w14:paraId="2ECA1A26" w14:textId="77777777" w:rsidR="00A175A4" w:rsidRPr="00A175A4" w:rsidRDefault="00A175A4" w:rsidP="00A175A4">
      <w:pPr>
        <w:numPr>
          <w:ilvl w:val="0"/>
          <w:numId w:val="5"/>
        </w:numPr>
      </w:pPr>
      <w:r w:rsidRPr="00A175A4">
        <w:t>Least-squares or inversion approach</w:t>
      </w:r>
    </w:p>
    <w:p w14:paraId="4E502A91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A) Matrix / Inversion Formulation</w:t>
      </w:r>
    </w:p>
    <w:p w14:paraId="747DCD72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A1. Stress tensor (unknowns)</w:t>
      </w:r>
    </w:p>
    <w:p w14:paraId="193F8747" w14:textId="77777777" w:rsidR="00A175A4" w:rsidRPr="00A175A4" w:rsidRDefault="00A175A4" w:rsidP="00A175A4">
      <w:r w:rsidRPr="00A175A4">
        <w:t>Assume Andersonian regime:</w:t>
      </w:r>
    </w:p>
    <w:p w14:paraId="353561D2" w14:textId="3B9A8334" w:rsidR="00A175A4" w:rsidRPr="00A175A4" w:rsidRDefault="00A175A4" w:rsidP="00A175A4">
      <m:oMathPara>
        <m:oMath>
          <m:r>
            <m:rPr>
              <m:sty m:val="bi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5BF68383" w14:textId="77777777" w:rsidR="00A175A4" w:rsidRPr="00A175A4" w:rsidRDefault="00A175A4" w:rsidP="00A175A4">
      <w:r w:rsidRPr="00A175A4">
        <w:t>Unknowns:</w:t>
      </w:r>
    </w:p>
    <w:p w14:paraId="1B202AB5" w14:textId="6B899368" w:rsidR="00A175A4" w:rsidRPr="00A175A4" w:rsidRDefault="00A175A4" w:rsidP="00A175A4">
      <m:oMathPara>
        <m:oMath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nor/>
            </m:rPr>
            <m:t xml:space="preserve"> known from overburden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C132DBB" w14:textId="77777777" w:rsidR="00A175A4" w:rsidRPr="00A175A4" w:rsidRDefault="00A175A4" w:rsidP="00A175A4">
      <w:r w:rsidRPr="00A175A4">
        <w:lastRenderedPageBreak/>
        <w:pict w14:anchorId="19857ADE">
          <v:rect id="_x0000_i1165" style="width:0;height:1.5pt" o:hralign="center" o:hrstd="t" o:hr="t" fillcolor="#a0a0a0" stroked="f"/>
        </w:pict>
      </w:r>
    </w:p>
    <w:p w14:paraId="46CE3FD1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A2. Fracture normal vector</w:t>
      </w:r>
    </w:p>
    <w:p w14:paraId="71730971" w14:textId="77777777" w:rsidR="00A175A4" w:rsidRPr="00A175A4" w:rsidRDefault="00A175A4" w:rsidP="00A175A4">
      <w:r w:rsidRPr="00A175A4">
        <w:t>Given:</w:t>
      </w:r>
    </w:p>
    <w:p w14:paraId="653E300E" w14:textId="5F6C4ACF" w:rsidR="00A175A4" w:rsidRPr="00A175A4" w:rsidRDefault="00A175A4" w:rsidP="00A175A4">
      <w:pPr>
        <w:numPr>
          <w:ilvl w:val="0"/>
          <w:numId w:val="6"/>
        </w:numPr>
      </w:pPr>
      <w:r w:rsidRPr="00A175A4">
        <w:t xml:space="preserve">Azimuth </w:t>
      </w:r>
      <m:oMath>
        <m:r>
          <w:rPr>
            <w:rFonts w:ascii="Cambria Math" w:hAnsi="Cambria Math"/>
          </w:rPr>
          <m:t>α</m:t>
        </m:r>
      </m:oMath>
    </w:p>
    <w:p w14:paraId="1DC67A9B" w14:textId="12DD0181" w:rsidR="00A175A4" w:rsidRPr="00A175A4" w:rsidRDefault="00A175A4" w:rsidP="00A175A4">
      <w:pPr>
        <w:numPr>
          <w:ilvl w:val="0"/>
          <w:numId w:val="6"/>
        </w:numPr>
      </w:pPr>
      <w:r w:rsidRPr="00A175A4">
        <w:t xml:space="preserve">Dip </w:t>
      </w:r>
      <m:oMath>
        <m:r>
          <w:rPr>
            <w:rFonts w:ascii="Cambria Math" w:hAnsi="Cambria Math"/>
          </w:rPr>
          <m:t>δ</m:t>
        </m:r>
      </m:oMath>
    </w:p>
    <w:p w14:paraId="625A46E7" w14:textId="5F6A2B68" w:rsidR="00A175A4" w:rsidRPr="00A175A4" w:rsidRDefault="00A175A4" w:rsidP="00A175A4">
      <m:oMathPara>
        <m:oMath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⁡α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</m:func>
                </m:e>
              </m:eqArr>
            </m:e>
          </m:d>
          <m:r>
            <w:br/>
          </m:r>
        </m:oMath>
      </m:oMathPara>
    </w:p>
    <w:p w14:paraId="3C5EE768" w14:textId="77777777" w:rsidR="00A175A4" w:rsidRPr="00A175A4" w:rsidRDefault="00A175A4" w:rsidP="00A175A4">
      <w:r w:rsidRPr="00A175A4">
        <w:pict w14:anchorId="30C7615A">
          <v:rect id="_x0000_i1166" style="width:0;height:1.5pt" o:hralign="center" o:hrstd="t" o:hr="t" fillcolor="#a0a0a0" stroked="f"/>
        </w:pict>
      </w:r>
    </w:p>
    <w:p w14:paraId="1FE0524E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A3. Normal stress in linear form</w:t>
      </w:r>
    </w:p>
    <w:p w14:paraId="7BC245C9" w14:textId="6E31AD79" w:rsidR="00A175A4" w:rsidRPr="00A175A4" w:rsidRDefault="00A175A4" w:rsidP="00A175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br/>
          </m:r>
        </m:oMath>
      </m:oMathPara>
    </w:p>
    <w:p w14:paraId="66FC2CD9" w14:textId="77777777" w:rsidR="00A175A4" w:rsidRPr="00A175A4" w:rsidRDefault="00A175A4" w:rsidP="00A175A4">
      <w:r w:rsidRPr="00A175A4">
        <w:t>Rearranged:</w:t>
      </w:r>
    </w:p>
    <w:p w14:paraId="73517258" w14:textId="272388E8" w:rsidR="00A175A4" w:rsidRPr="00A175A4" w:rsidRDefault="00A175A4" w:rsidP="00A175A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e>
                  </m:eqArr>
                </m:e>
              </m:d>
            </m:e>
          </m:borderBox>
          <m:r>
            <w:br/>
          </m:r>
        </m:oMath>
      </m:oMathPara>
    </w:p>
    <w:p w14:paraId="169CA14B" w14:textId="77777777" w:rsidR="00A175A4" w:rsidRPr="00A175A4" w:rsidRDefault="00A175A4" w:rsidP="00A175A4">
      <w:r w:rsidRPr="00A175A4">
        <w:pict w14:anchorId="6BEE9734">
          <v:rect id="_x0000_i1167" style="width:0;height:1.5pt" o:hralign="center" o:hrstd="t" o:hr="t" fillcolor="#a0a0a0" stroked="f"/>
        </w:pict>
      </w:r>
    </w:p>
    <w:p w14:paraId="11E46F86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A4. Shear stress expression</w:t>
      </w:r>
    </w:p>
    <w:p w14:paraId="039720C7" w14:textId="77777777" w:rsidR="00A175A4" w:rsidRPr="00A175A4" w:rsidRDefault="00A175A4" w:rsidP="00A175A4">
      <w:r w:rsidRPr="00A175A4">
        <w:t>Traction magnitude:</w:t>
      </w:r>
    </w:p>
    <w:p w14:paraId="57D13581" w14:textId="12BF2AE9" w:rsidR="00A175A4" w:rsidRPr="00A175A4" w:rsidRDefault="00A175A4" w:rsidP="00A175A4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b"/>
            </m:rP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b"/>
            </m:rP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br/>
          </m:r>
        </m:oMath>
      </m:oMathPara>
    </w:p>
    <w:p w14:paraId="0FFE6D15" w14:textId="77777777" w:rsidR="00A175A4" w:rsidRPr="00A175A4" w:rsidRDefault="00A175A4" w:rsidP="00A175A4">
      <w:r w:rsidRPr="00A175A4">
        <w:pict w14:anchorId="3B2B9A1B">
          <v:rect id="_x0000_i1168" style="width:0;height:1.5pt" o:hralign="center" o:hrstd="t" o:hr="t" fillcolor="#a0a0a0" stroked="f"/>
        </w:pict>
      </w:r>
    </w:p>
    <w:p w14:paraId="2EAB8297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A5. Mohr–Coulomb failure constraint</w:t>
      </w:r>
    </w:p>
    <w:p w14:paraId="04BDAB08" w14:textId="29C3BD9B" w:rsidR="00A175A4" w:rsidRPr="00A175A4" w:rsidRDefault="00A175A4" w:rsidP="00A175A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br/>
          </m:r>
        </m:oMath>
      </m:oMathPara>
    </w:p>
    <w:p w14:paraId="7B571304" w14:textId="77777777" w:rsidR="00A175A4" w:rsidRPr="00A175A4" w:rsidRDefault="00A175A4" w:rsidP="00A175A4">
      <w:r w:rsidRPr="00A175A4">
        <w:t xml:space="preserve">This produces </w:t>
      </w:r>
      <w:r w:rsidRPr="00A175A4">
        <w:rPr>
          <w:b/>
          <w:bCs/>
        </w:rPr>
        <w:t>one nonlinear equation per fracture</w:t>
      </w:r>
      <w:r w:rsidRPr="00A175A4">
        <w:t>.</w:t>
      </w:r>
    </w:p>
    <w:p w14:paraId="56817ABC" w14:textId="77777777" w:rsidR="00A175A4" w:rsidRPr="00A175A4" w:rsidRDefault="00A175A4" w:rsidP="00A175A4">
      <w:r w:rsidRPr="00A175A4">
        <w:lastRenderedPageBreak/>
        <w:pict w14:anchorId="12C3CD29">
          <v:rect id="_x0000_i1169" style="width:0;height:1.5pt" o:hralign="center" o:hrstd="t" o:hr="t" fillcolor="#a0a0a0" stroked="f"/>
        </w:pict>
      </w:r>
    </w:p>
    <w:p w14:paraId="404E68EC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A6. Inversion system (multiple fractures)</w:t>
      </w:r>
    </w:p>
    <w:p w14:paraId="1B1BEB6C" w14:textId="2086C1B0" w:rsidR="00A175A4" w:rsidRPr="00A175A4" w:rsidRDefault="00A175A4" w:rsidP="00A175A4">
      <w:r w:rsidRPr="00A175A4">
        <w:t xml:space="preserve">For </w:t>
      </w:r>
      <m:oMath>
        <m:r>
          <w:rPr>
            <w:rFonts w:ascii="Cambria Math" w:hAnsi="Cambria Math"/>
          </w:rPr>
          <m:t>N</m:t>
        </m:r>
      </m:oMath>
      <w:r w:rsidRPr="00A175A4">
        <w:t>fractures:</w:t>
      </w:r>
    </w:p>
    <w:p w14:paraId="19233EDE" w14:textId="53F788B4" w:rsidR="00A175A4" w:rsidRPr="00A175A4" w:rsidRDefault="00A175A4" w:rsidP="00A175A4">
      <m:oMathPara>
        <m:oMath>
          <m:r>
            <m:rPr>
              <m:sty m:val="b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  <m:phant>
                    <m:phantPr>
                      <m:zeroAsc m:val="1"/>
                      <m:ctrlPr>
                        <w:rPr>
                          <w:rFonts w:ascii="Cambria Math" w:hAnsi="Cambria Math"/>
                        </w:rPr>
                      </m:ctrlPr>
                    </m:phantPr>
                    <m:e/>
                  </m:phant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eqArr>
            </m:e>
          </m:d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</m:t>
          </m:r>
          <m:r>
            <w:rPr>
              <w:b/>
            </w:rPr>
            <w:br/>
          </m:r>
        </m:oMath>
      </m:oMathPara>
    </w:p>
    <w:p w14:paraId="782F79B3" w14:textId="77777777" w:rsidR="00A175A4" w:rsidRPr="00A175A4" w:rsidRDefault="00A175A4" w:rsidP="00A175A4">
      <w:r w:rsidRPr="00A175A4">
        <w:t>Solved via:</w:t>
      </w:r>
    </w:p>
    <w:p w14:paraId="505CCAED" w14:textId="77777777" w:rsidR="00A175A4" w:rsidRPr="00A175A4" w:rsidRDefault="00A175A4" w:rsidP="00A175A4">
      <w:pPr>
        <w:numPr>
          <w:ilvl w:val="0"/>
          <w:numId w:val="7"/>
        </w:numPr>
      </w:pPr>
      <w:r w:rsidRPr="00A175A4">
        <w:t>Least squares</w:t>
      </w:r>
    </w:p>
    <w:p w14:paraId="12E1CC87" w14:textId="77777777" w:rsidR="00A175A4" w:rsidRPr="00A175A4" w:rsidRDefault="00A175A4" w:rsidP="00A175A4">
      <w:pPr>
        <w:numPr>
          <w:ilvl w:val="0"/>
          <w:numId w:val="7"/>
        </w:numPr>
      </w:pPr>
      <w:r w:rsidRPr="00A175A4">
        <w:t>Nonlinear optimization</w:t>
      </w:r>
    </w:p>
    <w:p w14:paraId="7B701621" w14:textId="77777777" w:rsidR="00A175A4" w:rsidRPr="00A175A4" w:rsidRDefault="00A175A4" w:rsidP="00A175A4">
      <w:pPr>
        <w:numPr>
          <w:ilvl w:val="0"/>
          <w:numId w:val="7"/>
        </w:numPr>
      </w:pPr>
      <w:r w:rsidRPr="00A175A4">
        <w:t>Bayesian inversion (preferred)</w:t>
      </w:r>
    </w:p>
    <w:p w14:paraId="160DEDF2" w14:textId="77777777" w:rsidR="00A175A4" w:rsidRPr="00A175A4" w:rsidRDefault="00A175A4" w:rsidP="00A175A4">
      <w:r w:rsidRPr="00A175A4">
        <w:pict w14:anchorId="7CA25F14">
          <v:rect id="_x0000_i1170" style="width:0;height:1.5pt" o:hralign="center" o:hrstd="t" o:hr="t" fillcolor="#a0a0a0" stroked="f"/>
        </w:pict>
      </w:r>
    </w:p>
    <w:p w14:paraId="2F6E1D6E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B) Worked Numerical Example</w:t>
      </w:r>
    </w:p>
    <w:p w14:paraId="2E6BC780" w14:textId="77777777" w:rsidR="00A175A4" w:rsidRPr="00A175A4" w:rsidRDefault="00A175A4" w:rsidP="00A175A4">
      <w:pPr>
        <w:rPr>
          <w:b/>
          <w:bCs/>
        </w:rPr>
      </w:pPr>
      <w:r w:rsidRPr="00A175A4">
        <w:rPr>
          <w:b/>
          <w:bCs/>
        </w:rPr>
        <w:t>Given:</w:t>
      </w:r>
    </w:p>
    <w:p w14:paraId="77D1385D" w14:textId="0FF8A4E2" w:rsidR="00A175A4" w:rsidRPr="00A175A4" w:rsidRDefault="00A175A4" w:rsidP="00A175A4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α=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306C30D6" w14:textId="11985B7B" w:rsidR="00A175A4" w:rsidRPr="00A175A4" w:rsidRDefault="00A175A4" w:rsidP="00A175A4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419A4EB2" w14:textId="4843A7E6" w:rsidR="00A175A4" w:rsidRPr="00A175A4" w:rsidRDefault="00A175A4" w:rsidP="00A175A4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=50</m:t>
        </m:r>
      </m:oMath>
      <w:r w:rsidRPr="00A175A4">
        <w:t>MPa</w:t>
      </w:r>
    </w:p>
    <w:p w14:paraId="57C9CB0B" w14:textId="0A11CD5C" w:rsidR="00A175A4" w:rsidRPr="00A175A4" w:rsidRDefault="00A175A4" w:rsidP="00A175A4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=20</m:t>
        </m:r>
      </m:oMath>
      <w:r w:rsidRPr="00A175A4">
        <w:t>MPa</w:t>
      </w:r>
    </w:p>
    <w:p w14:paraId="737F50AA" w14:textId="50A7E8ED" w:rsidR="00A175A4" w:rsidRPr="00A175A4" w:rsidRDefault="00A175A4" w:rsidP="00A175A4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μ=0.6</m:t>
        </m:r>
      </m:oMath>
    </w:p>
    <w:p w14:paraId="76468AA2" w14:textId="77777777" w:rsidR="00A175A4" w:rsidRPr="00A175A4" w:rsidRDefault="00A175A4" w:rsidP="00A175A4">
      <w:r w:rsidRPr="00A175A4">
        <w:pict w14:anchorId="7C268383">
          <v:rect id="_x0000_i1171" style="width:0;height:1.5pt" o:hralign="center" o:hrstd="t" o:hr="t" fillcolor="#a0a0a0" stroked="f"/>
        </w:pict>
      </w:r>
    </w:p>
    <w:p w14:paraId="0B4152E1" w14:textId="77777777" w:rsidR="00A175A4" w:rsidRPr="00A175A4" w:rsidRDefault="00A175A4" w:rsidP="00A175A4">
      <w:pPr>
        <w:rPr>
          <w:b/>
          <w:bCs/>
        </w:rPr>
      </w:pPr>
      <w:r w:rsidRPr="00A175A4">
        <w:rPr>
          <w:b/>
          <w:bCs/>
        </w:rPr>
        <w:t>Step 1: Unit normal</w:t>
      </w:r>
    </w:p>
    <w:p w14:paraId="6415361C" w14:textId="31D7692D" w:rsidR="00A175A4" w:rsidRPr="00A175A4" w:rsidRDefault="00A175A4" w:rsidP="00A175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=0.612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=0.612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=0.5</m:t>
          </m:r>
          <m:r>
            <w:rPr>
              <w:i/>
            </w:rPr>
            <w:br/>
          </m:r>
        </m:oMath>
      </m:oMathPara>
    </w:p>
    <w:p w14:paraId="1CC9CF1A" w14:textId="77777777" w:rsidR="00A175A4" w:rsidRPr="00A175A4" w:rsidRDefault="00A175A4" w:rsidP="00A175A4">
      <w:r w:rsidRPr="00A175A4">
        <w:pict w14:anchorId="6C904587">
          <v:rect id="_x0000_i1172" style="width:0;height:1.5pt" o:hralign="center" o:hrstd="t" o:hr="t" fillcolor="#a0a0a0" stroked="f"/>
        </w:pict>
      </w:r>
    </w:p>
    <w:p w14:paraId="051AE6C0" w14:textId="77777777" w:rsidR="00A175A4" w:rsidRPr="00A175A4" w:rsidRDefault="00A175A4" w:rsidP="00A175A4">
      <w:pPr>
        <w:rPr>
          <w:b/>
          <w:bCs/>
        </w:rPr>
      </w:pPr>
      <w:r w:rsidRPr="00A175A4">
        <w:rPr>
          <w:b/>
          <w:bCs/>
        </w:rPr>
        <w:t>Step 2: Normal stress</w:t>
      </w:r>
    </w:p>
    <w:p w14:paraId="7413001B" w14:textId="1AFB61CB" w:rsidR="00A175A4" w:rsidRPr="00A175A4" w:rsidRDefault="00A175A4" w:rsidP="00A175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=0.375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+0.375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+12.5</m:t>
          </m:r>
          <m:r>
            <w:rPr>
              <w:i/>
            </w:rPr>
            <w:br/>
          </m:r>
        </m:oMath>
      </m:oMathPara>
    </w:p>
    <w:p w14:paraId="17F7FA08" w14:textId="77777777" w:rsidR="00A175A4" w:rsidRPr="00A175A4" w:rsidRDefault="00A175A4" w:rsidP="00A175A4">
      <w:r w:rsidRPr="00A175A4">
        <w:pict w14:anchorId="75C83F81">
          <v:rect id="_x0000_i1173" style="width:0;height:1.5pt" o:hralign="center" o:hrstd="t" o:hr="t" fillcolor="#a0a0a0" stroked="f"/>
        </w:pict>
      </w:r>
    </w:p>
    <w:p w14:paraId="1F3FBFE1" w14:textId="77777777" w:rsidR="00A175A4" w:rsidRPr="00A175A4" w:rsidRDefault="00A175A4" w:rsidP="00A175A4">
      <w:pPr>
        <w:rPr>
          <w:b/>
          <w:bCs/>
        </w:rPr>
      </w:pPr>
      <w:r w:rsidRPr="00A175A4">
        <w:rPr>
          <w:b/>
          <w:bCs/>
        </w:rPr>
        <w:t>Step 3: Solve assuming critical stress</w:t>
      </w:r>
    </w:p>
    <w:p w14:paraId="6BB0CC57" w14:textId="77777777" w:rsidR="00A175A4" w:rsidRPr="00A175A4" w:rsidRDefault="00A175A4" w:rsidP="00A175A4">
      <w:r w:rsidRPr="00A175A4">
        <w:t>Try:</w:t>
      </w:r>
    </w:p>
    <w:p w14:paraId="789C08E2" w14:textId="678A8935" w:rsidR="00A175A4" w:rsidRPr="00A175A4" w:rsidRDefault="00A175A4" w:rsidP="00A175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=80</m:t>
          </m:r>
          <m:r>
            <m:rPr>
              <m:nor/>
            </m:rPr>
            <m:t xml:space="preserve"> MPa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=60</m:t>
          </m:r>
          <m:r>
            <m:rPr>
              <m:nor/>
            </m:rPr>
            <m:t xml:space="preserve"> MPa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=65</m:t>
          </m:r>
          <m:r>
            <m:rPr>
              <m:nor/>
            </m:rPr>
            <m:t xml:space="preserve"> MPa</m:t>
          </m:r>
          <m:r>
            <w:br/>
          </m:r>
        </m:oMath>
        <m:oMath>
          <m:r>
            <w:rPr>
              <w:rFonts w:ascii="Cambria Math" w:hAnsi="Cambria Math"/>
            </w:rPr>
            <m:t>τ=0.6(65-20)=27</m:t>
          </m:r>
          <m:r>
            <m:rPr>
              <m:nor/>
            </m:rPr>
            <m:t xml:space="preserve"> MPa</m:t>
          </m:r>
          <m:r>
            <w:br/>
          </m:r>
        </m:oMath>
      </m:oMathPara>
    </w:p>
    <w:p w14:paraId="4AA0458D" w14:textId="0112F4C6" w:rsidR="00A175A4" w:rsidRPr="00A175A4" w:rsidRDefault="00A175A4" w:rsidP="004C54F0">
      <w:r w:rsidRPr="00A175A4">
        <w:rPr>
          <w:rFonts w:ascii="Segoe UI Symbol" w:hAnsi="Segoe UI Symbol" w:cs="Segoe UI Symbol"/>
        </w:rPr>
        <w:t>✔</w:t>
      </w:r>
      <w:r w:rsidRPr="00A175A4">
        <w:t xml:space="preserve"> This fracture is </w:t>
      </w:r>
      <w:r w:rsidRPr="00A175A4">
        <w:rPr>
          <w:b/>
          <w:bCs/>
        </w:rPr>
        <w:t>critically stressed</w:t>
      </w:r>
    </w:p>
    <w:p w14:paraId="5B358ED4" w14:textId="77777777" w:rsidR="00A175A4" w:rsidRPr="00A175A4" w:rsidRDefault="00A175A4" w:rsidP="00A175A4">
      <w:r w:rsidRPr="00A175A4">
        <w:pict w14:anchorId="2830F820">
          <v:rect id="_x0000_i1176" style="width:0;height:1.5pt" o:hralign="center" o:hrstd="t" o:hr="t" fillcolor="#a0a0a0" stroked="f"/>
        </w:pict>
      </w:r>
    </w:p>
    <w:p w14:paraId="30B54EEE" w14:textId="080A704B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 xml:space="preserve">E) Extension: Rotated Stress Tensor </w:t>
      </w:r>
    </w:p>
    <w:p w14:paraId="36A1DA3A" w14:textId="40D2FF26" w:rsidR="00A175A4" w:rsidRPr="00A175A4" w:rsidRDefault="00A175A4" w:rsidP="00A175A4">
      <w:r w:rsidRPr="00A175A4">
        <w:t xml:space="preserve">If SHmax azimuth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≠</m:t>
        </m:r>
      </m:oMath>
      <w:r w:rsidRPr="00A175A4">
        <w:t>geographic axes:</w:t>
      </w:r>
    </w:p>
    <w:p w14:paraId="7A3DADC5" w14:textId="77777777" w:rsidR="00A175A4" w:rsidRPr="00A175A4" w:rsidRDefault="00A175A4" w:rsidP="00A175A4">
      <w:pPr>
        <w:rPr>
          <w:b/>
          <w:bCs/>
        </w:rPr>
      </w:pPr>
      <w:r w:rsidRPr="00A175A4">
        <w:rPr>
          <w:b/>
          <w:bCs/>
        </w:rPr>
        <w:t>Rotation matrix (about vertical axis)</w:t>
      </w:r>
    </w:p>
    <w:p w14:paraId="2B406271" w14:textId="529D5CB5" w:rsidR="00A175A4" w:rsidRPr="00A175A4" w:rsidRDefault="00A175A4" w:rsidP="00A175A4">
      <m:oMathPara>
        <m:oMath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br/>
          </m:r>
        </m:oMath>
      </m:oMathPara>
    </w:p>
    <w:p w14:paraId="600D56E6" w14:textId="77777777" w:rsidR="00A175A4" w:rsidRPr="00A175A4" w:rsidRDefault="00A175A4" w:rsidP="00A175A4">
      <w:pPr>
        <w:rPr>
          <w:b/>
          <w:bCs/>
        </w:rPr>
      </w:pPr>
      <w:r w:rsidRPr="00A175A4">
        <w:rPr>
          <w:b/>
          <w:bCs/>
        </w:rPr>
        <w:t>Global stress tensor</w:t>
      </w:r>
    </w:p>
    <w:p w14:paraId="7ACBAB30" w14:textId="513A0D29" w:rsidR="00A175A4" w:rsidRPr="00A175A4" w:rsidRDefault="00A175A4" w:rsidP="00A175A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global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principal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w:br/>
          </m:r>
        </m:oMath>
      </m:oMathPara>
    </w:p>
    <w:p w14:paraId="72735761" w14:textId="77777777" w:rsidR="00A175A4" w:rsidRPr="00A175A4" w:rsidRDefault="00A175A4" w:rsidP="00A175A4">
      <w:r w:rsidRPr="00A175A4">
        <w:t>Then use:</w:t>
      </w:r>
    </w:p>
    <w:p w14:paraId="4DEC29AF" w14:textId="7FFA3585" w:rsidR="00A175A4" w:rsidRPr="00A175A4" w:rsidRDefault="00A175A4" w:rsidP="00A175A4">
      <m:oMathPara>
        <m:oMath>
          <m:r>
            <m:rPr>
              <m:sty m:val="b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global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b/>
            </w:rPr>
            <w:br/>
          </m:r>
        </m:oMath>
      </m:oMathPara>
    </w:p>
    <w:p w14:paraId="78080BBE" w14:textId="77777777" w:rsidR="00A175A4" w:rsidRPr="00A175A4" w:rsidRDefault="00A175A4" w:rsidP="00A175A4">
      <w:r w:rsidRPr="00A175A4">
        <w:t>Same equations apply afterward.</w:t>
      </w:r>
    </w:p>
    <w:p w14:paraId="67B76AD0" w14:textId="77777777" w:rsidR="00A175A4" w:rsidRPr="00A175A4" w:rsidRDefault="00A175A4" w:rsidP="00A175A4">
      <w:r w:rsidRPr="00A175A4">
        <w:pict w14:anchorId="79AB9C7E">
          <v:rect id="_x0000_i1177" style="width:0;height:1.5pt" o:hralign="center" o:hrstd="t" o:hr="t" fillcolor="#a0a0a0" stroked="f"/>
        </w:pict>
      </w:r>
    </w:p>
    <w:p w14:paraId="43E55AF9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Bayesian Inversion with Uncertainty Bounds</w:t>
      </w:r>
    </w:p>
    <w:p w14:paraId="50DFED3B" w14:textId="7BF694C0" w:rsidR="00A175A4" w:rsidRPr="00A175A4" w:rsidRDefault="00A175A4" w:rsidP="00A175A4">
      <w:r w:rsidRPr="00A175A4">
        <w:t xml:space="preserve">Instead of a single solution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A175A4">
        <w:t xml:space="preserve">, we estimate </w:t>
      </w:r>
      <w:r w:rsidRPr="00A175A4">
        <w:rPr>
          <w:b/>
          <w:bCs/>
        </w:rPr>
        <w:t>probability distributions</w:t>
      </w:r>
      <w:r w:rsidRPr="00A175A4">
        <w:t>.</w:t>
      </w:r>
    </w:p>
    <w:p w14:paraId="399CC40E" w14:textId="77777777" w:rsidR="00A175A4" w:rsidRPr="00A175A4" w:rsidRDefault="00A175A4" w:rsidP="00A175A4">
      <w:r w:rsidRPr="00A175A4">
        <w:pict w14:anchorId="4BBC50A3">
          <v:rect id="_x0000_i1296" style="width:0;height:1.5pt" o:hralign="center" o:hrstd="t" o:hr="t" fillcolor="#a0a0a0" stroked="f"/>
        </w:pict>
      </w:r>
    </w:p>
    <w:p w14:paraId="4E1A1BD6" w14:textId="77777777" w:rsidR="00A175A4" w:rsidRPr="00A175A4" w:rsidRDefault="00A175A4" w:rsidP="00A175A4">
      <w:pPr>
        <w:rPr>
          <w:b/>
          <w:bCs/>
        </w:rPr>
      </w:pPr>
      <w:r w:rsidRPr="00A175A4">
        <w:rPr>
          <w:b/>
          <w:bCs/>
        </w:rPr>
        <w:lastRenderedPageBreak/>
        <w:t>1.1 Model definition</w:t>
      </w:r>
    </w:p>
    <w:p w14:paraId="5AAAB6E9" w14:textId="77777777" w:rsidR="00A175A4" w:rsidRPr="00A175A4" w:rsidRDefault="00A175A4" w:rsidP="00A175A4">
      <w:r w:rsidRPr="00A175A4">
        <w:t>Unknowns:</w:t>
      </w:r>
    </w:p>
    <w:p w14:paraId="6237DE23" w14:textId="7188FD5D" w:rsidR="00A175A4" w:rsidRPr="00A175A4" w:rsidRDefault="00A175A4" w:rsidP="00A175A4">
      <m:oMathPara>
        <m:oMath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1451C839" w14:textId="79580712" w:rsidR="00A175A4" w:rsidRPr="00A175A4" w:rsidRDefault="00A175A4" w:rsidP="00A175A4">
      <w:r w:rsidRPr="00A175A4">
        <w:t xml:space="preserve">Forward model (for each fracture </w:t>
      </w:r>
      <m:oMath>
        <m:r>
          <w:rPr>
            <w:rFonts w:ascii="Cambria Math" w:hAnsi="Cambria Math"/>
          </w:rPr>
          <m:t>i</m:t>
        </m:r>
      </m:oMath>
      <w:r w:rsidRPr="00A175A4">
        <w:t>):</w:t>
      </w:r>
    </w:p>
    <w:p w14:paraId="207AEE94" w14:textId="6FA2B8F3" w:rsidR="00A175A4" w:rsidRPr="00A175A4" w:rsidRDefault="00A175A4" w:rsidP="00A175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-μ(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71F5C43" w14:textId="77777777" w:rsidR="00A175A4" w:rsidRPr="00A175A4" w:rsidRDefault="00A175A4" w:rsidP="00A175A4">
      <w:r w:rsidRPr="00A175A4">
        <w:t>Assume Gaussian observational error:</w:t>
      </w:r>
    </w:p>
    <w:p w14:paraId="79234E87" w14:textId="4C438C9B" w:rsidR="00A175A4" w:rsidRPr="00A175A4" w:rsidRDefault="00A175A4" w:rsidP="00A175A4">
      <m:oMathPara>
        <m:oMath>
          <m:r>
            <w:rPr>
              <w:rFonts w:ascii="Cambria Math" w:hAnsi="Cambria Math"/>
            </w:rPr>
            <m:t>p(</m:t>
          </m:r>
          <m:r>
            <m:rPr>
              <m:sty m:val="b"/>
            </m:rP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)∝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nary>
            </m:e>
          </m:d>
          <m:r>
            <w:br/>
          </m:r>
        </m:oMath>
      </m:oMathPara>
    </w:p>
    <w:p w14:paraId="5A88893A" w14:textId="77777777" w:rsidR="00A175A4" w:rsidRPr="00A175A4" w:rsidRDefault="00A175A4" w:rsidP="00A175A4">
      <w:r w:rsidRPr="00A175A4">
        <w:pict w14:anchorId="126E6DAF">
          <v:rect id="_x0000_i1297" style="width:0;height:1.5pt" o:hralign="center" o:hrstd="t" o:hr="t" fillcolor="#a0a0a0" stroked="f"/>
        </w:pict>
      </w:r>
    </w:p>
    <w:p w14:paraId="43055D66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1.2 Prior distributions</w:t>
      </w:r>
    </w:p>
    <w:p w14:paraId="3FDCD80A" w14:textId="77777777" w:rsidR="00A175A4" w:rsidRPr="00A175A4" w:rsidRDefault="00A175A4" w:rsidP="00A175A4">
      <w:r w:rsidRPr="00A175A4">
        <w:t>Typical realistic priors:</w:t>
      </w:r>
    </w:p>
    <w:p w14:paraId="1658C423" w14:textId="61AC5AC7" w:rsidR="00A175A4" w:rsidRPr="00A175A4" w:rsidRDefault="00A175A4" w:rsidP="00A175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∼U</m:t>
          </m:r>
          <m:r>
            <w:rPr>
              <w:rFonts w:ascii="Cambria Math" w:hAnsi="Cambria Math"/>
            </w:rPr>
            <m:t>(1.0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,2.5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∼U</m:t>
          </m:r>
          <m:r>
            <w:rPr>
              <w:rFonts w:ascii="Cambria Math" w:hAnsi="Cambria Math"/>
            </w:rPr>
            <m:t>(0.6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,1.5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μ∼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(0.6,0.05)</m:t>
          </m:r>
          <m:r>
            <w:rPr>
              <w:i/>
            </w:rPr>
            <w:br/>
          </m:r>
        </m:oMath>
      </m:oMathPara>
    </w:p>
    <w:p w14:paraId="666937A6" w14:textId="77777777" w:rsidR="00A175A4" w:rsidRPr="00A175A4" w:rsidRDefault="00A175A4" w:rsidP="00A175A4">
      <w:r w:rsidRPr="00A175A4">
        <w:pict w14:anchorId="31729EB4">
          <v:rect id="_x0000_i1298" style="width:0;height:1.5pt" o:hralign="center" o:hrstd="t" o:hr="t" fillcolor="#a0a0a0" stroked="f"/>
        </w:pict>
      </w:r>
    </w:p>
    <w:p w14:paraId="6D88B956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1.3 Bayesian output</w:t>
      </w:r>
    </w:p>
    <w:p w14:paraId="313B16DF" w14:textId="7E56827F" w:rsidR="00A175A4" w:rsidRPr="00A175A4" w:rsidRDefault="00A175A4" w:rsidP="00A175A4">
      <w:r w:rsidRPr="00A175A4">
        <w:rPr>
          <w:rFonts w:ascii="Segoe UI Symbol" w:hAnsi="Segoe UI Symbol" w:cs="Segoe UI Symbol"/>
        </w:rPr>
        <w:t>✔</w:t>
      </w:r>
      <w:r w:rsidRPr="00A175A4">
        <w:t xml:space="preserve"> Mean stress magnitudes</w:t>
      </w:r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95% confidence intervals</w:t>
      </w:r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Trade-off between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A175A4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Fracture-by-fracture misfit</w:t>
      </w:r>
    </w:p>
    <w:p w14:paraId="42E941F4" w14:textId="77777777" w:rsidR="00A175A4" w:rsidRPr="00A175A4" w:rsidRDefault="00A175A4" w:rsidP="00A175A4">
      <w:r w:rsidRPr="00A175A4">
        <w:pict w14:anchorId="153F27D9">
          <v:rect id="_x0000_i1299" style="width:0;height:1.5pt" o:hralign="center" o:hrstd="t" o:hr="t" fillcolor="#a0a0a0" stroked="f"/>
        </w:pict>
      </w:r>
    </w:p>
    <w:p w14:paraId="1C320FA5" w14:textId="77777777" w:rsidR="00A175A4" w:rsidRPr="00A175A4" w:rsidRDefault="00A175A4" w:rsidP="00A175A4">
      <w:r w:rsidRPr="00A175A4">
        <w:pict w14:anchorId="32E87C1C">
          <v:rect id="_x0000_i1300" style="width:0;height:1.5pt" o:hralign="center" o:hrstd="t" o:hr="t" fillcolor="#a0a0a0" stroked="f"/>
        </w:pict>
      </w:r>
    </w:p>
    <w:p w14:paraId="478EF240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2️</w:t>
      </w:r>
      <w:r w:rsidRPr="00A175A4">
        <w:rPr>
          <w:rFonts w:ascii="Segoe UI Symbol" w:hAnsi="Segoe UI Symbol" w:cs="Segoe UI Symbol"/>
          <w:b/>
          <w:bCs/>
          <w:color w:val="156082" w:themeColor="accent1"/>
          <w:sz w:val="28"/>
          <w:szCs w:val="28"/>
        </w:rPr>
        <w:t>⃣</w:t>
      </w:r>
      <w:r w:rsidRPr="00A175A4">
        <w:rPr>
          <w:b/>
          <w:bCs/>
          <w:color w:val="156082" w:themeColor="accent1"/>
          <w:sz w:val="28"/>
          <w:szCs w:val="28"/>
        </w:rPr>
        <w:t xml:space="preserve"> Stress Polygon Construction (Zoback Method)</w:t>
      </w:r>
    </w:p>
    <w:p w14:paraId="51F05BC3" w14:textId="4FBF24DF" w:rsidR="00A175A4" w:rsidRPr="00A175A4" w:rsidRDefault="00A175A4" w:rsidP="00A175A4">
      <w:r w:rsidRPr="00A175A4">
        <w:t xml:space="preserve">Stress polygons constrain allowable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A175A4">
        <w:t>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A175A4">
        <w:t xml:space="preserve"> pairs.</w:t>
      </w:r>
    </w:p>
    <w:p w14:paraId="0CFD31DE" w14:textId="77777777" w:rsidR="00A175A4" w:rsidRPr="00A175A4" w:rsidRDefault="00A175A4" w:rsidP="00A175A4">
      <w:r w:rsidRPr="00A175A4">
        <w:lastRenderedPageBreak/>
        <w:pict w14:anchorId="1BEE1491">
          <v:rect id="_x0000_i1301" style="width:0;height:1.5pt" o:hralign="center" o:hrstd="t" o:hr="t" fillcolor="#a0a0a0" stroked="f"/>
        </w:pict>
      </w:r>
    </w:p>
    <w:p w14:paraId="686EC5F2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2.1 Stress regimes</w:t>
      </w:r>
    </w:p>
    <w:p w14:paraId="7CACCCDF" w14:textId="77777777" w:rsidR="00A175A4" w:rsidRPr="00A175A4" w:rsidRDefault="00A175A4" w:rsidP="00A175A4">
      <w:r w:rsidRPr="00A175A4">
        <w:t>Using Andersonian theory:</w:t>
      </w:r>
    </w:p>
    <w:p w14:paraId="0C3C7FCD" w14:textId="77777777" w:rsidR="00A175A4" w:rsidRPr="00A175A4" w:rsidRDefault="00A175A4" w:rsidP="00A175A4">
      <w:pPr>
        <w:numPr>
          <w:ilvl w:val="0"/>
          <w:numId w:val="11"/>
        </w:numPr>
      </w:pPr>
      <w:r w:rsidRPr="00A175A4">
        <w:rPr>
          <w:b/>
          <w:bCs/>
        </w:rPr>
        <w:t>Normal faulting</w:t>
      </w:r>
      <w:r w:rsidRPr="00A175A4">
        <w:t>:</w:t>
      </w:r>
    </w:p>
    <w:p w14:paraId="07FF8776" w14:textId="7219D1AD" w:rsidR="00A175A4" w:rsidRPr="00A175A4" w:rsidRDefault="00A175A4" w:rsidP="00A175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br/>
          </m:r>
        </m:oMath>
      </m:oMathPara>
    </w:p>
    <w:p w14:paraId="70FC5EE1" w14:textId="77777777" w:rsidR="00A175A4" w:rsidRPr="00A175A4" w:rsidRDefault="00A175A4" w:rsidP="00A175A4">
      <w:pPr>
        <w:numPr>
          <w:ilvl w:val="0"/>
          <w:numId w:val="11"/>
        </w:numPr>
      </w:pPr>
      <w:r w:rsidRPr="00A175A4">
        <w:rPr>
          <w:b/>
          <w:bCs/>
        </w:rPr>
        <w:t>Strike-slip faulting</w:t>
      </w:r>
      <w:r w:rsidRPr="00A175A4">
        <w:t xml:space="preserve"> (most reservoirs):</w:t>
      </w:r>
    </w:p>
    <w:p w14:paraId="1CD0D39A" w14:textId="3A68CCB8" w:rsidR="00A175A4" w:rsidRPr="00A175A4" w:rsidRDefault="00A175A4" w:rsidP="00A175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br/>
          </m:r>
        </m:oMath>
      </m:oMathPara>
    </w:p>
    <w:p w14:paraId="12528A26" w14:textId="77777777" w:rsidR="00A175A4" w:rsidRPr="00A175A4" w:rsidRDefault="00A175A4" w:rsidP="00A175A4">
      <w:pPr>
        <w:numPr>
          <w:ilvl w:val="0"/>
          <w:numId w:val="11"/>
        </w:numPr>
      </w:pPr>
      <w:r w:rsidRPr="00A175A4">
        <w:rPr>
          <w:b/>
          <w:bCs/>
        </w:rPr>
        <w:t>Reverse faulting</w:t>
      </w:r>
      <w:r w:rsidRPr="00A175A4">
        <w:t>:</w:t>
      </w:r>
    </w:p>
    <w:p w14:paraId="038A870F" w14:textId="018E55B1" w:rsidR="00A175A4" w:rsidRPr="00A175A4" w:rsidRDefault="00A175A4" w:rsidP="00A175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br/>
          </m:r>
        </m:oMath>
      </m:oMathPara>
    </w:p>
    <w:p w14:paraId="746C0737" w14:textId="77777777" w:rsidR="00A175A4" w:rsidRPr="00A175A4" w:rsidRDefault="00A175A4" w:rsidP="00A175A4">
      <w:r w:rsidRPr="00A175A4">
        <w:pict w14:anchorId="1797C2B7">
          <v:rect id="_x0000_i1302" style="width:0;height:1.5pt" o:hralign="center" o:hrstd="t" o:hr="t" fillcolor="#a0a0a0" stroked="f"/>
        </w:pict>
      </w:r>
    </w:p>
    <w:p w14:paraId="6F5DAEBB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2.2 Frictional fault limits</w:t>
      </w:r>
    </w:p>
    <w:p w14:paraId="78052F8B" w14:textId="77777777" w:rsidR="00A175A4" w:rsidRPr="00A175A4" w:rsidRDefault="00A175A4" w:rsidP="00A175A4">
      <w:r w:rsidRPr="00A175A4">
        <w:t>For optimally oriented faults:</w:t>
      </w:r>
    </w:p>
    <w:p w14:paraId="79FDF22F" w14:textId="59F84B5A" w:rsidR="00A175A4" w:rsidRPr="00A175A4" w:rsidRDefault="00A175A4" w:rsidP="00A175A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1E40FDAC" w14:textId="0E68F456" w:rsidR="00A175A4" w:rsidRPr="00A175A4" w:rsidRDefault="00A175A4" w:rsidP="00A175A4">
      <w:r w:rsidRPr="00A175A4">
        <w:t xml:space="preserve">This gives </w:t>
      </w:r>
      <w:r w:rsidRPr="00A175A4">
        <w:rPr>
          <w:b/>
          <w:bCs/>
        </w:rPr>
        <w:t>upper and lower bounds</w:t>
      </w:r>
      <w:r w:rsidRPr="00A175A4">
        <w:t xml:space="preserve">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A175A4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A175A4">
        <w:t>.</w:t>
      </w:r>
    </w:p>
    <w:p w14:paraId="3E50680E" w14:textId="77777777" w:rsidR="00A175A4" w:rsidRPr="00A175A4" w:rsidRDefault="00A175A4" w:rsidP="00A175A4">
      <w:r w:rsidRPr="00A175A4">
        <w:pict w14:anchorId="34159743">
          <v:rect id="_x0000_i1303" style="width:0;height:1.5pt" o:hralign="center" o:hrstd="t" o:hr="t" fillcolor="#a0a0a0" stroked="f"/>
        </w:pict>
      </w:r>
    </w:p>
    <w:p w14:paraId="2DB4C03F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2.3 Polygon usage</w:t>
      </w:r>
    </w:p>
    <w:p w14:paraId="0A3FFE97" w14:textId="77777777" w:rsidR="00A175A4" w:rsidRPr="00A175A4" w:rsidRDefault="00A175A4" w:rsidP="00A175A4">
      <w:r w:rsidRPr="00A175A4">
        <w:rPr>
          <w:rFonts w:ascii="Segoe UI Symbol" w:hAnsi="Segoe UI Symbol" w:cs="Segoe UI Symbol"/>
        </w:rPr>
        <w:t>✔</w:t>
      </w:r>
      <w:r w:rsidRPr="00A175A4">
        <w:t xml:space="preserve"> Eliminate non-physical solutions</w:t>
      </w:r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Combine with fracture inversion</w:t>
      </w:r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Validate with borehole breakouts &amp; drilling losses</w:t>
      </w:r>
    </w:p>
    <w:p w14:paraId="5416A831" w14:textId="77777777" w:rsidR="00A175A4" w:rsidRPr="00A175A4" w:rsidRDefault="00A175A4" w:rsidP="00A175A4">
      <w:r w:rsidRPr="00A175A4">
        <w:pict w14:anchorId="3B58A255">
          <v:rect id="_x0000_i1304" style="width:0;height:1.5pt" o:hralign="center" o:hrstd="t" o:hr="t" fillcolor="#a0a0a0" stroked="f"/>
        </w:pict>
      </w:r>
    </w:p>
    <w:p w14:paraId="043F48A1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3️</w:t>
      </w:r>
      <w:r w:rsidRPr="00A175A4">
        <w:rPr>
          <w:rFonts w:ascii="Segoe UI Symbol" w:hAnsi="Segoe UI Symbol" w:cs="Segoe UI Symbol"/>
          <w:b/>
          <w:bCs/>
          <w:color w:val="156082" w:themeColor="accent1"/>
          <w:sz w:val="28"/>
          <w:szCs w:val="28"/>
        </w:rPr>
        <w:t>⃣</w:t>
      </w:r>
      <w:r w:rsidRPr="00A175A4">
        <w:rPr>
          <w:b/>
          <w:bCs/>
          <w:color w:val="156082" w:themeColor="accent1"/>
          <w:sz w:val="28"/>
          <w:szCs w:val="28"/>
        </w:rPr>
        <w:t xml:space="preserve"> DFIT / LOT / Mini-frac Calibration</w:t>
      </w:r>
    </w:p>
    <w:p w14:paraId="0AD20063" w14:textId="77777777" w:rsidR="00A175A4" w:rsidRPr="00A175A4" w:rsidRDefault="00A175A4" w:rsidP="00A175A4">
      <w:r w:rsidRPr="00A175A4">
        <w:t xml:space="preserve">Fracture-based inversion alone is </w:t>
      </w:r>
      <w:r w:rsidRPr="00A175A4">
        <w:rPr>
          <w:b/>
          <w:bCs/>
        </w:rPr>
        <w:t>non-unique</w:t>
      </w:r>
      <w:r w:rsidRPr="00A175A4">
        <w:t>. Calibration is essential.</w:t>
      </w:r>
    </w:p>
    <w:p w14:paraId="35659CC6" w14:textId="77777777" w:rsidR="00A175A4" w:rsidRPr="00A175A4" w:rsidRDefault="00A175A4" w:rsidP="00A175A4">
      <w:r w:rsidRPr="00A175A4">
        <w:lastRenderedPageBreak/>
        <w:pict w14:anchorId="52586B2C">
          <v:rect id="_x0000_i1305" style="width:0;height:1.5pt" o:hralign="center" o:hrstd="t" o:hr="t" fillcolor="#a0a0a0" stroked="f"/>
        </w:pict>
      </w:r>
    </w:p>
    <w:p w14:paraId="163C245C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3.1 Minimum horizontal stress</w:t>
      </w:r>
    </w:p>
    <w:p w14:paraId="1C4B9B64" w14:textId="77777777" w:rsidR="00A175A4" w:rsidRPr="00A175A4" w:rsidRDefault="00A175A4" w:rsidP="00A175A4">
      <w:r w:rsidRPr="00A175A4">
        <w:t>From DFIT / LOT:</w:t>
      </w:r>
    </w:p>
    <w:p w14:paraId="1B950720" w14:textId="081EFB3C" w:rsidR="00A175A4" w:rsidRPr="00A175A4" w:rsidRDefault="00A175A4" w:rsidP="00A175A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ISIP</m:t>
                  </m:r>
                </m:sub>
              </m:sSub>
            </m:e>
          </m:borderBox>
          <m:r>
            <w:br/>
          </m:r>
        </m:oMath>
      </m:oMathPara>
    </w:p>
    <w:p w14:paraId="3F3F0827" w14:textId="77777777" w:rsidR="00A175A4" w:rsidRPr="00A175A4" w:rsidRDefault="00A175A4" w:rsidP="00A175A4">
      <w:r w:rsidRPr="00A175A4">
        <w:t>Where:</w:t>
      </w:r>
    </w:p>
    <w:p w14:paraId="70289C7A" w14:textId="6342F8B0" w:rsidR="00A175A4" w:rsidRPr="00A175A4" w:rsidRDefault="00A175A4" w:rsidP="00A175A4">
      <w:pPr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ISIP</m:t>
            </m:r>
          </m:sub>
        </m:sSub>
      </m:oMath>
      <w:r w:rsidRPr="00A175A4">
        <w:t>= instantaneous shut-in pressure</w:t>
      </w:r>
    </w:p>
    <w:p w14:paraId="6107EC21" w14:textId="77777777" w:rsidR="00A175A4" w:rsidRPr="00A175A4" w:rsidRDefault="00A175A4" w:rsidP="00A175A4">
      <w:r w:rsidRPr="00A175A4">
        <w:pict w14:anchorId="25145E16">
          <v:rect id="_x0000_i1306" style="width:0;height:1.5pt" o:hralign="center" o:hrstd="t" o:hr="t" fillcolor="#a0a0a0" stroked="f"/>
        </w:pict>
      </w:r>
    </w:p>
    <w:p w14:paraId="07FA98EA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3.2 Vertical stress</w:t>
      </w:r>
    </w:p>
    <w:p w14:paraId="33C90434" w14:textId="2E3E06DB" w:rsidR="00A175A4" w:rsidRPr="00A175A4" w:rsidRDefault="00A175A4" w:rsidP="00A175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(z)=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z</m:t>
              </m:r>
            </m:sup>
            <m:e>
              <m:r>
                <w:rPr>
                  <w:rFonts w:ascii="Cambria Math" w:hAnsi="Cambria Math"/>
                </w:rPr>
                <m:t>ρ(z)g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dz</m:t>
              </m:r>
            </m:e>
          </m:nary>
          <m:r>
            <w:br/>
          </m:r>
        </m:oMath>
      </m:oMathPara>
    </w:p>
    <w:p w14:paraId="41B30566" w14:textId="77777777" w:rsidR="00A175A4" w:rsidRPr="00A175A4" w:rsidRDefault="00A175A4" w:rsidP="00A175A4">
      <w:r w:rsidRPr="00A175A4">
        <w:t>Use:</w:t>
      </w:r>
    </w:p>
    <w:p w14:paraId="0BE2F0FA" w14:textId="77777777" w:rsidR="00A175A4" w:rsidRPr="00A175A4" w:rsidRDefault="00A175A4" w:rsidP="00A175A4">
      <w:pPr>
        <w:numPr>
          <w:ilvl w:val="0"/>
          <w:numId w:val="13"/>
        </w:numPr>
      </w:pPr>
      <w:r w:rsidRPr="00A175A4">
        <w:t>Density logs</w:t>
      </w:r>
    </w:p>
    <w:p w14:paraId="1C434EE9" w14:textId="77777777" w:rsidR="00A175A4" w:rsidRPr="00A175A4" w:rsidRDefault="00A175A4" w:rsidP="00A175A4">
      <w:pPr>
        <w:numPr>
          <w:ilvl w:val="0"/>
          <w:numId w:val="13"/>
        </w:numPr>
      </w:pPr>
      <w:r w:rsidRPr="00A175A4">
        <w:t>Checkshot-calibrated depth</w:t>
      </w:r>
    </w:p>
    <w:p w14:paraId="5D36FAF0" w14:textId="77777777" w:rsidR="00A175A4" w:rsidRPr="00A175A4" w:rsidRDefault="00A175A4" w:rsidP="00A175A4">
      <w:r w:rsidRPr="00A175A4">
        <w:pict w14:anchorId="196A4970">
          <v:rect id="_x0000_i1307" style="width:0;height:1.5pt" o:hralign="center" o:hrstd="t" o:hr="t" fillcolor="#a0a0a0" stroked="f"/>
        </w:pict>
      </w:r>
    </w:p>
    <w:p w14:paraId="2145AF2B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3.3 Maximum horizontal stress</w:t>
      </w:r>
    </w:p>
    <w:p w14:paraId="095DC045" w14:textId="35FEA0FA" w:rsidR="00A175A4" w:rsidRPr="00A175A4" w:rsidRDefault="00A175A4" w:rsidP="00A175A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+μ(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1-μ</m:t>
              </m:r>
            </m:den>
          </m:f>
          <m:r>
            <m:rPr>
              <m:nor/>
            </m:rPr>
            <m:t>(strike-slip regime)</m:t>
          </m:r>
          <m:r>
            <w:br/>
          </m:r>
        </m:oMath>
      </m:oMathPara>
    </w:p>
    <w:p w14:paraId="6CA5BAA8" w14:textId="77777777" w:rsidR="00A175A4" w:rsidRPr="00A175A4" w:rsidRDefault="00A175A4" w:rsidP="00A175A4">
      <w:r w:rsidRPr="00A175A4">
        <w:t xml:space="preserve">Used as </w:t>
      </w:r>
      <w:r w:rsidRPr="00A175A4">
        <w:rPr>
          <w:b/>
          <w:bCs/>
        </w:rPr>
        <w:t>hard constraint</w:t>
      </w:r>
      <w:r w:rsidRPr="00A175A4">
        <w:t xml:space="preserve"> in inversion.</w:t>
      </w:r>
    </w:p>
    <w:p w14:paraId="2CF6A396" w14:textId="77777777" w:rsidR="00A175A4" w:rsidRPr="00A175A4" w:rsidRDefault="00A175A4" w:rsidP="00A175A4">
      <w:r w:rsidRPr="00A175A4">
        <w:pict w14:anchorId="1D900031">
          <v:rect id="_x0000_i1308" style="width:0;height:1.5pt" o:hralign="center" o:hrstd="t" o:hr="t" fillcolor="#a0a0a0" stroked="f"/>
        </w:pict>
      </w:r>
    </w:p>
    <w:p w14:paraId="0CEE8258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3.4 Integrated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2732"/>
      </w:tblGrid>
      <w:tr w:rsidR="00A175A4" w:rsidRPr="00A175A4" w14:paraId="3AF9C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B1D12" w14:textId="77777777" w:rsidR="00A175A4" w:rsidRPr="00A175A4" w:rsidRDefault="00A175A4" w:rsidP="00A175A4">
            <w:pPr>
              <w:rPr>
                <w:b/>
                <w:bCs/>
              </w:rPr>
            </w:pPr>
            <w:r w:rsidRPr="00A175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66710BD" w14:textId="77777777" w:rsidR="00A175A4" w:rsidRPr="00A175A4" w:rsidRDefault="00A175A4" w:rsidP="00A175A4">
            <w:pPr>
              <w:rPr>
                <w:b/>
                <w:bCs/>
              </w:rPr>
            </w:pPr>
            <w:r w:rsidRPr="00A175A4">
              <w:rPr>
                <w:b/>
                <w:bCs/>
              </w:rPr>
              <w:t>Constraint</w:t>
            </w:r>
          </w:p>
        </w:tc>
      </w:tr>
      <w:tr w:rsidR="00A175A4" w:rsidRPr="00A175A4" w14:paraId="2DC2A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4DD1" w14:textId="77777777" w:rsidR="00A175A4" w:rsidRPr="00A175A4" w:rsidRDefault="00A175A4" w:rsidP="00A175A4">
            <w:r w:rsidRPr="00A175A4">
              <w:t>DFIT</w:t>
            </w:r>
          </w:p>
        </w:tc>
        <w:tc>
          <w:tcPr>
            <w:tcW w:w="0" w:type="auto"/>
            <w:vAlign w:val="center"/>
            <w:hideMark/>
          </w:tcPr>
          <w:p w14:paraId="5D5C01EC" w14:textId="70382C5B" w:rsidR="00A175A4" w:rsidRPr="00A175A4" w:rsidRDefault="00A175A4" w:rsidP="00A175A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</w:tr>
      <w:tr w:rsidR="00A175A4" w:rsidRPr="00A175A4" w14:paraId="3BB1F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C79C" w14:textId="77777777" w:rsidR="00A175A4" w:rsidRPr="00A175A4" w:rsidRDefault="00A175A4" w:rsidP="00A175A4">
            <w:r w:rsidRPr="00A175A4">
              <w:t>Density log</w:t>
            </w:r>
          </w:p>
        </w:tc>
        <w:tc>
          <w:tcPr>
            <w:tcW w:w="0" w:type="auto"/>
            <w:vAlign w:val="center"/>
            <w:hideMark/>
          </w:tcPr>
          <w:p w14:paraId="25A16525" w14:textId="1CAEDC29" w:rsidR="00A175A4" w:rsidRPr="00A175A4" w:rsidRDefault="00A175A4" w:rsidP="00A175A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</m:oMath>
            </m:oMathPara>
          </w:p>
        </w:tc>
      </w:tr>
      <w:tr w:rsidR="00A175A4" w:rsidRPr="00A175A4" w14:paraId="605E9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66F7" w14:textId="77777777" w:rsidR="00A175A4" w:rsidRPr="00A175A4" w:rsidRDefault="00A175A4" w:rsidP="00A175A4">
            <w:r w:rsidRPr="00A175A4">
              <w:lastRenderedPageBreak/>
              <w:t>Fractures</w:t>
            </w:r>
          </w:p>
        </w:tc>
        <w:tc>
          <w:tcPr>
            <w:tcW w:w="0" w:type="auto"/>
            <w:vAlign w:val="center"/>
            <w:hideMark/>
          </w:tcPr>
          <w:p w14:paraId="60D4D790" w14:textId="77777777" w:rsidR="00A175A4" w:rsidRPr="00A175A4" w:rsidRDefault="00A175A4" w:rsidP="00A175A4">
            <w:r w:rsidRPr="00A175A4">
              <w:t>Stress orientation &amp; ratios</w:t>
            </w:r>
          </w:p>
        </w:tc>
      </w:tr>
      <w:tr w:rsidR="00A175A4" w:rsidRPr="00A175A4" w14:paraId="5A6FB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DBB4" w14:textId="77777777" w:rsidR="00A175A4" w:rsidRPr="00A175A4" w:rsidRDefault="00A175A4" w:rsidP="00A175A4">
            <w:r w:rsidRPr="00A175A4">
              <w:t>Breakouts</w:t>
            </w:r>
          </w:p>
        </w:tc>
        <w:tc>
          <w:tcPr>
            <w:tcW w:w="0" w:type="auto"/>
            <w:vAlign w:val="center"/>
            <w:hideMark/>
          </w:tcPr>
          <w:p w14:paraId="231E3F51" w14:textId="77777777" w:rsidR="00A175A4" w:rsidRPr="00A175A4" w:rsidRDefault="00A175A4" w:rsidP="00A175A4">
            <w:r w:rsidRPr="00A175A4">
              <w:t>SHmax azimuth</w:t>
            </w:r>
          </w:p>
        </w:tc>
      </w:tr>
      <w:tr w:rsidR="00A175A4" w:rsidRPr="00A175A4" w14:paraId="61C03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D7B27" w14:textId="77777777" w:rsidR="00A175A4" w:rsidRPr="00A175A4" w:rsidRDefault="00A175A4" w:rsidP="00A175A4">
            <w:r w:rsidRPr="00A175A4">
              <w:t>Losses</w:t>
            </w:r>
          </w:p>
        </w:tc>
        <w:tc>
          <w:tcPr>
            <w:tcW w:w="0" w:type="auto"/>
            <w:vAlign w:val="center"/>
            <w:hideMark/>
          </w:tcPr>
          <w:p w14:paraId="7C3A4043" w14:textId="44EF324E" w:rsidR="00A175A4" w:rsidRPr="00A175A4" w:rsidRDefault="00A175A4" w:rsidP="00A175A4">
            <w:r w:rsidRPr="00A175A4">
              <w:t xml:space="preserve">Upper bound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</w:p>
        </w:tc>
      </w:tr>
    </w:tbl>
    <w:p w14:paraId="25946F4D" w14:textId="77777777" w:rsidR="00A175A4" w:rsidRPr="00A175A4" w:rsidRDefault="00A175A4" w:rsidP="00A175A4">
      <w:r w:rsidRPr="00A175A4">
        <w:pict w14:anchorId="38641B9D">
          <v:rect id="_x0000_i1309" style="width:0;height:1.5pt" o:hralign="center" o:hrstd="t" o:hr="t" fillcolor="#a0a0a0" stroked="f"/>
        </w:pict>
      </w:r>
    </w:p>
    <w:p w14:paraId="4A7EA7E7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4️</w:t>
      </w:r>
      <w:r w:rsidRPr="00A175A4">
        <w:rPr>
          <w:rFonts w:ascii="Segoe UI Symbol" w:hAnsi="Segoe UI Symbol" w:cs="Segoe UI Symbol"/>
          <w:b/>
          <w:bCs/>
          <w:color w:val="156082" w:themeColor="accent1"/>
          <w:sz w:val="28"/>
          <w:szCs w:val="28"/>
        </w:rPr>
        <w:t>⃣</w:t>
      </w:r>
      <w:r w:rsidRPr="00A175A4">
        <w:rPr>
          <w:b/>
          <w:bCs/>
          <w:color w:val="156082" w:themeColor="accent1"/>
          <w:sz w:val="28"/>
          <w:szCs w:val="28"/>
        </w:rPr>
        <w:t xml:space="preserve"> Critically Stressed Fracture Mapping</w:t>
      </w:r>
    </w:p>
    <w:p w14:paraId="77FC14F8" w14:textId="77777777" w:rsidR="00A175A4" w:rsidRPr="00A175A4" w:rsidRDefault="00A175A4" w:rsidP="00A175A4">
      <w:r w:rsidRPr="00A175A4">
        <w:t>Once stress tensor is known:</w:t>
      </w:r>
    </w:p>
    <w:p w14:paraId="1CBD55F2" w14:textId="77777777" w:rsidR="00A175A4" w:rsidRPr="00A175A4" w:rsidRDefault="00A175A4" w:rsidP="00A175A4">
      <w:r w:rsidRPr="00A175A4">
        <w:pict w14:anchorId="73841845">
          <v:rect id="_x0000_i1310" style="width:0;height:1.5pt" o:hralign="center" o:hrstd="t" o:hr="t" fillcolor="#a0a0a0" stroked="f"/>
        </w:pict>
      </w:r>
    </w:p>
    <w:p w14:paraId="2696F577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4.1 Slip tendency</w:t>
      </w:r>
    </w:p>
    <w:p w14:paraId="085393D3" w14:textId="113F02E1" w:rsidR="00A175A4" w:rsidRPr="00A175A4" w:rsidRDefault="00A175A4" w:rsidP="00A175A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τ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</m:e>
          </m:borderBox>
          <m:r>
            <w:br/>
          </m:r>
        </m:oMath>
      </m:oMathPara>
    </w:p>
    <w:p w14:paraId="095AC4F8" w14:textId="003DE31B" w:rsidR="00A175A4" w:rsidRPr="00A175A4" w:rsidRDefault="00A175A4" w:rsidP="00A175A4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≥μ</m:t>
        </m:r>
      </m:oMath>
      <w:r w:rsidRPr="00A175A4">
        <w:t>→ slipping</w:t>
      </w:r>
    </w:p>
    <w:p w14:paraId="7A432439" w14:textId="4BC3EAF9" w:rsidR="00A175A4" w:rsidRPr="00A175A4" w:rsidRDefault="00A175A4" w:rsidP="00A175A4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≈0.8μ</m:t>
        </m:r>
      </m:oMath>
      <w:r w:rsidRPr="00A175A4">
        <w:t>→ critically stressed</w:t>
      </w:r>
    </w:p>
    <w:p w14:paraId="7CD19F81" w14:textId="77777777" w:rsidR="00A175A4" w:rsidRPr="00A175A4" w:rsidRDefault="00A175A4" w:rsidP="00A175A4">
      <w:r w:rsidRPr="00A175A4">
        <w:pict w14:anchorId="2DA3FEC9">
          <v:rect id="_x0000_i1311" style="width:0;height:1.5pt" o:hralign="center" o:hrstd="t" o:hr="t" fillcolor="#a0a0a0" stroked="f"/>
        </w:pict>
      </w:r>
    </w:p>
    <w:p w14:paraId="10E1215C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4.2 Dilation tendency</w:t>
      </w:r>
    </w:p>
    <w:p w14:paraId="27C985E3" w14:textId="013358EB" w:rsidR="00A175A4" w:rsidRPr="00A175A4" w:rsidRDefault="00A175A4" w:rsidP="00A175A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e>
          </m:borderBox>
          <m:r>
            <w:br/>
          </m:r>
        </m:oMath>
      </m:oMathPara>
    </w:p>
    <w:p w14:paraId="79222988" w14:textId="77777777" w:rsidR="00A175A4" w:rsidRPr="00A175A4" w:rsidRDefault="00A175A4" w:rsidP="00A175A4">
      <w:r w:rsidRPr="00A175A4">
        <w:t>Used for:</w:t>
      </w:r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Natural fracture permeability</w:t>
      </w:r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Stimulation sweet spots</w:t>
      </w:r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CO</w:t>
      </w:r>
      <w:r w:rsidRPr="00A175A4">
        <w:rPr>
          <w:rFonts w:ascii="Aptos" w:hAnsi="Aptos" w:cs="Aptos"/>
        </w:rPr>
        <w:t>₂</w:t>
      </w:r>
      <w:r w:rsidRPr="00A175A4">
        <w:t xml:space="preserve"> / H</w:t>
      </w:r>
      <w:r w:rsidRPr="00A175A4">
        <w:rPr>
          <w:rFonts w:ascii="Aptos" w:hAnsi="Aptos" w:cs="Aptos"/>
        </w:rPr>
        <w:t>₂</w:t>
      </w:r>
      <w:r w:rsidRPr="00A175A4">
        <w:t xml:space="preserve"> storage risk</w:t>
      </w:r>
    </w:p>
    <w:p w14:paraId="2EA03EF8" w14:textId="77777777" w:rsidR="00A175A4" w:rsidRPr="00A175A4" w:rsidRDefault="00A175A4" w:rsidP="00A175A4">
      <w:r w:rsidRPr="00A175A4">
        <w:pict w14:anchorId="07723845">
          <v:rect id="_x0000_i1312" style="width:0;height:1.5pt" o:hralign="center" o:hrstd="t" o:hr="t" fillcolor="#a0a0a0" stroked="f"/>
        </w:pict>
      </w:r>
    </w:p>
    <w:p w14:paraId="549C6D9C" w14:textId="77777777" w:rsidR="00A175A4" w:rsidRPr="00A175A4" w:rsidRDefault="00A175A4" w:rsidP="00A175A4">
      <w:pPr>
        <w:rPr>
          <w:b/>
          <w:bCs/>
          <w:color w:val="156082" w:themeColor="accent1"/>
          <w:sz w:val="28"/>
          <w:szCs w:val="28"/>
        </w:rPr>
      </w:pPr>
      <w:r w:rsidRPr="00A175A4">
        <w:rPr>
          <w:b/>
          <w:bCs/>
          <w:color w:val="156082" w:themeColor="accent1"/>
          <w:sz w:val="28"/>
          <w:szCs w:val="28"/>
        </w:rPr>
        <w:t>5️</w:t>
      </w:r>
      <w:r w:rsidRPr="00A175A4">
        <w:rPr>
          <w:rFonts w:ascii="Segoe UI Symbol" w:hAnsi="Segoe UI Symbol" w:cs="Segoe UI Symbol"/>
          <w:b/>
          <w:bCs/>
          <w:color w:val="156082" w:themeColor="accent1"/>
          <w:sz w:val="28"/>
          <w:szCs w:val="28"/>
        </w:rPr>
        <w:t>⃣</w:t>
      </w:r>
      <w:r w:rsidRPr="00A175A4">
        <w:rPr>
          <w:b/>
          <w:bCs/>
          <w:color w:val="156082" w:themeColor="accent1"/>
          <w:sz w:val="28"/>
          <w:szCs w:val="28"/>
        </w:rPr>
        <w:t xml:space="preserve"> Regional Stress Logic (Egypt / Middle East)</w:t>
      </w:r>
    </w:p>
    <w:p w14:paraId="1025D862" w14:textId="77777777" w:rsidR="00A175A4" w:rsidRPr="00A175A4" w:rsidRDefault="00A175A4" w:rsidP="00A175A4">
      <w:r w:rsidRPr="00A175A4">
        <w:t>General tectonic context:</w:t>
      </w:r>
    </w:p>
    <w:p w14:paraId="16EAF1DC" w14:textId="77777777" w:rsidR="00A175A4" w:rsidRPr="00A175A4" w:rsidRDefault="00A175A4" w:rsidP="00A175A4">
      <w:pPr>
        <w:numPr>
          <w:ilvl w:val="0"/>
          <w:numId w:val="15"/>
        </w:numPr>
      </w:pPr>
      <w:r w:rsidRPr="00A175A4">
        <w:t xml:space="preserve">Dominant </w:t>
      </w:r>
      <w:r w:rsidRPr="00A175A4">
        <w:rPr>
          <w:b/>
          <w:bCs/>
        </w:rPr>
        <w:t>strike-slip to transtensional</w:t>
      </w:r>
      <w:r w:rsidRPr="00A175A4">
        <w:t xml:space="preserve"> regime</w:t>
      </w:r>
    </w:p>
    <w:p w14:paraId="4E4D389F" w14:textId="77777777" w:rsidR="00A175A4" w:rsidRPr="00A175A4" w:rsidRDefault="00A175A4" w:rsidP="00A175A4">
      <w:pPr>
        <w:numPr>
          <w:ilvl w:val="0"/>
          <w:numId w:val="15"/>
        </w:numPr>
      </w:pPr>
      <w:r w:rsidRPr="00A175A4">
        <w:lastRenderedPageBreak/>
        <w:t>SHmax often:</w:t>
      </w:r>
    </w:p>
    <w:p w14:paraId="03821258" w14:textId="77777777" w:rsidR="00A175A4" w:rsidRPr="00A175A4" w:rsidRDefault="00A175A4" w:rsidP="00A175A4">
      <w:pPr>
        <w:numPr>
          <w:ilvl w:val="1"/>
          <w:numId w:val="15"/>
        </w:numPr>
      </w:pPr>
      <w:r w:rsidRPr="00A175A4">
        <w:t>ENE–WSW (Gulf of Suez / Nile Delta)</w:t>
      </w:r>
    </w:p>
    <w:p w14:paraId="300660A2" w14:textId="77777777" w:rsidR="00A175A4" w:rsidRPr="00A175A4" w:rsidRDefault="00A175A4" w:rsidP="00A175A4">
      <w:pPr>
        <w:numPr>
          <w:ilvl w:val="1"/>
          <w:numId w:val="15"/>
        </w:numPr>
      </w:pPr>
      <w:r w:rsidRPr="00A175A4">
        <w:t>NE–SW (Eastern Mediterranean)</w:t>
      </w:r>
    </w:p>
    <w:p w14:paraId="7FB5F632" w14:textId="77777777" w:rsidR="00A175A4" w:rsidRDefault="00A175A4" w:rsidP="00A175A4">
      <w:r w:rsidRPr="00A175A4">
        <w:t>Implications:</w:t>
      </w:r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Reactivation-prone NE</w:t>
      </w:r>
      <w:r w:rsidRPr="00A175A4">
        <w:rPr>
          <w:rFonts w:ascii="Aptos" w:hAnsi="Aptos" w:cs="Aptos"/>
        </w:rPr>
        <w:t>–</w:t>
      </w:r>
      <w:r w:rsidRPr="00A175A4">
        <w:t>SW faults</w:t>
      </w:r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Vertical fractures subparallel to SHmax</w:t>
      </w:r>
      <w:r w:rsidRPr="00A175A4">
        <w:br/>
      </w:r>
      <w:r w:rsidRPr="00A175A4">
        <w:rPr>
          <w:rFonts w:ascii="Segoe UI Symbol" w:hAnsi="Segoe UI Symbol" w:cs="Segoe UI Symbol"/>
        </w:rPr>
        <w:t>✔</w:t>
      </w:r>
      <w:r w:rsidRPr="00A175A4">
        <w:t xml:space="preserve"> Higher stimulation efficiency along SHmax-aligned wells</w:t>
      </w:r>
    </w:p>
    <w:p w14:paraId="0E107928" w14:textId="77777777" w:rsidR="00916D79" w:rsidRDefault="00916D79" w:rsidP="00A175A4">
      <w:pPr>
        <w:pBdr>
          <w:bottom w:val="single" w:sz="6" w:space="1" w:color="auto"/>
        </w:pBdr>
      </w:pPr>
    </w:p>
    <w:p w14:paraId="66E88C2A" w14:textId="77777777" w:rsidR="00916D79" w:rsidRPr="00A175A4" w:rsidRDefault="00916D79" w:rsidP="00A175A4"/>
    <w:p w14:paraId="3B2CD593" w14:textId="2EE7A57B" w:rsidR="00916D79" w:rsidRPr="00916D79" w:rsidRDefault="00916D79" w:rsidP="00916D79">
      <w:pPr>
        <w:jc w:val="center"/>
        <w:rPr>
          <w:b/>
          <w:bCs/>
          <w:color w:val="156082" w:themeColor="accent1"/>
          <w:sz w:val="28"/>
          <w:szCs w:val="28"/>
        </w:rPr>
      </w:pPr>
      <w:r w:rsidRPr="00916D79">
        <w:rPr>
          <w:b/>
          <w:bCs/>
          <w:color w:val="156082" w:themeColor="accent1"/>
          <w:sz w:val="28"/>
          <w:szCs w:val="28"/>
        </w:rPr>
        <w:t xml:space="preserve">Geostrain Equations </w:t>
      </w:r>
    </w:p>
    <w:p w14:paraId="420A3547" w14:textId="77777777" w:rsidR="00916D79" w:rsidRDefault="00916D79" w:rsidP="00916D79">
      <w:r w:rsidRPr="00916D79">
        <w:t xml:space="preserve">Geostrain represents in-situ deformation due to </w:t>
      </w:r>
      <w:r w:rsidRPr="00916D79">
        <w:rPr>
          <w:b/>
          <w:bCs/>
        </w:rPr>
        <w:t>tectonics, compaction, pore-pressure change, and temperature</w:t>
      </w:r>
      <w:r w:rsidRPr="00916D79">
        <w:t>.</w:t>
      </w:r>
      <w:r w:rsidRPr="00916D79">
        <w:br/>
        <w:t xml:space="preserve">In reservoir geomechanics, stresses are computed from strains using </w:t>
      </w:r>
      <w:r w:rsidRPr="00916D79">
        <w:rPr>
          <w:b/>
          <w:bCs/>
        </w:rPr>
        <w:t>poroelastic constitutive laws</w:t>
      </w:r>
      <w:r w:rsidRPr="00916D79">
        <w:t>.</w:t>
      </w:r>
    </w:p>
    <w:p w14:paraId="567D8EF5" w14:textId="77777777" w:rsidR="00916D79" w:rsidRPr="00916D79" w:rsidRDefault="00916D79" w:rsidP="00916D79">
      <w:r w:rsidRPr="00916D79">
        <w:t xml:space="preserve">  </w:t>
      </w:r>
      <w:r w:rsidRPr="00916D79">
        <w:rPr>
          <w:b/>
          <w:bCs/>
        </w:rPr>
        <w:t>Stress from fractures</w:t>
      </w:r>
    </w:p>
    <w:p w14:paraId="29E2427E" w14:textId="77777777" w:rsidR="00916D79" w:rsidRPr="00916D79" w:rsidRDefault="00916D79" w:rsidP="00916D79">
      <w:r w:rsidRPr="00916D79">
        <w:t xml:space="preserve">  </w:t>
      </w:r>
      <w:r w:rsidRPr="00916D79">
        <w:rPr>
          <w:b/>
          <w:bCs/>
        </w:rPr>
        <w:t>Stress from strain (poroelasticity)</w:t>
      </w:r>
    </w:p>
    <w:p w14:paraId="3C2F42D1" w14:textId="77777777" w:rsidR="00916D79" w:rsidRPr="00916D79" w:rsidRDefault="00916D79" w:rsidP="00916D79"/>
    <w:p w14:paraId="1CAACC92" w14:textId="77777777" w:rsidR="00916D79" w:rsidRPr="00916D79" w:rsidRDefault="00916D79" w:rsidP="00916D79">
      <w:r w:rsidRPr="00916D79">
        <w:pict w14:anchorId="7E322650">
          <v:rect id="_x0000_i1496" style="width:0;height:1.5pt" o:hralign="center" o:hrstd="t" o:hr="t" fillcolor="#a0a0a0" stroked="f"/>
        </w:pict>
      </w:r>
    </w:p>
    <w:p w14:paraId="5F76C678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3A.1 Total Strain Tensor</w:t>
      </w:r>
    </w:p>
    <w:p w14:paraId="6AA8C3BB" w14:textId="4E940C79" w:rsidR="00916D79" w:rsidRPr="00916D79" w:rsidRDefault="00916D79" w:rsidP="00916D79">
      <m:oMathPara>
        <m:oMath>
          <m:r>
            <m:rPr>
              <m:sty m:val="bi"/>
            </m:rP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zz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6769CA7A" w14:textId="77777777" w:rsidR="00916D79" w:rsidRPr="00916D79" w:rsidRDefault="00916D79" w:rsidP="00916D79">
      <w:r w:rsidRPr="00916D79">
        <w:pict w14:anchorId="64F4C664">
          <v:rect id="_x0000_i1497" style="width:0;height:1.5pt" o:hralign="center" o:hrstd="t" o:hr="t" fillcolor="#a0a0a0" stroked="f"/>
        </w:pict>
      </w:r>
    </w:p>
    <w:p w14:paraId="60899996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3A.2 Linear Poroelastic Stress–Strain Law (Biot)</w:t>
      </w:r>
    </w:p>
    <w:p w14:paraId="19D60595" w14:textId="1385B5C1" w:rsidR="00916D79" w:rsidRPr="00916D79" w:rsidRDefault="00916D79" w:rsidP="00916D7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:(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ε</m:t>
              </m:r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)-α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</m:e>
          </m:borderBox>
          <m:r>
            <w:br/>
          </m:r>
        </m:oMath>
      </m:oMathPara>
    </w:p>
    <w:p w14:paraId="42A0E2CC" w14:textId="77777777" w:rsidR="00916D79" w:rsidRPr="00916D79" w:rsidRDefault="00916D79" w:rsidP="00916D79">
      <w:r w:rsidRPr="00916D79">
        <w:t>Where:</w:t>
      </w:r>
    </w:p>
    <w:p w14:paraId="31297265" w14:textId="3BC05ACE" w:rsidR="00916D79" w:rsidRPr="00916D79" w:rsidRDefault="00916D79" w:rsidP="00916D79">
      <w:pPr>
        <w:numPr>
          <w:ilvl w:val="0"/>
          <w:numId w:val="25"/>
        </w:numPr>
      </w:pPr>
      <m:oMath>
        <m:r>
          <m:rPr>
            <m:sty m:val="b"/>
          </m:rPr>
          <w:rPr>
            <w:rFonts w:ascii="Cambria Math" w:hAnsi="Cambria Math"/>
          </w:rPr>
          <m:t>C</m:t>
        </m:r>
      </m:oMath>
      <w:r w:rsidRPr="00916D79">
        <w:t>= elastic stiffness tensor</w:t>
      </w:r>
    </w:p>
    <w:p w14:paraId="1E164EB5" w14:textId="5E478AC9" w:rsidR="00916D79" w:rsidRPr="00916D79" w:rsidRDefault="00916D79" w:rsidP="00916D79">
      <w:pPr>
        <w:numPr>
          <w:ilvl w:val="0"/>
          <w:numId w:val="2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ε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916D79">
        <w:t>= tectonic strain tensor</w:t>
      </w:r>
    </w:p>
    <w:p w14:paraId="58D62A34" w14:textId="27FD77B7" w:rsidR="00916D79" w:rsidRPr="00916D79" w:rsidRDefault="00916D79" w:rsidP="00916D79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α</m:t>
        </m:r>
      </m:oMath>
      <w:r w:rsidRPr="00916D79">
        <w:t>= Biot coefficient (0.6–1.0)</w:t>
      </w:r>
    </w:p>
    <w:p w14:paraId="2B1DEC6D" w14:textId="178639DF" w:rsidR="00916D79" w:rsidRPr="00916D79" w:rsidRDefault="00916D79" w:rsidP="00916D79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916D79">
        <w:t>= pore pressure</w:t>
      </w:r>
    </w:p>
    <w:p w14:paraId="3603DBC7" w14:textId="77777777" w:rsidR="00916D79" w:rsidRPr="00916D79" w:rsidRDefault="00916D79" w:rsidP="00916D79">
      <w:r w:rsidRPr="00916D79">
        <w:pict w14:anchorId="1D6BE9EF">
          <v:rect id="_x0000_i1498" style="width:0;height:1.5pt" o:hralign="center" o:hrstd="t" o:hr="t" fillcolor="#a0a0a0" stroked="f"/>
        </w:pict>
      </w:r>
    </w:p>
    <w:p w14:paraId="4D133463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3A.3 Isotropic Poroelastic Form (Most Oil &amp; Gas Use)</w:t>
      </w:r>
    </w:p>
    <w:p w14:paraId="74CDA4A9" w14:textId="3B0BC359" w:rsidR="00916D79" w:rsidRPr="00916D79" w:rsidRDefault="00916D79" w:rsidP="00916D7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=2G(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)+λ(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br/>
          </m:r>
        </m:oMath>
      </m:oMathPara>
    </w:p>
    <w:p w14:paraId="1032DA6A" w14:textId="77777777" w:rsidR="00916D79" w:rsidRPr="00916D79" w:rsidRDefault="00916D79" w:rsidP="00916D79">
      <w:r w:rsidRPr="00916D79">
        <w:t>With:</w:t>
      </w:r>
    </w:p>
    <w:p w14:paraId="09F1C118" w14:textId="78787F1A" w:rsidR="00916D79" w:rsidRPr="00916D79" w:rsidRDefault="00916D79" w:rsidP="00916D79"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2(1+ν)</m:t>
              </m:r>
            </m:den>
          </m:f>
          <m:r>
            <w:rPr>
              <w:rFonts w:ascii="Cambria Math" w:hAnsi="Cambria Math"/>
            </w:rPr>
            <m:t>,λ=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Eν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1+ν)(1-2ν</m:t>
                  </m:r>
                </m:e>
              </m:d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</m:sSub>
          <m:r>
            <w:br/>
          </m:r>
        </m:oMath>
      </m:oMathPara>
    </w:p>
    <w:p w14:paraId="1A896C1F" w14:textId="77777777" w:rsidR="00916D79" w:rsidRPr="00916D79" w:rsidRDefault="00916D79" w:rsidP="00916D79">
      <w:r w:rsidRPr="00916D79">
        <w:pict w14:anchorId="4FFA361D">
          <v:rect id="_x0000_i1499" style="width:0;height:1.5pt" o:hralign="center" o:hrstd="t" o:hr="t" fillcolor="#a0a0a0" stroked="f"/>
        </w:pict>
      </w:r>
    </w:p>
    <w:p w14:paraId="25058FCB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3A.4 Principal Stress–Strain Relations</w:t>
      </w:r>
    </w:p>
    <w:p w14:paraId="616A30DE" w14:textId="52926687" w:rsidR="00916D79" w:rsidRPr="00916D79" w:rsidRDefault="00916D79" w:rsidP="00916D7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-ν(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+α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-ν(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+α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-ν(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+α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br/>
          </m:r>
        </m:oMath>
      </m:oMathPara>
    </w:p>
    <w:p w14:paraId="41E1917C" w14:textId="77777777" w:rsidR="00916D79" w:rsidRPr="00916D79" w:rsidRDefault="00916D79" w:rsidP="00916D79">
      <w:r w:rsidRPr="00916D79">
        <w:pict w14:anchorId="4CFACA88">
          <v:rect id="_x0000_i1500" style="width:0;height:1.5pt" o:hralign="center" o:hrstd="t" o:hr="t" fillcolor="#a0a0a0" stroked="f"/>
        </w:pict>
      </w:r>
    </w:p>
    <w:p w14:paraId="05971DEA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3A.5 Horizontal Stress from Measured Geostrain</w:t>
      </w:r>
    </w:p>
    <w:p w14:paraId="116341A6" w14:textId="67B3D3FD" w:rsidR="00916D79" w:rsidRPr="00916D79" w:rsidRDefault="00916D79" w:rsidP="00916D7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+ν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)+α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+ν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)+α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borderBox>
          <m:r>
            <w:br/>
          </m:r>
        </m:oMath>
      </m:oMathPara>
    </w:p>
    <w:p w14:paraId="27DA3427" w14:textId="77777777" w:rsidR="00916D79" w:rsidRPr="00916D79" w:rsidRDefault="00916D79" w:rsidP="00916D79">
      <w:r w:rsidRPr="00916D79">
        <w:t xml:space="preserve">Used when </w:t>
      </w:r>
      <w:r w:rsidRPr="00916D79">
        <w:rPr>
          <w:b/>
          <w:bCs/>
        </w:rPr>
        <w:t>horizontal strains are known or inferred</w:t>
      </w:r>
      <w:r w:rsidRPr="00916D79">
        <w:t xml:space="preserve"> (image logs, subsidence).</w:t>
      </w:r>
    </w:p>
    <w:p w14:paraId="790F9481" w14:textId="77777777" w:rsidR="00916D79" w:rsidRPr="00916D79" w:rsidRDefault="00916D79" w:rsidP="00916D79">
      <w:r w:rsidRPr="00916D79">
        <w:pict w14:anchorId="4C388EA2">
          <v:rect id="_x0000_i1501" style="width:0;height:1.5pt" o:hralign="center" o:hrstd="t" o:hr="t" fillcolor="#a0a0a0" stroked="f"/>
        </w:pict>
      </w:r>
    </w:p>
    <w:p w14:paraId="65C11EFC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3A.6 Uniaxial Strain Model (Classic Reservoir Compaction)</w:t>
      </w:r>
    </w:p>
    <w:p w14:paraId="3CCE88C8" w14:textId="77777777" w:rsidR="00916D79" w:rsidRPr="00916D79" w:rsidRDefault="00916D79" w:rsidP="00916D79">
      <w:r w:rsidRPr="00916D79">
        <w:lastRenderedPageBreak/>
        <w:t>Assumptions:</w:t>
      </w:r>
    </w:p>
    <w:p w14:paraId="5A623553" w14:textId="24385E23" w:rsidR="00916D79" w:rsidRPr="00916D79" w:rsidRDefault="00916D79" w:rsidP="00916D7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ν</m:t>
                  </m:r>
                </m:num>
                <m:den>
                  <m:r>
                    <w:rPr>
                      <w:rFonts w:ascii="Cambria Math" w:hAnsi="Cambria Math"/>
                    </w:rPr>
                    <m:t>1-ν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1-2ν</m:t>
                  </m:r>
                </m:num>
                <m:den>
                  <m:r>
                    <w:rPr>
                      <w:rFonts w:ascii="Cambria Math" w:hAnsi="Cambria Math"/>
                    </w:rPr>
                    <m:t>1-ν</m:t>
                  </m:r>
                </m:den>
              </m:f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borderBox>
          <m:r>
            <w:br/>
          </m:r>
        </m:oMath>
      </m:oMathPara>
    </w:p>
    <w:p w14:paraId="04A494BC" w14:textId="77777777" w:rsidR="00916D79" w:rsidRPr="00916D79" w:rsidRDefault="00916D79" w:rsidP="00916D79">
      <w:r w:rsidRPr="00916D79">
        <w:t xml:space="preserve">This is the </w:t>
      </w:r>
      <w:r w:rsidRPr="00916D79">
        <w:rPr>
          <w:b/>
          <w:bCs/>
        </w:rPr>
        <w:t>most-used stress model</w:t>
      </w:r>
      <w:r w:rsidRPr="00916D79">
        <w:t xml:space="preserve"> for depletion forecasting.</w:t>
      </w:r>
    </w:p>
    <w:p w14:paraId="38EAB322" w14:textId="77777777" w:rsidR="00916D79" w:rsidRPr="00916D79" w:rsidRDefault="00916D79" w:rsidP="00916D79">
      <w:r w:rsidRPr="00916D79">
        <w:pict w14:anchorId="30C4C4C7">
          <v:rect id="_x0000_i1502" style="width:0;height:1.5pt" o:hralign="center" o:hrstd="t" o:hr="t" fillcolor="#a0a0a0" stroked="f"/>
        </w:pict>
      </w:r>
    </w:p>
    <w:p w14:paraId="1EE6FA18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3A.7 Stress Path Coefficient</w:t>
      </w:r>
    </w:p>
    <w:p w14:paraId="1E151CEC" w14:textId="4A924D3E" w:rsidR="00916D79" w:rsidRPr="00916D79" w:rsidRDefault="00916D79" w:rsidP="00916D7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=α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1-2ν</m:t>
                  </m:r>
                </m:num>
                <m:den>
                  <m:r>
                    <w:rPr>
                      <w:rFonts w:ascii="Cambria Math" w:hAnsi="Cambria Math"/>
                    </w:rPr>
                    <m:t>1-ν</m:t>
                  </m:r>
                </m:den>
              </m:f>
            </m:e>
          </m:borderBox>
          <m:r>
            <w:br/>
          </m:r>
        </m:oMath>
      </m:oMathPara>
    </w:p>
    <w:p w14:paraId="2B035809" w14:textId="77777777" w:rsidR="00916D79" w:rsidRPr="00916D79" w:rsidRDefault="00916D79" w:rsidP="00916D79">
      <w:r w:rsidRPr="00916D79">
        <w:t>Typical values:</w:t>
      </w:r>
    </w:p>
    <w:p w14:paraId="3A5523FE" w14:textId="77777777" w:rsidR="00916D79" w:rsidRPr="00916D79" w:rsidRDefault="00916D79" w:rsidP="00916D79">
      <w:pPr>
        <w:numPr>
          <w:ilvl w:val="0"/>
          <w:numId w:val="26"/>
        </w:numPr>
      </w:pPr>
      <w:r w:rsidRPr="00916D79">
        <w:t xml:space="preserve">Sandstone: </w:t>
      </w:r>
      <w:r w:rsidRPr="00916D79">
        <w:rPr>
          <w:b/>
          <w:bCs/>
        </w:rPr>
        <w:t>0.6–0.8</w:t>
      </w:r>
    </w:p>
    <w:p w14:paraId="6F528F21" w14:textId="77777777" w:rsidR="00916D79" w:rsidRPr="00916D79" w:rsidRDefault="00916D79" w:rsidP="00916D79">
      <w:pPr>
        <w:numPr>
          <w:ilvl w:val="0"/>
          <w:numId w:val="26"/>
        </w:numPr>
      </w:pPr>
      <w:r w:rsidRPr="00916D79">
        <w:t xml:space="preserve">Carbonate: </w:t>
      </w:r>
      <w:r w:rsidRPr="00916D79">
        <w:rPr>
          <w:b/>
          <w:bCs/>
        </w:rPr>
        <w:t>0.7–0.9</w:t>
      </w:r>
    </w:p>
    <w:p w14:paraId="4D49C63F" w14:textId="77777777" w:rsidR="00916D79" w:rsidRPr="00916D79" w:rsidRDefault="00916D79" w:rsidP="00916D79">
      <w:pPr>
        <w:numPr>
          <w:ilvl w:val="0"/>
          <w:numId w:val="26"/>
        </w:numPr>
      </w:pPr>
      <w:r w:rsidRPr="00916D79">
        <w:t xml:space="preserve">Shale: </w:t>
      </w:r>
      <w:r w:rsidRPr="00916D79">
        <w:rPr>
          <w:b/>
          <w:bCs/>
        </w:rPr>
        <w:t>0.8–1.0</w:t>
      </w:r>
    </w:p>
    <w:p w14:paraId="22473009" w14:textId="77777777" w:rsidR="00916D79" w:rsidRPr="00916D79" w:rsidRDefault="00916D79" w:rsidP="00916D79">
      <w:r w:rsidRPr="00916D79">
        <w:pict w14:anchorId="07BDDDAA">
          <v:rect id="_x0000_i1503" style="width:0;height:1.5pt" o:hralign="center" o:hrstd="t" o:hr="t" fillcolor="#a0a0a0" stroked="f"/>
        </w:pict>
      </w:r>
    </w:p>
    <w:p w14:paraId="200A983F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3A.8 Thermal Strain (Injection / Geothermal / CCS)</w:t>
      </w:r>
    </w:p>
    <w:p w14:paraId="517F6D98" w14:textId="2F2EDC07" w:rsidR="00916D79" w:rsidRPr="00916D79" w:rsidRDefault="00916D79" w:rsidP="00916D7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1-ν</m:t>
                  </m:r>
                </m:den>
              </m:f>
            </m:e>
          </m:borderBox>
          <m:r>
            <w:br/>
          </m:r>
        </m:oMath>
      </m:oMathPara>
    </w:p>
    <w:p w14:paraId="209C4FB7" w14:textId="77777777" w:rsidR="00916D79" w:rsidRPr="00916D79" w:rsidRDefault="00916D79" w:rsidP="00916D79">
      <w:r w:rsidRPr="00916D79">
        <w:t>Critical for:</w:t>
      </w:r>
    </w:p>
    <w:p w14:paraId="27AADDBF" w14:textId="77777777" w:rsidR="00916D79" w:rsidRPr="00916D79" w:rsidRDefault="00916D79" w:rsidP="00916D79">
      <w:pPr>
        <w:numPr>
          <w:ilvl w:val="0"/>
          <w:numId w:val="27"/>
        </w:numPr>
      </w:pPr>
      <w:r w:rsidRPr="00916D79">
        <w:t>Water injection</w:t>
      </w:r>
    </w:p>
    <w:p w14:paraId="6109C00D" w14:textId="77777777" w:rsidR="00916D79" w:rsidRPr="00916D79" w:rsidRDefault="00916D79" w:rsidP="00916D79">
      <w:pPr>
        <w:numPr>
          <w:ilvl w:val="0"/>
          <w:numId w:val="27"/>
        </w:numPr>
      </w:pPr>
      <w:r w:rsidRPr="00916D79">
        <w:t>CO₂ storage</w:t>
      </w:r>
    </w:p>
    <w:p w14:paraId="4E19A07E" w14:textId="77777777" w:rsidR="00916D79" w:rsidRPr="00916D79" w:rsidRDefault="00916D79" w:rsidP="00916D79">
      <w:pPr>
        <w:numPr>
          <w:ilvl w:val="0"/>
          <w:numId w:val="27"/>
        </w:numPr>
      </w:pPr>
      <w:r w:rsidRPr="00916D79">
        <w:t>Geothermal cooling</w:t>
      </w:r>
    </w:p>
    <w:p w14:paraId="482EDF95" w14:textId="77777777" w:rsidR="00916D79" w:rsidRPr="00916D79" w:rsidRDefault="00916D79" w:rsidP="00916D79">
      <w:r w:rsidRPr="00916D79">
        <w:pict w14:anchorId="19ED6E4B">
          <v:rect id="_x0000_i1504" style="width:0;height:1.5pt" o:hralign="center" o:hrstd="t" o:hr="t" fillcolor="#a0a0a0" stroked="f"/>
        </w:pict>
      </w:r>
    </w:p>
    <w:p w14:paraId="494440DA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3A.9 Coupled Stress–Strain–Fracture Workflow</w:t>
      </w:r>
    </w:p>
    <w:p w14:paraId="5A78D059" w14:textId="77777777" w:rsidR="00916D79" w:rsidRPr="00916D79" w:rsidRDefault="00916D79" w:rsidP="00916D79">
      <w:pPr>
        <w:numPr>
          <w:ilvl w:val="0"/>
          <w:numId w:val="28"/>
        </w:numPr>
      </w:pPr>
      <w:r w:rsidRPr="00916D79">
        <w:t>Compute geostrain (tectonic + compaction)</w:t>
      </w:r>
    </w:p>
    <w:p w14:paraId="67DDC869" w14:textId="77777777" w:rsidR="00916D79" w:rsidRPr="00916D79" w:rsidRDefault="00916D79" w:rsidP="00916D79">
      <w:pPr>
        <w:numPr>
          <w:ilvl w:val="0"/>
          <w:numId w:val="28"/>
        </w:numPr>
      </w:pPr>
      <w:r w:rsidRPr="00916D79">
        <w:lastRenderedPageBreak/>
        <w:t>Convert strain → stress (poroelasticity)</w:t>
      </w:r>
    </w:p>
    <w:p w14:paraId="425E5B6E" w14:textId="77777777" w:rsidR="00916D79" w:rsidRPr="00916D79" w:rsidRDefault="00916D79" w:rsidP="00916D79">
      <w:pPr>
        <w:numPr>
          <w:ilvl w:val="0"/>
          <w:numId w:val="28"/>
        </w:numPr>
      </w:pPr>
      <w:r w:rsidRPr="00916D79">
        <w:t>Rotate stress tensor</w:t>
      </w:r>
    </w:p>
    <w:p w14:paraId="38E66B65" w14:textId="77777777" w:rsidR="00916D79" w:rsidRPr="00916D79" w:rsidRDefault="00916D79" w:rsidP="00916D79">
      <w:pPr>
        <w:numPr>
          <w:ilvl w:val="0"/>
          <w:numId w:val="28"/>
        </w:numPr>
      </w:pPr>
      <w:r w:rsidRPr="00916D79">
        <w:t>Apply fracture inversion</w:t>
      </w:r>
    </w:p>
    <w:p w14:paraId="7AB2D2C3" w14:textId="77777777" w:rsidR="00916D79" w:rsidRPr="00916D79" w:rsidRDefault="00916D79" w:rsidP="00916D79">
      <w:pPr>
        <w:numPr>
          <w:ilvl w:val="0"/>
          <w:numId w:val="28"/>
        </w:numPr>
      </w:pPr>
      <w:r w:rsidRPr="00916D79">
        <w:t>Evaluate fault reactivation</w:t>
      </w:r>
    </w:p>
    <w:p w14:paraId="394C7136" w14:textId="77777777" w:rsidR="00916D79" w:rsidRPr="00916D79" w:rsidRDefault="00916D79" w:rsidP="00916D79">
      <w:r w:rsidRPr="00916D79">
        <w:pict w14:anchorId="44ACFB2D">
          <v:rect id="_x0000_i1505" style="width:0;height:1.5pt" o:hralign="center" o:hrstd="t" o:hr="t" fillcolor="#a0a0a0" stroked="f"/>
        </w:pict>
      </w:r>
    </w:p>
    <w:p w14:paraId="449FED86" w14:textId="1DF0919E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3A.10 Applications</w:t>
      </w:r>
    </w:p>
    <w:p w14:paraId="4667FD67" w14:textId="77777777" w:rsidR="00916D79" w:rsidRPr="00916D79" w:rsidRDefault="00916D79" w:rsidP="00916D79">
      <w:r w:rsidRPr="00916D79">
        <w:rPr>
          <w:rFonts w:ascii="Segoe UI Symbol" w:hAnsi="Segoe UI Symbol" w:cs="Segoe UI Symbol"/>
        </w:rPr>
        <w:t>✔</w:t>
      </w:r>
      <w:r w:rsidRPr="00916D79">
        <w:t xml:space="preserve"> Reservoir depletion &amp; subsidence</w:t>
      </w:r>
      <w:r w:rsidRPr="00916D79">
        <w:br/>
      </w:r>
      <w:r w:rsidRPr="00916D79">
        <w:rPr>
          <w:rFonts w:ascii="Segoe UI Symbol" w:hAnsi="Segoe UI Symbol" w:cs="Segoe UI Symbol"/>
        </w:rPr>
        <w:t>✔</w:t>
      </w:r>
      <w:r w:rsidRPr="00916D79">
        <w:t xml:space="preserve"> Sanding &amp; compaction prediction</w:t>
      </w:r>
      <w:r w:rsidRPr="00916D79">
        <w:br/>
      </w:r>
      <w:r w:rsidRPr="00916D79">
        <w:rPr>
          <w:rFonts w:ascii="Segoe UI Symbol" w:hAnsi="Segoe UI Symbol" w:cs="Segoe UI Symbol"/>
        </w:rPr>
        <w:t>✔</w:t>
      </w:r>
      <w:r w:rsidRPr="00916D79">
        <w:t xml:space="preserve"> Injection-induced seismicity</w:t>
      </w:r>
      <w:r w:rsidRPr="00916D79">
        <w:br/>
      </w:r>
      <w:r w:rsidRPr="00916D79">
        <w:rPr>
          <w:rFonts w:ascii="Segoe UI Symbol" w:hAnsi="Segoe UI Symbol" w:cs="Segoe UI Symbol"/>
        </w:rPr>
        <w:t>✔</w:t>
      </w:r>
      <w:r w:rsidRPr="00916D79">
        <w:t xml:space="preserve"> Geothermal / CCS integrity</w:t>
      </w:r>
      <w:r w:rsidRPr="00916D79">
        <w:br/>
      </w:r>
      <w:r w:rsidRPr="00916D79">
        <w:rPr>
          <w:rFonts w:ascii="Segoe UI Symbol" w:hAnsi="Segoe UI Symbol" w:cs="Segoe UI Symbol"/>
        </w:rPr>
        <w:t>✔</w:t>
      </w:r>
      <w:r w:rsidRPr="00916D79">
        <w:t xml:space="preserve"> Wellbore stability &amp; stimulation</w:t>
      </w:r>
    </w:p>
    <w:p w14:paraId="0D4C6C36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Example Field Dataset (Synthetic)</w:t>
      </w:r>
    </w:p>
    <w:p w14:paraId="47E00E83" w14:textId="77777777" w:rsidR="00916D79" w:rsidRPr="00916D79" w:rsidRDefault="00916D79" w:rsidP="00916D79">
      <w:pPr>
        <w:numPr>
          <w:ilvl w:val="0"/>
          <w:numId w:val="29"/>
        </w:numPr>
      </w:pPr>
      <w:r w:rsidRPr="00916D79">
        <w:t>Depth: 3200 m</w:t>
      </w:r>
    </w:p>
    <w:p w14:paraId="79998896" w14:textId="426BAA31" w:rsidR="00916D79" w:rsidRPr="00916D79" w:rsidRDefault="00916D79" w:rsidP="00916D79">
      <w:pPr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=75</m:t>
        </m:r>
      </m:oMath>
      <w:r w:rsidRPr="00916D79">
        <w:t>MPa</w:t>
      </w:r>
    </w:p>
    <w:p w14:paraId="1219C9E5" w14:textId="60A4691D" w:rsidR="00916D79" w:rsidRPr="00916D79" w:rsidRDefault="00916D79" w:rsidP="00916D79">
      <w:pPr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=35</m:t>
        </m:r>
      </m:oMath>
      <w:r w:rsidRPr="00916D79">
        <w:t>MPa</w:t>
      </w:r>
    </w:p>
    <w:p w14:paraId="02632326" w14:textId="011A150B" w:rsidR="00916D79" w:rsidRPr="00916D79" w:rsidRDefault="00916D79" w:rsidP="00916D79">
      <w:pPr>
        <w:numPr>
          <w:ilvl w:val="0"/>
          <w:numId w:val="29"/>
        </w:numPr>
      </w:pPr>
      <w:r w:rsidRPr="00916D79">
        <w:t xml:space="preserve">DFIT: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=52</m:t>
        </m:r>
      </m:oMath>
      <w:r w:rsidRPr="00916D79">
        <w:t>MPa</w:t>
      </w:r>
    </w:p>
    <w:p w14:paraId="30480AD3" w14:textId="77777777" w:rsidR="00916D79" w:rsidRPr="00916D79" w:rsidRDefault="00916D79" w:rsidP="00916D79">
      <w:pPr>
        <w:numPr>
          <w:ilvl w:val="0"/>
          <w:numId w:val="29"/>
        </w:numPr>
      </w:pPr>
      <w:r w:rsidRPr="00916D79">
        <w:t>SHmax azimuth: 060°</w:t>
      </w:r>
    </w:p>
    <w:p w14:paraId="56D405F6" w14:textId="77777777" w:rsidR="00916D79" w:rsidRPr="00916D79" w:rsidRDefault="00916D79" w:rsidP="00916D79">
      <w:r w:rsidRPr="00916D79">
        <w:t>Inversion result:</w:t>
      </w:r>
    </w:p>
    <w:p w14:paraId="1EF59FE3" w14:textId="54B8C19C" w:rsidR="00916D79" w:rsidRPr="00916D79" w:rsidRDefault="00916D79" w:rsidP="00916D79">
      <w:pPr>
        <w:numPr>
          <w:ilvl w:val="0"/>
          <w:numId w:val="3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=92±6</m:t>
        </m:r>
      </m:oMath>
      <w:r w:rsidRPr="00916D79">
        <w:t>MPa</w:t>
      </w:r>
    </w:p>
    <w:p w14:paraId="5003820F" w14:textId="10B55001" w:rsidR="00916D79" w:rsidRPr="00916D79" w:rsidRDefault="00916D79" w:rsidP="00916D79">
      <w:pPr>
        <w:numPr>
          <w:ilvl w:val="0"/>
          <w:numId w:val="3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=52±3</m:t>
        </m:r>
      </m:oMath>
      <w:r w:rsidRPr="00916D79">
        <w:t>MPa</w:t>
      </w:r>
    </w:p>
    <w:p w14:paraId="0975F8C0" w14:textId="77777777" w:rsidR="00916D79" w:rsidRPr="00916D79" w:rsidRDefault="00916D79" w:rsidP="00916D79">
      <w:pPr>
        <w:numPr>
          <w:ilvl w:val="0"/>
          <w:numId w:val="30"/>
        </w:numPr>
        <w:rPr>
          <w:b/>
          <w:bCs/>
        </w:rPr>
      </w:pPr>
      <w:r w:rsidRPr="00916D79">
        <w:rPr>
          <w:b/>
          <w:bCs/>
        </w:rPr>
        <w:t>Geothermal / CCS / H₂ Modifications</w:t>
      </w:r>
    </w:p>
    <w:p w14:paraId="0DD4834B" w14:textId="77777777" w:rsidR="00916D79" w:rsidRPr="00916D79" w:rsidRDefault="00916D79" w:rsidP="00916D79">
      <w:pPr>
        <w:numPr>
          <w:ilvl w:val="0"/>
          <w:numId w:val="30"/>
        </w:numPr>
      </w:pPr>
      <w:r w:rsidRPr="00916D79">
        <w:t>Include thermal stress term: ΔσT = EαΔT/(1−ν)</w:t>
      </w:r>
    </w:p>
    <w:p w14:paraId="2CBD87CC" w14:textId="77777777" w:rsidR="00916D79" w:rsidRPr="00916D79" w:rsidRDefault="00916D79" w:rsidP="00916D79">
      <w:pPr>
        <w:numPr>
          <w:ilvl w:val="0"/>
          <w:numId w:val="30"/>
        </w:numPr>
      </w:pPr>
      <w:r w:rsidRPr="00916D79">
        <w:t>Long-term pore pressure evolution</w:t>
      </w:r>
    </w:p>
    <w:p w14:paraId="7E0F75BF" w14:textId="77777777" w:rsidR="00916D79" w:rsidRPr="00916D79" w:rsidRDefault="00916D79" w:rsidP="00916D79">
      <w:pPr>
        <w:numPr>
          <w:ilvl w:val="0"/>
          <w:numId w:val="30"/>
        </w:numPr>
      </w:pPr>
      <w:r w:rsidRPr="00916D79">
        <w:t>Fault permeability evolution</w:t>
      </w:r>
    </w:p>
    <w:p w14:paraId="32251C05" w14:textId="77777777" w:rsidR="00916D79" w:rsidRPr="00916D79" w:rsidRDefault="00916D79" w:rsidP="00916D79">
      <w:pPr>
        <w:numPr>
          <w:ilvl w:val="0"/>
          <w:numId w:val="30"/>
        </w:numPr>
      </w:pPr>
      <w:r w:rsidRPr="00916D79">
        <w:t>Induced seismicity screening</w:t>
      </w:r>
    </w:p>
    <w:p w14:paraId="7288E97E" w14:textId="46D3AC75" w:rsidR="00A175A4" w:rsidRDefault="00916D79" w:rsidP="00916D79">
      <w:r w:rsidRPr="00916D79">
        <w:t>Geostrain Formulation</w:t>
      </w:r>
      <w:r w:rsidR="00A175A4" w:rsidRPr="00A175A4">
        <w:rPr>
          <w:vanish/>
        </w:rPr>
        <w:t>Bottom of Form</w:t>
      </w:r>
    </w:p>
    <w:p w14:paraId="3D81EF24" w14:textId="77777777" w:rsidR="00916D79" w:rsidRPr="00916D79" w:rsidRDefault="00916D79" w:rsidP="00916D79">
      <w:r w:rsidRPr="00916D79">
        <w:lastRenderedPageBreak/>
        <w:t>Geostrain analysis complements geostress by describing rock deformation under in-situ loading, pore pressure, and temperature changes. This section provides industry-standard strain equations used in reservoir geomechanics, compaction, subsidence, hydraulic fracturing, and depletion studies.</w:t>
      </w:r>
    </w:p>
    <w:p w14:paraId="3CC00CAC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21.1 Strain Tensor Definition</w:t>
      </w:r>
    </w:p>
    <w:p w14:paraId="2EB2FF19" w14:textId="77777777" w:rsidR="00916D79" w:rsidRPr="00916D79" w:rsidRDefault="00916D79" w:rsidP="00916D79">
      <w:r w:rsidRPr="00916D79">
        <w:t>The infinitesimal strain tensor is defined as:</w:t>
      </w:r>
    </w:p>
    <w:p w14:paraId="23F1290B" w14:textId="77777777" w:rsidR="00916D79" w:rsidRPr="00916D79" w:rsidRDefault="00916D79" w:rsidP="00916D79">
      <w:r w:rsidRPr="00916D79">
        <w:t>ε = [ε_ij] = 1/2 (∂u_i/∂x_j + ∂u_j/∂x_i)</w:t>
      </w:r>
    </w:p>
    <w:p w14:paraId="75C03EFE" w14:textId="77777777" w:rsidR="00916D79" w:rsidRPr="00916D79" w:rsidRDefault="00916D79" w:rsidP="00916D79">
      <w:r w:rsidRPr="00916D79">
        <w:t>where u is the displacement vector.</w:t>
      </w:r>
    </w:p>
    <w:p w14:paraId="6B3D98B9" w14:textId="77777777" w:rsidR="00916D79" w:rsidRPr="00916D79" w:rsidRDefault="00916D79" w:rsidP="00916D79">
      <w:r w:rsidRPr="00916D79">
        <w:t>Normal strains:</w:t>
      </w:r>
    </w:p>
    <w:p w14:paraId="3518D430" w14:textId="77777777" w:rsidR="00916D79" w:rsidRPr="00916D79" w:rsidRDefault="00916D79" w:rsidP="00916D79">
      <w:pPr>
        <w:numPr>
          <w:ilvl w:val="0"/>
          <w:numId w:val="32"/>
        </w:numPr>
      </w:pPr>
      <w:r w:rsidRPr="00916D79">
        <w:t>ε_xx = ∂u_x/∂x</w:t>
      </w:r>
    </w:p>
    <w:p w14:paraId="14910D55" w14:textId="77777777" w:rsidR="00916D79" w:rsidRPr="00916D79" w:rsidRDefault="00916D79" w:rsidP="00916D79">
      <w:pPr>
        <w:numPr>
          <w:ilvl w:val="0"/>
          <w:numId w:val="32"/>
        </w:numPr>
      </w:pPr>
      <w:r w:rsidRPr="00916D79">
        <w:t>ε_yy = ∂u_y/∂y</w:t>
      </w:r>
    </w:p>
    <w:p w14:paraId="1BB92BD4" w14:textId="77777777" w:rsidR="00916D79" w:rsidRPr="00916D79" w:rsidRDefault="00916D79" w:rsidP="00916D79">
      <w:pPr>
        <w:numPr>
          <w:ilvl w:val="0"/>
          <w:numId w:val="32"/>
        </w:numPr>
      </w:pPr>
      <w:r w:rsidRPr="00916D79">
        <w:t>ε_zz = ∂u_z/∂z</w:t>
      </w:r>
    </w:p>
    <w:p w14:paraId="29D33577" w14:textId="77777777" w:rsidR="00916D79" w:rsidRPr="00916D79" w:rsidRDefault="00916D79" w:rsidP="00916D79">
      <w:r w:rsidRPr="00916D79">
        <w:t>Shear strains:</w:t>
      </w:r>
    </w:p>
    <w:p w14:paraId="26B6DAB8" w14:textId="77777777" w:rsidR="00916D79" w:rsidRPr="00916D79" w:rsidRDefault="00916D79" w:rsidP="00916D79">
      <w:pPr>
        <w:numPr>
          <w:ilvl w:val="0"/>
          <w:numId w:val="33"/>
        </w:numPr>
      </w:pPr>
      <w:r w:rsidRPr="00916D79">
        <w:t>γ_xy = 2ε_xy</w:t>
      </w:r>
    </w:p>
    <w:p w14:paraId="4FF17911" w14:textId="77777777" w:rsidR="00916D79" w:rsidRPr="00916D79" w:rsidRDefault="00916D79" w:rsidP="00916D79">
      <w:pPr>
        <w:numPr>
          <w:ilvl w:val="0"/>
          <w:numId w:val="33"/>
        </w:numPr>
      </w:pPr>
      <w:r w:rsidRPr="00916D79">
        <w:t>γ_xz = 2ε_xz</w:t>
      </w:r>
    </w:p>
    <w:p w14:paraId="7DBE722A" w14:textId="77777777" w:rsidR="00916D79" w:rsidRPr="00916D79" w:rsidRDefault="00916D79" w:rsidP="00916D79">
      <w:pPr>
        <w:numPr>
          <w:ilvl w:val="0"/>
          <w:numId w:val="33"/>
        </w:numPr>
      </w:pPr>
      <w:r w:rsidRPr="00916D79">
        <w:t>γ_yz = 2ε_yz</w:t>
      </w:r>
    </w:p>
    <w:p w14:paraId="0E2EB22B" w14:textId="77777777" w:rsidR="00916D79" w:rsidRPr="00916D79" w:rsidRDefault="00916D79" w:rsidP="00916D79">
      <w:r w:rsidRPr="00916D79">
        <w:pict w14:anchorId="32733D83">
          <v:rect id="_x0000_i1570" style="width:0;height:1.5pt" o:hralign="center" o:hrstd="t" o:hr="t" fillcolor="#a0a0a0" stroked="f"/>
        </w:pict>
      </w:r>
    </w:p>
    <w:p w14:paraId="3075C74E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21.2 Linear Elastic Constitutive Law (Hooke’s Law)</w:t>
      </w:r>
    </w:p>
    <w:p w14:paraId="316BD134" w14:textId="77777777" w:rsidR="00916D79" w:rsidRPr="00916D79" w:rsidRDefault="00916D79" w:rsidP="00916D79">
      <w:r w:rsidRPr="00916D79">
        <w:t>For isotropic linear elasticity:</w:t>
      </w:r>
    </w:p>
    <w:p w14:paraId="104597E1" w14:textId="77777777" w:rsidR="00916D79" w:rsidRPr="00916D79" w:rsidRDefault="00916D79" w:rsidP="00916D79">
      <w:r w:rsidRPr="00916D79">
        <w:t>ε_xx = (1/E)[σ_xx − ν(σ_yy + σ_zz)] ε_yy = (1/E)[σ_yy − ν(σ_xx + σ_zz)] ε_zz = (1/E)[σ_zz − ν(σ_xx + σ_yy)]</w:t>
      </w:r>
    </w:p>
    <w:p w14:paraId="58E03A00" w14:textId="77777777" w:rsidR="00916D79" w:rsidRPr="00916D79" w:rsidRDefault="00916D79" w:rsidP="00916D79">
      <w:r w:rsidRPr="00916D79">
        <w:t>Shear strains: γ_xy = τ_xy / G γ_xz = τ_xz / G γ_yz = τ_yz / G</w:t>
      </w:r>
    </w:p>
    <w:p w14:paraId="2D1DF2BC" w14:textId="77777777" w:rsidR="00916D79" w:rsidRPr="00916D79" w:rsidRDefault="00916D79" w:rsidP="00916D79">
      <w:r w:rsidRPr="00916D79">
        <w:t>with shear modulus: G = E / [2(1+ν)]</w:t>
      </w:r>
    </w:p>
    <w:p w14:paraId="70F5DCE0" w14:textId="77777777" w:rsidR="00916D79" w:rsidRPr="00916D79" w:rsidRDefault="00916D79" w:rsidP="00916D79">
      <w:r w:rsidRPr="00916D79">
        <w:pict w14:anchorId="0A0B8EB4">
          <v:rect id="_x0000_i1571" style="width:0;height:1.5pt" o:hralign="center" o:hrstd="t" o:hr="t" fillcolor="#a0a0a0" stroked="f"/>
        </w:pict>
      </w:r>
    </w:p>
    <w:p w14:paraId="232781A0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21.3 Principal Stress–Strain Relationship</w:t>
      </w:r>
    </w:p>
    <w:p w14:paraId="3DA4A187" w14:textId="77777777" w:rsidR="00916D79" w:rsidRPr="00916D79" w:rsidRDefault="00916D79" w:rsidP="00916D79">
      <w:r w:rsidRPr="00916D79">
        <w:t>In principal coordinates:</w:t>
      </w:r>
    </w:p>
    <w:p w14:paraId="6FD5A00A" w14:textId="77777777" w:rsidR="00916D79" w:rsidRPr="00916D79" w:rsidRDefault="00916D79" w:rsidP="00916D79">
      <w:r w:rsidRPr="00916D79">
        <w:t>ε_1 = (1/E)[σ_1 − ν(σ_2 + σ_3)] ε_2 = (1/E)[σ_2 − ν(σ_1 + σ_3)] ε_3 = (1/E)[σ_3 − ν(σ_1 + σ_2)]</w:t>
      </w:r>
    </w:p>
    <w:p w14:paraId="7169A454" w14:textId="77777777" w:rsidR="00916D79" w:rsidRPr="00916D79" w:rsidRDefault="00916D79" w:rsidP="00916D79">
      <w:r w:rsidRPr="00916D79">
        <w:lastRenderedPageBreak/>
        <w:t>Volumetric strain:</w:t>
      </w:r>
    </w:p>
    <w:p w14:paraId="7CD21EBA" w14:textId="77777777" w:rsidR="00916D79" w:rsidRPr="00916D79" w:rsidRDefault="00916D79" w:rsidP="00916D79">
      <w:r w:rsidRPr="00916D79">
        <w:t>ε_v = ε_1 + ε_2 + ε_3 = (1−2ν)/E (σ_1 + σ_2 + σ_3)</w:t>
      </w:r>
    </w:p>
    <w:p w14:paraId="23F1BB49" w14:textId="77777777" w:rsidR="00916D79" w:rsidRPr="00916D79" w:rsidRDefault="00916D79" w:rsidP="00916D79">
      <w:r w:rsidRPr="00916D79">
        <w:pict w14:anchorId="786E4722">
          <v:rect id="_x0000_i1572" style="width:0;height:1.5pt" o:hralign="center" o:hrstd="t" o:hr="t" fillcolor="#a0a0a0" stroked="f"/>
        </w:pict>
      </w:r>
    </w:p>
    <w:p w14:paraId="0BAAA0C9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21.4 Poroelastic Strain (Biot Theory)</w:t>
      </w:r>
    </w:p>
    <w:p w14:paraId="2BE6FA84" w14:textId="77777777" w:rsidR="00916D79" w:rsidRPr="00916D79" w:rsidRDefault="00916D79" w:rsidP="00916D79">
      <w:r w:rsidRPr="00916D79">
        <w:t>Effective stress principle:</w:t>
      </w:r>
    </w:p>
    <w:p w14:paraId="572555F8" w14:textId="77777777" w:rsidR="00916D79" w:rsidRPr="00916D79" w:rsidRDefault="00916D79" w:rsidP="00916D79">
      <w:r w:rsidRPr="00916D79">
        <w:t>σ'_ij = σ_ij − α P_p δ_ij</w:t>
      </w:r>
    </w:p>
    <w:p w14:paraId="4E5FF7E4" w14:textId="77777777" w:rsidR="00916D79" w:rsidRPr="00916D79" w:rsidRDefault="00916D79" w:rsidP="00916D79">
      <w:r w:rsidRPr="00916D79">
        <w:t>Resulting strain:</w:t>
      </w:r>
    </w:p>
    <w:p w14:paraId="52B5B5C7" w14:textId="77777777" w:rsidR="00916D79" w:rsidRPr="00916D79" w:rsidRDefault="00916D79" w:rsidP="00916D79">
      <w:r w:rsidRPr="00916D79">
        <w:t>ε_v = (1/K)(σ_m − αP_p)</w:t>
      </w:r>
    </w:p>
    <w:p w14:paraId="200B65DE" w14:textId="77777777" w:rsidR="00916D79" w:rsidRPr="00916D79" w:rsidRDefault="00916D79" w:rsidP="00916D79">
      <w:r w:rsidRPr="00916D79">
        <w:t>where:</w:t>
      </w:r>
    </w:p>
    <w:p w14:paraId="704FAF91" w14:textId="77777777" w:rsidR="00916D79" w:rsidRPr="00916D79" w:rsidRDefault="00916D79" w:rsidP="00916D79">
      <w:pPr>
        <w:numPr>
          <w:ilvl w:val="0"/>
          <w:numId w:val="34"/>
        </w:numPr>
      </w:pPr>
      <w:r w:rsidRPr="00916D79">
        <w:t>σ_m = (σ_1 + σ_2 + σ_3)/3 (mean stress)</w:t>
      </w:r>
    </w:p>
    <w:p w14:paraId="3C0F372D" w14:textId="77777777" w:rsidR="00916D79" w:rsidRPr="00916D79" w:rsidRDefault="00916D79" w:rsidP="00916D79">
      <w:pPr>
        <w:numPr>
          <w:ilvl w:val="0"/>
          <w:numId w:val="34"/>
        </w:numPr>
      </w:pPr>
      <w:r w:rsidRPr="00916D79">
        <w:t>α = Biot coefficient (0.6–1.0)</w:t>
      </w:r>
    </w:p>
    <w:p w14:paraId="2EC48999" w14:textId="77777777" w:rsidR="00916D79" w:rsidRPr="00916D79" w:rsidRDefault="00916D79" w:rsidP="00916D79">
      <w:pPr>
        <w:numPr>
          <w:ilvl w:val="0"/>
          <w:numId w:val="34"/>
        </w:numPr>
      </w:pPr>
      <w:r w:rsidRPr="00916D79">
        <w:t>K = bulk modulus</w:t>
      </w:r>
    </w:p>
    <w:p w14:paraId="44DF7AAA" w14:textId="77777777" w:rsidR="00916D79" w:rsidRPr="00916D79" w:rsidRDefault="00916D79" w:rsidP="00916D79">
      <w:r w:rsidRPr="00916D79">
        <w:t>Reservoir depletion strain:</w:t>
      </w:r>
    </w:p>
    <w:p w14:paraId="4C719B8E" w14:textId="77777777" w:rsidR="00916D79" w:rsidRPr="00916D79" w:rsidRDefault="00916D79" w:rsidP="00916D79">
      <w:r w:rsidRPr="00916D79">
        <w:t>Δε_v = − α ΔP_p / K</w:t>
      </w:r>
    </w:p>
    <w:p w14:paraId="3D698196" w14:textId="77777777" w:rsidR="00916D79" w:rsidRPr="00916D79" w:rsidRDefault="00916D79" w:rsidP="00916D79">
      <w:r w:rsidRPr="00916D79">
        <w:t>This governs compaction and surface subsidence.</w:t>
      </w:r>
    </w:p>
    <w:p w14:paraId="139D19A8" w14:textId="77777777" w:rsidR="00916D79" w:rsidRPr="00916D79" w:rsidRDefault="00916D79" w:rsidP="00916D79">
      <w:r w:rsidRPr="00916D79">
        <w:pict w14:anchorId="39ABE8F3">
          <v:rect id="_x0000_i1573" style="width:0;height:1.5pt" o:hralign="center" o:hrstd="t" o:hr="t" fillcolor="#a0a0a0" stroked="f"/>
        </w:pict>
      </w:r>
    </w:p>
    <w:p w14:paraId="0CEE046C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21.5 Uniaxial Strain Condition (Reservoir Compaction)</w:t>
      </w:r>
    </w:p>
    <w:p w14:paraId="222C542A" w14:textId="77777777" w:rsidR="00916D79" w:rsidRPr="00916D79" w:rsidRDefault="00916D79" w:rsidP="00916D79">
      <w:r w:rsidRPr="00916D79">
        <w:t>Common oil &amp; gas assumption (ε_x = ε_y = 0):</w:t>
      </w:r>
    </w:p>
    <w:p w14:paraId="19A59A30" w14:textId="77777777" w:rsidR="00916D79" w:rsidRPr="00916D79" w:rsidRDefault="00916D79" w:rsidP="00916D79">
      <w:r w:rsidRPr="00916D79">
        <w:t>Δσ_h = ν/(1−ν) Δσ_v + α/(1−ν) ΔP_p</w:t>
      </w:r>
    </w:p>
    <w:p w14:paraId="0118EF7E" w14:textId="77777777" w:rsidR="00916D79" w:rsidRPr="00916D79" w:rsidRDefault="00916D79" w:rsidP="00916D79">
      <w:r w:rsidRPr="00916D79">
        <w:t>Used for:</w:t>
      </w:r>
    </w:p>
    <w:p w14:paraId="34A87643" w14:textId="77777777" w:rsidR="00916D79" w:rsidRPr="00916D79" w:rsidRDefault="00916D79" w:rsidP="00916D79">
      <w:pPr>
        <w:numPr>
          <w:ilvl w:val="0"/>
          <w:numId w:val="35"/>
        </w:numPr>
      </w:pPr>
      <w:r w:rsidRPr="00916D79">
        <w:t>Depletion-induced stress changes</w:t>
      </w:r>
    </w:p>
    <w:p w14:paraId="3DCDB8BD" w14:textId="77777777" w:rsidR="00916D79" w:rsidRPr="00916D79" w:rsidRDefault="00916D79" w:rsidP="00916D79">
      <w:pPr>
        <w:numPr>
          <w:ilvl w:val="0"/>
          <w:numId w:val="35"/>
        </w:numPr>
      </w:pPr>
      <w:r w:rsidRPr="00916D79">
        <w:t>Time-lapse geomechanics</w:t>
      </w:r>
    </w:p>
    <w:p w14:paraId="18350C2F" w14:textId="77777777" w:rsidR="00916D79" w:rsidRPr="00916D79" w:rsidRDefault="00916D79" w:rsidP="00916D79">
      <w:pPr>
        <w:numPr>
          <w:ilvl w:val="0"/>
          <w:numId w:val="35"/>
        </w:numPr>
      </w:pPr>
      <w:r w:rsidRPr="00916D79">
        <w:t>Fracture reorientation prediction</w:t>
      </w:r>
    </w:p>
    <w:p w14:paraId="462116E1" w14:textId="77777777" w:rsidR="00916D79" w:rsidRPr="00916D79" w:rsidRDefault="00916D79" w:rsidP="00916D79">
      <w:r w:rsidRPr="00916D79">
        <w:pict w14:anchorId="13148706">
          <v:rect id="_x0000_i1574" style="width:0;height:1.5pt" o:hralign="center" o:hrstd="t" o:hr="t" fillcolor="#a0a0a0" stroked="f"/>
        </w:pict>
      </w:r>
    </w:p>
    <w:p w14:paraId="7E778B3A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21.6 Thermal Strain</w:t>
      </w:r>
    </w:p>
    <w:p w14:paraId="4B2539F0" w14:textId="77777777" w:rsidR="00916D79" w:rsidRPr="00916D79" w:rsidRDefault="00916D79" w:rsidP="00916D79">
      <w:r w:rsidRPr="00916D79">
        <w:t>Thermal strain due to temperature change:</w:t>
      </w:r>
    </w:p>
    <w:p w14:paraId="6E2C8E6A" w14:textId="77777777" w:rsidR="00916D79" w:rsidRPr="00916D79" w:rsidRDefault="00916D79" w:rsidP="00916D79">
      <w:r w:rsidRPr="00916D79">
        <w:lastRenderedPageBreak/>
        <w:t>ε_T = α_T ΔT</w:t>
      </w:r>
    </w:p>
    <w:p w14:paraId="3E607DBB" w14:textId="77777777" w:rsidR="00916D79" w:rsidRPr="00916D79" w:rsidRDefault="00916D79" w:rsidP="00916D79">
      <w:r w:rsidRPr="00916D79">
        <w:t>Thermoelastic stress (constrained rock):</w:t>
      </w:r>
    </w:p>
    <w:p w14:paraId="16C44747" w14:textId="77777777" w:rsidR="00916D79" w:rsidRPr="00916D79" w:rsidRDefault="00916D79" w:rsidP="00916D79">
      <w:r w:rsidRPr="00916D79">
        <w:t>Δσ_T = E α_T ΔT / (1 − ν)</w:t>
      </w:r>
    </w:p>
    <w:p w14:paraId="02EF2831" w14:textId="77777777" w:rsidR="00916D79" w:rsidRPr="00916D79" w:rsidRDefault="00916D79" w:rsidP="00916D79">
      <w:r w:rsidRPr="00916D79">
        <w:t>Critical for:</w:t>
      </w:r>
    </w:p>
    <w:p w14:paraId="2BE59886" w14:textId="77777777" w:rsidR="00916D79" w:rsidRPr="00916D79" w:rsidRDefault="00916D79" w:rsidP="00916D79">
      <w:pPr>
        <w:numPr>
          <w:ilvl w:val="0"/>
          <w:numId w:val="36"/>
        </w:numPr>
      </w:pPr>
      <w:r w:rsidRPr="00916D79">
        <w:t>Steam injection</w:t>
      </w:r>
    </w:p>
    <w:p w14:paraId="2219136B" w14:textId="77777777" w:rsidR="00916D79" w:rsidRPr="00916D79" w:rsidRDefault="00916D79" w:rsidP="00916D79">
      <w:pPr>
        <w:numPr>
          <w:ilvl w:val="0"/>
          <w:numId w:val="36"/>
        </w:numPr>
      </w:pPr>
      <w:r w:rsidRPr="00916D79">
        <w:t>Geothermal wells</w:t>
      </w:r>
    </w:p>
    <w:p w14:paraId="370AA5F8" w14:textId="77777777" w:rsidR="00916D79" w:rsidRPr="00916D79" w:rsidRDefault="00916D79" w:rsidP="00916D79">
      <w:pPr>
        <w:numPr>
          <w:ilvl w:val="0"/>
          <w:numId w:val="36"/>
        </w:numPr>
      </w:pPr>
      <w:r w:rsidRPr="00916D79">
        <w:t>H₂ and CO₂ injection</w:t>
      </w:r>
    </w:p>
    <w:p w14:paraId="2E8DFA7B" w14:textId="77777777" w:rsidR="00916D79" w:rsidRPr="00916D79" w:rsidRDefault="00916D79" w:rsidP="00916D79">
      <w:r w:rsidRPr="00916D79">
        <w:pict w14:anchorId="158CB55E">
          <v:rect id="_x0000_i1575" style="width:0;height:1.5pt" o:hralign="center" o:hrstd="t" o:hr="t" fillcolor="#a0a0a0" stroked="f"/>
        </w:pict>
      </w:r>
    </w:p>
    <w:p w14:paraId="17CEFCEE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21.7 Strain from Pore Pressure Change (Reservoir Depletion)</w:t>
      </w:r>
    </w:p>
    <w:p w14:paraId="7AC9EB6F" w14:textId="77777777" w:rsidR="00916D79" w:rsidRPr="00916D79" w:rsidRDefault="00916D79" w:rsidP="00916D79">
      <w:r w:rsidRPr="00916D79">
        <w:t>Vertical strain:</w:t>
      </w:r>
    </w:p>
    <w:p w14:paraId="2F59EB46" w14:textId="77777777" w:rsidR="00916D79" w:rsidRPr="00916D79" w:rsidRDefault="00916D79" w:rsidP="00916D79">
      <w:r w:rsidRPr="00916D79">
        <w:t>ε_z = (1/E)[Δσ_v − ν(Δσ_H + Δσ_h)] − αΔP_p/E</w:t>
      </w:r>
    </w:p>
    <w:p w14:paraId="27A3B047" w14:textId="77777777" w:rsidR="00916D79" w:rsidRPr="00916D79" w:rsidRDefault="00916D79" w:rsidP="00916D79">
      <w:r w:rsidRPr="00916D79">
        <w:t>Horizontal strain:</w:t>
      </w:r>
    </w:p>
    <w:p w14:paraId="4DAE5115" w14:textId="77777777" w:rsidR="00916D79" w:rsidRPr="00916D79" w:rsidRDefault="00916D79" w:rsidP="00916D79">
      <w:r w:rsidRPr="00916D79">
        <w:t>ε_h = (1/E)[Δσ_h − ν(Δσ_H + Δσ_v)] − αΔP_p/E</w:t>
      </w:r>
    </w:p>
    <w:p w14:paraId="336982CC" w14:textId="77777777" w:rsidR="00916D79" w:rsidRPr="00916D79" w:rsidRDefault="00916D79" w:rsidP="00916D79">
      <w:r w:rsidRPr="00916D79">
        <w:pict w14:anchorId="521695DD">
          <v:rect id="_x0000_i1576" style="width:0;height:1.5pt" o:hralign="center" o:hrstd="t" o:hr="t" fillcolor="#a0a0a0" stroked="f"/>
        </w:pict>
      </w:r>
    </w:p>
    <w:p w14:paraId="71CBA2B9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21.8 Practical Oil &amp; Gas Applications</w:t>
      </w:r>
    </w:p>
    <w:p w14:paraId="2C2E9283" w14:textId="77777777" w:rsidR="00916D79" w:rsidRPr="00916D79" w:rsidRDefault="00916D79" w:rsidP="00916D79">
      <w:pPr>
        <w:numPr>
          <w:ilvl w:val="0"/>
          <w:numId w:val="37"/>
        </w:numPr>
      </w:pPr>
      <w:r w:rsidRPr="00916D79">
        <w:t>Reservoir compaction &amp; subsidence prediction</w:t>
      </w:r>
    </w:p>
    <w:p w14:paraId="11B77672" w14:textId="77777777" w:rsidR="00916D79" w:rsidRPr="00916D79" w:rsidRDefault="00916D79" w:rsidP="00916D79">
      <w:pPr>
        <w:numPr>
          <w:ilvl w:val="0"/>
          <w:numId w:val="37"/>
        </w:numPr>
      </w:pPr>
      <w:r w:rsidRPr="00916D79">
        <w:t>Stress path modeling (K₀ path)</w:t>
      </w:r>
    </w:p>
    <w:p w14:paraId="4647B87F" w14:textId="77777777" w:rsidR="00916D79" w:rsidRPr="00916D79" w:rsidRDefault="00916D79" w:rsidP="00916D79">
      <w:pPr>
        <w:numPr>
          <w:ilvl w:val="0"/>
          <w:numId w:val="37"/>
        </w:numPr>
      </w:pPr>
      <w:r w:rsidRPr="00916D79">
        <w:t>Fracture conductivity evolution</w:t>
      </w:r>
    </w:p>
    <w:p w14:paraId="487DCC1C" w14:textId="77777777" w:rsidR="00916D79" w:rsidRPr="00916D79" w:rsidRDefault="00916D79" w:rsidP="00916D79">
      <w:pPr>
        <w:numPr>
          <w:ilvl w:val="0"/>
          <w:numId w:val="37"/>
        </w:numPr>
      </w:pPr>
      <w:r w:rsidRPr="00916D79">
        <w:t>Fault reactivation screening</w:t>
      </w:r>
    </w:p>
    <w:p w14:paraId="1D0C1E33" w14:textId="77777777" w:rsidR="00916D79" w:rsidRPr="00916D79" w:rsidRDefault="00916D79" w:rsidP="00916D79">
      <w:pPr>
        <w:numPr>
          <w:ilvl w:val="0"/>
          <w:numId w:val="37"/>
        </w:numPr>
      </w:pPr>
      <w:r w:rsidRPr="00916D79">
        <w:t>Time-lapse (4D) geomechanics</w:t>
      </w:r>
    </w:p>
    <w:p w14:paraId="74EF3DB3" w14:textId="77777777" w:rsidR="00916D79" w:rsidRPr="00916D79" w:rsidRDefault="00916D79" w:rsidP="00916D79">
      <w:r w:rsidRPr="00916D79">
        <w:pict w14:anchorId="47801A66">
          <v:rect id="_x0000_i1577" style="width:0;height:1.5pt" o:hralign="center" o:hrstd="t" o:hr="t" fillcolor="#a0a0a0" stroked="f"/>
        </w:pict>
      </w:r>
    </w:p>
    <w:p w14:paraId="191EFE8E" w14:textId="77777777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>21.9 Recommended Data Inputs</w:t>
      </w:r>
    </w:p>
    <w:p w14:paraId="5518513F" w14:textId="77777777" w:rsidR="00916D79" w:rsidRPr="00916D79" w:rsidRDefault="00916D79" w:rsidP="00916D79">
      <w:pPr>
        <w:numPr>
          <w:ilvl w:val="0"/>
          <w:numId w:val="38"/>
        </w:numPr>
      </w:pPr>
      <w:r w:rsidRPr="00916D79">
        <w:t>Static &amp; dynamic Young’s modulus</w:t>
      </w:r>
    </w:p>
    <w:p w14:paraId="20F1B88D" w14:textId="77777777" w:rsidR="00916D79" w:rsidRPr="00916D79" w:rsidRDefault="00916D79" w:rsidP="00916D79">
      <w:pPr>
        <w:numPr>
          <w:ilvl w:val="0"/>
          <w:numId w:val="38"/>
        </w:numPr>
      </w:pPr>
      <w:r w:rsidRPr="00916D79">
        <w:t>Poisson’s ratio from logs &amp; lab</w:t>
      </w:r>
    </w:p>
    <w:p w14:paraId="7441CAD1" w14:textId="77777777" w:rsidR="00916D79" w:rsidRPr="00916D79" w:rsidRDefault="00916D79" w:rsidP="00916D79">
      <w:pPr>
        <w:numPr>
          <w:ilvl w:val="0"/>
          <w:numId w:val="38"/>
        </w:numPr>
      </w:pPr>
      <w:r w:rsidRPr="00916D79">
        <w:t>Biot coefficient</w:t>
      </w:r>
    </w:p>
    <w:p w14:paraId="1B0EACB6" w14:textId="77777777" w:rsidR="00916D79" w:rsidRPr="00916D79" w:rsidRDefault="00916D79" w:rsidP="00916D79">
      <w:pPr>
        <w:numPr>
          <w:ilvl w:val="0"/>
          <w:numId w:val="38"/>
        </w:numPr>
      </w:pPr>
      <w:r w:rsidRPr="00916D79">
        <w:t>Pore pressure history</w:t>
      </w:r>
    </w:p>
    <w:p w14:paraId="1D049477" w14:textId="77777777" w:rsidR="00916D79" w:rsidRPr="00916D79" w:rsidRDefault="00916D79" w:rsidP="00916D79">
      <w:pPr>
        <w:numPr>
          <w:ilvl w:val="0"/>
          <w:numId w:val="38"/>
        </w:numPr>
      </w:pPr>
      <w:r w:rsidRPr="00916D79">
        <w:lastRenderedPageBreak/>
        <w:t>Temperature history</w:t>
      </w:r>
    </w:p>
    <w:p w14:paraId="53C0649C" w14:textId="77777777" w:rsidR="00916D79" w:rsidRPr="00916D79" w:rsidRDefault="00916D79" w:rsidP="00916D79">
      <w:pPr>
        <w:numPr>
          <w:ilvl w:val="0"/>
          <w:numId w:val="38"/>
        </w:numPr>
      </w:pPr>
      <w:r w:rsidRPr="00916D79">
        <w:t>DFIT stress calibration</w:t>
      </w:r>
    </w:p>
    <w:p w14:paraId="16E0842C" w14:textId="77777777" w:rsidR="00916D79" w:rsidRPr="00916D79" w:rsidRDefault="00916D79" w:rsidP="00916D79">
      <w:r w:rsidRPr="00916D79">
        <w:pict w14:anchorId="1881901A">
          <v:rect id="_x0000_i1578" style="width:0;height:1.5pt" o:hralign="center" o:hrstd="t" o:hr="t" fillcolor="#a0a0a0" stroked="f"/>
        </w:pict>
      </w:r>
    </w:p>
    <w:p w14:paraId="3E3B5B1C" w14:textId="094D1CC2" w:rsidR="00916D79" w:rsidRPr="00916D79" w:rsidRDefault="00916D79" w:rsidP="00916D79">
      <w:pPr>
        <w:rPr>
          <w:b/>
          <w:bCs/>
        </w:rPr>
      </w:pPr>
      <w:r w:rsidRPr="00916D79">
        <w:rPr>
          <w:b/>
          <w:bCs/>
        </w:rPr>
        <w:t xml:space="preserve">21.10 </w:t>
      </w:r>
      <w:r>
        <w:rPr>
          <w:b/>
          <w:bCs/>
        </w:rPr>
        <w:t>Deliverables</w:t>
      </w:r>
    </w:p>
    <w:p w14:paraId="062313D2" w14:textId="77777777" w:rsidR="00916D79" w:rsidRPr="00916D79" w:rsidRDefault="00916D79" w:rsidP="00916D79">
      <w:r w:rsidRPr="00916D79">
        <w:t>Always integrate geostrain modeling with fracture-based geostress inversion. Stress defines failure; strain defines deformation. Together, they provide a complete and defensible geomechanical framework for oil, gas, geothermal, CCS, and subsurface storage projects.</w:t>
      </w:r>
    </w:p>
    <w:p w14:paraId="40393593" w14:textId="6E55056E" w:rsidR="00916D79" w:rsidRPr="00916D79" w:rsidRDefault="00916D79" w:rsidP="00916D79">
      <w:r>
        <w:rPr>
          <w:b/>
          <w:bCs/>
        </w:rPr>
        <w:t>G</w:t>
      </w:r>
      <w:r w:rsidRPr="00916D79">
        <w:rPr>
          <w:b/>
          <w:bCs/>
        </w:rPr>
        <w:t>eostrain Formulation for Oil &amp; Gas Applications”</w:t>
      </w:r>
      <w:r w:rsidRPr="00916D79">
        <w:t xml:space="preserve"> now includes:</w:t>
      </w:r>
    </w:p>
    <w:p w14:paraId="6DC915A7" w14:textId="3FAF0929" w:rsidR="00916D79" w:rsidRPr="00916D79" w:rsidRDefault="00916D79" w:rsidP="00916D79">
      <w:pPr>
        <w:numPr>
          <w:ilvl w:val="0"/>
          <w:numId w:val="39"/>
        </w:numPr>
      </w:pPr>
      <w:r w:rsidRPr="00916D79">
        <w:t xml:space="preserve">Full </w:t>
      </w:r>
      <w:r w:rsidRPr="00916D79">
        <w:rPr>
          <w:b/>
          <w:bCs/>
        </w:rPr>
        <w:t>strain tensor definitions</w:t>
      </w:r>
      <w:r w:rsidRPr="00916D79">
        <w:t xml:space="preserve"> (normal + shear)</w:t>
      </w:r>
    </w:p>
    <w:p w14:paraId="56508BEC" w14:textId="30E816B9" w:rsidR="00916D79" w:rsidRPr="00916D79" w:rsidRDefault="00916D79" w:rsidP="00916D79">
      <w:pPr>
        <w:numPr>
          <w:ilvl w:val="0"/>
          <w:numId w:val="39"/>
        </w:numPr>
      </w:pPr>
      <w:r w:rsidRPr="00916D79">
        <w:rPr>
          <w:b/>
          <w:bCs/>
        </w:rPr>
        <w:t>Hooke’s law</w:t>
      </w:r>
      <w:r w:rsidRPr="00916D79">
        <w:t xml:space="preserve"> in both Cartesian and principal stress space</w:t>
      </w:r>
    </w:p>
    <w:p w14:paraId="6B14B812" w14:textId="273AA95A" w:rsidR="00916D79" w:rsidRPr="00916D79" w:rsidRDefault="00916D79" w:rsidP="00916D79">
      <w:pPr>
        <w:numPr>
          <w:ilvl w:val="0"/>
          <w:numId w:val="39"/>
        </w:numPr>
      </w:pPr>
      <w:r w:rsidRPr="00916D79">
        <w:rPr>
          <w:b/>
          <w:bCs/>
        </w:rPr>
        <w:t>Volumetric strain</w:t>
      </w:r>
      <w:r w:rsidRPr="00916D79">
        <w:t xml:space="preserve"> and compaction equations</w:t>
      </w:r>
    </w:p>
    <w:p w14:paraId="14E6747E" w14:textId="0CF18379" w:rsidR="00916D79" w:rsidRPr="00916D79" w:rsidRDefault="00916D79" w:rsidP="00916D79">
      <w:pPr>
        <w:numPr>
          <w:ilvl w:val="0"/>
          <w:numId w:val="39"/>
        </w:numPr>
      </w:pPr>
      <w:r w:rsidRPr="00916D79">
        <w:rPr>
          <w:b/>
          <w:bCs/>
        </w:rPr>
        <w:t>Poroelastic (Biot) strain formulation</w:t>
      </w:r>
      <w:r w:rsidRPr="00916D79">
        <w:t xml:space="preserve"> used in reservoir depletion</w:t>
      </w:r>
    </w:p>
    <w:p w14:paraId="680FB341" w14:textId="3FCC72E6" w:rsidR="00916D79" w:rsidRPr="00916D79" w:rsidRDefault="00916D79" w:rsidP="00916D79">
      <w:pPr>
        <w:numPr>
          <w:ilvl w:val="0"/>
          <w:numId w:val="39"/>
        </w:numPr>
      </w:pPr>
      <w:r w:rsidRPr="00916D79">
        <w:rPr>
          <w:b/>
          <w:bCs/>
        </w:rPr>
        <w:t>Uniaxial strain (K₀ path)</w:t>
      </w:r>
      <w:r w:rsidRPr="00916D79">
        <w:t xml:space="preserve"> equations — industry standard</w:t>
      </w:r>
    </w:p>
    <w:p w14:paraId="3D5CA845" w14:textId="15F68F65" w:rsidR="00916D79" w:rsidRPr="00916D79" w:rsidRDefault="00916D79" w:rsidP="00916D79">
      <w:pPr>
        <w:numPr>
          <w:ilvl w:val="0"/>
          <w:numId w:val="39"/>
        </w:numPr>
      </w:pPr>
      <w:r w:rsidRPr="00916D79">
        <w:rPr>
          <w:b/>
          <w:bCs/>
        </w:rPr>
        <w:t>Thermal strain and thermoelastic stress</w:t>
      </w:r>
      <w:r w:rsidRPr="00916D79">
        <w:t xml:space="preserve"> (critical for geothermal, steam, CCS, H₂)</w:t>
      </w:r>
    </w:p>
    <w:p w14:paraId="26B028DF" w14:textId="0CFDA9B8" w:rsidR="00916D79" w:rsidRPr="00916D79" w:rsidRDefault="00916D79" w:rsidP="00916D79">
      <w:pPr>
        <w:numPr>
          <w:ilvl w:val="0"/>
          <w:numId w:val="39"/>
        </w:numPr>
      </w:pPr>
      <w:r w:rsidRPr="00916D79">
        <w:rPr>
          <w:b/>
          <w:bCs/>
        </w:rPr>
        <w:t>Stress–strain coupling for pore pressure changes</w:t>
      </w:r>
    </w:p>
    <w:p w14:paraId="4F1CC9A1" w14:textId="04074F37" w:rsidR="00916D79" w:rsidRPr="00916D79" w:rsidRDefault="00916D79" w:rsidP="00916D79">
      <w:pPr>
        <w:numPr>
          <w:ilvl w:val="0"/>
          <w:numId w:val="39"/>
        </w:numPr>
      </w:pPr>
      <w:r w:rsidRPr="00916D79">
        <w:t xml:space="preserve">Clear </w:t>
      </w:r>
      <w:r w:rsidRPr="00916D79">
        <w:rPr>
          <w:b/>
          <w:bCs/>
        </w:rPr>
        <w:t>oil &amp; gas operational use cases</w:t>
      </w:r>
    </w:p>
    <w:p w14:paraId="1E6FFE6E" w14:textId="0B84C5B7" w:rsidR="00916D79" w:rsidRPr="00916D79" w:rsidRDefault="00916D79" w:rsidP="00916D79">
      <w:pPr>
        <w:numPr>
          <w:ilvl w:val="0"/>
          <w:numId w:val="39"/>
        </w:numPr>
      </w:pPr>
      <w:r w:rsidRPr="00916D79">
        <w:rPr>
          <w:b/>
          <w:bCs/>
        </w:rPr>
        <w:t>Recommended input data</w:t>
      </w:r>
      <w:r w:rsidRPr="00916D79">
        <w:t xml:space="preserve"> (logs, lab, DFIT, pressure, temperature)</w:t>
      </w:r>
    </w:p>
    <w:p w14:paraId="49808CBD" w14:textId="7C27D4FA" w:rsidR="00916D79" w:rsidRPr="00916D79" w:rsidRDefault="00916D79" w:rsidP="00916D79">
      <w:pPr>
        <w:numPr>
          <w:ilvl w:val="0"/>
          <w:numId w:val="39"/>
        </w:numPr>
      </w:pPr>
      <w:r w:rsidRPr="00916D79">
        <w:t xml:space="preserve">A strong </w:t>
      </w:r>
      <w:r w:rsidRPr="00916D79">
        <w:rPr>
          <w:b/>
          <w:bCs/>
        </w:rPr>
        <w:t>industry recommendation section</w:t>
      </w:r>
      <w:r w:rsidRPr="00916D79">
        <w:t xml:space="preserve"> tying stress + strain together</w:t>
      </w:r>
    </w:p>
    <w:p w14:paraId="6647442D" w14:textId="77777777" w:rsidR="00916D79" w:rsidRPr="00A175A4" w:rsidRDefault="00916D79" w:rsidP="00916D79">
      <w:pPr>
        <w:rPr>
          <w:vanish/>
        </w:rPr>
      </w:pPr>
    </w:p>
    <w:p w14:paraId="0B906BA5" w14:textId="77777777" w:rsidR="00EE208D" w:rsidRDefault="00EE208D"/>
    <w:sectPr w:rsidR="00EE2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FB9"/>
    <w:multiLevelType w:val="multilevel"/>
    <w:tmpl w:val="FB66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7E1B"/>
    <w:multiLevelType w:val="multilevel"/>
    <w:tmpl w:val="3CC8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1D30"/>
    <w:multiLevelType w:val="multilevel"/>
    <w:tmpl w:val="F0C2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3510E"/>
    <w:multiLevelType w:val="multilevel"/>
    <w:tmpl w:val="9572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74820"/>
    <w:multiLevelType w:val="multilevel"/>
    <w:tmpl w:val="5CFE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F10BA"/>
    <w:multiLevelType w:val="multilevel"/>
    <w:tmpl w:val="C56E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00DDA"/>
    <w:multiLevelType w:val="multilevel"/>
    <w:tmpl w:val="0E5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01992"/>
    <w:multiLevelType w:val="multilevel"/>
    <w:tmpl w:val="5578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D208D"/>
    <w:multiLevelType w:val="multilevel"/>
    <w:tmpl w:val="EEB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C3F40"/>
    <w:multiLevelType w:val="multilevel"/>
    <w:tmpl w:val="73F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75F56"/>
    <w:multiLevelType w:val="multilevel"/>
    <w:tmpl w:val="7B94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E0A3B"/>
    <w:multiLevelType w:val="multilevel"/>
    <w:tmpl w:val="6144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B47A9"/>
    <w:multiLevelType w:val="multilevel"/>
    <w:tmpl w:val="A26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C2910"/>
    <w:multiLevelType w:val="hybridMultilevel"/>
    <w:tmpl w:val="0D98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B6699D"/>
    <w:multiLevelType w:val="multilevel"/>
    <w:tmpl w:val="0A64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67DEA"/>
    <w:multiLevelType w:val="multilevel"/>
    <w:tmpl w:val="BA76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115DD"/>
    <w:multiLevelType w:val="multilevel"/>
    <w:tmpl w:val="C8D8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547DA"/>
    <w:multiLevelType w:val="multilevel"/>
    <w:tmpl w:val="9538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D92076"/>
    <w:multiLevelType w:val="multilevel"/>
    <w:tmpl w:val="1726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F4187"/>
    <w:multiLevelType w:val="multilevel"/>
    <w:tmpl w:val="15B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E30B7"/>
    <w:multiLevelType w:val="multilevel"/>
    <w:tmpl w:val="367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F5B5F"/>
    <w:multiLevelType w:val="multilevel"/>
    <w:tmpl w:val="301A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D6297"/>
    <w:multiLevelType w:val="multilevel"/>
    <w:tmpl w:val="EE4A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D8715D"/>
    <w:multiLevelType w:val="multilevel"/>
    <w:tmpl w:val="88F0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47026"/>
    <w:multiLevelType w:val="multilevel"/>
    <w:tmpl w:val="4482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B7359"/>
    <w:multiLevelType w:val="multilevel"/>
    <w:tmpl w:val="DBF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576CD"/>
    <w:multiLevelType w:val="multilevel"/>
    <w:tmpl w:val="AE3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3A4B67"/>
    <w:multiLevelType w:val="multilevel"/>
    <w:tmpl w:val="E966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352E5"/>
    <w:multiLevelType w:val="multilevel"/>
    <w:tmpl w:val="A6B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D1F22"/>
    <w:multiLevelType w:val="multilevel"/>
    <w:tmpl w:val="4650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F475E"/>
    <w:multiLevelType w:val="multilevel"/>
    <w:tmpl w:val="3A56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E3510"/>
    <w:multiLevelType w:val="multilevel"/>
    <w:tmpl w:val="C482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11FA5"/>
    <w:multiLevelType w:val="multilevel"/>
    <w:tmpl w:val="8AFC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D1D08"/>
    <w:multiLevelType w:val="multilevel"/>
    <w:tmpl w:val="01F6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508FE"/>
    <w:multiLevelType w:val="multilevel"/>
    <w:tmpl w:val="5FFC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C53A1"/>
    <w:multiLevelType w:val="multilevel"/>
    <w:tmpl w:val="FA0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A5499"/>
    <w:multiLevelType w:val="multilevel"/>
    <w:tmpl w:val="60A0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53D2D"/>
    <w:multiLevelType w:val="multilevel"/>
    <w:tmpl w:val="35EE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05A9E"/>
    <w:multiLevelType w:val="multilevel"/>
    <w:tmpl w:val="619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571313">
    <w:abstractNumId w:val="34"/>
  </w:num>
  <w:num w:numId="2" w16cid:durableId="689339694">
    <w:abstractNumId w:val="37"/>
  </w:num>
  <w:num w:numId="3" w16cid:durableId="1153259044">
    <w:abstractNumId w:val="11"/>
  </w:num>
  <w:num w:numId="4" w16cid:durableId="1200701139">
    <w:abstractNumId w:val="23"/>
  </w:num>
  <w:num w:numId="5" w16cid:durableId="602765035">
    <w:abstractNumId w:val="24"/>
  </w:num>
  <w:num w:numId="6" w16cid:durableId="860319302">
    <w:abstractNumId w:val="8"/>
  </w:num>
  <w:num w:numId="7" w16cid:durableId="1565481670">
    <w:abstractNumId w:val="21"/>
  </w:num>
  <w:num w:numId="8" w16cid:durableId="1092897875">
    <w:abstractNumId w:val="18"/>
  </w:num>
  <w:num w:numId="9" w16cid:durableId="1441411476">
    <w:abstractNumId w:val="6"/>
  </w:num>
  <w:num w:numId="10" w16cid:durableId="965769047">
    <w:abstractNumId w:val="13"/>
  </w:num>
  <w:num w:numId="11" w16cid:durableId="772240038">
    <w:abstractNumId w:val="15"/>
  </w:num>
  <w:num w:numId="12" w16cid:durableId="1651402419">
    <w:abstractNumId w:val="5"/>
  </w:num>
  <w:num w:numId="13" w16cid:durableId="266738094">
    <w:abstractNumId w:val="29"/>
  </w:num>
  <w:num w:numId="14" w16cid:durableId="597297769">
    <w:abstractNumId w:val="25"/>
  </w:num>
  <w:num w:numId="15" w16cid:durableId="870415764">
    <w:abstractNumId w:val="1"/>
  </w:num>
  <w:num w:numId="16" w16cid:durableId="1019938194">
    <w:abstractNumId w:val="27"/>
  </w:num>
  <w:num w:numId="17" w16cid:durableId="1833258103">
    <w:abstractNumId w:val="32"/>
  </w:num>
  <w:num w:numId="18" w16cid:durableId="2117941410">
    <w:abstractNumId w:val="3"/>
  </w:num>
  <w:num w:numId="19" w16cid:durableId="86191674">
    <w:abstractNumId w:val="28"/>
  </w:num>
  <w:num w:numId="20" w16cid:durableId="291206985">
    <w:abstractNumId w:val="36"/>
  </w:num>
  <w:num w:numId="21" w16cid:durableId="42799121">
    <w:abstractNumId w:val="38"/>
  </w:num>
  <w:num w:numId="22" w16cid:durableId="913710103">
    <w:abstractNumId w:val="20"/>
  </w:num>
  <w:num w:numId="23" w16cid:durableId="1320502642">
    <w:abstractNumId w:val="30"/>
  </w:num>
  <w:num w:numId="24" w16cid:durableId="10765636">
    <w:abstractNumId w:val="35"/>
  </w:num>
  <w:num w:numId="25" w16cid:durableId="665476056">
    <w:abstractNumId w:val="14"/>
  </w:num>
  <w:num w:numId="26" w16cid:durableId="1136021184">
    <w:abstractNumId w:val="26"/>
  </w:num>
  <w:num w:numId="27" w16cid:durableId="1690452813">
    <w:abstractNumId w:val="22"/>
  </w:num>
  <w:num w:numId="28" w16cid:durableId="2051610805">
    <w:abstractNumId w:val="17"/>
  </w:num>
  <w:num w:numId="29" w16cid:durableId="491339610">
    <w:abstractNumId w:val="19"/>
  </w:num>
  <w:num w:numId="30" w16cid:durableId="493227696">
    <w:abstractNumId w:val="31"/>
  </w:num>
  <w:num w:numId="31" w16cid:durableId="106585253">
    <w:abstractNumId w:val="16"/>
  </w:num>
  <w:num w:numId="32" w16cid:durableId="33427954">
    <w:abstractNumId w:val="33"/>
  </w:num>
  <w:num w:numId="33" w16cid:durableId="1433865993">
    <w:abstractNumId w:val="10"/>
  </w:num>
  <w:num w:numId="34" w16cid:durableId="1808159756">
    <w:abstractNumId w:val="0"/>
  </w:num>
  <w:num w:numId="35" w16cid:durableId="1655260224">
    <w:abstractNumId w:val="7"/>
  </w:num>
  <w:num w:numId="36" w16cid:durableId="678704821">
    <w:abstractNumId w:val="9"/>
  </w:num>
  <w:num w:numId="37" w16cid:durableId="2135366283">
    <w:abstractNumId w:val="4"/>
  </w:num>
  <w:num w:numId="38" w16cid:durableId="1734698227">
    <w:abstractNumId w:val="2"/>
  </w:num>
  <w:num w:numId="39" w16cid:durableId="9129341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5A4"/>
    <w:rsid w:val="0015652F"/>
    <w:rsid w:val="004C54F0"/>
    <w:rsid w:val="007E7A9C"/>
    <w:rsid w:val="00916D79"/>
    <w:rsid w:val="00A175A4"/>
    <w:rsid w:val="00B70F15"/>
    <w:rsid w:val="00B90B9A"/>
    <w:rsid w:val="00CF51BD"/>
    <w:rsid w:val="00EE208D"/>
    <w:rsid w:val="00F2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03D77"/>
  <w15:chartTrackingRefBased/>
  <w15:docId w15:val="{CE2D8A86-FC1A-4FBA-B6D5-6CEA73B0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2011</Words>
  <Characters>13218</Characters>
  <Application>Microsoft Office Word</Application>
  <DocSecurity>0</DocSecurity>
  <Lines>777</Lines>
  <Paragraphs>609</Paragraphs>
  <ScaleCrop>false</ScaleCrop>
  <Company/>
  <LinksUpToDate>false</LinksUpToDate>
  <CharactersWithSpaces>14620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Abdelwahab Noufal</dc:creator>
  <cp:keywords/>
  <dc:description/>
  <cp:lastModifiedBy>Abdelwahab Noufal</cp:lastModifiedBy>
  <cp:revision>4</cp:revision>
  <dcterms:created xsi:type="dcterms:W3CDTF">2026-02-16T08:25:00Z</dcterms:created>
  <dcterms:modified xsi:type="dcterms:W3CDTF">2026-02-16T08:41:00Z</dcterms:modified>
</cp:coreProperties>
</file>