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591D226D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5124F6F4" w:rsidR="00277E82" w:rsidRPr="00277E82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Citizens 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78CDE846" w14:textId="2AD46E56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3299AE70" w14:textId="08546320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Blood bank</w:t>
      </w:r>
    </w:p>
    <w:p w14:paraId="286B7282" w14:textId="5F2D693A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Pharmacy</w:t>
      </w:r>
    </w:p>
    <w:p w14:paraId="1E9E994F" w14:textId="418B38B4" w:rsidR="00692ACA" w:rsidRPr="00FE2A55" w:rsidRDefault="00277E82" w:rsidP="00692AC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3CDD3D21" w14:textId="7B30B192" w:rsidR="002417AC" w:rsidRPr="00575BE4" w:rsidRDefault="00FE2A55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575BE4">
        <w:rPr>
          <w:sz w:val="32"/>
          <w:szCs w:val="32"/>
        </w:rPr>
        <w:t xml:space="preserve">Every medical </w:t>
      </w:r>
      <w:r w:rsidR="002167B8">
        <w:rPr>
          <w:sz w:val="32"/>
          <w:szCs w:val="32"/>
        </w:rPr>
        <w:t>organization</w:t>
      </w:r>
      <w:r w:rsidRPr="00575BE4">
        <w:rPr>
          <w:sz w:val="32"/>
          <w:szCs w:val="32"/>
        </w:rPr>
        <w:t xml:space="preserve"> and every doctor </w:t>
      </w:r>
      <w:r w:rsidR="00196C0A" w:rsidRPr="00575BE4">
        <w:rPr>
          <w:sz w:val="32"/>
          <w:szCs w:val="32"/>
        </w:rPr>
        <w:t>has</w:t>
      </w:r>
      <w:r w:rsidRPr="00575BE4">
        <w:rPr>
          <w:sz w:val="32"/>
          <w:szCs w:val="32"/>
        </w:rPr>
        <w:t xml:space="preserve"> a rating</w:t>
      </w:r>
      <w:r w:rsidR="0045781F" w:rsidRPr="00575BE4">
        <w:rPr>
          <w:sz w:val="32"/>
          <w:szCs w:val="32"/>
        </w:rPr>
        <w:t xml:space="preserve"> on the system</w:t>
      </w:r>
    </w:p>
    <w:p w14:paraId="150B3247" w14:textId="6569BEF9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>. According to that feedback, the system updates the rate of th</w:t>
      </w:r>
      <w:r w:rsidR="00860212">
        <w:rPr>
          <w:sz w:val="32"/>
          <w:szCs w:val="32"/>
        </w:rPr>
        <w:t>at service</w:t>
      </w:r>
    </w:p>
    <w:p w14:paraId="2F7DC762" w14:textId="146CC0BA" w:rsidR="00791A4A" w:rsidRPr="005B1042" w:rsidRDefault="00FE2A55" w:rsidP="00465C63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 xml:space="preserve"> profile contains</w:t>
      </w:r>
      <w:r w:rsidR="00791A4A">
        <w:rPr>
          <w:sz w:val="32"/>
          <w:szCs w:val="32"/>
        </w:rPr>
        <w:t xml:space="preserve"> </w:t>
      </w:r>
      <w:r w:rsidR="002167B8">
        <w:rPr>
          <w:sz w:val="32"/>
          <w:szCs w:val="32"/>
        </w:rPr>
        <w:t>its</w:t>
      </w:r>
      <w:r>
        <w:rPr>
          <w:sz w:val="32"/>
          <w:szCs w:val="32"/>
        </w:rPr>
        <w:t xml:space="preserve"> </w:t>
      </w:r>
      <w:r w:rsidR="00791A4A">
        <w:rPr>
          <w:sz w:val="32"/>
          <w:szCs w:val="32"/>
        </w:rPr>
        <w:t>name</w:t>
      </w:r>
      <w:r>
        <w:rPr>
          <w:sz w:val="32"/>
          <w:szCs w:val="32"/>
        </w:rPr>
        <w:t>, description</w:t>
      </w:r>
      <w:r w:rsidR="00791A4A">
        <w:rPr>
          <w:sz w:val="32"/>
          <w:szCs w:val="32"/>
        </w:rPr>
        <w:t xml:space="preserve">, photo, </w:t>
      </w:r>
      <w:r>
        <w:rPr>
          <w:sz w:val="32"/>
          <w:szCs w:val="32"/>
        </w:rPr>
        <w:t>contacts</w:t>
      </w:r>
      <w:r w:rsidR="0003338D">
        <w:rPr>
          <w:sz w:val="32"/>
          <w:szCs w:val="32"/>
        </w:rPr>
        <w:t>, location</w:t>
      </w:r>
      <w:r>
        <w:rPr>
          <w:sz w:val="32"/>
          <w:szCs w:val="32"/>
        </w:rPr>
        <w:t xml:space="preserve"> and provided services</w:t>
      </w:r>
    </w:p>
    <w:p w14:paraId="40084A7C" w14:textId="788839C5" w:rsidR="005B1042" w:rsidRPr="00791A4A" w:rsidRDefault="005B1042" w:rsidP="00465C63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 xml:space="preserve"> can edit services they provide (in their profiles), but only hospitals can add care units (e.g. incubators, ICUs, … etc.) and update the number of available rooms in every care unit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291552EC" w14:textId="29A3EBA3" w:rsidR="00992B76" w:rsidRDefault="00992B76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an SOS gets accepted by a hospital, other receivers of the SOS</w:t>
      </w:r>
      <w:r w:rsidR="004A1F2E">
        <w:rPr>
          <w:sz w:val="32"/>
          <w:szCs w:val="32"/>
        </w:rPr>
        <w:t xml:space="preserve">, </w:t>
      </w:r>
      <w:r w:rsidR="0084028A">
        <w:rPr>
          <w:sz w:val="32"/>
          <w:szCs w:val="32"/>
        </w:rPr>
        <w:t xml:space="preserve">including </w:t>
      </w:r>
      <w:r w:rsidR="00C41CE0">
        <w:rPr>
          <w:sz w:val="32"/>
          <w:szCs w:val="32"/>
        </w:rPr>
        <w:t>siblings, parents and friends</w:t>
      </w:r>
      <w:r w:rsidR="004A1F2E">
        <w:rPr>
          <w:sz w:val="32"/>
          <w:szCs w:val="32"/>
        </w:rPr>
        <w:t>,</w:t>
      </w:r>
      <w:r w:rsidR="00C41CE0">
        <w:rPr>
          <w:sz w:val="32"/>
          <w:szCs w:val="32"/>
        </w:rPr>
        <w:t xml:space="preserve"> </w:t>
      </w:r>
      <w:r>
        <w:rPr>
          <w:sz w:val="32"/>
          <w:szCs w:val="32"/>
        </w:rPr>
        <w:t>should be notified</w:t>
      </w:r>
    </w:p>
    <w:p w14:paraId="5B5B9031" w14:textId="2F889170" w:rsidR="00525BAF" w:rsidRDefault="00525BAF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hospital administrator or a doctor who works in a hospital can reply to or accept an SOS. A citizen can </w:t>
      </w:r>
      <w:r w:rsidRPr="00C04C42">
        <w:rPr>
          <w:i/>
          <w:iCs/>
          <w:sz w:val="32"/>
          <w:szCs w:val="32"/>
          <w:u w:val="single"/>
        </w:rPr>
        <w:t>only</w:t>
      </w:r>
      <w:r>
        <w:rPr>
          <w:sz w:val="32"/>
          <w:szCs w:val="32"/>
        </w:rPr>
        <w:t xml:space="preserve"> reply</w:t>
      </w:r>
      <w:r w:rsidR="002956C7">
        <w:rPr>
          <w:sz w:val="32"/>
          <w:szCs w:val="32"/>
        </w:rPr>
        <w:t xml:space="preserve"> back</w:t>
      </w:r>
      <w:r>
        <w:rPr>
          <w:sz w:val="32"/>
          <w:szCs w:val="32"/>
        </w:rPr>
        <w:t xml:space="preserve"> to his SOSs.</w:t>
      </w:r>
    </w:p>
    <w:p w14:paraId="74FFFAD9" w14:textId="2CE35B9C" w:rsidR="00A35D30" w:rsidRPr="00F37AA7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  <w:r w:rsidR="00DB29E9">
        <w:rPr>
          <w:sz w:val="32"/>
          <w:szCs w:val="32"/>
        </w:rPr>
        <w:t xml:space="preserve">. Also, after adding a genetic disease to the medical history of some </w:t>
      </w:r>
      <w:r w:rsidR="00DB29E9">
        <w:rPr>
          <w:sz w:val="32"/>
          <w:szCs w:val="32"/>
        </w:rPr>
        <w:lastRenderedPageBreak/>
        <w:t>patient, the system sends a warning to his siblings, sons and descendants</w:t>
      </w:r>
    </w:p>
    <w:p w14:paraId="293E4DDC" w14:textId="4C27DD8C" w:rsidR="00F37AA7" w:rsidRPr="00F37AA7" w:rsidRDefault="00F37AA7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Doctors, pharmacists and medical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>
        <w:rPr>
          <w:sz w:val="32"/>
          <w:szCs w:val="32"/>
        </w:rPr>
        <w:t xml:space="preserve"> are able to publish advertisements on the system. The higher the rating of doctors/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s, the greater the priority given for their advertisements</w:t>
      </w:r>
    </w:p>
    <w:p w14:paraId="01EA7C3F" w14:textId="2190AAF1" w:rsidR="00F37AA7" w:rsidRPr="00F148A0" w:rsidRDefault="00F37AA7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can look for medicine/ injection in surrounding pharmacies. He can write the name of that medicine/ injection in a post. Posts are onl</w:t>
      </w:r>
      <w:r w:rsidR="0074679D">
        <w:rPr>
          <w:sz w:val="32"/>
          <w:szCs w:val="32"/>
        </w:rPr>
        <w:t xml:space="preserve">y visible to the post owner, </w:t>
      </w:r>
      <w:r>
        <w:rPr>
          <w:sz w:val="32"/>
          <w:szCs w:val="32"/>
        </w:rPr>
        <w:t xml:space="preserve">all pharmacists </w:t>
      </w:r>
      <w:r w:rsidR="0074679D">
        <w:rPr>
          <w:sz w:val="32"/>
          <w:szCs w:val="32"/>
        </w:rPr>
        <w:t>and all doctors</w:t>
      </w:r>
    </w:p>
    <w:p w14:paraId="7CE2452F" w14:textId="77777777" w:rsidR="00F148A0" w:rsidRPr="00A35D30" w:rsidRDefault="00F148A0" w:rsidP="00F148A0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1E481D40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 xml:space="preserve">ser </w:t>
      </w:r>
      <w:r w:rsidR="00A11E52">
        <w:rPr>
          <w:sz w:val="32"/>
          <w:szCs w:val="32"/>
        </w:rPr>
        <w:t>does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he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</w:t>
      </w:r>
      <w:r w:rsidR="00A11E52">
        <w:rPr>
          <w:sz w:val="32"/>
          <w:szCs w:val="32"/>
        </w:rPr>
        <w:t>s</w:t>
      </w:r>
      <w:r>
        <w:rPr>
          <w:sz w:val="32"/>
          <w:szCs w:val="32"/>
        </w:rPr>
        <w:t xml:space="preserve"> buttons or</w:t>
      </w:r>
      <w:r w:rsidR="000B57C6" w:rsidRPr="000B57C6">
        <w:rPr>
          <w:sz w:val="32"/>
          <w:szCs w:val="32"/>
        </w:rPr>
        <w:t xml:space="preserve"> choose</w:t>
      </w:r>
      <w:r w:rsidR="00A11E52">
        <w:rPr>
          <w:sz w:val="32"/>
          <w:szCs w:val="32"/>
        </w:rPr>
        <w:t>s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 Buttons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654AECD7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them with minimum possible erro</w:t>
      </w:r>
      <w:r w:rsidR="0031473D">
        <w:rPr>
          <w:sz w:val="32"/>
          <w:szCs w:val="32"/>
        </w:rPr>
        <w:t>r</w:t>
      </w:r>
    </w:p>
    <w:p w14:paraId="37E68559" w14:textId="0CE3DA18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System provides auto-complete feature to the user</w:t>
      </w:r>
      <w:r w:rsidR="00E24650">
        <w:rPr>
          <w:sz w:val="32"/>
          <w:szCs w:val="32"/>
        </w:rPr>
        <w:t xml:space="preserve">,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7E8E4C7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B45977">
        <w:rPr>
          <w:sz w:val="32"/>
          <w:szCs w:val="32"/>
        </w:rPr>
        <w:t>g</w:t>
      </w:r>
      <w:r w:rsidRPr="00C17655">
        <w:rPr>
          <w:sz w:val="32"/>
          <w:szCs w:val="32"/>
        </w:rPr>
        <w:t>roup without</w:t>
      </w:r>
      <w:r w:rsidR="00B45977">
        <w:rPr>
          <w:sz w:val="32"/>
          <w:szCs w:val="32"/>
        </w:rPr>
        <w:t xml:space="preserve"> the</w:t>
      </w:r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  <w:bookmarkStart w:id="0" w:name="_GoBack"/>
      <w:bookmarkEnd w:id="0"/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338D"/>
    <w:rsid w:val="0007495D"/>
    <w:rsid w:val="00085DD3"/>
    <w:rsid w:val="000937F1"/>
    <w:rsid w:val="000B57C6"/>
    <w:rsid w:val="000C2816"/>
    <w:rsid w:val="000F4B75"/>
    <w:rsid w:val="001026C7"/>
    <w:rsid w:val="00162820"/>
    <w:rsid w:val="001808C8"/>
    <w:rsid w:val="0018699E"/>
    <w:rsid w:val="00196C0A"/>
    <w:rsid w:val="001F6971"/>
    <w:rsid w:val="002167B8"/>
    <w:rsid w:val="00220A63"/>
    <w:rsid w:val="002417AC"/>
    <w:rsid w:val="0026068D"/>
    <w:rsid w:val="00277E82"/>
    <w:rsid w:val="002868F3"/>
    <w:rsid w:val="002956C7"/>
    <w:rsid w:val="002A76C4"/>
    <w:rsid w:val="002A7A44"/>
    <w:rsid w:val="002C3650"/>
    <w:rsid w:val="002C50D5"/>
    <w:rsid w:val="002C59BF"/>
    <w:rsid w:val="0031274E"/>
    <w:rsid w:val="0031473D"/>
    <w:rsid w:val="00341B2A"/>
    <w:rsid w:val="00351A29"/>
    <w:rsid w:val="00365EA0"/>
    <w:rsid w:val="00392F11"/>
    <w:rsid w:val="0039640E"/>
    <w:rsid w:val="003E2A66"/>
    <w:rsid w:val="004245F3"/>
    <w:rsid w:val="00431CC3"/>
    <w:rsid w:val="00435431"/>
    <w:rsid w:val="0045781F"/>
    <w:rsid w:val="00465C63"/>
    <w:rsid w:val="00470702"/>
    <w:rsid w:val="004A1F2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D225E"/>
    <w:rsid w:val="006E3FEE"/>
    <w:rsid w:val="00711A19"/>
    <w:rsid w:val="007256F0"/>
    <w:rsid w:val="00732214"/>
    <w:rsid w:val="0074679D"/>
    <w:rsid w:val="00780B17"/>
    <w:rsid w:val="00791A4A"/>
    <w:rsid w:val="00814B4A"/>
    <w:rsid w:val="00820403"/>
    <w:rsid w:val="0084028A"/>
    <w:rsid w:val="00846F67"/>
    <w:rsid w:val="00855CC9"/>
    <w:rsid w:val="00857234"/>
    <w:rsid w:val="00860212"/>
    <w:rsid w:val="00881726"/>
    <w:rsid w:val="008A49F5"/>
    <w:rsid w:val="008B45E9"/>
    <w:rsid w:val="008E0E30"/>
    <w:rsid w:val="008F17FD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7489D"/>
    <w:rsid w:val="00AD0D58"/>
    <w:rsid w:val="00AD3B3F"/>
    <w:rsid w:val="00AE1B7B"/>
    <w:rsid w:val="00AE7CFE"/>
    <w:rsid w:val="00B22901"/>
    <w:rsid w:val="00B45977"/>
    <w:rsid w:val="00B52733"/>
    <w:rsid w:val="00B82D10"/>
    <w:rsid w:val="00BC3610"/>
    <w:rsid w:val="00BF3E3B"/>
    <w:rsid w:val="00C04C42"/>
    <w:rsid w:val="00C07269"/>
    <w:rsid w:val="00C17655"/>
    <w:rsid w:val="00C41CE0"/>
    <w:rsid w:val="00C472E1"/>
    <w:rsid w:val="00C47753"/>
    <w:rsid w:val="00C721BF"/>
    <w:rsid w:val="00C861B6"/>
    <w:rsid w:val="00C929BE"/>
    <w:rsid w:val="00CA5813"/>
    <w:rsid w:val="00CD6A3B"/>
    <w:rsid w:val="00CF0268"/>
    <w:rsid w:val="00CF02A2"/>
    <w:rsid w:val="00CF7455"/>
    <w:rsid w:val="00D07C5C"/>
    <w:rsid w:val="00D31C30"/>
    <w:rsid w:val="00D57A16"/>
    <w:rsid w:val="00D92C51"/>
    <w:rsid w:val="00DB29E9"/>
    <w:rsid w:val="00E14622"/>
    <w:rsid w:val="00E20697"/>
    <w:rsid w:val="00E24650"/>
    <w:rsid w:val="00E27184"/>
    <w:rsid w:val="00E57FA0"/>
    <w:rsid w:val="00EC51B0"/>
    <w:rsid w:val="00ED3FD0"/>
    <w:rsid w:val="00F11013"/>
    <w:rsid w:val="00F1103D"/>
    <w:rsid w:val="00F148A0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A583E-FA64-46C7-8D51-A9E1D18C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107</cp:revision>
  <dcterms:created xsi:type="dcterms:W3CDTF">2017-11-21T03:29:00Z</dcterms:created>
  <dcterms:modified xsi:type="dcterms:W3CDTF">2017-12-04T21:14:00Z</dcterms:modified>
</cp:coreProperties>
</file>