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48FA" w14:textId="40E79BC7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14:paraId="21D05525" w14:textId="77777777" w:rsidR="0051416C" w:rsidRDefault="0051416C">
      <w:pPr>
        <w:rPr>
          <w:b/>
          <w:bCs/>
        </w:rPr>
      </w:pPr>
    </w:p>
    <w:p w14:paraId="27C528B1" w14:textId="31111675" w:rsidR="00493D38" w:rsidRPr="006A33B6" w:rsidRDefault="0051416C" w:rsidP="00493D38">
      <w:pPr>
        <w:rPr>
          <w:b/>
          <w:bCs/>
          <w:i/>
          <w:iCs/>
          <w:color w:val="FF0000"/>
          <w:u w:val="single"/>
        </w:rPr>
      </w:pPr>
      <w:r>
        <w:rPr>
          <w:b/>
          <w:bCs/>
        </w:rPr>
        <w:t>Prepared by:</w:t>
      </w:r>
      <w:r w:rsidR="001E27B7">
        <w:t xml:space="preserve"> </w:t>
      </w:r>
      <w:r w:rsidR="001E27B7" w:rsidRPr="00642A15">
        <w:rPr>
          <w:b/>
          <w:bCs/>
        </w:rPr>
        <w:t>Project Manager</w:t>
      </w:r>
      <w:r>
        <w:tab/>
      </w:r>
      <w:r w:rsidR="00493D38" w:rsidRPr="008634D6">
        <w:rPr>
          <w:b/>
          <w:bCs/>
        </w:rPr>
        <w:t>Date: 6</w:t>
      </w:r>
      <w:r w:rsidR="00493D38" w:rsidRPr="008634D6">
        <w:rPr>
          <w:b/>
          <w:bCs/>
          <w:vertAlign w:val="superscript"/>
        </w:rPr>
        <w:t>th</w:t>
      </w:r>
      <w:r w:rsidR="00493D38" w:rsidRPr="008634D6">
        <w:rPr>
          <w:b/>
          <w:bCs/>
        </w:rPr>
        <w:t xml:space="preserve"> March 2023 </w:t>
      </w:r>
      <w:r w:rsidR="00642A15" w:rsidRPr="008634D6">
        <w:rPr>
          <w:b/>
          <w:bCs/>
        </w:rPr>
        <w:t>(With Feasibility Study)</w:t>
      </w:r>
    </w:p>
    <w:p w14:paraId="505F3A5E" w14:textId="51B6D9D4" w:rsidR="0051416C" w:rsidRDefault="0051416C"/>
    <w:p w14:paraId="704EFE63" w14:textId="77777777" w:rsidR="0051416C" w:rsidRDefault="0051416C"/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50"/>
        <w:gridCol w:w="1417"/>
        <w:gridCol w:w="4883"/>
      </w:tblGrid>
      <w:tr w:rsidR="001E27B7" w14:paraId="00642D53" w14:textId="77777777" w:rsidTr="001E27B7">
        <w:tc>
          <w:tcPr>
            <w:tcW w:w="2160" w:type="dxa"/>
          </w:tcPr>
          <w:p w14:paraId="211E78EA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2250" w:type="dxa"/>
          </w:tcPr>
          <w:p w14:paraId="29116F71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417" w:type="dxa"/>
          </w:tcPr>
          <w:p w14:paraId="1CED1200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4883" w:type="dxa"/>
          </w:tcPr>
          <w:p w14:paraId="4DD85C92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</w:tr>
      <w:tr w:rsidR="001E27B7" w14:paraId="664B586E" w14:textId="77777777" w:rsidTr="001E27B7">
        <w:tc>
          <w:tcPr>
            <w:tcW w:w="2160" w:type="dxa"/>
          </w:tcPr>
          <w:p w14:paraId="1E2B8C4A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University (Client)</w:t>
            </w:r>
          </w:p>
        </w:tc>
        <w:tc>
          <w:tcPr>
            <w:tcW w:w="2250" w:type="dxa"/>
          </w:tcPr>
          <w:p w14:paraId="07B1C323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Client requesting the system</w:t>
            </w:r>
          </w:p>
        </w:tc>
        <w:tc>
          <w:tcPr>
            <w:tcW w:w="1417" w:type="dxa"/>
          </w:tcPr>
          <w:p w14:paraId="4997C5D2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 from University</w:t>
            </w:r>
          </w:p>
        </w:tc>
        <w:tc>
          <w:tcPr>
            <w:tcW w:w="4883" w:type="dxa"/>
          </w:tcPr>
          <w:p w14:paraId="5E8CD44A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>Its role is to attend the meetings of managing the project to discuss, project requirements, system capabilities contract, cost estimate, schedule and keeping track of the work being done.</w:t>
            </w:r>
          </w:p>
          <w:p w14:paraId="5BB91444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 xml:space="preserve">Also, assigning roles of Editor, reviewers and authors (mentioned above) to people by the University’s choice who will use the system to get feedback from </w:t>
            </w:r>
            <w:proofErr w:type="gramStart"/>
            <w:r w:rsidRPr="001E27B7">
              <w:rPr>
                <w:rFonts w:cs="Calibri"/>
                <w:color w:val="000000"/>
              </w:rPr>
              <w:t>them  on</w:t>
            </w:r>
            <w:proofErr w:type="gramEnd"/>
            <w:r w:rsidRPr="001E27B7">
              <w:rPr>
                <w:rFonts w:cs="Calibri"/>
                <w:color w:val="000000"/>
              </w:rPr>
              <w:t xml:space="preserve"> the system as the project progresses.</w:t>
            </w:r>
          </w:p>
        </w:tc>
      </w:tr>
      <w:tr w:rsidR="001E27B7" w14:paraId="4F3F8919" w14:textId="77777777" w:rsidTr="001E27B7">
        <w:tc>
          <w:tcPr>
            <w:tcW w:w="2160" w:type="dxa"/>
          </w:tcPr>
          <w:p w14:paraId="738C6B18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Reader</w:t>
            </w:r>
          </w:p>
        </w:tc>
        <w:tc>
          <w:tcPr>
            <w:tcW w:w="2250" w:type="dxa"/>
          </w:tcPr>
          <w:p w14:paraId="6CF57093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Anyone wants to search for articles on the Internet</w:t>
            </w:r>
          </w:p>
        </w:tc>
        <w:tc>
          <w:tcPr>
            <w:tcW w:w="1417" w:type="dxa"/>
          </w:tcPr>
          <w:p w14:paraId="1EECB728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External from University</w:t>
            </w:r>
          </w:p>
        </w:tc>
        <w:tc>
          <w:tcPr>
            <w:tcW w:w="4883" w:type="dxa"/>
          </w:tcPr>
          <w:p w14:paraId="7A3B47D4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>He wants as comfortable experience as possible, fast article searching, good GUI and give feedback on the article.</w:t>
            </w:r>
          </w:p>
        </w:tc>
      </w:tr>
      <w:tr w:rsidR="001E27B7" w14:paraId="493AC4BC" w14:textId="77777777" w:rsidTr="001E27B7">
        <w:tc>
          <w:tcPr>
            <w:tcW w:w="2160" w:type="dxa"/>
          </w:tcPr>
          <w:p w14:paraId="537B724D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Author</w:t>
            </w:r>
          </w:p>
        </w:tc>
        <w:tc>
          <w:tcPr>
            <w:tcW w:w="2250" w:type="dxa"/>
          </w:tcPr>
          <w:p w14:paraId="41DCD53B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Doctors &amp; Students of the University</w:t>
            </w:r>
          </w:p>
        </w:tc>
        <w:tc>
          <w:tcPr>
            <w:tcW w:w="1417" w:type="dxa"/>
          </w:tcPr>
          <w:p w14:paraId="4FED096E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 from University</w:t>
            </w:r>
          </w:p>
        </w:tc>
        <w:tc>
          <w:tcPr>
            <w:tcW w:w="4883" w:type="dxa"/>
          </w:tcPr>
          <w:p w14:paraId="538FA85C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 xml:space="preserve">He needs tools </w:t>
            </w:r>
            <w:proofErr w:type="gramStart"/>
            <w:r w:rsidRPr="001E27B7">
              <w:rPr>
                <w:rFonts w:cs="Calibri"/>
                <w:color w:val="000000"/>
              </w:rPr>
              <w:t>in  the</w:t>
            </w:r>
            <w:proofErr w:type="gramEnd"/>
            <w:r w:rsidRPr="001E27B7">
              <w:rPr>
                <w:rFonts w:cs="Calibri"/>
                <w:color w:val="000000"/>
              </w:rPr>
              <w:t xml:space="preserve"> site to ease the publishing process and edit articles when needed.</w:t>
            </w:r>
          </w:p>
        </w:tc>
      </w:tr>
      <w:tr w:rsidR="001E27B7" w14:paraId="3F12FC1D" w14:textId="77777777" w:rsidTr="001E27B7">
        <w:tc>
          <w:tcPr>
            <w:tcW w:w="2160" w:type="dxa"/>
          </w:tcPr>
          <w:p w14:paraId="6E9A4F0A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Editor</w:t>
            </w:r>
          </w:p>
        </w:tc>
        <w:tc>
          <w:tcPr>
            <w:tcW w:w="2250" w:type="dxa"/>
          </w:tcPr>
          <w:p w14:paraId="30D71E4E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Assigned from the university</w:t>
            </w:r>
          </w:p>
        </w:tc>
        <w:tc>
          <w:tcPr>
            <w:tcW w:w="1417" w:type="dxa"/>
          </w:tcPr>
          <w:p w14:paraId="47B270ED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 from University</w:t>
            </w:r>
          </w:p>
        </w:tc>
        <w:tc>
          <w:tcPr>
            <w:tcW w:w="4883" w:type="dxa"/>
          </w:tcPr>
          <w:p w14:paraId="23A2FEBA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>Considered the admin of the system, given highest privileges with articles, authors, reviewers.</w:t>
            </w:r>
          </w:p>
        </w:tc>
      </w:tr>
      <w:tr w:rsidR="001E27B7" w14:paraId="064E0555" w14:textId="77777777" w:rsidTr="001E27B7">
        <w:tc>
          <w:tcPr>
            <w:tcW w:w="2160" w:type="dxa"/>
          </w:tcPr>
          <w:p w14:paraId="565EB681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Reviewer</w:t>
            </w:r>
          </w:p>
        </w:tc>
        <w:tc>
          <w:tcPr>
            <w:tcW w:w="2250" w:type="dxa"/>
          </w:tcPr>
          <w:p w14:paraId="0A8C6821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Assigned from the university</w:t>
            </w:r>
          </w:p>
        </w:tc>
        <w:tc>
          <w:tcPr>
            <w:tcW w:w="1417" w:type="dxa"/>
          </w:tcPr>
          <w:p w14:paraId="478377BB" w14:textId="77777777" w:rsid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 from University</w:t>
            </w:r>
          </w:p>
        </w:tc>
        <w:tc>
          <w:tcPr>
            <w:tcW w:w="4883" w:type="dxa"/>
          </w:tcPr>
          <w:p w14:paraId="19950E30" w14:textId="77777777" w:rsidR="001E27B7" w:rsidRPr="001E27B7" w:rsidRDefault="001E27B7" w:rsidP="00463CAC">
            <w:pPr>
              <w:autoSpaceDE w:val="0"/>
              <w:autoSpaceDN w:val="0"/>
              <w:adjustRightInd w:val="0"/>
              <w:spacing w:line="360" w:lineRule="auto"/>
              <w:rPr>
                <w:rFonts w:cs="Calibri"/>
                <w:color w:val="000000"/>
              </w:rPr>
            </w:pPr>
            <w:r w:rsidRPr="001E27B7">
              <w:rPr>
                <w:rFonts w:cs="Calibri"/>
                <w:color w:val="000000"/>
              </w:rPr>
              <w:t xml:space="preserve">He needs tools </w:t>
            </w:r>
            <w:proofErr w:type="gramStart"/>
            <w:r w:rsidRPr="001E27B7">
              <w:rPr>
                <w:rFonts w:cs="Calibri"/>
                <w:color w:val="000000"/>
              </w:rPr>
              <w:t>in  the</w:t>
            </w:r>
            <w:proofErr w:type="gramEnd"/>
            <w:r w:rsidRPr="001E27B7">
              <w:rPr>
                <w:rFonts w:cs="Calibri"/>
                <w:color w:val="000000"/>
              </w:rPr>
              <w:t xml:space="preserve"> site to ease the reviewing process.</w:t>
            </w:r>
          </w:p>
        </w:tc>
      </w:tr>
    </w:tbl>
    <w:p w14:paraId="2EB08708" w14:textId="77777777" w:rsidR="0051416C" w:rsidRDefault="0051416C"/>
    <w:p w14:paraId="4538F7C0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103EB5"/>
    <w:rsid w:val="001E27B7"/>
    <w:rsid w:val="003D025F"/>
    <w:rsid w:val="00481CB7"/>
    <w:rsid w:val="00493D38"/>
    <w:rsid w:val="00511B38"/>
    <w:rsid w:val="0051416C"/>
    <w:rsid w:val="00642A15"/>
    <w:rsid w:val="008634D6"/>
    <w:rsid w:val="00D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E9586"/>
  <w15:docId w15:val="{112BBA53-D940-4E53-BC52-538E9D4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Ahmed Khaled Saad Ali Mekheimer 1809799</cp:lastModifiedBy>
  <cp:revision>7</cp:revision>
  <dcterms:created xsi:type="dcterms:W3CDTF">2009-03-16T16:36:00Z</dcterms:created>
  <dcterms:modified xsi:type="dcterms:W3CDTF">2023-01-11T19:19:00Z</dcterms:modified>
</cp:coreProperties>
</file>