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 xml:space="preserve">Mohamed Abdo1 </w:t>
      </w:r>
    </w:p>
    <w:p>
      <w:pPr>
        <w:jc w:val="right"/>
      </w:pPr>
      <w:r>
        <w:t>الكود الجامعي : 615085</w:t>
      </w:r>
    </w:p>
    <w:p>
      <w:pPr>
        <w:jc w:val="right"/>
      </w:pPr>
      <w:r>
        <w:t>الشعبة : علوم الحاسب</w:t>
      </w:r>
    </w:p>
    <w:p>
      <w:pPr>
        <w:jc w:val="right"/>
      </w:pPr>
      <w:r>
        <w:t>الفرقة : الاولي</w:t>
      </w:r>
    </w:p>
    <w:p>
      <w:pPr>
        <w:jc w:val="right"/>
      </w:pPr>
      <w:r>
        <w:t xml:space="preserve">المواد الدراسية : انجليزي , محاسبة, مقدمة حاسب , برمجيات 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