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D91F" w14:textId="77777777" w:rsidR="00AB1B5B" w:rsidRDefault="00AB1B5B">
      <w:pPr>
        <w:rPr>
          <w:rtl/>
          <w:lang w:bidi="ar-EG"/>
        </w:rPr>
      </w:pPr>
    </w:p>
    <w:p w14:paraId="4975A264" w14:textId="243E6F52" w:rsidR="005A4771" w:rsidRDefault="005A4771" w:rsidP="005A4771">
      <w:pPr>
        <w:pStyle w:val="Title"/>
        <w:jc w:val="center"/>
        <w:rPr>
          <w:u w:val="single"/>
        </w:rPr>
      </w:pPr>
      <w:r>
        <w:rPr>
          <w:u w:val="single"/>
        </w:rPr>
        <w:t>Introduction to Automotive</w:t>
      </w:r>
    </w:p>
    <w:p w14:paraId="07C22618" w14:textId="69B61716" w:rsidR="005A4771" w:rsidRDefault="005A4771" w:rsidP="005A4771">
      <w:pPr>
        <w:pStyle w:val="Title"/>
        <w:jc w:val="center"/>
        <w:rPr>
          <w:u w:val="single"/>
        </w:rPr>
      </w:pPr>
      <w:r>
        <w:rPr>
          <w:u w:val="single"/>
        </w:rPr>
        <w:t>Report</w:t>
      </w:r>
    </w:p>
    <w:p w14:paraId="72242761" w14:textId="412A40D2" w:rsidR="005A4771" w:rsidRPr="005A4771" w:rsidRDefault="005A4771" w:rsidP="005A4771">
      <w:pPr>
        <w:pStyle w:val="Title"/>
        <w:jc w:val="center"/>
        <w:rPr>
          <w:u w:val="single"/>
        </w:rPr>
      </w:pPr>
      <w:r>
        <w:rPr>
          <w:u w:val="single"/>
        </w:rPr>
        <w:t xml:space="preserve">Lab </w:t>
      </w:r>
      <w:r w:rsidR="00B71F16">
        <w:rPr>
          <w:u w:val="single"/>
        </w:rPr>
        <w:t>9</w:t>
      </w:r>
      <w:r>
        <w:rPr>
          <w:u w:val="single"/>
        </w:rPr>
        <w:t xml:space="preserve">: </w:t>
      </w:r>
      <w:r w:rsidR="00B71F16">
        <w:rPr>
          <w:u w:val="single"/>
        </w:rPr>
        <w:t>EPS</w:t>
      </w:r>
    </w:p>
    <w:p w14:paraId="48F16D1C" w14:textId="36E0F734" w:rsidR="005A4771" w:rsidRDefault="008A5185" w:rsidP="005A4771">
      <w:r>
        <w:rPr>
          <w:noProof/>
        </w:rPr>
        <w:drawing>
          <wp:anchor distT="0" distB="0" distL="114300" distR="114300" simplePos="0" relativeHeight="251631616" behindDoc="1" locked="0" layoutInCell="1" allowOverlap="1" wp14:anchorId="61C6DE69" wp14:editId="0599B662">
            <wp:simplePos x="0" y="0"/>
            <wp:positionH relativeFrom="column">
              <wp:posOffset>1887855</wp:posOffset>
            </wp:positionH>
            <wp:positionV relativeFrom="paragraph">
              <wp:posOffset>377190</wp:posOffset>
            </wp:positionV>
            <wp:extent cx="2001520" cy="1799590"/>
            <wp:effectExtent l="0" t="0" r="0" b="0"/>
            <wp:wrapTight wrapText="bothSides">
              <wp:wrapPolygon edited="0">
                <wp:start x="0" y="0"/>
                <wp:lineTo x="0" y="21265"/>
                <wp:lineTo x="21381" y="21265"/>
                <wp:lineTo x="21381" y="0"/>
                <wp:lineTo x="0" y="0"/>
              </wp:wrapPolygon>
            </wp:wrapTight>
            <wp:docPr id="141047241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2415"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152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ECD19" w14:textId="0F07BCC1" w:rsidR="005A4771" w:rsidRPr="005A4771" w:rsidRDefault="005A4771" w:rsidP="005A4771"/>
    <w:p w14:paraId="63CD6CA3" w14:textId="77777777" w:rsidR="005A4771" w:rsidRPr="005A4771" w:rsidRDefault="005A4771" w:rsidP="005A4771"/>
    <w:tbl>
      <w:tblPr>
        <w:tblStyle w:val="TableGrid"/>
        <w:tblpPr w:leftFromText="180" w:rightFromText="180" w:vertAnchor="text" w:horzAnchor="margin" w:tblpXSpec="center" w:tblpY="2533"/>
        <w:tblW w:w="0" w:type="auto"/>
        <w:tblLook w:val="04A0" w:firstRow="1" w:lastRow="0" w:firstColumn="1" w:lastColumn="0" w:noHBand="0" w:noVBand="1"/>
      </w:tblPr>
      <w:tblGrid>
        <w:gridCol w:w="2494"/>
        <w:gridCol w:w="5105"/>
      </w:tblGrid>
      <w:tr w:rsidR="008A5185" w:rsidRPr="005A4771" w14:paraId="3AE1B8A2" w14:textId="77777777" w:rsidTr="008A5185">
        <w:tc>
          <w:tcPr>
            <w:tcW w:w="0" w:type="auto"/>
            <w:vAlign w:val="center"/>
          </w:tcPr>
          <w:p w14:paraId="4D6E9887" w14:textId="77777777" w:rsidR="008A5185" w:rsidRPr="005A4771" w:rsidRDefault="008A5185" w:rsidP="008A5185">
            <w:pPr>
              <w:jc w:val="center"/>
              <w:rPr>
                <w:sz w:val="40"/>
                <w:szCs w:val="40"/>
              </w:rPr>
            </w:pPr>
            <w:r w:rsidRPr="005A4771">
              <w:rPr>
                <w:sz w:val="40"/>
                <w:szCs w:val="40"/>
              </w:rPr>
              <w:t>Student Name</w:t>
            </w:r>
          </w:p>
        </w:tc>
        <w:tc>
          <w:tcPr>
            <w:tcW w:w="0" w:type="auto"/>
            <w:vAlign w:val="center"/>
          </w:tcPr>
          <w:p w14:paraId="26DE57F9" w14:textId="77777777" w:rsidR="008A5185" w:rsidRPr="005A4771" w:rsidRDefault="008A5185" w:rsidP="008A5185">
            <w:pPr>
              <w:jc w:val="center"/>
              <w:rPr>
                <w:sz w:val="40"/>
                <w:szCs w:val="40"/>
              </w:rPr>
            </w:pPr>
            <w:r w:rsidRPr="005A4771">
              <w:rPr>
                <w:sz w:val="40"/>
                <w:szCs w:val="40"/>
              </w:rPr>
              <w:t>Ahmed Mohsen Abd El Fattah</w:t>
            </w:r>
          </w:p>
        </w:tc>
      </w:tr>
      <w:tr w:rsidR="008A5185" w:rsidRPr="005A4771" w14:paraId="5EFC83D1" w14:textId="77777777" w:rsidTr="008A5185">
        <w:tc>
          <w:tcPr>
            <w:tcW w:w="0" w:type="auto"/>
            <w:vAlign w:val="center"/>
          </w:tcPr>
          <w:p w14:paraId="0074FC24" w14:textId="77777777" w:rsidR="008A5185" w:rsidRPr="005A4771" w:rsidRDefault="008A5185" w:rsidP="008A5185">
            <w:pPr>
              <w:jc w:val="center"/>
              <w:rPr>
                <w:sz w:val="40"/>
                <w:szCs w:val="40"/>
              </w:rPr>
            </w:pPr>
            <w:r w:rsidRPr="005A4771">
              <w:rPr>
                <w:sz w:val="40"/>
                <w:szCs w:val="40"/>
              </w:rPr>
              <w:t>ID</w:t>
            </w:r>
          </w:p>
        </w:tc>
        <w:tc>
          <w:tcPr>
            <w:tcW w:w="0" w:type="auto"/>
            <w:vAlign w:val="center"/>
          </w:tcPr>
          <w:p w14:paraId="22F9AA07" w14:textId="77777777" w:rsidR="008A5185" w:rsidRPr="005A4771" w:rsidRDefault="008A5185" w:rsidP="008A5185">
            <w:pPr>
              <w:jc w:val="center"/>
              <w:rPr>
                <w:sz w:val="40"/>
                <w:szCs w:val="40"/>
              </w:rPr>
            </w:pPr>
            <w:r w:rsidRPr="005A4771">
              <w:rPr>
                <w:sz w:val="40"/>
                <w:szCs w:val="40"/>
              </w:rPr>
              <w:t>1901061</w:t>
            </w:r>
          </w:p>
        </w:tc>
      </w:tr>
    </w:tbl>
    <w:p w14:paraId="788B8311" w14:textId="77777777" w:rsidR="005A4771" w:rsidRDefault="005A4771">
      <w:r>
        <w:br w:type="page"/>
      </w:r>
    </w:p>
    <w:p w14:paraId="61DA0B5F" w14:textId="7E35B72D" w:rsidR="008A5185" w:rsidRDefault="00A333BB" w:rsidP="008A5185">
      <w:pPr>
        <w:pStyle w:val="Heading1"/>
        <w:jc w:val="both"/>
      </w:pPr>
      <w:r>
        <w:lastRenderedPageBreak/>
        <w:t>Electric Power Steering</w:t>
      </w:r>
      <w:r w:rsidR="00E44C02">
        <w:t>:</w:t>
      </w:r>
    </w:p>
    <w:p w14:paraId="149D2A91" w14:textId="701468ED" w:rsidR="00AB1B5B" w:rsidRDefault="00A333BB" w:rsidP="00A333BB">
      <w:pPr>
        <w:rPr>
          <w:rtl/>
        </w:rPr>
      </w:pPr>
      <w:r>
        <w:rPr>
          <w:shd w:val="clear" w:color="auto" w:fill="FFFFFF"/>
        </w:rPr>
        <w:t>Electric power steering (EPS) is a technological marvel in the automotive world, transforming the way vehicles handle and drivers interact with the road. By replacing bulky hydraulic systems with electric motors, EPS provides precise and responsive steering assistance, tailored to the driver's input and driving conditions. This innovation not only enhances maneuverability and control but also contributes to improved fuel efficiency by reducing the load on the engine. With its adaptive capabilities, EPS adapts to various driving situations, ensuring a smooth and effortless steering experience whether navigating tight city streets or cruising on the highway. Moreover, its integration with vehicle stability systems enhances safety by aiding in accident prevention and recovery. In essence, electric power steering epitomizes the marriage of technology and automotive engineering, elevating the driving experience to new heights of comfort, efficiency, and safety.</w:t>
      </w:r>
      <w:r w:rsidR="00DB0FB1">
        <w:br/>
      </w:r>
      <w:r w:rsidR="00AB1B5B">
        <w:br w:type="page"/>
      </w:r>
    </w:p>
    <w:p w14:paraId="08F6B112" w14:textId="687F7251" w:rsidR="002F2910" w:rsidRDefault="002F2910" w:rsidP="002F2910">
      <w:pPr>
        <w:pStyle w:val="Heading1"/>
        <w:rPr>
          <w:rtl/>
        </w:rPr>
        <w:sectPr w:rsidR="002F2910" w:rsidSect="002F2910">
          <w:pgSz w:w="12240" w:h="15840"/>
          <w:pgMar w:top="1440" w:right="1440" w:bottom="1440" w:left="1440" w:header="708" w:footer="708" w:gutter="0"/>
          <w:cols w:space="708"/>
          <w:docGrid w:linePitch="360"/>
        </w:sectPr>
      </w:pPr>
    </w:p>
    <w:p w14:paraId="7A97E1D4" w14:textId="0F03CD2C" w:rsidR="002F2910" w:rsidRDefault="002F2910" w:rsidP="002F2910">
      <w:pPr>
        <w:pStyle w:val="Heading1"/>
        <w:rPr>
          <w:rtl/>
        </w:rPr>
        <w:sectPr w:rsidR="002F2910" w:rsidSect="002F2910">
          <w:pgSz w:w="12240" w:h="15840"/>
          <w:pgMar w:top="1440" w:right="1440" w:bottom="1440" w:left="1440" w:header="708" w:footer="708" w:gutter="0"/>
          <w:cols w:space="708"/>
          <w:docGrid w:linePitch="360"/>
        </w:sectPr>
      </w:pPr>
      <w:r>
        <w:rPr>
          <w:noProof/>
        </w:rPr>
        <w:lastRenderedPageBreak/>
        <w:drawing>
          <wp:anchor distT="0" distB="0" distL="114300" distR="114300" simplePos="0" relativeHeight="251660288" behindDoc="1" locked="0" layoutInCell="1" allowOverlap="1" wp14:anchorId="524F1547" wp14:editId="753A275A">
            <wp:simplePos x="0" y="0"/>
            <wp:positionH relativeFrom="column">
              <wp:posOffset>406445</wp:posOffset>
            </wp:positionH>
            <wp:positionV relativeFrom="page">
              <wp:posOffset>4516622</wp:posOffset>
            </wp:positionV>
            <wp:extent cx="5353050" cy="3829050"/>
            <wp:effectExtent l="0" t="0" r="0" b="0"/>
            <wp:wrapTight wrapText="bothSides">
              <wp:wrapPolygon edited="0">
                <wp:start x="0" y="0"/>
                <wp:lineTo x="0" y="21493"/>
                <wp:lineTo x="21523" y="21493"/>
                <wp:lineTo x="21523" y="0"/>
                <wp:lineTo x="0" y="0"/>
              </wp:wrapPolygon>
            </wp:wrapTight>
            <wp:docPr id="16487248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24812"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53050" cy="3829050"/>
                    </a:xfrm>
                    <a:prstGeom prst="rect">
                      <a:avLst/>
                    </a:prstGeom>
                  </pic:spPr>
                </pic:pic>
              </a:graphicData>
            </a:graphic>
          </wp:anchor>
        </w:drawing>
      </w:r>
      <w:r>
        <w:rPr>
          <w:noProof/>
        </w:rPr>
        <w:drawing>
          <wp:anchor distT="0" distB="0" distL="114300" distR="114300" simplePos="0" relativeHeight="251669504" behindDoc="1" locked="0" layoutInCell="1" allowOverlap="1" wp14:anchorId="2FBF873E" wp14:editId="28215257">
            <wp:simplePos x="0" y="0"/>
            <wp:positionH relativeFrom="column">
              <wp:posOffset>0</wp:posOffset>
            </wp:positionH>
            <wp:positionV relativeFrom="page">
              <wp:posOffset>1493284</wp:posOffset>
            </wp:positionV>
            <wp:extent cx="5943600" cy="2670175"/>
            <wp:effectExtent l="0" t="0" r="0" b="0"/>
            <wp:wrapTight wrapText="bothSides">
              <wp:wrapPolygon edited="0">
                <wp:start x="0" y="0"/>
                <wp:lineTo x="0" y="21420"/>
                <wp:lineTo x="21531" y="21420"/>
                <wp:lineTo x="21531" y="0"/>
                <wp:lineTo x="0" y="0"/>
              </wp:wrapPolygon>
            </wp:wrapTight>
            <wp:docPr id="7743001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1381" name="Picture 1" descr="A diagram of a circu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anchor>
        </w:drawing>
      </w:r>
      <w:r>
        <w:t>MATLAB Snippets:</w:t>
      </w:r>
    </w:p>
    <w:p w14:paraId="00C5A8DF" w14:textId="1FB572DA" w:rsidR="00D451B5" w:rsidRPr="00D451B5" w:rsidRDefault="00D451B5" w:rsidP="002F2910"/>
    <w:sectPr w:rsidR="00D451B5" w:rsidRPr="00D451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C651C" w14:textId="77777777" w:rsidR="0005555D" w:rsidRDefault="0005555D" w:rsidP="006C38F4">
      <w:pPr>
        <w:spacing w:after="0" w:line="240" w:lineRule="auto"/>
      </w:pPr>
      <w:r>
        <w:separator/>
      </w:r>
    </w:p>
  </w:endnote>
  <w:endnote w:type="continuationSeparator" w:id="0">
    <w:p w14:paraId="66CB8D5F" w14:textId="77777777" w:rsidR="0005555D" w:rsidRDefault="0005555D" w:rsidP="006C3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DBAE9" w14:textId="77777777" w:rsidR="0005555D" w:rsidRDefault="0005555D" w:rsidP="006C38F4">
      <w:pPr>
        <w:spacing w:after="0" w:line="240" w:lineRule="auto"/>
      </w:pPr>
      <w:r>
        <w:separator/>
      </w:r>
    </w:p>
  </w:footnote>
  <w:footnote w:type="continuationSeparator" w:id="0">
    <w:p w14:paraId="0FB5D356" w14:textId="77777777" w:rsidR="0005555D" w:rsidRDefault="0005555D" w:rsidP="006C3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5483"/>
    <w:multiLevelType w:val="hybridMultilevel"/>
    <w:tmpl w:val="FED49D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142C1F"/>
    <w:multiLevelType w:val="hybridMultilevel"/>
    <w:tmpl w:val="A74A6E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43C59B1"/>
    <w:multiLevelType w:val="hybridMultilevel"/>
    <w:tmpl w:val="4EE038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7DF485B"/>
    <w:multiLevelType w:val="hybridMultilevel"/>
    <w:tmpl w:val="0928B3B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31694EBD"/>
    <w:multiLevelType w:val="hybridMultilevel"/>
    <w:tmpl w:val="E56C044A"/>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5" w15:restartNumberingAfterBreak="0">
    <w:nsid w:val="39E00175"/>
    <w:multiLevelType w:val="hybridMultilevel"/>
    <w:tmpl w:val="3544ED12"/>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6" w15:restartNumberingAfterBreak="0">
    <w:nsid w:val="43FE1735"/>
    <w:multiLevelType w:val="hybridMultilevel"/>
    <w:tmpl w:val="ED92A2D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53D026D0"/>
    <w:multiLevelType w:val="hybridMultilevel"/>
    <w:tmpl w:val="4E4042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5465906">
    <w:abstractNumId w:val="6"/>
  </w:num>
  <w:num w:numId="2" w16cid:durableId="1950509377">
    <w:abstractNumId w:val="5"/>
  </w:num>
  <w:num w:numId="3" w16cid:durableId="48384012">
    <w:abstractNumId w:val="4"/>
  </w:num>
  <w:num w:numId="4" w16cid:durableId="1993949035">
    <w:abstractNumId w:val="3"/>
  </w:num>
  <w:num w:numId="5" w16cid:durableId="631717719">
    <w:abstractNumId w:val="1"/>
  </w:num>
  <w:num w:numId="6" w16cid:durableId="1090079790">
    <w:abstractNumId w:val="7"/>
  </w:num>
  <w:num w:numId="7" w16cid:durableId="36204848">
    <w:abstractNumId w:val="0"/>
  </w:num>
  <w:num w:numId="8" w16cid:durableId="6776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249A"/>
    <w:rsid w:val="000342E2"/>
    <w:rsid w:val="0005555D"/>
    <w:rsid w:val="000B0C80"/>
    <w:rsid w:val="000C5710"/>
    <w:rsid w:val="00105592"/>
    <w:rsid w:val="001916FA"/>
    <w:rsid w:val="001C3DE5"/>
    <w:rsid w:val="001C5EF7"/>
    <w:rsid w:val="00214900"/>
    <w:rsid w:val="00223C09"/>
    <w:rsid w:val="002C3257"/>
    <w:rsid w:val="002C4F7A"/>
    <w:rsid w:val="002F2910"/>
    <w:rsid w:val="002F4DEE"/>
    <w:rsid w:val="00356D71"/>
    <w:rsid w:val="0037099D"/>
    <w:rsid w:val="003A24CB"/>
    <w:rsid w:val="004106F9"/>
    <w:rsid w:val="00415B90"/>
    <w:rsid w:val="00445360"/>
    <w:rsid w:val="004B7531"/>
    <w:rsid w:val="00521963"/>
    <w:rsid w:val="00531171"/>
    <w:rsid w:val="005A4771"/>
    <w:rsid w:val="005E1D47"/>
    <w:rsid w:val="005E249A"/>
    <w:rsid w:val="005E4A4A"/>
    <w:rsid w:val="00636AAA"/>
    <w:rsid w:val="00691CA8"/>
    <w:rsid w:val="006C38F4"/>
    <w:rsid w:val="007B1286"/>
    <w:rsid w:val="00855282"/>
    <w:rsid w:val="00857F2C"/>
    <w:rsid w:val="008831CF"/>
    <w:rsid w:val="008922B6"/>
    <w:rsid w:val="008A5185"/>
    <w:rsid w:val="008B766C"/>
    <w:rsid w:val="008B782F"/>
    <w:rsid w:val="009063F3"/>
    <w:rsid w:val="00941600"/>
    <w:rsid w:val="0096467F"/>
    <w:rsid w:val="009A6AE9"/>
    <w:rsid w:val="009E1DBC"/>
    <w:rsid w:val="00A044E4"/>
    <w:rsid w:val="00A147FA"/>
    <w:rsid w:val="00A333BB"/>
    <w:rsid w:val="00A37F89"/>
    <w:rsid w:val="00A47133"/>
    <w:rsid w:val="00A62DD4"/>
    <w:rsid w:val="00A66B78"/>
    <w:rsid w:val="00A92EF5"/>
    <w:rsid w:val="00AB1B5B"/>
    <w:rsid w:val="00B11A1A"/>
    <w:rsid w:val="00B56B49"/>
    <w:rsid w:val="00B71F16"/>
    <w:rsid w:val="00BE6A8F"/>
    <w:rsid w:val="00C42567"/>
    <w:rsid w:val="00C55B1B"/>
    <w:rsid w:val="00C62979"/>
    <w:rsid w:val="00C80F82"/>
    <w:rsid w:val="00D33458"/>
    <w:rsid w:val="00D451B5"/>
    <w:rsid w:val="00DA413C"/>
    <w:rsid w:val="00DA416B"/>
    <w:rsid w:val="00DB0FB1"/>
    <w:rsid w:val="00DE4869"/>
    <w:rsid w:val="00E13742"/>
    <w:rsid w:val="00E44473"/>
    <w:rsid w:val="00E44C02"/>
    <w:rsid w:val="00F246C3"/>
    <w:rsid w:val="00F73E2B"/>
    <w:rsid w:val="00F829E1"/>
    <w:rsid w:val="00F90174"/>
    <w:rsid w:val="00FF23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048A2"/>
  <w15:chartTrackingRefBased/>
  <w15:docId w15:val="{5F53EDA9-93C0-46C2-9607-96AC0706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71"/>
    <w:pPr>
      <w:spacing w:line="360" w:lineRule="auto"/>
    </w:pPr>
    <w:rPr>
      <w:rFonts w:asciiTheme="majorBidi" w:hAnsiTheme="majorBidi"/>
      <w:sz w:val="24"/>
    </w:rPr>
  </w:style>
  <w:style w:type="paragraph" w:styleId="Heading1">
    <w:name w:val="heading 1"/>
    <w:basedOn w:val="Normal"/>
    <w:next w:val="Normal"/>
    <w:link w:val="Heading1Char"/>
    <w:uiPriority w:val="9"/>
    <w:qFormat/>
    <w:rsid w:val="000C57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77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5A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571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5185"/>
    <w:pPr>
      <w:ind w:left="720"/>
      <w:contextualSpacing/>
    </w:pPr>
  </w:style>
  <w:style w:type="paragraph" w:styleId="Caption">
    <w:name w:val="caption"/>
    <w:basedOn w:val="Normal"/>
    <w:next w:val="Normal"/>
    <w:uiPriority w:val="35"/>
    <w:unhideWhenUsed/>
    <w:qFormat/>
    <w:rsid w:val="00214900"/>
    <w:pPr>
      <w:spacing w:line="240" w:lineRule="auto"/>
    </w:pPr>
    <w:rPr>
      <w:i/>
      <w:iCs/>
      <w:color w:val="1F497D" w:themeColor="text2"/>
      <w:sz w:val="18"/>
      <w:szCs w:val="18"/>
    </w:rPr>
  </w:style>
  <w:style w:type="paragraph" w:styleId="Header">
    <w:name w:val="header"/>
    <w:basedOn w:val="Normal"/>
    <w:link w:val="HeaderChar"/>
    <w:uiPriority w:val="99"/>
    <w:unhideWhenUsed/>
    <w:rsid w:val="006C3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8F4"/>
    <w:rPr>
      <w:rFonts w:asciiTheme="majorBidi" w:hAnsiTheme="majorBidi"/>
      <w:sz w:val="24"/>
    </w:rPr>
  </w:style>
  <w:style w:type="paragraph" w:styleId="Footer">
    <w:name w:val="footer"/>
    <w:basedOn w:val="Normal"/>
    <w:link w:val="FooterChar"/>
    <w:uiPriority w:val="99"/>
    <w:unhideWhenUsed/>
    <w:rsid w:val="006C3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8F4"/>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C7217-76F9-4223-9195-4FB7B99F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Mohsen Abd El Fattah Hessuin Zein Eldein 1901061</dc:creator>
  <cp:keywords/>
  <dc:description/>
  <cp:lastModifiedBy>Ahmed Mohsen Abd El Fattah Hessuin Zein Eldein 1901061</cp:lastModifiedBy>
  <cp:revision>27</cp:revision>
  <cp:lastPrinted>2024-04-29T16:59:00Z</cp:lastPrinted>
  <dcterms:created xsi:type="dcterms:W3CDTF">2024-02-26T18:33:00Z</dcterms:created>
  <dcterms:modified xsi:type="dcterms:W3CDTF">2024-05-10T19:44:00Z</dcterms:modified>
</cp:coreProperties>
</file>