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9D5C43" w14:textId="77777777" w:rsidR="001D2682" w:rsidRDefault="00000000">
      <w:pPr>
        <w:rPr>
          <w:rFonts w:ascii="Arial" w:hAnsi="Arial" w:cs="Arial"/>
          <w:b/>
          <w:bCs/>
          <w:sz w:val="24"/>
          <w:szCs w:val="24"/>
        </w:rPr>
      </w:pPr>
      <w:r>
        <w:rPr>
          <w:rFonts w:ascii="Arial" w:hAnsi="Arial" w:cs="Arial"/>
          <w:noProof/>
          <w:sz w:val="24"/>
          <w:szCs w:val="24"/>
        </w:rPr>
        <w:drawing>
          <wp:anchor distT="0" distB="0" distL="0" distR="0" simplePos="0" relativeHeight="251659264" behindDoc="0" locked="0" layoutInCell="1" allowOverlap="1" wp14:anchorId="155D6F22" wp14:editId="3C7D2293">
            <wp:simplePos x="0" y="0"/>
            <wp:positionH relativeFrom="column">
              <wp:posOffset>-998220</wp:posOffset>
            </wp:positionH>
            <wp:positionV relativeFrom="paragraph">
              <wp:posOffset>-677545</wp:posOffset>
            </wp:positionV>
            <wp:extent cx="2722245" cy="134048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722245" cy="1340485"/>
                    </a:xfrm>
                    <a:prstGeom prst="rect">
                      <a:avLst/>
                    </a:prstGeom>
                  </pic:spPr>
                </pic:pic>
              </a:graphicData>
            </a:graphic>
          </wp:anchor>
        </w:drawing>
      </w:r>
    </w:p>
    <w:p w14:paraId="15E9325C" w14:textId="77777777" w:rsidR="001D2682" w:rsidRDefault="001D2682">
      <w:pPr>
        <w:rPr>
          <w:rFonts w:ascii="Arial" w:hAnsi="Arial" w:cs="Arial"/>
          <w:b/>
          <w:bCs/>
          <w:sz w:val="24"/>
          <w:szCs w:val="24"/>
        </w:rPr>
      </w:pPr>
    </w:p>
    <w:p w14:paraId="2E3DB9DB" w14:textId="77777777" w:rsidR="001D2682" w:rsidRDefault="001D2682">
      <w:pPr>
        <w:rPr>
          <w:rFonts w:ascii="Arial" w:hAnsi="Arial" w:cs="Arial"/>
          <w:b/>
          <w:bCs/>
          <w:sz w:val="24"/>
          <w:szCs w:val="24"/>
        </w:rPr>
      </w:pPr>
    </w:p>
    <w:p w14:paraId="110FD683" w14:textId="77777777" w:rsidR="001D2682" w:rsidRDefault="001D2682">
      <w:pPr>
        <w:rPr>
          <w:rFonts w:ascii="Arial" w:hAnsi="Arial" w:cs="Arial"/>
          <w:b/>
          <w:bCs/>
          <w:sz w:val="24"/>
          <w:szCs w:val="24"/>
        </w:rPr>
      </w:pPr>
    </w:p>
    <w:p w14:paraId="27A50BCD" w14:textId="77777777" w:rsidR="001D2682" w:rsidRDefault="001D2682">
      <w:pPr>
        <w:rPr>
          <w:rFonts w:ascii="Arial" w:hAnsi="Arial" w:cs="Arial"/>
          <w:b/>
          <w:bCs/>
          <w:sz w:val="24"/>
          <w:szCs w:val="24"/>
        </w:rPr>
      </w:pPr>
    </w:p>
    <w:p w14:paraId="01C27165" w14:textId="77777777" w:rsidR="001D2682" w:rsidRDefault="001D2682">
      <w:pPr>
        <w:rPr>
          <w:rFonts w:ascii="Arial" w:hAnsi="Arial" w:cs="Arial"/>
          <w:b/>
          <w:bCs/>
          <w:sz w:val="24"/>
          <w:szCs w:val="24"/>
        </w:rPr>
      </w:pPr>
    </w:p>
    <w:p w14:paraId="1B84F2D4" w14:textId="77777777" w:rsidR="001D2682" w:rsidRDefault="001D2682">
      <w:pPr>
        <w:rPr>
          <w:rFonts w:ascii="Arial" w:hAnsi="Arial" w:cs="Arial"/>
          <w:b/>
          <w:bCs/>
          <w:sz w:val="24"/>
          <w:szCs w:val="24"/>
        </w:rPr>
      </w:pPr>
    </w:p>
    <w:p w14:paraId="56647F44" w14:textId="77777777" w:rsidR="001D2682" w:rsidRDefault="001D2682">
      <w:pPr>
        <w:rPr>
          <w:rFonts w:ascii="Arial" w:hAnsi="Arial" w:cs="Arial"/>
          <w:b/>
          <w:bCs/>
          <w:sz w:val="24"/>
          <w:szCs w:val="24"/>
        </w:rPr>
      </w:pPr>
    </w:p>
    <w:p w14:paraId="687332C9" w14:textId="77777777" w:rsidR="001D2682" w:rsidRDefault="001D2682">
      <w:pPr>
        <w:rPr>
          <w:rFonts w:ascii="Arial" w:hAnsi="Arial" w:cs="Arial"/>
          <w:b/>
          <w:bCs/>
          <w:sz w:val="24"/>
          <w:szCs w:val="24"/>
        </w:rPr>
      </w:pPr>
    </w:p>
    <w:p w14:paraId="2670361E" w14:textId="77777777" w:rsidR="001D2682" w:rsidRDefault="001D2682">
      <w:pPr>
        <w:rPr>
          <w:rFonts w:ascii="Arial" w:hAnsi="Arial" w:cs="Arial"/>
          <w:b/>
          <w:bCs/>
          <w:sz w:val="24"/>
          <w:szCs w:val="24"/>
        </w:rPr>
      </w:pPr>
    </w:p>
    <w:p w14:paraId="39D8E25C" w14:textId="77777777" w:rsidR="001D2682" w:rsidRDefault="001D2682">
      <w:pPr>
        <w:rPr>
          <w:rFonts w:ascii="Arial" w:hAnsi="Arial" w:cs="Arial"/>
          <w:b/>
          <w:bCs/>
          <w:sz w:val="24"/>
          <w:szCs w:val="24"/>
        </w:rPr>
      </w:pPr>
    </w:p>
    <w:p w14:paraId="5070A582" w14:textId="77777777" w:rsidR="001D2682" w:rsidRDefault="001D2682">
      <w:pPr>
        <w:rPr>
          <w:rFonts w:ascii="Arial" w:hAnsi="Arial" w:cs="Arial"/>
          <w:b/>
          <w:bCs/>
          <w:sz w:val="24"/>
          <w:szCs w:val="24"/>
        </w:rPr>
      </w:pPr>
    </w:p>
    <w:p w14:paraId="0C8A4E03" w14:textId="77777777" w:rsidR="001D2682" w:rsidRDefault="001D2682">
      <w:pPr>
        <w:rPr>
          <w:rFonts w:ascii="Arial" w:hAnsi="Arial" w:cs="Arial"/>
          <w:b/>
          <w:bCs/>
          <w:sz w:val="24"/>
          <w:szCs w:val="24"/>
        </w:rPr>
      </w:pPr>
    </w:p>
    <w:p w14:paraId="30DF7E24" w14:textId="77777777" w:rsidR="001D2682" w:rsidRDefault="001D2682">
      <w:pPr>
        <w:rPr>
          <w:rFonts w:ascii="Arial" w:hAnsi="Arial" w:cs="Arial"/>
          <w:b/>
          <w:bCs/>
          <w:sz w:val="24"/>
          <w:szCs w:val="24"/>
        </w:rPr>
      </w:pPr>
    </w:p>
    <w:p w14:paraId="08F6F5A3" w14:textId="77777777" w:rsidR="001D2682" w:rsidRDefault="001D2682">
      <w:pPr>
        <w:rPr>
          <w:rFonts w:ascii="Arial" w:hAnsi="Arial" w:cs="Arial"/>
          <w:b/>
          <w:bCs/>
          <w:sz w:val="24"/>
          <w:szCs w:val="24"/>
        </w:rPr>
      </w:pPr>
    </w:p>
    <w:p w14:paraId="053A176E" w14:textId="77777777" w:rsidR="001D2682" w:rsidRDefault="001D2682">
      <w:pPr>
        <w:rPr>
          <w:rFonts w:ascii="Arial" w:hAnsi="Arial" w:cs="Arial"/>
          <w:b/>
          <w:bCs/>
          <w:sz w:val="24"/>
          <w:szCs w:val="24"/>
        </w:rPr>
      </w:pPr>
    </w:p>
    <w:p w14:paraId="20A186B1" w14:textId="77777777" w:rsidR="001D2682" w:rsidRDefault="001D2682">
      <w:pPr>
        <w:rPr>
          <w:rFonts w:ascii="Arial" w:hAnsi="Arial" w:cs="Arial"/>
          <w:b/>
          <w:bCs/>
          <w:sz w:val="24"/>
          <w:szCs w:val="24"/>
        </w:rPr>
      </w:pPr>
    </w:p>
    <w:p w14:paraId="6FB902D3" w14:textId="77777777" w:rsidR="001D2682" w:rsidRDefault="00000000">
      <w:pPr>
        <w:jc w:val="center"/>
        <w:rPr>
          <w:rFonts w:ascii="Arial" w:hAnsi="Arial" w:cs="Arial"/>
          <w:b/>
          <w:bCs/>
          <w:sz w:val="24"/>
          <w:szCs w:val="24"/>
        </w:rPr>
      </w:pPr>
      <w:r>
        <w:rPr>
          <w:rFonts w:ascii="Arial" w:hAnsi="Arial" w:cs="Arial"/>
          <w:b/>
          <w:bCs/>
          <w:sz w:val="24"/>
          <w:szCs w:val="24"/>
        </w:rPr>
        <w:t>AIE425 Intelligent Recommender Systems, Fall Semester 24/25</w:t>
      </w:r>
    </w:p>
    <w:p w14:paraId="27AE4048" w14:textId="77777777" w:rsidR="001D2682" w:rsidRDefault="001D2682">
      <w:pPr>
        <w:jc w:val="center"/>
        <w:rPr>
          <w:rFonts w:ascii="Arial" w:hAnsi="Arial" w:cs="Arial"/>
          <w:b/>
          <w:bCs/>
          <w:sz w:val="24"/>
          <w:szCs w:val="24"/>
        </w:rPr>
      </w:pPr>
    </w:p>
    <w:p w14:paraId="62E4C5B9" w14:textId="77777777" w:rsidR="001D2682" w:rsidRDefault="001D2682">
      <w:pPr>
        <w:jc w:val="center"/>
        <w:rPr>
          <w:rFonts w:ascii="Arial" w:hAnsi="Arial" w:cs="Arial"/>
          <w:b/>
          <w:bCs/>
          <w:sz w:val="24"/>
          <w:szCs w:val="24"/>
        </w:rPr>
      </w:pPr>
    </w:p>
    <w:p w14:paraId="7D82338E" w14:textId="496BE991" w:rsidR="001D2682" w:rsidRDefault="00000000" w:rsidP="00E66B86">
      <w:pPr>
        <w:jc w:val="center"/>
        <w:rPr>
          <w:rFonts w:ascii="Arial" w:hAnsi="Arial" w:cs="Arial"/>
          <w:b/>
          <w:bCs/>
          <w:sz w:val="24"/>
          <w:szCs w:val="24"/>
        </w:rPr>
      </w:pPr>
      <w:r>
        <w:rPr>
          <w:rFonts w:ascii="Arial" w:hAnsi="Arial" w:cs="Arial"/>
          <w:b/>
          <w:bCs/>
          <w:sz w:val="24"/>
          <w:szCs w:val="24"/>
        </w:rPr>
        <w:t>Assignment #</w:t>
      </w:r>
      <w:r w:rsidR="00F36081">
        <w:rPr>
          <w:rFonts w:ascii="Arial" w:hAnsi="Arial" w:cs="Arial"/>
          <w:b/>
          <w:bCs/>
          <w:sz w:val="24"/>
          <w:szCs w:val="24"/>
        </w:rPr>
        <w:t>3</w:t>
      </w:r>
      <w:r>
        <w:rPr>
          <w:rFonts w:ascii="Arial" w:hAnsi="Arial" w:cs="Arial"/>
          <w:b/>
          <w:bCs/>
          <w:sz w:val="24"/>
          <w:szCs w:val="24"/>
        </w:rPr>
        <w:t xml:space="preserve">: </w:t>
      </w:r>
      <w:r w:rsidR="00E66B86">
        <w:rPr>
          <w:rFonts w:ascii="Arial" w:hAnsi="Arial" w:cs="Arial"/>
          <w:b/>
          <w:bCs/>
          <w:sz w:val="24"/>
          <w:szCs w:val="24"/>
        </w:rPr>
        <w:t xml:space="preserve">Dimensionality Reduction Methods  </w:t>
      </w:r>
    </w:p>
    <w:p w14:paraId="0700B744" w14:textId="77777777" w:rsidR="001D2682" w:rsidRDefault="001D2682">
      <w:pPr>
        <w:jc w:val="center"/>
        <w:rPr>
          <w:rFonts w:ascii="Arial" w:hAnsi="Arial" w:cs="Arial"/>
          <w:b/>
          <w:bCs/>
          <w:sz w:val="24"/>
          <w:szCs w:val="24"/>
        </w:rPr>
      </w:pPr>
    </w:p>
    <w:p w14:paraId="418355BD" w14:textId="77777777" w:rsidR="001D2682" w:rsidRDefault="001D2682">
      <w:pPr>
        <w:jc w:val="center"/>
        <w:rPr>
          <w:rFonts w:ascii="Arial" w:hAnsi="Arial" w:cs="Arial"/>
          <w:b/>
          <w:bCs/>
          <w:sz w:val="24"/>
          <w:szCs w:val="24"/>
        </w:rPr>
      </w:pPr>
    </w:p>
    <w:p w14:paraId="667D09AD" w14:textId="52720FEE" w:rsidR="001D2682" w:rsidRDefault="00000000">
      <w:pPr>
        <w:jc w:val="center"/>
        <w:rPr>
          <w:rFonts w:ascii="Arial" w:hAnsi="Arial" w:cs="Arial"/>
          <w:b/>
          <w:bCs/>
          <w:sz w:val="24"/>
          <w:szCs w:val="24"/>
          <w:lang w:val="en-AU"/>
        </w:rPr>
      </w:pPr>
      <w:r>
        <w:rPr>
          <w:rFonts w:ascii="Arial" w:hAnsi="Arial" w:cs="Arial"/>
          <w:b/>
          <w:bCs/>
          <w:sz w:val="24"/>
          <w:szCs w:val="24"/>
          <w:lang w:val="en-AU"/>
        </w:rPr>
        <w:t>221100</w:t>
      </w:r>
      <w:r w:rsidR="00E66B86">
        <w:rPr>
          <w:rFonts w:ascii="Arial" w:hAnsi="Arial" w:cs="Arial"/>
          <w:b/>
          <w:bCs/>
          <w:sz w:val="24"/>
          <w:szCs w:val="24"/>
          <w:lang w:val="en-AU"/>
        </w:rPr>
        <w:t>674</w:t>
      </w:r>
      <w:r>
        <w:rPr>
          <w:rFonts w:ascii="Arial" w:hAnsi="Arial" w:cs="Arial"/>
          <w:b/>
          <w:bCs/>
          <w:sz w:val="24"/>
          <w:szCs w:val="24"/>
        </w:rPr>
        <w:t xml:space="preserve">, </w:t>
      </w:r>
      <w:r w:rsidR="006D0F2D">
        <w:rPr>
          <w:rFonts w:ascii="Arial" w:hAnsi="Arial" w:cs="Arial"/>
          <w:b/>
          <w:bCs/>
          <w:sz w:val="24"/>
          <w:szCs w:val="24"/>
          <w:lang w:val="en-AU"/>
        </w:rPr>
        <w:t xml:space="preserve">Nabila Ahmed Ali </w:t>
      </w:r>
    </w:p>
    <w:p w14:paraId="65E91FC4" w14:textId="77777777" w:rsidR="001D2682" w:rsidRDefault="001D2682">
      <w:pPr>
        <w:jc w:val="center"/>
        <w:rPr>
          <w:rFonts w:ascii="Arial" w:hAnsi="Arial" w:cs="Arial"/>
          <w:b/>
          <w:bCs/>
          <w:sz w:val="24"/>
          <w:szCs w:val="24"/>
          <w:lang w:val="en-AU"/>
        </w:rPr>
      </w:pPr>
    </w:p>
    <w:p w14:paraId="3B748DF3" w14:textId="77777777" w:rsidR="001D2682" w:rsidRDefault="001D2682">
      <w:pPr>
        <w:jc w:val="center"/>
        <w:rPr>
          <w:rFonts w:ascii="Arial" w:hAnsi="Arial" w:cs="Arial"/>
          <w:b/>
          <w:bCs/>
          <w:sz w:val="24"/>
          <w:szCs w:val="24"/>
          <w:lang w:val="en-AU"/>
        </w:rPr>
      </w:pPr>
    </w:p>
    <w:p w14:paraId="017684C3" w14:textId="77777777" w:rsidR="001D2682" w:rsidRDefault="001D2682">
      <w:pPr>
        <w:jc w:val="center"/>
        <w:rPr>
          <w:rFonts w:ascii="Arial" w:hAnsi="Arial" w:cs="Arial"/>
          <w:b/>
          <w:bCs/>
          <w:sz w:val="24"/>
          <w:szCs w:val="24"/>
          <w:lang w:val="en-AU"/>
        </w:rPr>
      </w:pPr>
    </w:p>
    <w:p w14:paraId="3ACFEC61" w14:textId="77777777" w:rsidR="001D2682" w:rsidRDefault="001D2682">
      <w:pPr>
        <w:jc w:val="center"/>
        <w:rPr>
          <w:rFonts w:ascii="Arial" w:hAnsi="Arial" w:cs="Arial"/>
          <w:b/>
          <w:bCs/>
          <w:sz w:val="24"/>
          <w:szCs w:val="24"/>
          <w:lang w:val="en-AU"/>
        </w:rPr>
      </w:pPr>
    </w:p>
    <w:p w14:paraId="55AC2047" w14:textId="77777777" w:rsidR="001D2682" w:rsidRDefault="001D2682">
      <w:pPr>
        <w:jc w:val="center"/>
        <w:rPr>
          <w:rFonts w:ascii="Arial" w:hAnsi="Arial" w:cs="Arial"/>
          <w:b/>
          <w:bCs/>
          <w:sz w:val="24"/>
          <w:szCs w:val="24"/>
          <w:lang w:val="en-AU"/>
        </w:rPr>
      </w:pPr>
    </w:p>
    <w:p w14:paraId="475F1D55" w14:textId="77777777" w:rsidR="001D2682" w:rsidRDefault="001D2682">
      <w:pPr>
        <w:jc w:val="center"/>
        <w:rPr>
          <w:rFonts w:ascii="Arial" w:hAnsi="Arial" w:cs="Arial"/>
          <w:b/>
          <w:bCs/>
          <w:sz w:val="24"/>
          <w:szCs w:val="24"/>
          <w:lang w:val="en-AU"/>
        </w:rPr>
      </w:pPr>
    </w:p>
    <w:p w14:paraId="26F5220B" w14:textId="77777777" w:rsidR="001D2682" w:rsidRDefault="001D2682">
      <w:pPr>
        <w:jc w:val="center"/>
        <w:rPr>
          <w:rFonts w:ascii="Arial" w:hAnsi="Arial" w:cs="Arial"/>
          <w:b/>
          <w:bCs/>
          <w:sz w:val="24"/>
          <w:szCs w:val="24"/>
          <w:lang w:val="en-AU"/>
        </w:rPr>
      </w:pPr>
    </w:p>
    <w:p w14:paraId="2527C382" w14:textId="77777777" w:rsidR="001D2682" w:rsidRDefault="001D2682">
      <w:pPr>
        <w:jc w:val="center"/>
        <w:rPr>
          <w:rFonts w:ascii="Arial" w:hAnsi="Arial" w:cs="Arial"/>
          <w:b/>
          <w:bCs/>
          <w:sz w:val="24"/>
          <w:szCs w:val="24"/>
          <w:lang w:val="en-AU"/>
        </w:rPr>
      </w:pPr>
    </w:p>
    <w:p w14:paraId="01841EF5" w14:textId="77777777" w:rsidR="001D2682" w:rsidRDefault="001D2682">
      <w:pPr>
        <w:jc w:val="center"/>
        <w:rPr>
          <w:rFonts w:ascii="Arial" w:hAnsi="Arial" w:cs="Arial"/>
          <w:b/>
          <w:bCs/>
          <w:sz w:val="24"/>
          <w:szCs w:val="24"/>
          <w:lang w:val="en-AU"/>
        </w:rPr>
      </w:pPr>
    </w:p>
    <w:p w14:paraId="44A4507B" w14:textId="77777777" w:rsidR="001D2682" w:rsidRDefault="001D2682">
      <w:pPr>
        <w:jc w:val="center"/>
        <w:rPr>
          <w:rFonts w:ascii="Arial" w:hAnsi="Arial" w:cs="Arial"/>
          <w:b/>
          <w:bCs/>
          <w:sz w:val="24"/>
          <w:szCs w:val="24"/>
          <w:lang w:val="en-AU"/>
        </w:rPr>
      </w:pPr>
    </w:p>
    <w:p w14:paraId="6EB0505B" w14:textId="77777777" w:rsidR="001D2682" w:rsidRDefault="001D2682">
      <w:pPr>
        <w:jc w:val="both"/>
        <w:rPr>
          <w:rFonts w:ascii="Arial" w:hAnsi="Arial" w:cs="Arial"/>
          <w:b/>
          <w:bCs/>
          <w:sz w:val="24"/>
          <w:szCs w:val="24"/>
          <w:lang w:val="en-AU"/>
        </w:rPr>
      </w:pPr>
    </w:p>
    <w:p w14:paraId="7D0797E9" w14:textId="77777777" w:rsidR="001D2682" w:rsidRDefault="001D2682">
      <w:pPr>
        <w:jc w:val="both"/>
        <w:rPr>
          <w:rFonts w:ascii="Arial" w:hAnsi="Arial" w:cs="Arial"/>
          <w:b/>
          <w:bCs/>
          <w:sz w:val="24"/>
          <w:szCs w:val="24"/>
          <w:lang w:val="en-AU"/>
        </w:rPr>
      </w:pPr>
    </w:p>
    <w:p w14:paraId="275BB25E" w14:textId="77777777" w:rsidR="001D2682" w:rsidRDefault="001D2682">
      <w:pPr>
        <w:jc w:val="center"/>
        <w:rPr>
          <w:rFonts w:ascii="Arial" w:hAnsi="Arial" w:cs="Arial"/>
          <w:b/>
          <w:bCs/>
          <w:sz w:val="24"/>
          <w:szCs w:val="24"/>
          <w:lang w:val="en-AU"/>
        </w:rPr>
      </w:pPr>
    </w:p>
    <w:p w14:paraId="03D68935" w14:textId="77777777" w:rsidR="001D2682" w:rsidRDefault="001D2682">
      <w:pPr>
        <w:jc w:val="center"/>
        <w:rPr>
          <w:rFonts w:ascii="Arial" w:hAnsi="Arial" w:cs="Arial"/>
          <w:b/>
          <w:bCs/>
          <w:sz w:val="24"/>
          <w:szCs w:val="24"/>
          <w:lang w:val="en-AU"/>
        </w:rPr>
      </w:pPr>
    </w:p>
    <w:p w14:paraId="585A6D8D" w14:textId="77777777" w:rsidR="001D2682" w:rsidRDefault="001D2682">
      <w:pPr>
        <w:jc w:val="center"/>
        <w:rPr>
          <w:rFonts w:ascii="Arial" w:hAnsi="Arial" w:cs="Arial"/>
          <w:b/>
          <w:bCs/>
          <w:sz w:val="24"/>
          <w:szCs w:val="24"/>
          <w:lang w:val="en-AU"/>
        </w:rPr>
      </w:pPr>
    </w:p>
    <w:p w14:paraId="20299603" w14:textId="77777777" w:rsidR="001D2682" w:rsidRDefault="001D2682">
      <w:pPr>
        <w:jc w:val="center"/>
        <w:rPr>
          <w:rFonts w:ascii="Arial" w:hAnsi="Arial" w:cs="Arial"/>
          <w:b/>
          <w:bCs/>
          <w:sz w:val="24"/>
          <w:szCs w:val="24"/>
          <w:lang w:val="en-AU"/>
        </w:rPr>
      </w:pPr>
    </w:p>
    <w:p w14:paraId="54552F96" w14:textId="77777777" w:rsidR="001D2682" w:rsidRDefault="001D2682">
      <w:pPr>
        <w:spacing w:line="15" w:lineRule="auto"/>
        <w:jc w:val="both"/>
        <w:rPr>
          <w:rFonts w:ascii="Arial" w:hAnsi="Arial" w:cs="Arial"/>
          <w:b/>
          <w:bCs/>
          <w:sz w:val="24"/>
          <w:szCs w:val="24"/>
          <w:lang w:val="en-AU"/>
        </w:rPr>
      </w:pPr>
    </w:p>
    <w:p w14:paraId="5AA540FF" w14:textId="77777777" w:rsidR="00E66B86" w:rsidRDefault="00E66B86">
      <w:pPr>
        <w:spacing w:line="15" w:lineRule="auto"/>
        <w:jc w:val="both"/>
        <w:rPr>
          <w:rFonts w:ascii="Arial" w:hAnsi="Arial" w:cs="Arial"/>
          <w:b/>
          <w:bCs/>
          <w:sz w:val="24"/>
          <w:szCs w:val="24"/>
          <w:lang w:val="en-AU"/>
        </w:rPr>
      </w:pPr>
    </w:p>
    <w:p w14:paraId="30792243" w14:textId="77777777" w:rsidR="00E66B86" w:rsidRDefault="00E66B86">
      <w:pPr>
        <w:spacing w:line="15" w:lineRule="auto"/>
        <w:jc w:val="both"/>
        <w:rPr>
          <w:rFonts w:ascii="Arial" w:hAnsi="Arial" w:cs="Arial"/>
          <w:b/>
          <w:bCs/>
          <w:sz w:val="24"/>
          <w:szCs w:val="24"/>
          <w:lang w:val="en-AU"/>
        </w:rPr>
        <w:sectPr w:rsidR="00E66B86">
          <w:pgSz w:w="11906" w:h="16838"/>
          <w:pgMar w:top="1440" w:right="1800" w:bottom="1440" w:left="1800" w:header="720" w:footer="720" w:gutter="0"/>
          <w:pgBorders w:offsetFrom="page">
            <w:top w:val="single" w:sz="12" w:space="24" w:color="000000"/>
            <w:left w:val="single" w:sz="12" w:space="24" w:color="000000"/>
            <w:bottom w:val="single" w:sz="12" w:space="24" w:color="000000"/>
            <w:right w:val="single" w:sz="12" w:space="24" w:color="000000"/>
          </w:pgBorders>
          <w:cols w:space="720"/>
          <w:docGrid w:linePitch="360"/>
        </w:sectPr>
      </w:pPr>
    </w:p>
    <w:p w14:paraId="3224442D" w14:textId="77777777" w:rsidR="001D2682" w:rsidRPr="00E66B86" w:rsidRDefault="00000000" w:rsidP="00E66B86">
      <w:pPr>
        <w:pStyle w:val="ListParagraph"/>
        <w:numPr>
          <w:ilvl w:val="0"/>
          <w:numId w:val="85"/>
        </w:numPr>
        <w:rPr>
          <w:rFonts w:ascii="Arial" w:hAnsi="Arial" w:cs="Arial"/>
          <w:sz w:val="24"/>
          <w:szCs w:val="24"/>
          <w:lang w:val="en-AU"/>
        </w:rPr>
      </w:pPr>
      <w:r w:rsidRPr="00E66B86">
        <w:rPr>
          <w:rFonts w:ascii="Arial" w:hAnsi="Arial" w:cs="Arial"/>
          <w:b/>
          <w:bCs/>
          <w:sz w:val="24"/>
          <w:szCs w:val="24"/>
          <w:lang w:val="en-AU"/>
        </w:rPr>
        <w:lastRenderedPageBreak/>
        <w:t>Introduction:</w:t>
      </w:r>
    </w:p>
    <w:p w14:paraId="4E6B30A2" w14:textId="77777777" w:rsidR="00F36081" w:rsidRPr="00F36081" w:rsidRDefault="00F36081" w:rsidP="00F36081">
      <w:pPr>
        <w:spacing w:line="360" w:lineRule="auto"/>
        <w:rPr>
          <w:rFonts w:ascii="Arial" w:eastAsia="Times New Roman" w:hAnsi="Arial" w:cs="Arial"/>
          <w:sz w:val="24"/>
          <w:szCs w:val="24"/>
          <w:lang w:eastAsia="en-US"/>
        </w:rPr>
      </w:pPr>
      <w:r w:rsidRPr="00F36081">
        <w:rPr>
          <w:rFonts w:ascii="Arial" w:eastAsia="Times New Roman" w:hAnsi="Arial" w:cs="Arial"/>
          <w:sz w:val="24"/>
          <w:szCs w:val="24"/>
          <w:lang w:eastAsia="en-US"/>
        </w:rPr>
        <w:t>Recommender systems play a vital role in tailoring user experiences by offering personalized suggestions based on preferences, behavior, and interactions. This report focuses on exploring advanced techniques in recommender systems through dimensionality reduction methods, aligning with the objectives outlined in the assignment. The goal is to analyze and implement key methods to improve the performance and accuracy of recommendations.</w:t>
      </w:r>
    </w:p>
    <w:p w14:paraId="0135A7FF" w14:textId="77777777" w:rsidR="00F36081" w:rsidRPr="00F36081" w:rsidRDefault="00F36081" w:rsidP="00F36081">
      <w:pPr>
        <w:spacing w:line="360" w:lineRule="auto"/>
        <w:rPr>
          <w:rFonts w:ascii="Arial" w:eastAsia="Times New Roman" w:hAnsi="Arial" w:cs="Arial"/>
          <w:sz w:val="24"/>
          <w:szCs w:val="24"/>
          <w:lang w:eastAsia="en-US"/>
        </w:rPr>
      </w:pPr>
      <w:r w:rsidRPr="00F36081">
        <w:rPr>
          <w:rFonts w:ascii="Arial" w:eastAsia="Times New Roman" w:hAnsi="Arial" w:cs="Arial"/>
          <w:sz w:val="24"/>
          <w:szCs w:val="24"/>
          <w:lang w:eastAsia="en-US"/>
        </w:rPr>
        <w:t>The assignment comprises three main parts, each centered on a specific approach to dimensionality reduction:</w:t>
      </w:r>
    </w:p>
    <w:p w14:paraId="027A9FC2" w14:textId="77777777" w:rsidR="00F36081" w:rsidRPr="00F36081" w:rsidRDefault="00F36081" w:rsidP="00F36081">
      <w:pPr>
        <w:pStyle w:val="ListParagraph"/>
        <w:numPr>
          <w:ilvl w:val="0"/>
          <w:numId w:val="87"/>
        </w:numPr>
        <w:spacing w:line="360" w:lineRule="auto"/>
        <w:rPr>
          <w:rFonts w:ascii="Arial" w:eastAsia="Times New Roman" w:hAnsi="Arial" w:cs="Arial"/>
          <w:sz w:val="24"/>
          <w:szCs w:val="24"/>
          <w:lang w:eastAsia="en-US"/>
        </w:rPr>
      </w:pPr>
      <w:r w:rsidRPr="00F36081">
        <w:rPr>
          <w:rFonts w:ascii="Arial" w:eastAsia="Times New Roman" w:hAnsi="Arial" w:cs="Arial"/>
          <w:b/>
          <w:bCs/>
          <w:sz w:val="24"/>
          <w:szCs w:val="24"/>
          <w:lang w:eastAsia="en-US"/>
        </w:rPr>
        <w:t>Part 1: PCA Method with Mean-Filling</w:t>
      </w:r>
      <w:r w:rsidRPr="00F36081">
        <w:rPr>
          <w:rFonts w:ascii="Arial" w:eastAsia="Times New Roman" w:hAnsi="Arial" w:cs="Arial"/>
          <w:sz w:val="24"/>
          <w:szCs w:val="24"/>
          <w:lang w:eastAsia="en-US"/>
        </w:rPr>
        <w:br/>
        <w:t>This section emphasizes the use of Principal Component Analysis (PCA) combined with mean-filling to handle missing data. It involves generating covariance matrices, identifying top peers, and predicting ratings for selected target items based on reduced-dimensional representations.</w:t>
      </w:r>
    </w:p>
    <w:p w14:paraId="354F78D8" w14:textId="77777777" w:rsidR="00F36081" w:rsidRPr="00F36081" w:rsidRDefault="00F36081" w:rsidP="00F36081">
      <w:pPr>
        <w:pStyle w:val="ListParagraph"/>
        <w:numPr>
          <w:ilvl w:val="0"/>
          <w:numId w:val="87"/>
        </w:numPr>
        <w:spacing w:line="360" w:lineRule="auto"/>
        <w:rPr>
          <w:rFonts w:ascii="Arial" w:eastAsia="Times New Roman" w:hAnsi="Arial" w:cs="Arial"/>
          <w:sz w:val="24"/>
          <w:szCs w:val="24"/>
          <w:lang w:eastAsia="en-US"/>
        </w:rPr>
      </w:pPr>
      <w:r w:rsidRPr="00F36081">
        <w:rPr>
          <w:rFonts w:ascii="Arial" w:eastAsia="Times New Roman" w:hAnsi="Arial" w:cs="Arial"/>
          <w:b/>
          <w:bCs/>
          <w:sz w:val="24"/>
          <w:szCs w:val="24"/>
          <w:lang w:eastAsia="en-US"/>
        </w:rPr>
        <w:t>Part 2: PCA Method with Maximum Likelihood Estimation</w:t>
      </w:r>
      <w:r w:rsidRPr="00F36081">
        <w:rPr>
          <w:rFonts w:ascii="Arial" w:eastAsia="Times New Roman" w:hAnsi="Arial" w:cs="Arial"/>
          <w:sz w:val="24"/>
          <w:szCs w:val="24"/>
          <w:lang w:eastAsia="en-US"/>
        </w:rPr>
        <w:br/>
        <w:t>Building on the foundation of PCA, this part introduces Maximum Likelihood Estimation (MLE) to compute the covariance between pairs of items. The focus is on predicting missing ratings while ensuring the effective transformation of data into reduced dimensions for more efficient computations.</w:t>
      </w:r>
    </w:p>
    <w:p w14:paraId="44DBD19E" w14:textId="77777777" w:rsidR="00F36081" w:rsidRPr="00F36081" w:rsidRDefault="00F36081" w:rsidP="00F36081">
      <w:pPr>
        <w:pStyle w:val="ListParagraph"/>
        <w:numPr>
          <w:ilvl w:val="0"/>
          <w:numId w:val="87"/>
        </w:numPr>
        <w:spacing w:line="360" w:lineRule="auto"/>
        <w:rPr>
          <w:rFonts w:ascii="Arial" w:eastAsia="Times New Roman" w:hAnsi="Arial" w:cs="Arial"/>
          <w:sz w:val="24"/>
          <w:szCs w:val="24"/>
          <w:lang w:eastAsia="en-US"/>
        </w:rPr>
      </w:pPr>
      <w:r w:rsidRPr="00F36081">
        <w:rPr>
          <w:rFonts w:ascii="Arial" w:eastAsia="Times New Roman" w:hAnsi="Arial" w:cs="Arial"/>
          <w:b/>
          <w:bCs/>
          <w:sz w:val="24"/>
          <w:szCs w:val="24"/>
          <w:lang w:eastAsia="en-US"/>
        </w:rPr>
        <w:t>Part 3: Singular Value Decomposition (SVD) Method</w:t>
      </w:r>
      <w:r w:rsidRPr="00F36081">
        <w:rPr>
          <w:rFonts w:ascii="Arial" w:eastAsia="Times New Roman" w:hAnsi="Arial" w:cs="Arial"/>
          <w:sz w:val="24"/>
          <w:szCs w:val="24"/>
          <w:lang w:eastAsia="en-US"/>
        </w:rPr>
        <w:br/>
        <w:t>The final section delves into Singular Value Decomposition (SVD), a powerful matrix factorization technique. By decomposing the ratings matrix, the task involves identifying latent factors that capture the essential structure of the data, reconstructing matrices, and predicting missing values with improved accuracy.</w:t>
      </w:r>
    </w:p>
    <w:p w14:paraId="40056F1B" w14:textId="77777777" w:rsidR="00F36081" w:rsidRPr="00F36081" w:rsidRDefault="00F36081" w:rsidP="00F36081">
      <w:pPr>
        <w:spacing w:line="360" w:lineRule="auto"/>
        <w:rPr>
          <w:rFonts w:ascii="Arial" w:eastAsia="Times New Roman" w:hAnsi="Arial" w:cs="Arial"/>
          <w:sz w:val="24"/>
          <w:szCs w:val="24"/>
          <w:lang w:eastAsia="en-US"/>
        </w:rPr>
      </w:pPr>
      <w:r w:rsidRPr="00F36081">
        <w:rPr>
          <w:rFonts w:ascii="Arial" w:eastAsia="Times New Roman" w:hAnsi="Arial" w:cs="Arial"/>
          <w:sz w:val="24"/>
          <w:szCs w:val="24"/>
          <w:lang w:eastAsia="en-US"/>
        </w:rPr>
        <w:t>Throughout the report, the methods are analyzed in depth, with comparisons of their effectiveness and computational efficiency. By employing these techniques, this assignment highlights the practical applications of dimensionality reduction in recommender systems, paving the way for more robust and user-centric solutions.</w:t>
      </w:r>
    </w:p>
    <w:p w14:paraId="4E833C48" w14:textId="77777777" w:rsidR="003411F8" w:rsidRPr="00F36081" w:rsidRDefault="003411F8" w:rsidP="00F36081">
      <w:pPr>
        <w:tabs>
          <w:tab w:val="left" w:pos="425"/>
        </w:tabs>
        <w:rPr>
          <w:rFonts w:ascii="Arial" w:hAnsi="Arial" w:cs="Arial"/>
          <w:sz w:val="24"/>
          <w:szCs w:val="24"/>
        </w:rPr>
      </w:pPr>
    </w:p>
    <w:p w14:paraId="589F4E1E" w14:textId="77777777" w:rsidR="003411F8" w:rsidRDefault="00000000" w:rsidP="003411F8">
      <w:pPr>
        <w:numPr>
          <w:ilvl w:val="1"/>
          <w:numId w:val="1"/>
        </w:numPr>
        <w:rPr>
          <w:rFonts w:ascii="Arial" w:hAnsi="Arial" w:cs="Arial"/>
          <w:b/>
          <w:bCs/>
          <w:sz w:val="24"/>
          <w:szCs w:val="24"/>
          <w:lang w:val="en-AU"/>
        </w:rPr>
      </w:pPr>
      <w:r>
        <w:rPr>
          <w:rFonts w:ascii="Arial" w:hAnsi="Arial" w:cs="Arial"/>
          <w:b/>
          <w:bCs/>
          <w:sz w:val="24"/>
          <w:szCs w:val="24"/>
          <w:lang w:val="en-AU"/>
        </w:rPr>
        <w:t>Dataset Overview and Preparation:</w:t>
      </w:r>
    </w:p>
    <w:p w14:paraId="1BAC6B6D" w14:textId="19B890FF" w:rsidR="003411F8" w:rsidRPr="00886755" w:rsidRDefault="003411F8" w:rsidP="003411F8">
      <w:pPr>
        <w:ind w:left="400"/>
        <w:rPr>
          <w:rFonts w:ascii="Arial" w:hAnsi="Arial" w:cs="Arial"/>
          <w:b/>
          <w:bCs/>
          <w:sz w:val="24"/>
          <w:szCs w:val="24"/>
          <w:lang w:val="en-AU"/>
        </w:rPr>
      </w:pPr>
      <w:r w:rsidRPr="00886755">
        <w:rPr>
          <w:rFonts w:ascii="Arial" w:hAnsi="Arial" w:cs="Arial"/>
          <w:sz w:val="24"/>
          <w:szCs w:val="24"/>
        </w:rPr>
        <w:t xml:space="preserve">The dataset consists of 884 rows and 4 columns: </w:t>
      </w:r>
      <w:proofErr w:type="spellStart"/>
      <w:r w:rsidRPr="00886755">
        <w:rPr>
          <w:rFonts w:ascii="Arial" w:hAnsi="Arial" w:cs="Arial"/>
          <w:sz w:val="24"/>
          <w:szCs w:val="24"/>
        </w:rPr>
        <w:t>user_id</w:t>
      </w:r>
      <w:proofErr w:type="spellEnd"/>
      <w:r w:rsidRPr="00886755">
        <w:rPr>
          <w:rFonts w:ascii="Arial" w:hAnsi="Arial" w:cs="Arial"/>
          <w:sz w:val="24"/>
          <w:szCs w:val="24"/>
        </w:rPr>
        <w:t xml:space="preserve">, </w:t>
      </w:r>
      <w:proofErr w:type="spellStart"/>
      <w:r w:rsidRPr="00886755">
        <w:rPr>
          <w:rFonts w:ascii="Arial" w:hAnsi="Arial" w:cs="Arial"/>
          <w:sz w:val="24"/>
          <w:szCs w:val="24"/>
        </w:rPr>
        <w:t>media_id</w:t>
      </w:r>
      <w:proofErr w:type="spellEnd"/>
      <w:r w:rsidRPr="00886755">
        <w:rPr>
          <w:rFonts w:ascii="Arial" w:hAnsi="Arial" w:cs="Arial"/>
          <w:sz w:val="24"/>
          <w:szCs w:val="24"/>
        </w:rPr>
        <w:t>, rating, and title. It represents user interactions with media content, where each record indicates a user’s rating for a specific movie. The dataset contains:</w:t>
      </w:r>
    </w:p>
    <w:p w14:paraId="40A20333" w14:textId="77777777" w:rsidR="003411F8" w:rsidRPr="00886755" w:rsidRDefault="003411F8" w:rsidP="003411F8">
      <w:pPr>
        <w:numPr>
          <w:ilvl w:val="0"/>
          <w:numId w:val="51"/>
        </w:numPr>
        <w:spacing w:before="100" w:beforeAutospacing="1" w:after="100" w:afterAutospacing="1"/>
        <w:rPr>
          <w:rFonts w:ascii="Arial" w:hAnsi="Arial" w:cs="Arial"/>
          <w:sz w:val="24"/>
          <w:szCs w:val="24"/>
        </w:rPr>
      </w:pPr>
      <w:r w:rsidRPr="00886755">
        <w:rPr>
          <w:rFonts w:ascii="Arial" w:hAnsi="Arial" w:cs="Arial"/>
          <w:sz w:val="24"/>
          <w:szCs w:val="24"/>
        </w:rPr>
        <w:t>60 unique users (</w:t>
      </w:r>
      <w:proofErr w:type="spellStart"/>
      <w:r w:rsidRPr="00886755">
        <w:rPr>
          <w:rFonts w:ascii="Arial" w:hAnsi="Arial" w:cs="Arial"/>
          <w:sz w:val="24"/>
          <w:szCs w:val="24"/>
        </w:rPr>
        <w:t>user_id</w:t>
      </w:r>
      <w:proofErr w:type="spellEnd"/>
      <w:r w:rsidRPr="00886755">
        <w:rPr>
          <w:rFonts w:ascii="Arial" w:hAnsi="Arial" w:cs="Arial"/>
          <w:sz w:val="24"/>
          <w:szCs w:val="24"/>
        </w:rPr>
        <w:t>)</w:t>
      </w:r>
    </w:p>
    <w:p w14:paraId="1DD27A7A" w14:textId="41B2ABF1" w:rsidR="00D81E94" w:rsidRPr="00D81E94" w:rsidRDefault="003411F8" w:rsidP="00D81E94">
      <w:pPr>
        <w:numPr>
          <w:ilvl w:val="0"/>
          <w:numId w:val="51"/>
        </w:numPr>
        <w:spacing w:before="100" w:beforeAutospacing="1" w:after="100" w:afterAutospacing="1"/>
        <w:rPr>
          <w:rFonts w:ascii="Arial" w:hAnsi="Arial" w:cs="Arial"/>
          <w:sz w:val="24"/>
          <w:szCs w:val="24"/>
        </w:rPr>
      </w:pPr>
      <w:r w:rsidRPr="00886755">
        <w:rPr>
          <w:rFonts w:ascii="Arial" w:hAnsi="Arial" w:cs="Arial"/>
          <w:sz w:val="24"/>
          <w:szCs w:val="24"/>
        </w:rPr>
        <w:t>86 unique media items (</w:t>
      </w:r>
      <w:proofErr w:type="spellStart"/>
      <w:r w:rsidRPr="00886755">
        <w:rPr>
          <w:rFonts w:ascii="Arial" w:hAnsi="Arial" w:cs="Arial"/>
          <w:sz w:val="24"/>
          <w:szCs w:val="24"/>
        </w:rPr>
        <w:t>media_id</w:t>
      </w:r>
      <w:proofErr w:type="spellEnd"/>
      <w:r w:rsidRPr="00886755">
        <w:rPr>
          <w:rFonts w:ascii="Arial" w:hAnsi="Arial" w:cs="Arial"/>
          <w:sz w:val="24"/>
          <w:szCs w:val="24"/>
        </w:rPr>
        <w:t xml:space="preserve"> and title</w:t>
      </w:r>
    </w:p>
    <w:p w14:paraId="65556202" w14:textId="77777777" w:rsidR="00D81E94" w:rsidRDefault="00D81E94" w:rsidP="00D81E94">
      <w:pPr>
        <w:spacing w:line="360" w:lineRule="auto"/>
        <w:rPr>
          <w:rFonts w:ascii="Arial" w:hAnsi="Arial" w:cs="Arial"/>
          <w:sz w:val="24"/>
          <w:szCs w:val="24"/>
        </w:rPr>
      </w:pPr>
    </w:p>
    <w:p w14:paraId="1E43FA8F" w14:textId="77777777" w:rsidR="00D81E94" w:rsidRPr="003411F8" w:rsidRDefault="00D81E94">
      <w:pPr>
        <w:spacing w:line="120" w:lineRule="auto"/>
        <w:rPr>
          <w:rFonts w:ascii="Arial" w:hAnsi="Arial" w:cs="Arial"/>
          <w:sz w:val="24"/>
          <w:szCs w:val="24"/>
        </w:rPr>
      </w:pPr>
    </w:p>
    <w:p w14:paraId="148E0081" w14:textId="77777777" w:rsidR="001D2682" w:rsidRDefault="00000000">
      <w:pPr>
        <w:numPr>
          <w:ilvl w:val="1"/>
          <w:numId w:val="1"/>
        </w:numPr>
        <w:rPr>
          <w:rFonts w:ascii="Arial" w:hAnsi="Arial" w:cs="Arial"/>
          <w:sz w:val="24"/>
          <w:szCs w:val="24"/>
          <w:lang w:val="en-AU"/>
        </w:rPr>
      </w:pPr>
      <w:r>
        <w:rPr>
          <w:rFonts w:ascii="Arial" w:hAnsi="Arial" w:cs="Arial"/>
          <w:b/>
          <w:bCs/>
          <w:sz w:val="24"/>
          <w:szCs w:val="24"/>
          <w:lang w:val="en-AU"/>
        </w:rPr>
        <w:t>Adjusting the Rating Scale:</w:t>
      </w:r>
    </w:p>
    <w:p w14:paraId="39866A69" w14:textId="354430BD" w:rsidR="003411F8" w:rsidRPr="00D81E94" w:rsidRDefault="003411F8" w:rsidP="00D81E94">
      <w:pPr>
        <w:pStyle w:val="ListParagraph"/>
        <w:ind w:left="425"/>
        <w:rPr>
          <w:rFonts w:ascii="Arial" w:hAnsi="Arial" w:cs="Arial"/>
          <w:sz w:val="24"/>
          <w:szCs w:val="24"/>
          <w:lang w:val="en-AU"/>
        </w:rPr>
      </w:pPr>
      <w:r w:rsidRPr="003411F8">
        <w:rPr>
          <w:rFonts w:asciiTheme="minorBidi" w:eastAsia="Times New Roman" w:hAnsiTheme="minorBidi"/>
          <w:sz w:val="24"/>
          <w:szCs w:val="24"/>
          <w:lang w:eastAsia="en-US"/>
        </w:rPr>
        <w:t xml:space="preserve">The original ratings ranged from 1 to 10. For collaborative filtering, it is beneficial to normalize ratings to a smaller, standardized range, such as 1 to 5. This normalization improves consistency and makes it easier to compare user and item </w:t>
      </w:r>
      <w:proofErr w:type="spellStart"/>
      <w:proofErr w:type="gramStart"/>
      <w:r w:rsidRPr="003411F8">
        <w:rPr>
          <w:rFonts w:asciiTheme="minorBidi" w:eastAsia="Times New Roman" w:hAnsiTheme="minorBidi"/>
          <w:sz w:val="24"/>
          <w:szCs w:val="24"/>
          <w:lang w:eastAsia="en-US"/>
        </w:rPr>
        <w:t>preferences.</w:t>
      </w:r>
      <w:r w:rsidRPr="00D81E94">
        <w:rPr>
          <w:rFonts w:ascii="Arial" w:hAnsi="Arial" w:cs="Arial"/>
          <w:sz w:val="24"/>
          <w:szCs w:val="24"/>
        </w:rPr>
        <w:t>To</w:t>
      </w:r>
      <w:proofErr w:type="spellEnd"/>
      <w:proofErr w:type="gramEnd"/>
      <w:r w:rsidRPr="00D81E94">
        <w:rPr>
          <w:rFonts w:ascii="Arial" w:hAnsi="Arial" w:cs="Arial"/>
          <w:sz w:val="24"/>
          <w:szCs w:val="24"/>
        </w:rPr>
        <w:t xml:space="preserve"> achieve this, a linear scaling transformation was applied using the formula:</w:t>
      </w:r>
      <w:r>
        <w:rPr>
          <w:position w:val="-18"/>
          <w:sz w:val="22"/>
          <w:szCs w:val="22"/>
          <w:lang w:val="en-AU"/>
        </w:rPr>
        <w:object w:dxaOrig="7944" w:dyaOrig="711" w14:anchorId="27A436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7.2pt;height:35.55pt" o:ole="">
            <v:imagedata r:id="rId10" o:title=""/>
          </v:shape>
          <o:OLEObject Type="Embed" ProgID="Equation.KSEE3" ShapeID="_x0000_i1025" DrawAspect="Content" ObjectID="_1797151115" r:id="rId11"/>
        </w:object>
      </w:r>
      <w:r w:rsidRPr="00D81E94">
        <w:rPr>
          <w:rFonts w:asciiTheme="minorBidi" w:eastAsia="Times New Roman" w:hAnsiTheme="minorBidi"/>
          <w:sz w:val="24"/>
          <w:szCs w:val="24"/>
          <w:lang w:eastAsia="en-US"/>
        </w:rPr>
        <w:t>Where:</w:t>
      </w:r>
    </w:p>
    <w:p w14:paraId="74AD11E9" w14:textId="77777777" w:rsidR="003411F8" w:rsidRPr="00886755" w:rsidRDefault="003411F8" w:rsidP="003411F8">
      <w:pPr>
        <w:spacing w:line="120" w:lineRule="auto"/>
        <w:ind w:left="403"/>
        <w:rPr>
          <w:rFonts w:asciiTheme="minorBidi" w:eastAsia="Times New Roman" w:hAnsiTheme="minorBidi"/>
          <w:sz w:val="24"/>
          <w:szCs w:val="24"/>
          <w:lang w:eastAsia="en-US"/>
        </w:rPr>
      </w:pPr>
    </w:p>
    <w:p w14:paraId="2E951AB2" w14:textId="77777777" w:rsidR="003411F8" w:rsidRPr="00886755" w:rsidRDefault="003411F8" w:rsidP="003411F8">
      <w:pPr>
        <w:numPr>
          <w:ilvl w:val="0"/>
          <w:numId w:val="52"/>
        </w:numPr>
        <w:spacing w:before="100" w:beforeAutospacing="1" w:after="100" w:afterAutospacing="1"/>
        <w:rPr>
          <w:rFonts w:asciiTheme="minorBidi" w:eastAsia="Times New Roman" w:hAnsiTheme="minorBidi"/>
          <w:sz w:val="24"/>
          <w:szCs w:val="24"/>
          <w:lang w:eastAsia="en-US"/>
        </w:rPr>
      </w:pPr>
      <w:r w:rsidRPr="00886755">
        <w:rPr>
          <w:rFonts w:asciiTheme="minorBidi" w:eastAsia="Times New Roman" w:hAnsiTheme="minorBidi"/>
          <w:sz w:val="24"/>
          <w:szCs w:val="24"/>
          <w:lang w:eastAsia="en-US"/>
        </w:rPr>
        <w:t>The target range (Scale Min and Scale Max) is 1 to 5.</w:t>
      </w:r>
    </w:p>
    <w:p w14:paraId="292DECAB" w14:textId="77777777" w:rsidR="003411F8" w:rsidRPr="00832886" w:rsidRDefault="003411F8" w:rsidP="003411F8">
      <w:pPr>
        <w:numPr>
          <w:ilvl w:val="0"/>
          <w:numId w:val="52"/>
        </w:numPr>
        <w:spacing w:before="100" w:beforeAutospacing="1" w:after="100" w:afterAutospacing="1"/>
        <w:rPr>
          <w:rFonts w:asciiTheme="minorBidi" w:eastAsia="Times New Roman" w:hAnsiTheme="minorBidi"/>
          <w:sz w:val="24"/>
          <w:szCs w:val="24"/>
          <w:lang w:eastAsia="en-US"/>
        </w:rPr>
      </w:pPr>
      <w:r w:rsidRPr="00886755">
        <w:rPr>
          <w:rFonts w:asciiTheme="minorBidi" w:eastAsia="Times New Roman" w:hAnsiTheme="minorBidi"/>
          <w:sz w:val="24"/>
          <w:szCs w:val="24"/>
          <w:lang w:eastAsia="en-US"/>
        </w:rPr>
        <w:t>The original range (Min Original and Max Original) is 1 to 10.</w:t>
      </w:r>
    </w:p>
    <w:p w14:paraId="61DD12F8" w14:textId="77777777" w:rsidR="003411F8" w:rsidRPr="00886755" w:rsidRDefault="003411F8" w:rsidP="003411F8">
      <w:pPr>
        <w:spacing w:before="100" w:beforeAutospacing="1" w:after="100" w:afterAutospacing="1"/>
        <w:ind w:left="720"/>
        <w:rPr>
          <w:rFonts w:asciiTheme="minorBidi" w:eastAsia="Times New Roman" w:hAnsiTheme="minorBidi"/>
          <w:sz w:val="24"/>
          <w:szCs w:val="24"/>
          <w:lang w:eastAsia="en-US"/>
        </w:rPr>
      </w:pPr>
      <w:r w:rsidRPr="00886755">
        <w:rPr>
          <w:rFonts w:asciiTheme="minorBidi" w:eastAsia="Times New Roman" w:hAnsiTheme="minorBidi"/>
          <w:sz w:val="24"/>
          <w:szCs w:val="24"/>
          <w:lang w:eastAsia="en-US"/>
        </w:rPr>
        <w:t>The resulting ratings were rounded to two decimal places for accuracy. This adjustment ensured uniformity, eliminating any discrepancies caused by varying user rating scales. The transformed dataset was then saved as a CSV file to retain compatibility with further processing and analysis.</w:t>
      </w:r>
    </w:p>
    <w:p w14:paraId="0C3119DD" w14:textId="77777777" w:rsidR="001D2682" w:rsidRPr="003411F8" w:rsidRDefault="001D2682" w:rsidP="00D81E94">
      <w:pPr>
        <w:spacing w:line="360" w:lineRule="auto"/>
        <w:rPr>
          <w:rFonts w:ascii="Arial" w:hAnsi="Arial" w:cs="Arial"/>
          <w:sz w:val="24"/>
          <w:szCs w:val="24"/>
        </w:rPr>
      </w:pPr>
    </w:p>
    <w:p w14:paraId="6FC1C4D2" w14:textId="43A80131" w:rsidR="003411F8" w:rsidRDefault="00D81E94" w:rsidP="00D81E94">
      <w:pPr>
        <w:numPr>
          <w:ilvl w:val="1"/>
          <w:numId w:val="1"/>
        </w:numPr>
        <w:rPr>
          <w:rFonts w:ascii="Arial" w:hAnsi="Arial" w:cs="Arial"/>
          <w:b/>
          <w:bCs/>
          <w:sz w:val="24"/>
          <w:szCs w:val="24"/>
          <w:lang w:val="en-AU"/>
        </w:rPr>
      </w:pPr>
      <w:r w:rsidRPr="00D81E94">
        <w:rPr>
          <w:rFonts w:ascii="Arial" w:hAnsi="Arial" w:cs="Arial"/>
          <w:b/>
          <w:bCs/>
          <w:sz w:val="24"/>
          <w:szCs w:val="24"/>
        </w:rPr>
        <w:t>Total Users and Items:</w:t>
      </w:r>
    </w:p>
    <w:p w14:paraId="7D7F25AF" w14:textId="063C5051" w:rsidR="00D81E94" w:rsidRPr="003411F8" w:rsidRDefault="00D81E94" w:rsidP="00D81E94">
      <w:pPr>
        <w:ind w:left="400"/>
        <w:rPr>
          <w:rFonts w:ascii="Arial" w:hAnsi="Arial" w:cs="Arial"/>
          <w:b/>
          <w:bCs/>
          <w:sz w:val="24"/>
          <w:szCs w:val="24"/>
          <w:lang w:val="en-AU"/>
        </w:rPr>
      </w:pPr>
      <w:r w:rsidRPr="00D81E94">
        <w:rPr>
          <w:rFonts w:ascii="Arial" w:hAnsi="Arial" w:cs="Arial"/>
          <w:sz w:val="24"/>
          <w:szCs w:val="24"/>
        </w:rPr>
        <w:t>The number of unique users (</w:t>
      </w:r>
      <w:proofErr w:type="spellStart"/>
      <w:r w:rsidRPr="00D81E94">
        <w:rPr>
          <w:rFonts w:ascii="Arial" w:hAnsi="Arial" w:cs="Arial"/>
          <w:sz w:val="24"/>
          <w:szCs w:val="24"/>
        </w:rPr>
        <w:t>Tnu</w:t>
      </w:r>
      <w:proofErr w:type="spellEnd"/>
      <w:r w:rsidRPr="00D81E94">
        <w:rPr>
          <w:rFonts w:ascii="Arial" w:hAnsi="Arial" w:cs="Arial"/>
          <w:sz w:val="24"/>
          <w:szCs w:val="24"/>
        </w:rPr>
        <w:t>) and items (</w:t>
      </w:r>
      <w:proofErr w:type="spellStart"/>
      <w:r w:rsidRPr="00D81E94">
        <w:rPr>
          <w:rFonts w:ascii="Arial" w:hAnsi="Arial" w:cs="Arial"/>
          <w:sz w:val="24"/>
          <w:szCs w:val="24"/>
        </w:rPr>
        <w:t>Tni</w:t>
      </w:r>
      <w:proofErr w:type="spellEnd"/>
      <w:r w:rsidRPr="00D81E94">
        <w:rPr>
          <w:rFonts w:ascii="Arial" w:hAnsi="Arial" w:cs="Arial"/>
          <w:sz w:val="24"/>
          <w:szCs w:val="24"/>
        </w:rPr>
        <w:t xml:space="preserve">) in the dataset was calculated to gauge its size and complexity. The outputs showed 60 unique users and 86 unique items, indicating a moderately sparse dataset suitable for collaborative filtering and dimensionality reduction </w:t>
      </w:r>
      <w:r w:rsidRPr="00D81E94">
        <w:rPr>
          <w:rFonts w:ascii="Arial" w:hAnsi="Arial" w:cs="Arial"/>
          <w:sz w:val="24"/>
          <w:szCs w:val="24"/>
        </w:rPr>
        <w:t>techniques</w:t>
      </w:r>
      <w:r w:rsidRPr="00D81E94">
        <w:rPr>
          <w:rFonts w:ascii="Arial" w:hAnsi="Arial" w:cs="Arial"/>
          <w:b/>
          <w:bCs/>
          <w:sz w:val="24"/>
          <w:szCs w:val="24"/>
        </w:rPr>
        <w:t>.</w:t>
      </w:r>
      <w:r w:rsidRPr="003411F8">
        <w:rPr>
          <w:rFonts w:asciiTheme="minorBidi" w:eastAsia="Times New Roman" w:hAnsiTheme="minorBidi"/>
          <w:sz w:val="24"/>
          <w:szCs w:val="24"/>
          <w:lang w:eastAsia="en-US"/>
        </w:rPr>
        <w:t xml:space="preserve"> The availability of numerous user-item interactions enables the calculation of reliable similarities, which form the foundation of effective CF systems.</w:t>
      </w:r>
    </w:p>
    <w:p w14:paraId="5A6B7353" w14:textId="11D5A8FB" w:rsidR="00D81E94" w:rsidRDefault="00D81E94" w:rsidP="00D81E94">
      <w:pPr>
        <w:tabs>
          <w:tab w:val="left" w:pos="425"/>
        </w:tabs>
        <w:spacing w:line="360" w:lineRule="auto"/>
        <w:ind w:left="400"/>
        <w:rPr>
          <w:rFonts w:ascii="Arial" w:hAnsi="Arial" w:cs="Arial"/>
          <w:b/>
          <w:bCs/>
          <w:sz w:val="24"/>
          <w:szCs w:val="24"/>
          <w:lang w:val="en-AU"/>
        </w:rPr>
      </w:pPr>
    </w:p>
    <w:p w14:paraId="040641C2" w14:textId="77777777" w:rsidR="001D2682" w:rsidRPr="003411F8" w:rsidRDefault="001D2682">
      <w:pPr>
        <w:spacing w:line="120" w:lineRule="auto"/>
        <w:ind w:left="403"/>
        <w:rPr>
          <w:rFonts w:ascii="Arial" w:hAnsi="Arial" w:cs="Arial"/>
          <w:b/>
          <w:bCs/>
          <w:sz w:val="24"/>
          <w:szCs w:val="24"/>
        </w:rPr>
      </w:pPr>
    </w:p>
    <w:p w14:paraId="1CD170D1" w14:textId="0041179E" w:rsidR="003411F8" w:rsidRPr="00AE6FB5" w:rsidRDefault="00D81E94" w:rsidP="00AE6FB5">
      <w:pPr>
        <w:numPr>
          <w:ilvl w:val="1"/>
          <w:numId w:val="1"/>
        </w:numPr>
        <w:rPr>
          <w:rFonts w:ascii="Arial" w:hAnsi="Arial" w:cs="Arial"/>
          <w:b/>
          <w:bCs/>
          <w:sz w:val="24"/>
          <w:szCs w:val="24"/>
          <w:lang w:val="en-AU"/>
        </w:rPr>
      </w:pPr>
      <w:r w:rsidRPr="00D81E94">
        <w:rPr>
          <w:rFonts w:ascii="Arial" w:hAnsi="Arial" w:cs="Arial"/>
          <w:b/>
          <w:bCs/>
          <w:sz w:val="24"/>
          <w:szCs w:val="24"/>
        </w:rPr>
        <w:t>Ratings per Product</w:t>
      </w:r>
      <w:r>
        <w:rPr>
          <w:rFonts w:ascii="Arial" w:hAnsi="Arial" w:cs="Arial"/>
          <w:b/>
          <w:bCs/>
          <w:sz w:val="24"/>
          <w:szCs w:val="24"/>
        </w:rPr>
        <w:t>:</w:t>
      </w:r>
      <w:r w:rsidR="00AE6FB5">
        <w:rPr>
          <w:rFonts w:ascii="Arial" w:hAnsi="Arial" w:cs="Arial"/>
          <w:b/>
          <w:bCs/>
          <w:sz w:val="24"/>
          <w:szCs w:val="24"/>
          <w:lang w:val="en-AU"/>
        </w:rPr>
        <w:br/>
      </w:r>
      <w:r w:rsidR="00AE6FB5" w:rsidRPr="00AE6FB5">
        <w:rPr>
          <w:rFonts w:ascii="Arial" w:hAnsi="Arial" w:cs="Arial"/>
          <w:sz w:val="24"/>
          <w:szCs w:val="24"/>
        </w:rPr>
        <w:t xml:space="preserve">The step of counting ratings per product is an essential part of dataset preparation, offering critical insights into user interaction with various items in the dataset. Using Python, the number of ratings for each item, identified by its </w:t>
      </w:r>
      <w:proofErr w:type="spellStart"/>
      <w:r w:rsidR="00AE6FB5" w:rsidRPr="00AE6FB5">
        <w:rPr>
          <w:rFonts w:ascii="Arial" w:hAnsi="Arial" w:cs="Arial"/>
          <w:sz w:val="24"/>
          <w:szCs w:val="24"/>
        </w:rPr>
        <w:t>media_id</w:t>
      </w:r>
      <w:proofErr w:type="spellEnd"/>
      <w:r w:rsidR="00AE6FB5" w:rsidRPr="00AE6FB5">
        <w:rPr>
          <w:rFonts w:ascii="Arial" w:hAnsi="Arial" w:cs="Arial"/>
          <w:sz w:val="24"/>
          <w:szCs w:val="24"/>
        </w:rPr>
        <w:t xml:space="preserve">, was calculated through grouping and aggregation techniques. Specifically, the dataset was grouped by </w:t>
      </w:r>
      <w:proofErr w:type="spellStart"/>
      <w:r w:rsidR="00AE6FB5" w:rsidRPr="00AE6FB5">
        <w:rPr>
          <w:rFonts w:ascii="Arial" w:hAnsi="Arial" w:cs="Arial"/>
          <w:sz w:val="24"/>
          <w:szCs w:val="24"/>
        </w:rPr>
        <w:t>media_id</w:t>
      </w:r>
      <w:proofErr w:type="spellEnd"/>
      <w:r w:rsidR="00AE6FB5" w:rsidRPr="00AE6FB5">
        <w:rPr>
          <w:rFonts w:ascii="Arial" w:hAnsi="Arial" w:cs="Arial"/>
          <w:sz w:val="24"/>
          <w:szCs w:val="24"/>
        </w:rPr>
        <w:t>, and the total number of ratings for each unique item was determined. The results revealed significant variability, with some items, such as highly popular movies, receiving a large number of ratings, while others had minimal or no feedback at all. This variability underscored the sparsity of the dataset and the importance of applying dimensionality reduction techniques to improve the performance of recommendation algorithms.</w:t>
      </w:r>
    </w:p>
    <w:p w14:paraId="7D31122C" w14:textId="77777777" w:rsidR="00AE6FB5" w:rsidRPr="00AE6FB5" w:rsidRDefault="00AE6FB5" w:rsidP="00AE6FB5">
      <w:pPr>
        <w:spacing w:line="360" w:lineRule="auto"/>
        <w:ind w:left="400"/>
        <w:rPr>
          <w:rFonts w:ascii="Arial" w:hAnsi="Arial" w:cs="Arial"/>
          <w:b/>
          <w:bCs/>
          <w:sz w:val="24"/>
          <w:szCs w:val="24"/>
          <w:lang w:val="en-AU"/>
        </w:rPr>
      </w:pPr>
    </w:p>
    <w:p w14:paraId="1F55D4A7" w14:textId="160FB82A" w:rsidR="001D2682" w:rsidRPr="00AE6FB5" w:rsidRDefault="00AE6FB5" w:rsidP="00AE6FB5">
      <w:pPr>
        <w:numPr>
          <w:ilvl w:val="1"/>
          <w:numId w:val="1"/>
        </w:numPr>
        <w:rPr>
          <w:rFonts w:ascii="Arial" w:hAnsi="Arial" w:cs="Arial"/>
          <w:b/>
          <w:bCs/>
          <w:sz w:val="24"/>
          <w:szCs w:val="24"/>
          <w:lang w:val="en-AU"/>
        </w:rPr>
      </w:pPr>
      <w:r w:rsidRPr="00AE6FB5">
        <w:rPr>
          <w:rFonts w:ascii="Arial" w:hAnsi="Arial" w:cs="Arial"/>
          <w:b/>
          <w:bCs/>
          <w:sz w:val="24"/>
          <w:szCs w:val="24"/>
        </w:rPr>
        <w:t>Distribution of Ratings</w:t>
      </w:r>
      <w:r>
        <w:rPr>
          <w:rFonts w:ascii="Arial" w:hAnsi="Arial" w:cs="Arial"/>
          <w:b/>
          <w:bCs/>
          <w:sz w:val="24"/>
          <w:szCs w:val="24"/>
        </w:rPr>
        <w:t>:</w:t>
      </w:r>
    </w:p>
    <w:p w14:paraId="550E7840" w14:textId="77777777" w:rsidR="00AE6FB5" w:rsidRDefault="00AE6FB5" w:rsidP="00AE6FB5">
      <w:pPr>
        <w:pStyle w:val="ListParagraph"/>
        <w:rPr>
          <w:rFonts w:ascii="Arial" w:hAnsi="Arial" w:cs="Arial"/>
          <w:b/>
          <w:bCs/>
          <w:sz w:val="24"/>
          <w:szCs w:val="24"/>
          <w:lang w:val="en-AU"/>
        </w:rPr>
      </w:pPr>
    </w:p>
    <w:p w14:paraId="6347279C" w14:textId="77777777" w:rsidR="00657992" w:rsidRPr="00657992" w:rsidRDefault="00657992" w:rsidP="00657992">
      <w:pPr>
        <w:tabs>
          <w:tab w:val="left" w:pos="425"/>
        </w:tabs>
        <w:ind w:left="400"/>
        <w:rPr>
          <w:rFonts w:ascii="Arial" w:hAnsi="Arial" w:cs="Arial"/>
          <w:sz w:val="24"/>
          <w:szCs w:val="24"/>
        </w:rPr>
      </w:pPr>
      <w:r w:rsidRPr="00657992">
        <w:rPr>
          <w:rFonts w:ascii="Arial" w:hAnsi="Arial" w:cs="Arial"/>
          <w:sz w:val="24"/>
          <w:szCs w:val="24"/>
        </w:rPr>
        <w:t>The histogram provides a visual representation of the distribution of ratings in the dataset, offering valuable insights into user preferences and potential biases. The x-axis represents the rating values, while the y-axis displays the frequency of each rating. Observing the histogram, it is clear that the majority of the ratings are concentrated between 8.0 and 9.0, with notable peaks around these values. This pattern suggests a positive bias in the dataset, where users predominantly gave high ratings to the items.</w:t>
      </w:r>
    </w:p>
    <w:p w14:paraId="3BC778EB" w14:textId="77777777" w:rsidR="00657992" w:rsidRPr="00657992" w:rsidRDefault="00657992" w:rsidP="00657992">
      <w:pPr>
        <w:tabs>
          <w:tab w:val="left" w:pos="425"/>
        </w:tabs>
        <w:ind w:left="400"/>
        <w:rPr>
          <w:rFonts w:ascii="Arial" w:hAnsi="Arial" w:cs="Arial"/>
          <w:sz w:val="24"/>
          <w:szCs w:val="24"/>
        </w:rPr>
      </w:pPr>
      <w:r w:rsidRPr="00657992">
        <w:rPr>
          <w:rFonts w:ascii="Arial" w:hAnsi="Arial" w:cs="Arial"/>
          <w:sz w:val="24"/>
          <w:szCs w:val="24"/>
        </w:rPr>
        <w:t>The relatively low frequency of ratings below 7.5 indicates that users are less inclined to assign lower ratings, potentially due to personal biases or the inherent quality of the items being rated. The near-symmetry around the central peak hints at a fairly consistent rating behavior among users, though the high clustering in the upper range could pose challenges for algorithms, as there is less variability to differentiate items effectively.</w:t>
      </w:r>
    </w:p>
    <w:p w14:paraId="6E76A2C4" w14:textId="77777777" w:rsidR="00657992" w:rsidRPr="00657992" w:rsidRDefault="00657992" w:rsidP="00657992">
      <w:pPr>
        <w:tabs>
          <w:tab w:val="left" w:pos="425"/>
        </w:tabs>
        <w:ind w:left="400"/>
        <w:rPr>
          <w:rFonts w:ascii="Arial" w:hAnsi="Arial" w:cs="Arial"/>
          <w:sz w:val="24"/>
          <w:szCs w:val="24"/>
        </w:rPr>
      </w:pPr>
      <w:r w:rsidRPr="00657992">
        <w:rPr>
          <w:rFonts w:ascii="Arial" w:hAnsi="Arial" w:cs="Arial"/>
          <w:sz w:val="24"/>
          <w:szCs w:val="24"/>
        </w:rPr>
        <w:t>This distribution emphasizes the importance of preprocessing steps such as normalization and sparsity handling before applying dimensionality reduction techniques. By addressing these patterns, the analysis ensures a more balanced and unbiased approach in subsequent tasks. The histogram acts as a foundational step in understanding the dataset’s characteristics, guiding the application of appropriate methodologies to improve recommendation accuracy.</w:t>
      </w:r>
    </w:p>
    <w:p w14:paraId="7625E964" w14:textId="5303F079" w:rsidR="00AE6FB5" w:rsidRDefault="00AE6FB5" w:rsidP="00AE6FB5">
      <w:pPr>
        <w:tabs>
          <w:tab w:val="left" w:pos="425"/>
        </w:tabs>
        <w:ind w:left="400"/>
        <w:rPr>
          <w:rFonts w:ascii="Arial" w:hAnsi="Arial" w:cs="Arial"/>
          <w:sz w:val="24"/>
          <w:szCs w:val="24"/>
        </w:rPr>
      </w:pPr>
    </w:p>
    <w:p w14:paraId="1F4DB82D" w14:textId="18666A13" w:rsidR="00AE6FB5" w:rsidRPr="00AE6FB5" w:rsidRDefault="00AE6FB5" w:rsidP="00AE6FB5">
      <w:pPr>
        <w:tabs>
          <w:tab w:val="left" w:pos="425"/>
        </w:tabs>
        <w:ind w:left="400"/>
        <w:rPr>
          <w:rFonts w:ascii="Arial" w:hAnsi="Arial" w:cs="Arial"/>
          <w:sz w:val="24"/>
          <w:szCs w:val="24"/>
          <w:lang w:val="en-AU"/>
        </w:rPr>
      </w:pPr>
      <w:r w:rsidRPr="00AE6FB5">
        <w:rPr>
          <w:rFonts w:ascii="Arial" w:hAnsi="Arial" w:cs="Arial"/>
          <w:sz w:val="24"/>
          <w:szCs w:val="24"/>
          <w:lang w:val="en-AU"/>
        </w:rPr>
        <w:drawing>
          <wp:inline distT="0" distB="0" distL="0" distR="0" wp14:anchorId="2C0017E5" wp14:editId="668C7C5E">
            <wp:extent cx="5181600" cy="3545790"/>
            <wp:effectExtent l="0" t="0" r="0" b="0"/>
            <wp:docPr id="1516605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605100" name=""/>
                    <pic:cNvPicPr/>
                  </pic:nvPicPr>
                  <pic:blipFill>
                    <a:blip r:embed="rId12"/>
                    <a:stretch>
                      <a:fillRect/>
                    </a:stretch>
                  </pic:blipFill>
                  <pic:spPr>
                    <a:xfrm>
                      <a:off x="0" y="0"/>
                      <a:ext cx="5196394" cy="3555914"/>
                    </a:xfrm>
                    <a:prstGeom prst="rect">
                      <a:avLst/>
                    </a:prstGeom>
                  </pic:spPr>
                </pic:pic>
              </a:graphicData>
            </a:graphic>
          </wp:inline>
        </w:drawing>
      </w:r>
    </w:p>
    <w:p w14:paraId="3ACBDE24" w14:textId="77777777" w:rsidR="001D2682" w:rsidRDefault="001D2682">
      <w:pPr>
        <w:spacing w:line="120" w:lineRule="auto"/>
        <w:ind w:left="403"/>
        <w:rPr>
          <w:rFonts w:ascii="Arial" w:hAnsi="Arial" w:cs="Arial"/>
          <w:b/>
          <w:bCs/>
          <w:sz w:val="24"/>
          <w:szCs w:val="24"/>
          <w:lang w:val="en-AU"/>
        </w:rPr>
      </w:pPr>
    </w:p>
    <w:p w14:paraId="7F79D6CB" w14:textId="77777777" w:rsidR="001D2682" w:rsidRPr="006D0F2D" w:rsidRDefault="001D2682">
      <w:pPr>
        <w:spacing w:line="120" w:lineRule="auto"/>
        <w:rPr>
          <w:rFonts w:ascii="Arial" w:hAnsi="Arial" w:cs="Arial"/>
          <w:sz w:val="24"/>
          <w:szCs w:val="24"/>
        </w:rPr>
      </w:pPr>
    </w:p>
    <w:p w14:paraId="24A3511C" w14:textId="223B8F38" w:rsidR="001D2682" w:rsidRPr="006D0F2D" w:rsidRDefault="00AE6FB5">
      <w:pPr>
        <w:spacing w:line="120" w:lineRule="auto"/>
        <w:rPr>
          <w:rFonts w:ascii="Arial" w:hAnsi="Arial" w:cs="Arial"/>
          <w:b/>
          <w:bCs/>
          <w:sz w:val="24"/>
          <w:szCs w:val="24"/>
        </w:rPr>
      </w:pPr>
      <w:r>
        <w:rPr>
          <w:rFonts w:ascii="Arial" w:hAnsi="Arial" w:cs="Arial"/>
          <w:b/>
          <w:bCs/>
          <w:sz w:val="24"/>
          <w:szCs w:val="24"/>
          <w:lang w:val="en-AU"/>
        </w:rPr>
        <w:t xml:space="preserve">        </w:t>
      </w:r>
    </w:p>
    <w:p w14:paraId="5AFE6AA3" w14:textId="434FA152" w:rsidR="006D0F2D" w:rsidRDefault="00AE6FB5" w:rsidP="00AE6FB5">
      <w:pPr>
        <w:numPr>
          <w:ilvl w:val="1"/>
          <w:numId w:val="1"/>
        </w:numPr>
        <w:rPr>
          <w:rFonts w:ascii="Arial" w:hAnsi="Arial" w:cs="Arial"/>
          <w:b/>
          <w:bCs/>
          <w:sz w:val="24"/>
          <w:szCs w:val="24"/>
          <w:lang w:val="en-AU"/>
        </w:rPr>
      </w:pPr>
      <w:r w:rsidRPr="00AE6FB5">
        <w:rPr>
          <w:rFonts w:ascii="Arial" w:hAnsi="Arial" w:cs="Arial"/>
          <w:b/>
          <w:bCs/>
          <w:sz w:val="24"/>
          <w:szCs w:val="24"/>
        </w:rPr>
        <w:t>Identifying the Two Lowest-Rated Items:</w:t>
      </w:r>
    </w:p>
    <w:p w14:paraId="68E9B363" w14:textId="13933FF7" w:rsidR="00AE6FB5" w:rsidRDefault="00AE6FB5" w:rsidP="00AE6FB5">
      <w:pPr>
        <w:tabs>
          <w:tab w:val="left" w:pos="425"/>
        </w:tabs>
        <w:ind w:left="400"/>
        <w:rPr>
          <w:rFonts w:ascii="Arial" w:hAnsi="Arial" w:cs="Arial"/>
          <w:sz w:val="24"/>
          <w:szCs w:val="24"/>
        </w:rPr>
      </w:pPr>
      <w:r w:rsidRPr="00AE6FB5">
        <w:rPr>
          <w:rFonts w:ascii="Arial" w:hAnsi="Arial" w:cs="Arial"/>
          <w:sz w:val="24"/>
          <w:szCs w:val="24"/>
        </w:rPr>
        <w:t>The two items with the lowest average ratings were identified and labeled as I1 and I2. These items were item 8587 and item 42269, representing products that might not appeal to a wide audience. Their inclusion as target items ensured a balanced evaluation of the recommendation algorithms.</w:t>
      </w:r>
    </w:p>
    <w:p w14:paraId="3711DF42" w14:textId="77777777" w:rsidR="00657992" w:rsidRDefault="00657992" w:rsidP="00657992">
      <w:pPr>
        <w:tabs>
          <w:tab w:val="left" w:pos="425"/>
        </w:tabs>
        <w:spacing w:line="360" w:lineRule="auto"/>
        <w:ind w:left="400"/>
        <w:rPr>
          <w:rFonts w:ascii="Arial" w:hAnsi="Arial" w:cs="Arial"/>
          <w:sz w:val="24"/>
          <w:szCs w:val="24"/>
        </w:rPr>
      </w:pPr>
    </w:p>
    <w:p w14:paraId="7A13E46B" w14:textId="77777777" w:rsidR="00AE6FB5" w:rsidRPr="006D0F2D" w:rsidRDefault="00AE6FB5">
      <w:pPr>
        <w:spacing w:line="120" w:lineRule="auto"/>
        <w:rPr>
          <w:rFonts w:ascii="Arial" w:hAnsi="Arial" w:cs="Arial"/>
          <w:b/>
          <w:bCs/>
          <w:sz w:val="24"/>
          <w:szCs w:val="24"/>
        </w:rPr>
      </w:pPr>
    </w:p>
    <w:p w14:paraId="5B22B515" w14:textId="1AF1904E" w:rsidR="001D2682" w:rsidRPr="00657992" w:rsidRDefault="00657992" w:rsidP="00657992">
      <w:pPr>
        <w:numPr>
          <w:ilvl w:val="1"/>
          <w:numId w:val="1"/>
        </w:numPr>
        <w:rPr>
          <w:rFonts w:ascii="Arial" w:hAnsi="Arial" w:cs="Arial"/>
          <w:b/>
          <w:bCs/>
          <w:sz w:val="24"/>
          <w:szCs w:val="24"/>
          <w:lang w:val="en-AU"/>
        </w:rPr>
      </w:pPr>
      <w:r w:rsidRPr="00657992">
        <w:rPr>
          <w:rFonts w:ascii="Arial" w:hAnsi="Arial" w:cs="Arial"/>
          <w:b/>
          <w:bCs/>
          <w:sz w:val="24"/>
          <w:szCs w:val="24"/>
        </w:rPr>
        <w:t>Saving Results for Later Use:</w:t>
      </w:r>
    </w:p>
    <w:p w14:paraId="5D81D41D" w14:textId="1C26A0C3" w:rsidR="00657992" w:rsidRDefault="00657992" w:rsidP="00657992">
      <w:pPr>
        <w:tabs>
          <w:tab w:val="left" w:pos="425"/>
        </w:tabs>
        <w:ind w:left="400"/>
        <w:rPr>
          <w:rFonts w:ascii="Arial" w:hAnsi="Arial" w:cs="Arial"/>
          <w:sz w:val="24"/>
          <w:szCs w:val="24"/>
        </w:rPr>
      </w:pPr>
      <w:r w:rsidRPr="00657992">
        <w:rPr>
          <w:rFonts w:ascii="Arial" w:hAnsi="Arial" w:cs="Arial"/>
          <w:sz w:val="24"/>
          <w:szCs w:val="24"/>
        </w:rPr>
        <w:t>All the calculated metrics, including the total number of users and items, the sparsity ratio, and the lowest-rated items, were stored for use in subsequent parts of the assignment. This modular approach ensured seamless integration with later analyses.</w:t>
      </w:r>
      <w:r>
        <w:rPr>
          <w:rFonts w:ascii="Arial" w:hAnsi="Arial" w:cs="Arial"/>
          <w:sz w:val="24"/>
          <w:szCs w:val="24"/>
        </w:rPr>
        <w:br/>
      </w:r>
    </w:p>
    <w:p w14:paraId="76D7B2FE" w14:textId="77777777" w:rsidR="001D2682" w:rsidRPr="004C3D6F" w:rsidRDefault="001D2682" w:rsidP="00657992">
      <w:pPr>
        <w:spacing w:line="360" w:lineRule="auto"/>
        <w:rPr>
          <w:rFonts w:ascii="Arial" w:hAnsi="Arial" w:cs="Arial"/>
          <w:b/>
          <w:bCs/>
          <w:sz w:val="24"/>
          <w:szCs w:val="24"/>
        </w:rPr>
      </w:pPr>
    </w:p>
    <w:p w14:paraId="7EB8D62B" w14:textId="37C6B355" w:rsidR="00C23A08" w:rsidRPr="00C23A08" w:rsidRDefault="002D59AB" w:rsidP="002D59AB">
      <w:pPr>
        <w:rPr>
          <w:rFonts w:ascii="Arial" w:hAnsi="Arial" w:cs="Arial"/>
          <w:b/>
          <w:bCs/>
          <w:sz w:val="24"/>
          <w:szCs w:val="24"/>
        </w:rPr>
      </w:pPr>
      <w:r>
        <w:rPr>
          <w:rFonts w:ascii="Arial" w:hAnsi="Arial" w:cs="Arial"/>
          <w:b/>
          <w:bCs/>
          <w:sz w:val="24"/>
          <w:szCs w:val="24"/>
          <w:lang w:val="en-AU"/>
        </w:rPr>
        <w:t xml:space="preserve">2. </w:t>
      </w:r>
      <w:r w:rsidR="00000000">
        <w:rPr>
          <w:rFonts w:ascii="Arial" w:hAnsi="Arial" w:cs="Arial"/>
          <w:b/>
          <w:bCs/>
          <w:sz w:val="24"/>
          <w:szCs w:val="24"/>
          <w:lang w:val="en-AU"/>
        </w:rPr>
        <w:t xml:space="preserve"> Part 1:</w:t>
      </w:r>
      <w:r w:rsidR="00657992" w:rsidRPr="00657992">
        <w:rPr>
          <w:rFonts w:ascii="Roboto" w:eastAsia="Times New Roman" w:hAnsi="Roboto" w:cs="Times New Roman"/>
          <w:color w:val="E3E3E3"/>
          <w:kern w:val="36"/>
          <w:sz w:val="39"/>
          <w:szCs w:val="39"/>
          <w:lang w:eastAsia="en-US"/>
        </w:rPr>
        <w:t xml:space="preserve"> </w:t>
      </w:r>
      <w:r w:rsidR="00657992" w:rsidRPr="00657992">
        <w:rPr>
          <w:rFonts w:ascii="Arial" w:hAnsi="Arial" w:cs="Arial"/>
          <w:b/>
          <w:bCs/>
          <w:sz w:val="24"/>
          <w:szCs w:val="24"/>
        </w:rPr>
        <w:t>PCA Method with Mean-Filling</w:t>
      </w:r>
      <w:r w:rsidR="00C23A08">
        <w:rPr>
          <w:rFonts w:ascii="Arial" w:hAnsi="Arial" w:cs="Arial"/>
          <w:b/>
          <w:bCs/>
          <w:sz w:val="24"/>
          <w:szCs w:val="24"/>
        </w:rPr>
        <w:br/>
      </w:r>
      <w:r w:rsidR="00C23A08" w:rsidRPr="00C23A08">
        <w:rPr>
          <w:rFonts w:ascii="Arial" w:hAnsi="Arial" w:cs="Arial"/>
          <w:sz w:val="24"/>
          <w:szCs w:val="24"/>
        </w:rPr>
        <w:t>The first part of the assignment focuses on applying Principal Component Analysis (PCA) in conjunction with a mean-filling approach to address missing data in the dataset. PCA, as a dimensionality reduction technique, enables the transformation of high-dimensional data into a lower-dimensional space while preserving significant variance. This is particularly useful in recommender systems, where sparse data often poses challenges for prediction accuracy.</w:t>
      </w:r>
    </w:p>
    <w:p w14:paraId="13FD3C31" w14:textId="77777777" w:rsidR="00C23A08" w:rsidRPr="00C23A08" w:rsidRDefault="00C23A08" w:rsidP="00C23A08">
      <w:pPr>
        <w:pStyle w:val="NormalWeb"/>
        <w:rPr>
          <w:rFonts w:ascii="Arial" w:hAnsi="Arial" w:cs="Arial"/>
        </w:rPr>
      </w:pPr>
      <w:r w:rsidRPr="00C23A08">
        <w:rPr>
          <w:rFonts w:ascii="Arial" w:hAnsi="Arial" w:cs="Arial"/>
        </w:rPr>
        <w:t>In this section, the primary objective is to compute the covariance matrix of the dataset after replacing missing ratings with their corresponding mean values. The process involves several key steps, such as calculating average ratings for target items, handling missing entries through mean-filling, and evaluating differences between user ratings and the mean. By generating a covariance matrix, the relationships between items can be better understood, setting the foundation for identifying top peers and predicting ratings for target items.</w:t>
      </w:r>
    </w:p>
    <w:p w14:paraId="20373BD5" w14:textId="06AE02DD" w:rsidR="00C23A08" w:rsidRPr="00C23A08" w:rsidRDefault="00C23A08" w:rsidP="00C23A08">
      <w:pPr>
        <w:pStyle w:val="NormalWeb"/>
      </w:pPr>
      <w:r w:rsidRPr="00C23A08">
        <w:rPr>
          <w:rFonts w:ascii="Arial" w:hAnsi="Arial" w:cs="Arial"/>
        </w:rPr>
        <w:t>Furthermore, the section emphasizes the transformation of user-item interactions into reduced-dimensional spaces based on top peers, allowing for efficient computation and improved predictions. These steps are critical for establishing a robust approach to dealing with sparsity in the dataset, ultimately enhancing the performance of recommendation algorithms. This part serves as a comprehensive exercise in combining statistical techniques with collaborative filtering to address real-world challenges in recommender systems</w:t>
      </w:r>
      <w:r>
        <w:t>.</w:t>
      </w:r>
    </w:p>
    <w:p w14:paraId="348EF085" w14:textId="77777777" w:rsidR="00C23A08" w:rsidRPr="004C3D6F" w:rsidRDefault="00C23A08" w:rsidP="00C23A08">
      <w:pPr>
        <w:spacing w:line="360" w:lineRule="auto"/>
        <w:rPr>
          <w:rFonts w:ascii="Arial" w:hAnsi="Arial" w:cs="Arial"/>
          <w:sz w:val="24"/>
          <w:szCs w:val="24"/>
        </w:rPr>
      </w:pPr>
    </w:p>
    <w:p w14:paraId="7D23BF5E" w14:textId="176C9AF9" w:rsidR="001D2682" w:rsidRPr="002D59AB" w:rsidRDefault="00C23A08" w:rsidP="002D59AB">
      <w:pPr>
        <w:pStyle w:val="ListParagraph"/>
        <w:numPr>
          <w:ilvl w:val="1"/>
          <w:numId w:val="118"/>
        </w:numPr>
        <w:rPr>
          <w:rFonts w:ascii="Arial" w:hAnsi="Arial" w:cs="Arial"/>
          <w:b/>
          <w:bCs/>
          <w:sz w:val="24"/>
          <w:szCs w:val="24"/>
          <w:lang w:val="en-AU"/>
        </w:rPr>
      </w:pPr>
      <w:r w:rsidRPr="002D59AB">
        <w:rPr>
          <w:rFonts w:ascii="Arial" w:hAnsi="Arial" w:cs="Arial"/>
          <w:b/>
          <w:bCs/>
          <w:sz w:val="24"/>
          <w:szCs w:val="24"/>
        </w:rPr>
        <w:t>calculating the average ratings for the target items, I1 and I2</w:t>
      </w:r>
    </w:p>
    <w:p w14:paraId="5F7179CC" w14:textId="77777777" w:rsidR="001D2682" w:rsidRDefault="001D2682">
      <w:pPr>
        <w:spacing w:line="120" w:lineRule="auto"/>
        <w:ind w:left="403"/>
        <w:rPr>
          <w:rFonts w:ascii="Arial" w:hAnsi="Arial" w:cs="Arial"/>
          <w:b/>
          <w:bCs/>
          <w:sz w:val="24"/>
          <w:szCs w:val="24"/>
          <w:lang w:val="en-AU"/>
        </w:rPr>
      </w:pPr>
    </w:p>
    <w:p w14:paraId="271CF3AB" w14:textId="77777777" w:rsidR="001D2682" w:rsidRDefault="001D2682">
      <w:pPr>
        <w:spacing w:line="120" w:lineRule="auto"/>
        <w:ind w:left="403"/>
        <w:rPr>
          <w:rFonts w:ascii="Arial" w:hAnsi="Arial" w:cs="Arial"/>
          <w:sz w:val="24"/>
          <w:szCs w:val="24"/>
          <w:lang w:val="en-AU"/>
        </w:rPr>
      </w:pPr>
    </w:p>
    <w:p w14:paraId="24CD3A14" w14:textId="77777777" w:rsidR="00C23A08" w:rsidRPr="00C23A08" w:rsidRDefault="00C23A08" w:rsidP="00C23A08">
      <w:pPr>
        <w:ind w:left="400"/>
        <w:rPr>
          <w:rFonts w:ascii="Arial" w:hAnsi="Arial" w:cs="Arial"/>
          <w:sz w:val="24"/>
          <w:szCs w:val="24"/>
        </w:rPr>
      </w:pPr>
      <w:r w:rsidRPr="00C23A08">
        <w:rPr>
          <w:rFonts w:ascii="Arial" w:hAnsi="Arial" w:cs="Arial"/>
          <w:sz w:val="24"/>
          <w:szCs w:val="24"/>
        </w:rPr>
        <w:t>To begin addressing the requirements for Part 1 of the assignment, the first step involved calculating the average ratings for the target items, I1 and I2. These items, identified in a previous step as items 8587 and 42269, are used as focal points to assess the effectiveness of the PCA method combined with mean-filling.</w:t>
      </w:r>
    </w:p>
    <w:p w14:paraId="7039E28F" w14:textId="77777777" w:rsidR="00C23A08" w:rsidRPr="00C23A08" w:rsidRDefault="00C23A08" w:rsidP="00C23A08">
      <w:pPr>
        <w:ind w:left="400"/>
        <w:rPr>
          <w:rFonts w:ascii="Arial" w:hAnsi="Arial" w:cs="Arial"/>
          <w:sz w:val="24"/>
          <w:szCs w:val="24"/>
        </w:rPr>
      </w:pPr>
      <w:r w:rsidRPr="00C23A08">
        <w:rPr>
          <w:rFonts w:ascii="Arial" w:hAnsi="Arial" w:cs="Arial"/>
          <w:sz w:val="24"/>
          <w:szCs w:val="24"/>
        </w:rPr>
        <w:t xml:space="preserve">Using Python, the dataset was filtered to include only the ratings for these two target items. The </w:t>
      </w:r>
      <w:proofErr w:type="spellStart"/>
      <w:r w:rsidRPr="00C23A08">
        <w:rPr>
          <w:rFonts w:ascii="Arial" w:hAnsi="Arial" w:cs="Arial"/>
          <w:sz w:val="24"/>
          <w:szCs w:val="24"/>
        </w:rPr>
        <w:t>groupby</w:t>
      </w:r>
      <w:proofErr w:type="spellEnd"/>
      <w:r w:rsidRPr="00C23A08">
        <w:rPr>
          <w:rFonts w:ascii="Arial" w:hAnsi="Arial" w:cs="Arial"/>
          <w:sz w:val="24"/>
          <w:szCs w:val="24"/>
        </w:rPr>
        <w:t xml:space="preserve"> function was applied to group the ratings by </w:t>
      </w:r>
      <w:proofErr w:type="spellStart"/>
      <w:r w:rsidRPr="00C23A08">
        <w:rPr>
          <w:rFonts w:ascii="Arial" w:hAnsi="Arial" w:cs="Arial"/>
          <w:sz w:val="24"/>
          <w:szCs w:val="24"/>
        </w:rPr>
        <w:t>media_id</w:t>
      </w:r>
      <w:proofErr w:type="spellEnd"/>
      <w:r w:rsidRPr="00C23A08">
        <w:rPr>
          <w:rFonts w:ascii="Arial" w:hAnsi="Arial" w:cs="Arial"/>
          <w:sz w:val="24"/>
          <w:szCs w:val="24"/>
        </w:rPr>
        <w:t xml:space="preserve">, followed by calculating the mean for each group. The results showed that item 8587 had an average rating of </w:t>
      </w:r>
      <w:r w:rsidRPr="00C23A08">
        <w:rPr>
          <w:rFonts w:ascii="Arial" w:hAnsi="Arial" w:cs="Arial"/>
          <w:b/>
          <w:bCs/>
          <w:sz w:val="24"/>
          <w:szCs w:val="24"/>
        </w:rPr>
        <w:t>7.78</w:t>
      </w:r>
      <w:r w:rsidRPr="00C23A08">
        <w:rPr>
          <w:rFonts w:ascii="Arial" w:hAnsi="Arial" w:cs="Arial"/>
          <w:sz w:val="24"/>
          <w:szCs w:val="24"/>
        </w:rPr>
        <w:t xml:space="preserve">, while item 42269 had a slightly higher average rating of </w:t>
      </w:r>
      <w:r w:rsidRPr="00C23A08">
        <w:rPr>
          <w:rFonts w:ascii="Arial" w:hAnsi="Arial" w:cs="Arial"/>
          <w:b/>
          <w:bCs/>
          <w:sz w:val="24"/>
          <w:szCs w:val="24"/>
        </w:rPr>
        <w:t>7.90</w:t>
      </w:r>
      <w:r w:rsidRPr="00C23A08">
        <w:rPr>
          <w:rFonts w:ascii="Arial" w:hAnsi="Arial" w:cs="Arial"/>
          <w:sz w:val="24"/>
          <w:szCs w:val="24"/>
        </w:rPr>
        <w:t>.</w:t>
      </w:r>
    </w:p>
    <w:p w14:paraId="77B58B38" w14:textId="77777777" w:rsidR="00C23A08" w:rsidRPr="00C23A08" w:rsidRDefault="00C23A08" w:rsidP="00C23A08">
      <w:pPr>
        <w:ind w:left="400"/>
        <w:rPr>
          <w:rFonts w:ascii="Arial" w:hAnsi="Arial" w:cs="Arial"/>
          <w:sz w:val="24"/>
          <w:szCs w:val="24"/>
        </w:rPr>
      </w:pPr>
      <w:r w:rsidRPr="00C23A08">
        <w:rPr>
          <w:rFonts w:ascii="Arial" w:hAnsi="Arial" w:cs="Arial"/>
          <w:sz w:val="24"/>
          <w:szCs w:val="24"/>
        </w:rPr>
        <w:t>This calculation provided a baseline for evaluating the ratings of these items and was essential for the subsequent mean-filling process. By determining the average ratings, missing ratings for the target items could be replaced with these values, ensuring that the dataset remains consistent and suitable for applying PCA. These averages not only facilitated the handling of missing data but also highlighted the relative popularity or user perception of the two target items. The insights gained from this step laid a strong foundation for computing the covariance matrix and progressing further with the assignment.</w:t>
      </w:r>
    </w:p>
    <w:p w14:paraId="22AD5DC8" w14:textId="0AA984D5" w:rsidR="001D2682" w:rsidRPr="00C23A08" w:rsidRDefault="001D2682">
      <w:pPr>
        <w:ind w:left="400"/>
        <w:rPr>
          <w:rFonts w:ascii="Arial" w:hAnsi="Arial" w:cs="Arial"/>
          <w:sz w:val="24"/>
          <w:szCs w:val="24"/>
        </w:rPr>
      </w:pPr>
    </w:p>
    <w:tbl>
      <w:tblPr>
        <w:tblStyle w:val="TableGrid"/>
        <w:tblW w:w="0" w:type="auto"/>
        <w:jc w:val="center"/>
        <w:tblLook w:val="04A0" w:firstRow="1" w:lastRow="0" w:firstColumn="1" w:lastColumn="0" w:noHBand="0" w:noVBand="1"/>
      </w:tblPr>
      <w:tblGrid>
        <w:gridCol w:w="3685"/>
        <w:gridCol w:w="3685"/>
      </w:tblGrid>
      <w:tr w:rsidR="001D2682" w14:paraId="3E4BB36D" w14:textId="77777777" w:rsidTr="003879E9">
        <w:trPr>
          <w:trHeight w:val="283"/>
          <w:jc w:val="center"/>
        </w:trPr>
        <w:tc>
          <w:tcPr>
            <w:tcW w:w="3685" w:type="dxa"/>
            <w:tcBorders>
              <w:top w:val="single" w:sz="8" w:space="0" w:color="4F81BD"/>
              <w:left w:val="single" w:sz="8" w:space="0" w:color="4F81BD"/>
              <w:bottom w:val="single" w:sz="18" w:space="0" w:color="FFFFFF"/>
              <w:right w:val="single" w:sz="18" w:space="0" w:color="4F81BD"/>
            </w:tcBorders>
            <w:shd w:val="clear" w:color="auto" w:fill="7F3F00"/>
          </w:tcPr>
          <w:p w14:paraId="6FF38FF4" w14:textId="627D1482" w:rsidR="001D2682" w:rsidRDefault="00C23A08">
            <w:pPr>
              <w:widowControl/>
              <w:jc w:val="center"/>
              <w:rPr>
                <w:rFonts w:ascii="Arial" w:hAnsi="Arial" w:cs="Arial"/>
                <w:color w:val="FFFFFF"/>
                <w:sz w:val="24"/>
                <w:szCs w:val="24"/>
                <w:lang w:val="en-AU"/>
              </w:rPr>
            </w:pPr>
            <w:r>
              <w:rPr>
                <w:rFonts w:ascii="Arial" w:hAnsi="Arial" w:cs="Arial"/>
                <w:color w:val="FFFFFF"/>
                <w:sz w:val="24"/>
                <w:szCs w:val="24"/>
                <w:lang w:val="en-AU"/>
              </w:rPr>
              <w:t>Item</w:t>
            </w:r>
          </w:p>
        </w:tc>
        <w:tc>
          <w:tcPr>
            <w:tcW w:w="3685" w:type="dxa"/>
            <w:tcBorders>
              <w:top w:val="single" w:sz="8" w:space="0" w:color="4F81BD"/>
              <w:left w:val="single" w:sz="18" w:space="0" w:color="4F81BD"/>
              <w:bottom w:val="single" w:sz="18" w:space="0" w:color="FFFFFF"/>
              <w:right w:val="single" w:sz="8" w:space="0" w:color="4F81BD"/>
            </w:tcBorders>
            <w:shd w:val="clear" w:color="auto" w:fill="7F3F00"/>
          </w:tcPr>
          <w:p w14:paraId="6DE67CB9" w14:textId="14BEE347" w:rsidR="001D2682" w:rsidRDefault="00C23A08">
            <w:pPr>
              <w:widowControl/>
              <w:jc w:val="center"/>
              <w:rPr>
                <w:rFonts w:ascii="Arial" w:hAnsi="Arial" w:cs="Arial"/>
                <w:color w:val="FFFFFF"/>
                <w:sz w:val="24"/>
                <w:szCs w:val="24"/>
                <w:lang w:val="en-AU"/>
              </w:rPr>
            </w:pPr>
            <w:r>
              <w:rPr>
                <w:rFonts w:ascii="Arial" w:hAnsi="Arial" w:cs="Arial"/>
                <w:color w:val="FFFFFF"/>
                <w:sz w:val="24"/>
                <w:szCs w:val="24"/>
                <w:lang w:val="en-AU"/>
              </w:rPr>
              <w:t>Average Ra</w:t>
            </w:r>
            <w:r w:rsidR="003879E9">
              <w:rPr>
                <w:rFonts w:ascii="Arial" w:hAnsi="Arial" w:cs="Arial"/>
                <w:color w:val="FFFFFF"/>
                <w:sz w:val="24"/>
                <w:szCs w:val="24"/>
                <w:lang w:val="en-AU"/>
              </w:rPr>
              <w:t>t</w:t>
            </w:r>
            <w:r>
              <w:rPr>
                <w:rFonts w:ascii="Arial" w:hAnsi="Arial" w:cs="Arial"/>
                <w:color w:val="FFFFFF"/>
                <w:sz w:val="24"/>
                <w:szCs w:val="24"/>
                <w:lang w:val="en-AU"/>
              </w:rPr>
              <w:t>ing</w:t>
            </w:r>
          </w:p>
        </w:tc>
      </w:tr>
      <w:tr w:rsidR="001D2682" w14:paraId="38285807" w14:textId="77777777" w:rsidTr="003879E9">
        <w:trPr>
          <w:trHeight w:val="283"/>
          <w:jc w:val="center"/>
        </w:trPr>
        <w:tc>
          <w:tcPr>
            <w:tcW w:w="3685" w:type="dxa"/>
            <w:tcBorders>
              <w:top w:val="single" w:sz="18" w:space="0" w:color="FFFFFF"/>
              <w:left w:val="single" w:sz="8" w:space="0" w:color="4F81BD"/>
              <w:bottom w:val="single" w:sz="8" w:space="0" w:color="4F81BD"/>
              <w:right w:val="single" w:sz="18" w:space="0" w:color="4F81BD"/>
            </w:tcBorders>
            <w:shd w:val="clear" w:color="auto" w:fill="FFFFFF" w:themeFill="background1"/>
          </w:tcPr>
          <w:p w14:paraId="792F3DED" w14:textId="63B19CCF" w:rsidR="001D2682" w:rsidRDefault="00C23A08" w:rsidP="00C23A08">
            <w:pPr>
              <w:widowControl/>
              <w:jc w:val="center"/>
              <w:rPr>
                <w:rFonts w:ascii="Arial" w:hAnsi="Arial" w:cs="Arial"/>
                <w:color w:val="000000"/>
                <w:sz w:val="24"/>
                <w:szCs w:val="24"/>
                <w:lang w:val="en-AU"/>
              </w:rPr>
            </w:pPr>
            <w:r w:rsidRPr="00C23A08">
              <w:rPr>
                <w:rFonts w:ascii="Arial" w:hAnsi="Arial" w:cs="Arial"/>
                <w:color w:val="000000"/>
                <w:sz w:val="24"/>
                <w:szCs w:val="24"/>
              </w:rPr>
              <w:t>8587</w:t>
            </w:r>
          </w:p>
        </w:tc>
        <w:tc>
          <w:tcPr>
            <w:tcW w:w="3685" w:type="dxa"/>
            <w:tcBorders>
              <w:top w:val="single" w:sz="18" w:space="0" w:color="FFFFFF"/>
              <w:left w:val="single" w:sz="18" w:space="0" w:color="4F81BD"/>
              <w:bottom w:val="single" w:sz="8" w:space="0" w:color="4F81BD"/>
              <w:right w:val="single" w:sz="8" w:space="0" w:color="4F81BD"/>
            </w:tcBorders>
            <w:shd w:val="clear" w:color="auto" w:fill="FFFFFF" w:themeFill="background1"/>
          </w:tcPr>
          <w:p w14:paraId="2467AB6E" w14:textId="0311B08D" w:rsidR="001D2682" w:rsidRDefault="003879E9" w:rsidP="003879E9">
            <w:pPr>
              <w:widowControl/>
              <w:jc w:val="center"/>
              <w:rPr>
                <w:rFonts w:ascii="Arial" w:hAnsi="Arial" w:cs="Arial"/>
                <w:color w:val="000000"/>
                <w:sz w:val="24"/>
                <w:szCs w:val="24"/>
                <w:lang w:val="en-AU"/>
              </w:rPr>
            </w:pPr>
            <w:r w:rsidRPr="003879E9">
              <w:rPr>
                <w:rFonts w:ascii="Arial" w:hAnsi="Arial" w:cs="Arial"/>
                <w:color w:val="000000"/>
                <w:sz w:val="24"/>
                <w:szCs w:val="24"/>
              </w:rPr>
              <w:t>7.78</w:t>
            </w:r>
          </w:p>
        </w:tc>
      </w:tr>
      <w:tr w:rsidR="001D2682" w14:paraId="78B65DD0" w14:textId="77777777">
        <w:trPr>
          <w:trHeight w:val="283"/>
          <w:jc w:val="center"/>
        </w:trPr>
        <w:tc>
          <w:tcPr>
            <w:tcW w:w="3685" w:type="dxa"/>
            <w:tcBorders>
              <w:top w:val="single" w:sz="8" w:space="0" w:color="4F81BD"/>
              <w:left w:val="single" w:sz="8" w:space="0" w:color="4F81BD"/>
              <w:bottom w:val="single" w:sz="8" w:space="0" w:color="4F81BD"/>
              <w:right w:val="single" w:sz="18" w:space="0" w:color="4F81BD"/>
            </w:tcBorders>
            <w:shd w:val="clear" w:color="auto" w:fill="FFFFFF"/>
          </w:tcPr>
          <w:p w14:paraId="7EC5DFCD" w14:textId="24B8CC4C" w:rsidR="001D2682" w:rsidRDefault="003879E9" w:rsidP="003879E9">
            <w:pPr>
              <w:widowControl/>
              <w:jc w:val="center"/>
              <w:rPr>
                <w:rFonts w:ascii="Arial" w:hAnsi="Arial" w:cs="Arial"/>
                <w:color w:val="000000"/>
                <w:sz w:val="24"/>
                <w:szCs w:val="24"/>
                <w:lang w:val="en-AU"/>
              </w:rPr>
            </w:pPr>
            <w:r w:rsidRPr="003879E9">
              <w:rPr>
                <w:rFonts w:ascii="Arial" w:hAnsi="Arial" w:cs="Arial"/>
                <w:color w:val="000000"/>
                <w:sz w:val="24"/>
                <w:szCs w:val="24"/>
              </w:rPr>
              <w:t>42269</w:t>
            </w:r>
          </w:p>
        </w:tc>
        <w:tc>
          <w:tcPr>
            <w:tcW w:w="3685" w:type="dxa"/>
            <w:tcBorders>
              <w:top w:val="single" w:sz="8" w:space="0" w:color="4F81BD"/>
              <w:left w:val="single" w:sz="18" w:space="0" w:color="4F81BD"/>
              <w:bottom w:val="single" w:sz="8" w:space="0" w:color="4F81BD"/>
              <w:right w:val="single" w:sz="8" w:space="0" w:color="4F81BD"/>
            </w:tcBorders>
            <w:shd w:val="clear" w:color="auto" w:fill="FFFFFF"/>
          </w:tcPr>
          <w:p w14:paraId="0827C4D2" w14:textId="190650DE" w:rsidR="001D2682" w:rsidRDefault="003879E9" w:rsidP="003879E9">
            <w:pPr>
              <w:widowControl/>
              <w:jc w:val="center"/>
              <w:rPr>
                <w:rFonts w:ascii="Arial" w:hAnsi="Arial" w:cs="Arial"/>
                <w:color w:val="000000"/>
                <w:sz w:val="24"/>
                <w:szCs w:val="24"/>
                <w:lang w:val="en-AU"/>
              </w:rPr>
            </w:pPr>
            <w:r w:rsidRPr="003879E9">
              <w:rPr>
                <w:rFonts w:ascii="Arial" w:hAnsi="Arial" w:cs="Arial"/>
                <w:color w:val="000000"/>
                <w:sz w:val="24"/>
                <w:szCs w:val="24"/>
              </w:rPr>
              <w:t>7.90</w:t>
            </w:r>
          </w:p>
        </w:tc>
      </w:tr>
    </w:tbl>
    <w:p w14:paraId="50E349A4" w14:textId="00B0A4F4" w:rsidR="001D2682" w:rsidRDefault="001D2682" w:rsidP="003879E9">
      <w:pPr>
        <w:rPr>
          <w:rFonts w:ascii="Arial" w:hAnsi="Arial" w:cs="Arial"/>
          <w:sz w:val="24"/>
          <w:szCs w:val="24"/>
          <w:lang w:val="en-AU"/>
        </w:rPr>
      </w:pPr>
    </w:p>
    <w:p w14:paraId="7F5D1B8C" w14:textId="77777777" w:rsidR="001D2682" w:rsidRDefault="001D2682">
      <w:pPr>
        <w:spacing w:line="120" w:lineRule="auto"/>
        <w:rPr>
          <w:rFonts w:ascii="Arial" w:hAnsi="Arial" w:cs="Arial"/>
          <w:sz w:val="24"/>
          <w:szCs w:val="24"/>
          <w:lang w:val="en-AU"/>
        </w:rPr>
      </w:pPr>
    </w:p>
    <w:p w14:paraId="4CC045BC" w14:textId="77777777" w:rsidR="001D2682" w:rsidRDefault="001D2682">
      <w:pPr>
        <w:spacing w:line="120" w:lineRule="auto"/>
        <w:ind w:left="403"/>
        <w:rPr>
          <w:rFonts w:ascii="Arial" w:hAnsi="Arial" w:cs="Arial"/>
          <w:sz w:val="24"/>
          <w:szCs w:val="24"/>
          <w:lang w:val="en-AU"/>
        </w:rPr>
      </w:pPr>
    </w:p>
    <w:p w14:paraId="07402A65" w14:textId="2DD169B0" w:rsidR="001D2682" w:rsidRPr="002D59AB" w:rsidRDefault="002D59AB" w:rsidP="002D59AB">
      <w:pPr>
        <w:pStyle w:val="ListParagraph"/>
        <w:numPr>
          <w:ilvl w:val="1"/>
          <w:numId w:val="117"/>
        </w:numPr>
        <w:rPr>
          <w:rFonts w:ascii="Arial" w:hAnsi="Arial" w:cs="Arial"/>
          <w:b/>
          <w:bCs/>
          <w:sz w:val="24"/>
          <w:szCs w:val="24"/>
          <w:lang w:val="en-AU"/>
        </w:rPr>
      </w:pPr>
      <w:r w:rsidRPr="002D59AB">
        <w:rPr>
          <w:rFonts w:ascii="Arial" w:eastAsia="Times New Roman" w:hAnsi="Arial" w:cs="Arial"/>
          <w:b/>
          <w:bCs/>
          <w:sz w:val="24"/>
          <w:szCs w:val="24"/>
          <w:lang w:eastAsia="en-US"/>
        </w:rPr>
        <w:t xml:space="preserve"> R</w:t>
      </w:r>
      <w:r w:rsidRPr="002D59AB">
        <w:rPr>
          <w:rFonts w:ascii="Arial" w:eastAsia="Times New Roman" w:hAnsi="Arial" w:cs="Arial"/>
          <w:b/>
          <w:bCs/>
          <w:sz w:val="24"/>
          <w:szCs w:val="24"/>
          <w:lang w:eastAsia="en-US"/>
        </w:rPr>
        <w:t>eplacing missing ratings for the target items I1 and I2</w:t>
      </w:r>
    </w:p>
    <w:p w14:paraId="52D83F53" w14:textId="77777777" w:rsidR="003879E9" w:rsidRDefault="003879E9" w:rsidP="003879E9">
      <w:pPr>
        <w:pStyle w:val="ListParagraph"/>
        <w:spacing w:before="100" w:beforeAutospacing="1" w:after="100" w:afterAutospacing="1"/>
        <w:rPr>
          <w:rFonts w:ascii="Arial" w:eastAsia="Times New Roman" w:hAnsi="Arial" w:cs="Arial"/>
          <w:sz w:val="24"/>
          <w:szCs w:val="24"/>
          <w:lang w:eastAsia="en-US"/>
        </w:rPr>
      </w:pPr>
      <w:r w:rsidRPr="003879E9">
        <w:rPr>
          <w:rFonts w:ascii="Arial" w:eastAsia="Times New Roman" w:hAnsi="Arial" w:cs="Arial"/>
          <w:sz w:val="24"/>
          <w:szCs w:val="24"/>
          <w:lang w:eastAsia="en-US"/>
        </w:rPr>
        <w:t>To address the requirement of replacing missing ratings for the target items I1 and I2 (items 8587 and 42269), the mean-filling method was implemented. This approach involves substituting any unspecified ratings in the dataset with the average rating of the corresponding item. This ensures that the matrix remains complete and ready for further analysis, such as the computation of the covariance matrix in the PCA method.</w:t>
      </w:r>
    </w:p>
    <w:p w14:paraId="7C528C99" w14:textId="77777777" w:rsidR="003879E9" w:rsidRPr="003879E9" w:rsidRDefault="003879E9" w:rsidP="003879E9">
      <w:pPr>
        <w:pStyle w:val="ListParagraph"/>
        <w:spacing w:before="100" w:beforeAutospacing="1" w:after="100" w:afterAutospacing="1"/>
        <w:rPr>
          <w:rFonts w:ascii="Arial" w:eastAsia="Times New Roman" w:hAnsi="Arial" w:cs="Arial"/>
          <w:sz w:val="24"/>
          <w:szCs w:val="24"/>
          <w:lang w:eastAsia="en-US"/>
        </w:rPr>
      </w:pPr>
    </w:p>
    <w:p w14:paraId="4D0222BA" w14:textId="77777777" w:rsidR="003879E9" w:rsidRDefault="003879E9" w:rsidP="003879E9">
      <w:pPr>
        <w:pStyle w:val="ListParagraph"/>
        <w:spacing w:before="100" w:beforeAutospacing="1" w:after="100" w:afterAutospacing="1"/>
        <w:rPr>
          <w:rFonts w:ascii="Arial" w:eastAsia="Times New Roman" w:hAnsi="Arial" w:cs="Arial"/>
          <w:sz w:val="24"/>
          <w:szCs w:val="24"/>
          <w:lang w:eastAsia="en-US"/>
        </w:rPr>
      </w:pPr>
      <w:r w:rsidRPr="003879E9">
        <w:rPr>
          <w:rFonts w:ascii="Arial" w:eastAsia="Times New Roman" w:hAnsi="Arial" w:cs="Arial"/>
          <w:sz w:val="24"/>
          <w:szCs w:val="24"/>
          <w:lang w:eastAsia="en-US"/>
        </w:rPr>
        <w:t>A user-item interaction matrix was first created by pivoting the dataset, with users as rows, items as columns, and ratings as values. This matrix highlighted the sparsity in the dataset, where many cells were empty, representing missing ratings. To fill these gaps, the mean-filling technique was applied. The mean value for each item was calculated and used to replace its missing entries. This step was performed efficiently using a lambda function within the apply method, ensuring that all columns (items) were processed correctly.</w:t>
      </w:r>
    </w:p>
    <w:p w14:paraId="4B86F8BD" w14:textId="77777777" w:rsidR="003879E9" w:rsidRPr="003879E9" w:rsidRDefault="003879E9" w:rsidP="003879E9">
      <w:pPr>
        <w:pStyle w:val="ListParagraph"/>
        <w:spacing w:before="100" w:beforeAutospacing="1" w:after="100" w:afterAutospacing="1"/>
        <w:rPr>
          <w:rFonts w:ascii="Arial" w:eastAsia="Times New Roman" w:hAnsi="Arial" w:cs="Arial"/>
          <w:sz w:val="24"/>
          <w:szCs w:val="24"/>
          <w:lang w:eastAsia="en-US"/>
        </w:rPr>
      </w:pPr>
    </w:p>
    <w:p w14:paraId="65FB0FA9" w14:textId="77777777" w:rsidR="003879E9" w:rsidRDefault="003879E9" w:rsidP="003879E9">
      <w:pPr>
        <w:pStyle w:val="ListParagraph"/>
        <w:spacing w:before="100" w:beforeAutospacing="1" w:after="100" w:afterAutospacing="1"/>
        <w:rPr>
          <w:rFonts w:ascii="Arial" w:eastAsia="Times New Roman" w:hAnsi="Arial" w:cs="Arial"/>
          <w:sz w:val="24"/>
          <w:szCs w:val="24"/>
          <w:lang w:eastAsia="en-US"/>
        </w:rPr>
      </w:pPr>
      <w:r w:rsidRPr="003879E9">
        <w:rPr>
          <w:rFonts w:ascii="Arial" w:eastAsia="Times New Roman" w:hAnsi="Arial" w:cs="Arial"/>
          <w:sz w:val="24"/>
          <w:szCs w:val="24"/>
          <w:lang w:eastAsia="en-US"/>
        </w:rPr>
        <w:t>After mean-filling, the ratings were scaled to a 1-to-5 range to maintain consistency with the standardized scale required by the assignment. The scaling process normalized the data and ensured that the filled-in values aligned with the expected range, preventing any distortion in subsequent computations.</w:t>
      </w:r>
    </w:p>
    <w:p w14:paraId="10404D94" w14:textId="77777777" w:rsidR="003879E9" w:rsidRPr="003879E9" w:rsidRDefault="003879E9" w:rsidP="003879E9">
      <w:pPr>
        <w:pStyle w:val="ListParagraph"/>
        <w:spacing w:before="100" w:beforeAutospacing="1" w:after="100" w:afterAutospacing="1"/>
        <w:rPr>
          <w:rFonts w:ascii="Arial" w:eastAsia="Times New Roman" w:hAnsi="Arial" w:cs="Arial"/>
          <w:sz w:val="24"/>
          <w:szCs w:val="24"/>
          <w:lang w:eastAsia="en-US"/>
        </w:rPr>
      </w:pPr>
    </w:p>
    <w:p w14:paraId="6B94BB48" w14:textId="77777777" w:rsidR="003879E9" w:rsidRPr="003879E9" w:rsidRDefault="003879E9" w:rsidP="003879E9">
      <w:pPr>
        <w:pStyle w:val="ListParagraph"/>
        <w:spacing w:before="100" w:beforeAutospacing="1" w:after="100" w:afterAutospacing="1"/>
        <w:rPr>
          <w:rFonts w:ascii="Arial" w:eastAsia="Times New Roman" w:hAnsi="Arial" w:cs="Arial"/>
          <w:sz w:val="24"/>
          <w:szCs w:val="24"/>
          <w:lang w:eastAsia="en-US"/>
        </w:rPr>
      </w:pPr>
      <w:r w:rsidRPr="003879E9">
        <w:rPr>
          <w:rFonts w:ascii="Arial" w:eastAsia="Times New Roman" w:hAnsi="Arial" w:cs="Arial"/>
          <w:sz w:val="24"/>
          <w:szCs w:val="24"/>
          <w:lang w:eastAsia="en-US"/>
        </w:rPr>
        <w:t>The output demonstrated a complete matrix, where missing values were replaced by mean ratings, and all ratings adhered to the 1-to-5 scale. For example, the mean-filled values for items 13 and 28 were around 3.23 and 2.94, respectively, for the initial rows of the matrix. This preprocessing step played a crucial role in preparing the data for the PCA method by addressing sparsity and ensuring the dataset's integrity for dimensionality reduction and prediction tasks.</w:t>
      </w:r>
    </w:p>
    <w:p w14:paraId="77FF91B2" w14:textId="22BFF54F" w:rsidR="003879E9" w:rsidRPr="003879E9" w:rsidRDefault="003879E9" w:rsidP="003879E9">
      <w:pPr>
        <w:ind w:left="400"/>
        <w:rPr>
          <w:rFonts w:ascii="Arial" w:hAnsi="Arial" w:cs="Arial"/>
          <w:b/>
          <w:bCs/>
          <w:sz w:val="24"/>
          <w:szCs w:val="24"/>
        </w:rPr>
      </w:pPr>
      <w:r>
        <w:rPr>
          <w:rFonts w:ascii="Arial" w:hAnsi="Arial" w:cs="Arial"/>
          <w:b/>
          <w:bCs/>
          <w:sz w:val="24"/>
          <w:szCs w:val="24"/>
        </w:rPr>
        <w:t xml:space="preserve">And here is a sample of the output of </w:t>
      </w:r>
      <w:r w:rsidRPr="003879E9">
        <w:rPr>
          <w:rFonts w:ascii="Arial" w:hAnsi="Arial" w:cs="Arial"/>
          <w:b/>
          <w:bCs/>
          <w:sz w:val="24"/>
          <w:szCs w:val="24"/>
        </w:rPr>
        <w:t>Matrix with Mean-Filled and Scaled Values</w:t>
      </w:r>
      <w:r>
        <w:rPr>
          <w:rFonts w:ascii="Arial" w:hAnsi="Arial" w:cs="Arial"/>
          <w:b/>
          <w:bCs/>
          <w:sz w:val="24"/>
          <w:szCs w:val="24"/>
        </w:rPr>
        <w:t>:</w:t>
      </w:r>
    </w:p>
    <w:tbl>
      <w:tblPr>
        <w:tblStyle w:val="TableGrid"/>
        <w:tblW w:w="8635" w:type="dxa"/>
        <w:tblLook w:val="04A0" w:firstRow="1" w:lastRow="0" w:firstColumn="1" w:lastColumn="0" w:noHBand="0" w:noVBand="1"/>
      </w:tblPr>
      <w:tblGrid>
        <w:gridCol w:w="1270"/>
        <w:gridCol w:w="1618"/>
        <w:gridCol w:w="1618"/>
        <w:gridCol w:w="1618"/>
        <w:gridCol w:w="1618"/>
        <w:gridCol w:w="1618"/>
      </w:tblGrid>
      <w:tr w:rsidR="003879E9" w:rsidRPr="003879E9" w14:paraId="212B6895" w14:textId="77777777" w:rsidTr="003879E9">
        <w:tc>
          <w:tcPr>
            <w:tcW w:w="1151" w:type="dxa"/>
            <w:shd w:val="clear" w:color="auto" w:fill="7F3F00"/>
          </w:tcPr>
          <w:p w14:paraId="22854437" w14:textId="77777777" w:rsidR="003879E9" w:rsidRPr="003879E9" w:rsidRDefault="003879E9" w:rsidP="003879E9">
            <w:pPr>
              <w:ind w:left="400"/>
              <w:rPr>
                <w:rFonts w:ascii="Arial" w:hAnsi="Arial" w:cs="Arial"/>
                <w:color w:val="FFFFFF" w:themeColor="background1"/>
                <w:sz w:val="24"/>
                <w:szCs w:val="24"/>
              </w:rPr>
            </w:pPr>
            <w:r w:rsidRPr="003879E9">
              <w:rPr>
                <w:rFonts w:ascii="Arial" w:hAnsi="Arial" w:cs="Arial"/>
                <w:color w:val="FFFFFF" w:themeColor="background1"/>
                <w:sz w:val="24"/>
                <w:szCs w:val="24"/>
              </w:rPr>
              <w:t>Media ID</w:t>
            </w:r>
          </w:p>
        </w:tc>
        <w:tc>
          <w:tcPr>
            <w:tcW w:w="1429" w:type="dxa"/>
            <w:shd w:val="clear" w:color="auto" w:fill="7F3F00"/>
          </w:tcPr>
          <w:p w14:paraId="6D96B0D8" w14:textId="77777777" w:rsidR="003879E9" w:rsidRPr="003879E9" w:rsidRDefault="003879E9" w:rsidP="003879E9">
            <w:pPr>
              <w:ind w:left="400"/>
              <w:rPr>
                <w:rFonts w:ascii="Arial" w:hAnsi="Arial" w:cs="Arial"/>
                <w:color w:val="FFFFFF" w:themeColor="background1"/>
                <w:sz w:val="24"/>
                <w:szCs w:val="24"/>
              </w:rPr>
            </w:pPr>
            <w:r w:rsidRPr="003879E9">
              <w:rPr>
                <w:rFonts w:ascii="Arial" w:hAnsi="Arial" w:cs="Arial"/>
                <w:color w:val="FFFFFF" w:themeColor="background1"/>
                <w:sz w:val="24"/>
                <w:szCs w:val="24"/>
              </w:rPr>
              <w:t>user_1</w:t>
            </w:r>
          </w:p>
        </w:tc>
        <w:tc>
          <w:tcPr>
            <w:tcW w:w="1429" w:type="dxa"/>
            <w:shd w:val="clear" w:color="auto" w:fill="7F3F00"/>
          </w:tcPr>
          <w:p w14:paraId="490B3785" w14:textId="77777777" w:rsidR="003879E9" w:rsidRPr="003879E9" w:rsidRDefault="003879E9" w:rsidP="003879E9">
            <w:pPr>
              <w:ind w:left="400"/>
              <w:rPr>
                <w:rFonts w:ascii="Arial" w:hAnsi="Arial" w:cs="Arial"/>
                <w:color w:val="FFFFFF" w:themeColor="background1"/>
                <w:sz w:val="24"/>
                <w:szCs w:val="24"/>
              </w:rPr>
            </w:pPr>
            <w:r w:rsidRPr="003879E9">
              <w:rPr>
                <w:rFonts w:ascii="Arial" w:hAnsi="Arial" w:cs="Arial"/>
                <w:color w:val="FFFFFF" w:themeColor="background1"/>
                <w:sz w:val="24"/>
                <w:szCs w:val="24"/>
              </w:rPr>
              <w:t>user_2</w:t>
            </w:r>
          </w:p>
        </w:tc>
        <w:tc>
          <w:tcPr>
            <w:tcW w:w="1429" w:type="dxa"/>
            <w:shd w:val="clear" w:color="auto" w:fill="7F3F00"/>
          </w:tcPr>
          <w:p w14:paraId="4E5DB644" w14:textId="77777777" w:rsidR="003879E9" w:rsidRPr="003879E9" w:rsidRDefault="003879E9" w:rsidP="003879E9">
            <w:pPr>
              <w:ind w:left="400"/>
              <w:rPr>
                <w:rFonts w:ascii="Arial" w:hAnsi="Arial" w:cs="Arial"/>
                <w:color w:val="FFFFFF" w:themeColor="background1"/>
                <w:sz w:val="24"/>
                <w:szCs w:val="24"/>
              </w:rPr>
            </w:pPr>
            <w:r w:rsidRPr="003879E9">
              <w:rPr>
                <w:rFonts w:ascii="Arial" w:hAnsi="Arial" w:cs="Arial"/>
                <w:color w:val="FFFFFF" w:themeColor="background1"/>
                <w:sz w:val="24"/>
                <w:szCs w:val="24"/>
              </w:rPr>
              <w:t>user_3</w:t>
            </w:r>
          </w:p>
        </w:tc>
        <w:tc>
          <w:tcPr>
            <w:tcW w:w="1429" w:type="dxa"/>
            <w:shd w:val="clear" w:color="auto" w:fill="7F3F00"/>
          </w:tcPr>
          <w:p w14:paraId="7C263D72" w14:textId="77777777" w:rsidR="003879E9" w:rsidRPr="003879E9" w:rsidRDefault="003879E9" w:rsidP="003879E9">
            <w:pPr>
              <w:ind w:left="400"/>
              <w:rPr>
                <w:rFonts w:ascii="Arial" w:hAnsi="Arial" w:cs="Arial"/>
                <w:color w:val="FFFFFF" w:themeColor="background1"/>
                <w:sz w:val="24"/>
                <w:szCs w:val="24"/>
              </w:rPr>
            </w:pPr>
            <w:r w:rsidRPr="003879E9">
              <w:rPr>
                <w:rFonts w:ascii="Arial" w:hAnsi="Arial" w:cs="Arial"/>
                <w:color w:val="FFFFFF" w:themeColor="background1"/>
                <w:sz w:val="24"/>
                <w:szCs w:val="24"/>
              </w:rPr>
              <w:t>user_4</w:t>
            </w:r>
          </w:p>
        </w:tc>
        <w:tc>
          <w:tcPr>
            <w:tcW w:w="1768" w:type="dxa"/>
            <w:shd w:val="clear" w:color="auto" w:fill="7F3F00"/>
          </w:tcPr>
          <w:p w14:paraId="62102A16" w14:textId="77777777" w:rsidR="003879E9" w:rsidRPr="003879E9" w:rsidRDefault="003879E9" w:rsidP="003879E9">
            <w:pPr>
              <w:ind w:left="400"/>
              <w:rPr>
                <w:rFonts w:ascii="Arial" w:hAnsi="Arial" w:cs="Arial"/>
                <w:color w:val="FFFFFF" w:themeColor="background1"/>
                <w:sz w:val="24"/>
                <w:szCs w:val="24"/>
              </w:rPr>
            </w:pPr>
            <w:r w:rsidRPr="003879E9">
              <w:rPr>
                <w:rFonts w:ascii="Arial" w:hAnsi="Arial" w:cs="Arial"/>
                <w:color w:val="FFFFFF" w:themeColor="background1"/>
                <w:sz w:val="24"/>
                <w:szCs w:val="24"/>
              </w:rPr>
              <w:t>user_5</w:t>
            </w:r>
          </w:p>
        </w:tc>
      </w:tr>
      <w:tr w:rsidR="003879E9" w:rsidRPr="003879E9" w14:paraId="6DA72E2F" w14:textId="77777777" w:rsidTr="003879E9">
        <w:tc>
          <w:tcPr>
            <w:tcW w:w="1151" w:type="dxa"/>
          </w:tcPr>
          <w:p w14:paraId="1957E6C3" w14:textId="77777777" w:rsidR="003879E9" w:rsidRPr="003879E9" w:rsidRDefault="003879E9" w:rsidP="003879E9">
            <w:pPr>
              <w:ind w:left="400"/>
              <w:rPr>
                <w:rFonts w:ascii="Arial" w:hAnsi="Arial" w:cs="Arial"/>
                <w:sz w:val="24"/>
                <w:szCs w:val="24"/>
              </w:rPr>
            </w:pPr>
            <w:r w:rsidRPr="003879E9">
              <w:rPr>
                <w:rFonts w:ascii="Arial" w:hAnsi="Arial" w:cs="Arial"/>
                <w:sz w:val="24"/>
                <w:szCs w:val="24"/>
              </w:rPr>
              <w:t>13</w:t>
            </w:r>
          </w:p>
        </w:tc>
        <w:tc>
          <w:tcPr>
            <w:tcW w:w="1429" w:type="dxa"/>
          </w:tcPr>
          <w:p w14:paraId="5C3C7704" w14:textId="77777777" w:rsidR="003879E9" w:rsidRPr="003879E9" w:rsidRDefault="003879E9" w:rsidP="003879E9">
            <w:pPr>
              <w:ind w:left="400"/>
              <w:rPr>
                <w:rFonts w:ascii="Arial" w:hAnsi="Arial" w:cs="Arial"/>
                <w:sz w:val="24"/>
                <w:szCs w:val="24"/>
              </w:rPr>
            </w:pPr>
            <w:r w:rsidRPr="003879E9">
              <w:rPr>
                <w:rFonts w:ascii="Arial" w:hAnsi="Arial" w:cs="Arial"/>
                <w:sz w:val="24"/>
                <w:szCs w:val="24"/>
              </w:rPr>
              <w:t>4.666667</w:t>
            </w:r>
          </w:p>
        </w:tc>
        <w:tc>
          <w:tcPr>
            <w:tcW w:w="1429" w:type="dxa"/>
          </w:tcPr>
          <w:p w14:paraId="16AECCCA" w14:textId="77777777" w:rsidR="003879E9" w:rsidRPr="003879E9" w:rsidRDefault="003879E9" w:rsidP="003879E9">
            <w:pPr>
              <w:ind w:left="400"/>
              <w:rPr>
                <w:rFonts w:ascii="Arial" w:hAnsi="Arial" w:cs="Arial"/>
                <w:sz w:val="24"/>
                <w:szCs w:val="24"/>
              </w:rPr>
            </w:pPr>
            <w:r w:rsidRPr="003879E9">
              <w:rPr>
                <w:rFonts w:ascii="Arial" w:hAnsi="Arial" w:cs="Arial"/>
                <w:sz w:val="24"/>
                <w:szCs w:val="24"/>
              </w:rPr>
              <w:t>2.000000</w:t>
            </w:r>
          </w:p>
        </w:tc>
        <w:tc>
          <w:tcPr>
            <w:tcW w:w="1429" w:type="dxa"/>
          </w:tcPr>
          <w:p w14:paraId="4AF33048" w14:textId="77777777" w:rsidR="003879E9" w:rsidRPr="003879E9" w:rsidRDefault="003879E9" w:rsidP="003879E9">
            <w:pPr>
              <w:ind w:left="400"/>
              <w:rPr>
                <w:rFonts w:ascii="Arial" w:hAnsi="Arial" w:cs="Arial"/>
                <w:sz w:val="24"/>
                <w:szCs w:val="24"/>
              </w:rPr>
            </w:pPr>
            <w:r w:rsidRPr="003879E9">
              <w:rPr>
                <w:rFonts w:ascii="Arial" w:hAnsi="Arial" w:cs="Arial"/>
                <w:sz w:val="24"/>
                <w:szCs w:val="24"/>
              </w:rPr>
              <w:t>1.333333</w:t>
            </w:r>
          </w:p>
        </w:tc>
        <w:tc>
          <w:tcPr>
            <w:tcW w:w="1429" w:type="dxa"/>
          </w:tcPr>
          <w:p w14:paraId="6E901E42" w14:textId="77777777" w:rsidR="003879E9" w:rsidRPr="003879E9" w:rsidRDefault="003879E9" w:rsidP="003879E9">
            <w:pPr>
              <w:ind w:left="400"/>
              <w:rPr>
                <w:rFonts w:ascii="Arial" w:hAnsi="Arial" w:cs="Arial"/>
                <w:sz w:val="24"/>
                <w:szCs w:val="24"/>
              </w:rPr>
            </w:pPr>
            <w:r w:rsidRPr="003879E9">
              <w:rPr>
                <w:rFonts w:ascii="Arial" w:hAnsi="Arial" w:cs="Arial"/>
                <w:sz w:val="24"/>
                <w:szCs w:val="24"/>
              </w:rPr>
              <w:t>5.000000</w:t>
            </w:r>
          </w:p>
        </w:tc>
        <w:tc>
          <w:tcPr>
            <w:tcW w:w="1768" w:type="dxa"/>
          </w:tcPr>
          <w:p w14:paraId="29E5BD98" w14:textId="77777777" w:rsidR="003879E9" w:rsidRPr="003879E9" w:rsidRDefault="003879E9" w:rsidP="003879E9">
            <w:pPr>
              <w:ind w:left="400"/>
              <w:rPr>
                <w:rFonts w:ascii="Arial" w:hAnsi="Arial" w:cs="Arial"/>
                <w:sz w:val="24"/>
                <w:szCs w:val="24"/>
              </w:rPr>
            </w:pPr>
            <w:r w:rsidRPr="003879E9">
              <w:rPr>
                <w:rFonts w:ascii="Arial" w:hAnsi="Arial" w:cs="Arial"/>
                <w:sz w:val="24"/>
                <w:szCs w:val="24"/>
              </w:rPr>
              <w:t>4.666667</w:t>
            </w:r>
          </w:p>
        </w:tc>
      </w:tr>
      <w:tr w:rsidR="003879E9" w:rsidRPr="003879E9" w14:paraId="6509200E" w14:textId="77777777" w:rsidTr="003879E9">
        <w:tc>
          <w:tcPr>
            <w:tcW w:w="1151" w:type="dxa"/>
          </w:tcPr>
          <w:p w14:paraId="41A3A33B" w14:textId="77777777" w:rsidR="003879E9" w:rsidRPr="003879E9" w:rsidRDefault="003879E9" w:rsidP="003879E9">
            <w:pPr>
              <w:ind w:left="400"/>
              <w:rPr>
                <w:rFonts w:ascii="Arial" w:hAnsi="Arial" w:cs="Arial"/>
                <w:sz w:val="24"/>
                <w:szCs w:val="24"/>
              </w:rPr>
            </w:pPr>
            <w:r w:rsidRPr="003879E9">
              <w:rPr>
                <w:rFonts w:ascii="Arial" w:hAnsi="Arial" w:cs="Arial"/>
                <w:sz w:val="24"/>
                <w:szCs w:val="24"/>
              </w:rPr>
              <w:t>28</w:t>
            </w:r>
          </w:p>
        </w:tc>
        <w:tc>
          <w:tcPr>
            <w:tcW w:w="1429" w:type="dxa"/>
          </w:tcPr>
          <w:p w14:paraId="3DB9E67A" w14:textId="77777777" w:rsidR="003879E9" w:rsidRPr="003879E9" w:rsidRDefault="003879E9" w:rsidP="003879E9">
            <w:pPr>
              <w:ind w:left="400"/>
              <w:rPr>
                <w:rFonts w:ascii="Arial" w:hAnsi="Arial" w:cs="Arial"/>
                <w:sz w:val="24"/>
                <w:szCs w:val="24"/>
              </w:rPr>
            </w:pPr>
            <w:r w:rsidRPr="003879E9">
              <w:rPr>
                <w:rFonts w:ascii="Arial" w:hAnsi="Arial" w:cs="Arial"/>
                <w:sz w:val="24"/>
                <w:szCs w:val="24"/>
              </w:rPr>
              <w:t>3.231579</w:t>
            </w:r>
          </w:p>
        </w:tc>
        <w:tc>
          <w:tcPr>
            <w:tcW w:w="1429" w:type="dxa"/>
          </w:tcPr>
          <w:p w14:paraId="1FCB9A35" w14:textId="77777777" w:rsidR="003879E9" w:rsidRPr="003879E9" w:rsidRDefault="003879E9" w:rsidP="003879E9">
            <w:pPr>
              <w:ind w:left="400"/>
              <w:rPr>
                <w:rFonts w:ascii="Arial" w:hAnsi="Arial" w:cs="Arial"/>
                <w:sz w:val="24"/>
                <w:szCs w:val="24"/>
              </w:rPr>
            </w:pPr>
            <w:r w:rsidRPr="003879E9">
              <w:rPr>
                <w:rFonts w:ascii="Arial" w:hAnsi="Arial" w:cs="Arial"/>
                <w:sz w:val="24"/>
                <w:szCs w:val="24"/>
              </w:rPr>
              <w:t>2.231579</w:t>
            </w:r>
          </w:p>
        </w:tc>
        <w:tc>
          <w:tcPr>
            <w:tcW w:w="1429" w:type="dxa"/>
          </w:tcPr>
          <w:p w14:paraId="60E7AC75" w14:textId="77777777" w:rsidR="003879E9" w:rsidRPr="003879E9" w:rsidRDefault="003879E9" w:rsidP="003879E9">
            <w:pPr>
              <w:ind w:left="400"/>
              <w:rPr>
                <w:rFonts w:ascii="Arial" w:hAnsi="Arial" w:cs="Arial"/>
                <w:sz w:val="24"/>
                <w:szCs w:val="24"/>
              </w:rPr>
            </w:pPr>
            <w:r w:rsidRPr="003879E9">
              <w:rPr>
                <w:rFonts w:ascii="Arial" w:hAnsi="Arial" w:cs="Arial"/>
                <w:sz w:val="24"/>
                <w:szCs w:val="24"/>
              </w:rPr>
              <w:t>3.231579</w:t>
            </w:r>
          </w:p>
        </w:tc>
        <w:tc>
          <w:tcPr>
            <w:tcW w:w="1429" w:type="dxa"/>
          </w:tcPr>
          <w:p w14:paraId="32CFF01A" w14:textId="77777777" w:rsidR="003879E9" w:rsidRPr="003879E9" w:rsidRDefault="003879E9" w:rsidP="003879E9">
            <w:pPr>
              <w:ind w:left="400"/>
              <w:rPr>
                <w:rFonts w:ascii="Arial" w:hAnsi="Arial" w:cs="Arial"/>
                <w:sz w:val="24"/>
                <w:szCs w:val="24"/>
              </w:rPr>
            </w:pPr>
            <w:r w:rsidRPr="003879E9">
              <w:rPr>
                <w:rFonts w:ascii="Arial" w:hAnsi="Arial" w:cs="Arial"/>
                <w:sz w:val="24"/>
                <w:szCs w:val="24"/>
              </w:rPr>
              <w:t>3.231579</w:t>
            </w:r>
          </w:p>
        </w:tc>
        <w:tc>
          <w:tcPr>
            <w:tcW w:w="1768" w:type="dxa"/>
          </w:tcPr>
          <w:p w14:paraId="6E3AE8FD" w14:textId="77777777" w:rsidR="003879E9" w:rsidRPr="003879E9" w:rsidRDefault="003879E9" w:rsidP="003879E9">
            <w:pPr>
              <w:ind w:left="400"/>
              <w:rPr>
                <w:rFonts w:ascii="Arial" w:hAnsi="Arial" w:cs="Arial"/>
                <w:sz w:val="24"/>
                <w:szCs w:val="24"/>
              </w:rPr>
            </w:pPr>
            <w:r w:rsidRPr="003879E9">
              <w:rPr>
                <w:rFonts w:ascii="Arial" w:hAnsi="Arial" w:cs="Arial"/>
                <w:sz w:val="24"/>
                <w:szCs w:val="24"/>
              </w:rPr>
              <w:t>3.231579</w:t>
            </w:r>
          </w:p>
        </w:tc>
      </w:tr>
      <w:tr w:rsidR="003879E9" w:rsidRPr="003879E9" w14:paraId="7A0FF2C6" w14:textId="77777777" w:rsidTr="003879E9">
        <w:tc>
          <w:tcPr>
            <w:tcW w:w="1151" w:type="dxa"/>
          </w:tcPr>
          <w:p w14:paraId="2A1F9387" w14:textId="77777777" w:rsidR="003879E9" w:rsidRPr="003879E9" w:rsidRDefault="003879E9" w:rsidP="003879E9">
            <w:pPr>
              <w:ind w:left="400"/>
              <w:rPr>
                <w:rFonts w:ascii="Arial" w:hAnsi="Arial" w:cs="Arial"/>
                <w:sz w:val="24"/>
                <w:szCs w:val="24"/>
              </w:rPr>
            </w:pPr>
            <w:r w:rsidRPr="003879E9">
              <w:rPr>
                <w:rFonts w:ascii="Arial" w:hAnsi="Arial" w:cs="Arial"/>
                <w:sz w:val="24"/>
                <w:szCs w:val="24"/>
              </w:rPr>
              <w:t>73</w:t>
            </w:r>
          </w:p>
        </w:tc>
        <w:tc>
          <w:tcPr>
            <w:tcW w:w="1429" w:type="dxa"/>
          </w:tcPr>
          <w:p w14:paraId="186B5EBD" w14:textId="77777777" w:rsidR="003879E9" w:rsidRPr="003879E9" w:rsidRDefault="003879E9" w:rsidP="003879E9">
            <w:pPr>
              <w:ind w:left="400"/>
              <w:rPr>
                <w:rFonts w:ascii="Arial" w:hAnsi="Arial" w:cs="Arial"/>
                <w:sz w:val="24"/>
                <w:szCs w:val="24"/>
              </w:rPr>
            </w:pPr>
            <w:r w:rsidRPr="003879E9">
              <w:rPr>
                <w:rFonts w:ascii="Arial" w:hAnsi="Arial" w:cs="Arial"/>
                <w:sz w:val="24"/>
                <w:szCs w:val="24"/>
              </w:rPr>
              <w:t>2.936842</w:t>
            </w:r>
          </w:p>
        </w:tc>
        <w:tc>
          <w:tcPr>
            <w:tcW w:w="1429" w:type="dxa"/>
          </w:tcPr>
          <w:p w14:paraId="6A1E3114" w14:textId="77777777" w:rsidR="003879E9" w:rsidRPr="003879E9" w:rsidRDefault="003879E9" w:rsidP="003879E9">
            <w:pPr>
              <w:ind w:left="400"/>
              <w:rPr>
                <w:rFonts w:ascii="Arial" w:hAnsi="Arial" w:cs="Arial"/>
                <w:sz w:val="24"/>
                <w:szCs w:val="24"/>
              </w:rPr>
            </w:pPr>
            <w:r w:rsidRPr="003879E9">
              <w:rPr>
                <w:rFonts w:ascii="Arial" w:hAnsi="Arial" w:cs="Arial"/>
                <w:sz w:val="24"/>
                <w:szCs w:val="24"/>
              </w:rPr>
              <w:t>2.936842</w:t>
            </w:r>
          </w:p>
        </w:tc>
        <w:tc>
          <w:tcPr>
            <w:tcW w:w="1429" w:type="dxa"/>
          </w:tcPr>
          <w:p w14:paraId="234DC3DA" w14:textId="77777777" w:rsidR="003879E9" w:rsidRPr="003879E9" w:rsidRDefault="003879E9" w:rsidP="003879E9">
            <w:pPr>
              <w:ind w:left="400"/>
              <w:rPr>
                <w:rFonts w:ascii="Arial" w:hAnsi="Arial" w:cs="Arial"/>
                <w:sz w:val="24"/>
                <w:szCs w:val="24"/>
              </w:rPr>
            </w:pPr>
            <w:r w:rsidRPr="003879E9">
              <w:rPr>
                <w:rFonts w:ascii="Arial" w:hAnsi="Arial" w:cs="Arial"/>
                <w:sz w:val="24"/>
                <w:szCs w:val="24"/>
              </w:rPr>
              <w:t>2.936842</w:t>
            </w:r>
          </w:p>
        </w:tc>
        <w:tc>
          <w:tcPr>
            <w:tcW w:w="1429" w:type="dxa"/>
          </w:tcPr>
          <w:p w14:paraId="795F5823" w14:textId="77777777" w:rsidR="003879E9" w:rsidRPr="003879E9" w:rsidRDefault="003879E9" w:rsidP="003879E9">
            <w:pPr>
              <w:ind w:left="400"/>
              <w:rPr>
                <w:rFonts w:ascii="Arial" w:hAnsi="Arial" w:cs="Arial"/>
                <w:sz w:val="24"/>
                <w:szCs w:val="24"/>
              </w:rPr>
            </w:pPr>
            <w:r w:rsidRPr="003879E9">
              <w:rPr>
                <w:rFonts w:ascii="Arial" w:hAnsi="Arial" w:cs="Arial"/>
                <w:sz w:val="24"/>
                <w:szCs w:val="24"/>
              </w:rPr>
              <w:t>2.936842</w:t>
            </w:r>
          </w:p>
        </w:tc>
        <w:tc>
          <w:tcPr>
            <w:tcW w:w="1768" w:type="dxa"/>
          </w:tcPr>
          <w:p w14:paraId="59C51DAA" w14:textId="77777777" w:rsidR="003879E9" w:rsidRPr="003879E9" w:rsidRDefault="003879E9" w:rsidP="003879E9">
            <w:pPr>
              <w:ind w:left="400"/>
              <w:rPr>
                <w:rFonts w:ascii="Arial" w:hAnsi="Arial" w:cs="Arial"/>
                <w:sz w:val="24"/>
                <w:szCs w:val="24"/>
              </w:rPr>
            </w:pPr>
            <w:r w:rsidRPr="003879E9">
              <w:rPr>
                <w:rFonts w:ascii="Arial" w:hAnsi="Arial" w:cs="Arial"/>
                <w:sz w:val="24"/>
                <w:szCs w:val="24"/>
              </w:rPr>
              <w:t>2.936842</w:t>
            </w:r>
          </w:p>
        </w:tc>
      </w:tr>
      <w:tr w:rsidR="003879E9" w:rsidRPr="003879E9" w14:paraId="5F9BFE4D" w14:textId="77777777" w:rsidTr="003879E9">
        <w:tc>
          <w:tcPr>
            <w:tcW w:w="1151" w:type="dxa"/>
          </w:tcPr>
          <w:p w14:paraId="50E184F9" w14:textId="77777777" w:rsidR="003879E9" w:rsidRPr="003879E9" w:rsidRDefault="003879E9" w:rsidP="003879E9">
            <w:pPr>
              <w:ind w:left="400"/>
              <w:rPr>
                <w:rFonts w:ascii="Arial" w:hAnsi="Arial" w:cs="Arial"/>
                <w:sz w:val="24"/>
                <w:szCs w:val="24"/>
              </w:rPr>
            </w:pPr>
            <w:r w:rsidRPr="003879E9">
              <w:rPr>
                <w:rFonts w:ascii="Arial" w:hAnsi="Arial" w:cs="Arial"/>
                <w:sz w:val="24"/>
                <w:szCs w:val="24"/>
              </w:rPr>
              <w:t>105</w:t>
            </w:r>
          </w:p>
        </w:tc>
        <w:tc>
          <w:tcPr>
            <w:tcW w:w="1429" w:type="dxa"/>
          </w:tcPr>
          <w:p w14:paraId="76B725C9" w14:textId="77777777" w:rsidR="003879E9" w:rsidRPr="003879E9" w:rsidRDefault="003879E9" w:rsidP="003879E9">
            <w:pPr>
              <w:ind w:left="400"/>
              <w:rPr>
                <w:rFonts w:ascii="Arial" w:hAnsi="Arial" w:cs="Arial"/>
                <w:sz w:val="24"/>
                <w:szCs w:val="24"/>
              </w:rPr>
            </w:pPr>
            <w:r w:rsidRPr="003879E9">
              <w:rPr>
                <w:rFonts w:ascii="Arial" w:hAnsi="Arial" w:cs="Arial"/>
                <w:sz w:val="24"/>
                <w:szCs w:val="24"/>
              </w:rPr>
              <w:t>2.659259</w:t>
            </w:r>
          </w:p>
        </w:tc>
        <w:tc>
          <w:tcPr>
            <w:tcW w:w="1429" w:type="dxa"/>
          </w:tcPr>
          <w:p w14:paraId="6B318E59" w14:textId="77777777" w:rsidR="003879E9" w:rsidRPr="003879E9" w:rsidRDefault="003879E9" w:rsidP="003879E9">
            <w:pPr>
              <w:ind w:left="400"/>
              <w:rPr>
                <w:rFonts w:ascii="Arial" w:hAnsi="Arial" w:cs="Arial"/>
                <w:sz w:val="24"/>
                <w:szCs w:val="24"/>
              </w:rPr>
            </w:pPr>
            <w:r w:rsidRPr="003879E9">
              <w:rPr>
                <w:rFonts w:ascii="Arial" w:hAnsi="Arial" w:cs="Arial"/>
                <w:sz w:val="24"/>
                <w:szCs w:val="24"/>
              </w:rPr>
              <w:t>4.200000</w:t>
            </w:r>
          </w:p>
        </w:tc>
        <w:tc>
          <w:tcPr>
            <w:tcW w:w="1429" w:type="dxa"/>
          </w:tcPr>
          <w:p w14:paraId="672ECFC3" w14:textId="77777777" w:rsidR="003879E9" w:rsidRPr="003879E9" w:rsidRDefault="003879E9" w:rsidP="003879E9">
            <w:pPr>
              <w:ind w:left="400"/>
              <w:rPr>
                <w:rFonts w:ascii="Arial" w:hAnsi="Arial" w:cs="Arial"/>
                <w:sz w:val="24"/>
                <w:szCs w:val="24"/>
              </w:rPr>
            </w:pPr>
            <w:r w:rsidRPr="003879E9">
              <w:rPr>
                <w:rFonts w:ascii="Arial" w:hAnsi="Arial" w:cs="Arial"/>
                <w:sz w:val="24"/>
                <w:szCs w:val="24"/>
              </w:rPr>
              <w:t>3.355556</w:t>
            </w:r>
          </w:p>
        </w:tc>
        <w:tc>
          <w:tcPr>
            <w:tcW w:w="1429" w:type="dxa"/>
          </w:tcPr>
          <w:p w14:paraId="09E5472E" w14:textId="77777777" w:rsidR="003879E9" w:rsidRPr="003879E9" w:rsidRDefault="003879E9" w:rsidP="003879E9">
            <w:pPr>
              <w:ind w:left="400"/>
              <w:rPr>
                <w:rFonts w:ascii="Arial" w:hAnsi="Arial" w:cs="Arial"/>
                <w:sz w:val="24"/>
                <w:szCs w:val="24"/>
              </w:rPr>
            </w:pPr>
            <w:r w:rsidRPr="003879E9">
              <w:rPr>
                <w:rFonts w:ascii="Arial" w:hAnsi="Arial" w:cs="Arial"/>
                <w:sz w:val="24"/>
                <w:szCs w:val="24"/>
              </w:rPr>
              <w:t>3.355556</w:t>
            </w:r>
          </w:p>
        </w:tc>
        <w:tc>
          <w:tcPr>
            <w:tcW w:w="1768" w:type="dxa"/>
          </w:tcPr>
          <w:p w14:paraId="3BE8734C" w14:textId="77777777" w:rsidR="003879E9" w:rsidRPr="003879E9" w:rsidRDefault="003879E9" w:rsidP="003879E9">
            <w:pPr>
              <w:ind w:left="400"/>
              <w:rPr>
                <w:rFonts w:ascii="Arial" w:hAnsi="Arial" w:cs="Arial"/>
                <w:sz w:val="24"/>
                <w:szCs w:val="24"/>
              </w:rPr>
            </w:pPr>
            <w:r w:rsidRPr="003879E9">
              <w:rPr>
                <w:rFonts w:ascii="Arial" w:hAnsi="Arial" w:cs="Arial"/>
                <w:sz w:val="24"/>
                <w:szCs w:val="24"/>
              </w:rPr>
              <w:t>2.659259</w:t>
            </w:r>
          </w:p>
        </w:tc>
      </w:tr>
      <w:tr w:rsidR="003879E9" w:rsidRPr="003879E9" w14:paraId="77377B83" w14:textId="77777777" w:rsidTr="003879E9">
        <w:tc>
          <w:tcPr>
            <w:tcW w:w="1151" w:type="dxa"/>
          </w:tcPr>
          <w:p w14:paraId="7E77CC0D" w14:textId="77777777" w:rsidR="003879E9" w:rsidRPr="003879E9" w:rsidRDefault="003879E9" w:rsidP="003879E9">
            <w:pPr>
              <w:ind w:left="400"/>
              <w:rPr>
                <w:rFonts w:ascii="Arial" w:hAnsi="Arial" w:cs="Arial"/>
                <w:sz w:val="24"/>
                <w:szCs w:val="24"/>
              </w:rPr>
            </w:pPr>
            <w:r w:rsidRPr="003879E9">
              <w:rPr>
                <w:rFonts w:ascii="Arial" w:hAnsi="Arial" w:cs="Arial"/>
                <w:sz w:val="24"/>
                <w:szCs w:val="24"/>
              </w:rPr>
              <w:t>120</w:t>
            </w:r>
          </w:p>
        </w:tc>
        <w:tc>
          <w:tcPr>
            <w:tcW w:w="1429" w:type="dxa"/>
          </w:tcPr>
          <w:p w14:paraId="54DC0722" w14:textId="77777777" w:rsidR="003879E9" w:rsidRPr="003879E9" w:rsidRDefault="003879E9" w:rsidP="003879E9">
            <w:pPr>
              <w:ind w:left="400"/>
              <w:rPr>
                <w:rFonts w:ascii="Arial" w:hAnsi="Arial" w:cs="Arial"/>
                <w:sz w:val="24"/>
                <w:szCs w:val="24"/>
              </w:rPr>
            </w:pPr>
            <w:r w:rsidRPr="003879E9">
              <w:rPr>
                <w:rFonts w:ascii="Arial" w:hAnsi="Arial" w:cs="Arial"/>
                <w:sz w:val="24"/>
                <w:szCs w:val="24"/>
              </w:rPr>
              <w:t>2.400000</w:t>
            </w:r>
          </w:p>
        </w:tc>
        <w:tc>
          <w:tcPr>
            <w:tcW w:w="1429" w:type="dxa"/>
          </w:tcPr>
          <w:p w14:paraId="180A794C" w14:textId="77777777" w:rsidR="003879E9" w:rsidRPr="003879E9" w:rsidRDefault="003879E9" w:rsidP="003879E9">
            <w:pPr>
              <w:ind w:left="400"/>
              <w:rPr>
                <w:rFonts w:ascii="Arial" w:hAnsi="Arial" w:cs="Arial"/>
                <w:sz w:val="24"/>
                <w:szCs w:val="24"/>
              </w:rPr>
            </w:pPr>
            <w:r w:rsidRPr="003879E9">
              <w:rPr>
                <w:rFonts w:ascii="Arial" w:hAnsi="Arial" w:cs="Arial"/>
                <w:sz w:val="24"/>
                <w:szCs w:val="24"/>
              </w:rPr>
              <w:t>2.600000</w:t>
            </w:r>
          </w:p>
        </w:tc>
        <w:tc>
          <w:tcPr>
            <w:tcW w:w="1429" w:type="dxa"/>
          </w:tcPr>
          <w:p w14:paraId="64DC1932" w14:textId="77777777" w:rsidR="003879E9" w:rsidRPr="003879E9" w:rsidRDefault="003879E9" w:rsidP="003879E9">
            <w:pPr>
              <w:ind w:left="400"/>
              <w:rPr>
                <w:rFonts w:ascii="Arial" w:hAnsi="Arial" w:cs="Arial"/>
                <w:sz w:val="24"/>
                <w:szCs w:val="24"/>
              </w:rPr>
            </w:pPr>
            <w:r w:rsidRPr="003879E9">
              <w:rPr>
                <w:rFonts w:ascii="Arial" w:hAnsi="Arial" w:cs="Arial"/>
                <w:sz w:val="24"/>
                <w:szCs w:val="24"/>
              </w:rPr>
              <w:t>2.200000</w:t>
            </w:r>
          </w:p>
        </w:tc>
        <w:tc>
          <w:tcPr>
            <w:tcW w:w="1429" w:type="dxa"/>
          </w:tcPr>
          <w:p w14:paraId="6ABF8308" w14:textId="77777777" w:rsidR="003879E9" w:rsidRPr="003879E9" w:rsidRDefault="003879E9" w:rsidP="003879E9">
            <w:pPr>
              <w:ind w:left="400"/>
              <w:rPr>
                <w:rFonts w:ascii="Arial" w:hAnsi="Arial" w:cs="Arial"/>
                <w:sz w:val="24"/>
                <w:szCs w:val="24"/>
              </w:rPr>
            </w:pPr>
            <w:r w:rsidRPr="003879E9">
              <w:rPr>
                <w:rFonts w:ascii="Arial" w:hAnsi="Arial" w:cs="Arial"/>
                <w:sz w:val="24"/>
                <w:szCs w:val="24"/>
              </w:rPr>
              <w:t>3.000000</w:t>
            </w:r>
          </w:p>
        </w:tc>
        <w:tc>
          <w:tcPr>
            <w:tcW w:w="1768" w:type="dxa"/>
          </w:tcPr>
          <w:p w14:paraId="5012AB03" w14:textId="77777777" w:rsidR="003879E9" w:rsidRPr="003879E9" w:rsidRDefault="003879E9" w:rsidP="003879E9">
            <w:pPr>
              <w:ind w:left="400"/>
              <w:rPr>
                <w:rFonts w:ascii="Arial" w:hAnsi="Arial" w:cs="Arial"/>
                <w:sz w:val="24"/>
                <w:szCs w:val="24"/>
              </w:rPr>
            </w:pPr>
            <w:r w:rsidRPr="003879E9">
              <w:rPr>
                <w:rFonts w:ascii="Arial" w:hAnsi="Arial" w:cs="Arial"/>
                <w:sz w:val="24"/>
                <w:szCs w:val="24"/>
              </w:rPr>
              <w:t>1.800000</w:t>
            </w:r>
          </w:p>
        </w:tc>
      </w:tr>
    </w:tbl>
    <w:p w14:paraId="268A403C" w14:textId="77777777" w:rsidR="003879E9" w:rsidRPr="003879E9" w:rsidRDefault="003879E9" w:rsidP="003879E9">
      <w:pPr>
        <w:ind w:left="400"/>
        <w:rPr>
          <w:rFonts w:ascii="Arial" w:hAnsi="Arial" w:cs="Arial"/>
          <w:b/>
          <w:bCs/>
          <w:sz w:val="24"/>
          <w:szCs w:val="24"/>
        </w:rPr>
      </w:pPr>
    </w:p>
    <w:p w14:paraId="1809FFA2" w14:textId="3773FBFD" w:rsidR="001D2682" w:rsidRPr="0067186E" w:rsidRDefault="001D2682" w:rsidP="0067186E">
      <w:pPr>
        <w:spacing w:line="360" w:lineRule="auto"/>
        <w:rPr>
          <w:rFonts w:ascii="Arial" w:hAnsi="Arial" w:cs="Arial"/>
          <w:sz w:val="24"/>
          <w:szCs w:val="24"/>
        </w:rPr>
      </w:pPr>
    </w:p>
    <w:p w14:paraId="52A0B288" w14:textId="10AF45F4" w:rsidR="001D2682" w:rsidRPr="002D59AB" w:rsidRDefault="0067186E" w:rsidP="002D59AB">
      <w:pPr>
        <w:pStyle w:val="ListParagraph"/>
        <w:numPr>
          <w:ilvl w:val="1"/>
          <w:numId w:val="116"/>
        </w:numPr>
        <w:rPr>
          <w:rFonts w:ascii="Arial" w:hAnsi="Arial" w:cs="Arial"/>
          <w:b/>
          <w:bCs/>
          <w:sz w:val="24"/>
          <w:szCs w:val="24"/>
          <w:lang w:val="en-AU"/>
        </w:rPr>
      </w:pPr>
      <w:r w:rsidRPr="002D59AB">
        <w:rPr>
          <w:rFonts w:ascii="Arial" w:hAnsi="Arial" w:cs="Arial"/>
          <w:b/>
          <w:bCs/>
          <w:sz w:val="24"/>
          <w:szCs w:val="24"/>
        </w:rPr>
        <w:t>C</w:t>
      </w:r>
      <w:r w:rsidRPr="002D59AB">
        <w:rPr>
          <w:rFonts w:ascii="Arial" w:hAnsi="Arial" w:cs="Arial"/>
          <w:b/>
          <w:bCs/>
          <w:sz w:val="24"/>
          <w:szCs w:val="24"/>
        </w:rPr>
        <w:t>alculate the average rating for each item</w:t>
      </w:r>
      <w:r w:rsidRPr="002D59AB">
        <w:rPr>
          <w:rFonts w:ascii="Arial" w:hAnsi="Arial" w:cs="Arial"/>
          <w:b/>
          <w:bCs/>
          <w:sz w:val="24"/>
          <w:szCs w:val="24"/>
        </w:rPr>
        <w:t>:</w:t>
      </w:r>
    </w:p>
    <w:p w14:paraId="33ED3946" w14:textId="77777777" w:rsidR="0067186E" w:rsidRPr="0067186E" w:rsidRDefault="0067186E" w:rsidP="0067186E">
      <w:pPr>
        <w:ind w:left="400"/>
        <w:rPr>
          <w:rFonts w:ascii="Arial" w:hAnsi="Arial" w:cs="Arial"/>
          <w:sz w:val="24"/>
          <w:szCs w:val="24"/>
        </w:rPr>
      </w:pPr>
      <w:r w:rsidRPr="0067186E">
        <w:rPr>
          <w:rFonts w:ascii="Arial" w:hAnsi="Arial" w:cs="Arial"/>
          <w:sz w:val="24"/>
          <w:szCs w:val="24"/>
        </w:rPr>
        <w:t>To calculate the average rating for each item, the ratings from all users for a specific item were aggregated, and their mean value was computed. This step ensured a comprehensive understanding of how each item was rated on average, providing insights into user preferences and item popularity.</w:t>
      </w:r>
    </w:p>
    <w:p w14:paraId="2EBB06A7" w14:textId="3FBA943A" w:rsidR="0067186E" w:rsidRPr="0067186E" w:rsidRDefault="0067186E" w:rsidP="0067186E">
      <w:pPr>
        <w:ind w:left="400"/>
        <w:rPr>
          <w:rFonts w:ascii="Arial" w:hAnsi="Arial" w:cs="Arial"/>
          <w:sz w:val="24"/>
          <w:szCs w:val="24"/>
        </w:rPr>
      </w:pPr>
      <w:r>
        <w:rPr>
          <w:rFonts w:ascii="Arial" w:hAnsi="Arial" w:cs="Arial"/>
          <w:sz w:val="24"/>
          <w:szCs w:val="24"/>
        </w:rPr>
        <w:t>T</w:t>
      </w:r>
      <w:r w:rsidRPr="0067186E">
        <w:rPr>
          <w:rFonts w:ascii="Arial" w:hAnsi="Arial" w:cs="Arial"/>
          <w:sz w:val="24"/>
          <w:szCs w:val="24"/>
        </w:rPr>
        <w:t>he calculated average ratings for some items are as follows:</w:t>
      </w:r>
    </w:p>
    <w:p w14:paraId="57FAEE70" w14:textId="77777777" w:rsidR="0067186E" w:rsidRPr="0067186E" w:rsidRDefault="0067186E" w:rsidP="0067186E">
      <w:pPr>
        <w:numPr>
          <w:ilvl w:val="0"/>
          <w:numId w:val="89"/>
        </w:numPr>
        <w:rPr>
          <w:rFonts w:ascii="Arial" w:hAnsi="Arial" w:cs="Arial"/>
          <w:sz w:val="24"/>
          <w:szCs w:val="24"/>
        </w:rPr>
      </w:pPr>
      <w:r w:rsidRPr="0067186E">
        <w:rPr>
          <w:rFonts w:ascii="Arial" w:hAnsi="Arial" w:cs="Arial"/>
          <w:sz w:val="24"/>
          <w:szCs w:val="24"/>
        </w:rPr>
        <w:t>Item 13: 3.53</w:t>
      </w:r>
    </w:p>
    <w:p w14:paraId="509A1A40" w14:textId="77777777" w:rsidR="0067186E" w:rsidRPr="0067186E" w:rsidRDefault="0067186E" w:rsidP="0067186E">
      <w:pPr>
        <w:numPr>
          <w:ilvl w:val="0"/>
          <w:numId w:val="89"/>
        </w:numPr>
        <w:rPr>
          <w:rFonts w:ascii="Arial" w:hAnsi="Arial" w:cs="Arial"/>
          <w:sz w:val="24"/>
          <w:szCs w:val="24"/>
        </w:rPr>
      </w:pPr>
      <w:r w:rsidRPr="0067186E">
        <w:rPr>
          <w:rFonts w:ascii="Arial" w:hAnsi="Arial" w:cs="Arial"/>
          <w:sz w:val="24"/>
          <w:szCs w:val="24"/>
        </w:rPr>
        <w:t>Item 28: 3.03</w:t>
      </w:r>
    </w:p>
    <w:p w14:paraId="42EDE1BE" w14:textId="77777777" w:rsidR="0067186E" w:rsidRPr="0067186E" w:rsidRDefault="0067186E" w:rsidP="0067186E">
      <w:pPr>
        <w:numPr>
          <w:ilvl w:val="0"/>
          <w:numId w:val="89"/>
        </w:numPr>
        <w:rPr>
          <w:rFonts w:ascii="Arial" w:hAnsi="Arial" w:cs="Arial"/>
          <w:sz w:val="24"/>
          <w:szCs w:val="24"/>
        </w:rPr>
      </w:pPr>
      <w:r w:rsidRPr="0067186E">
        <w:rPr>
          <w:rFonts w:ascii="Arial" w:hAnsi="Arial" w:cs="Arial"/>
          <w:sz w:val="24"/>
          <w:szCs w:val="24"/>
        </w:rPr>
        <w:t>Item 73: 2.94</w:t>
      </w:r>
    </w:p>
    <w:p w14:paraId="3AF9FD5B" w14:textId="77777777" w:rsidR="0067186E" w:rsidRPr="0067186E" w:rsidRDefault="0067186E" w:rsidP="0067186E">
      <w:pPr>
        <w:numPr>
          <w:ilvl w:val="0"/>
          <w:numId w:val="89"/>
        </w:numPr>
        <w:rPr>
          <w:rFonts w:ascii="Arial" w:hAnsi="Arial" w:cs="Arial"/>
          <w:sz w:val="24"/>
          <w:szCs w:val="24"/>
        </w:rPr>
      </w:pPr>
      <w:r w:rsidRPr="0067186E">
        <w:rPr>
          <w:rFonts w:ascii="Arial" w:hAnsi="Arial" w:cs="Arial"/>
          <w:sz w:val="24"/>
          <w:szCs w:val="24"/>
        </w:rPr>
        <w:t>Item 105: 3.25</w:t>
      </w:r>
    </w:p>
    <w:p w14:paraId="237962E7" w14:textId="77777777" w:rsidR="0067186E" w:rsidRPr="0067186E" w:rsidRDefault="0067186E" w:rsidP="0067186E">
      <w:pPr>
        <w:numPr>
          <w:ilvl w:val="0"/>
          <w:numId w:val="89"/>
        </w:numPr>
        <w:rPr>
          <w:rFonts w:ascii="Arial" w:hAnsi="Arial" w:cs="Arial"/>
          <w:sz w:val="24"/>
          <w:szCs w:val="24"/>
        </w:rPr>
      </w:pPr>
      <w:r w:rsidRPr="0067186E">
        <w:rPr>
          <w:rFonts w:ascii="Arial" w:hAnsi="Arial" w:cs="Arial"/>
          <w:sz w:val="24"/>
          <w:szCs w:val="24"/>
        </w:rPr>
        <w:t>Item 120: 2.40</w:t>
      </w:r>
    </w:p>
    <w:p w14:paraId="02D3FF67" w14:textId="77777777" w:rsidR="0067186E" w:rsidRPr="0067186E" w:rsidRDefault="0067186E" w:rsidP="0067186E">
      <w:pPr>
        <w:ind w:left="400"/>
        <w:rPr>
          <w:rFonts w:ascii="Arial" w:hAnsi="Arial" w:cs="Arial"/>
          <w:sz w:val="24"/>
          <w:szCs w:val="24"/>
        </w:rPr>
      </w:pPr>
      <w:r w:rsidRPr="0067186E">
        <w:rPr>
          <w:rFonts w:ascii="Arial" w:hAnsi="Arial" w:cs="Arial"/>
          <w:sz w:val="24"/>
          <w:szCs w:val="24"/>
        </w:rPr>
        <w:t xml:space="preserve">This process involved summing up all the ratings for each item and dividing by the total number of ratings available. The resulting average ratings were rounded to two decimal places for clarity and precision. These averages play a critical role in analyzing item performance and are used in subsequent steps for comparison and prediction tasks. </w:t>
      </w:r>
    </w:p>
    <w:p w14:paraId="4C66A422" w14:textId="77777777" w:rsidR="0067186E" w:rsidRPr="0067186E" w:rsidRDefault="0067186E" w:rsidP="0067186E">
      <w:pPr>
        <w:ind w:left="400"/>
        <w:rPr>
          <w:rFonts w:ascii="Arial" w:hAnsi="Arial" w:cs="Arial"/>
          <w:b/>
          <w:bCs/>
          <w:sz w:val="24"/>
          <w:szCs w:val="24"/>
        </w:rPr>
      </w:pPr>
    </w:p>
    <w:p w14:paraId="79EDEC96" w14:textId="77777777" w:rsidR="001D2682" w:rsidRDefault="001D2682">
      <w:pPr>
        <w:spacing w:line="120" w:lineRule="auto"/>
        <w:ind w:left="403"/>
        <w:rPr>
          <w:rFonts w:ascii="Arial" w:hAnsi="Arial" w:cs="Arial"/>
          <w:b/>
          <w:bCs/>
          <w:sz w:val="24"/>
          <w:szCs w:val="24"/>
          <w:lang w:val="en-AU"/>
        </w:rPr>
      </w:pPr>
    </w:p>
    <w:p w14:paraId="31DB8865" w14:textId="598AE3AB" w:rsidR="001D2682" w:rsidRPr="002D59AB" w:rsidRDefault="00C438A9" w:rsidP="002D59AB">
      <w:pPr>
        <w:pStyle w:val="ListParagraph"/>
        <w:numPr>
          <w:ilvl w:val="1"/>
          <w:numId w:val="115"/>
        </w:numPr>
        <w:rPr>
          <w:rFonts w:ascii="Arial" w:hAnsi="Arial" w:cs="Arial"/>
          <w:b/>
          <w:bCs/>
          <w:sz w:val="24"/>
          <w:szCs w:val="24"/>
          <w:lang w:val="en-AU"/>
        </w:rPr>
      </w:pPr>
      <w:r w:rsidRPr="002D59AB">
        <w:rPr>
          <w:rFonts w:ascii="Arial" w:hAnsi="Arial" w:cs="Arial"/>
          <w:b/>
          <w:bCs/>
          <w:sz w:val="24"/>
          <w:szCs w:val="24"/>
        </w:rPr>
        <w:t>C</w:t>
      </w:r>
      <w:r w:rsidRPr="002D59AB">
        <w:rPr>
          <w:rFonts w:ascii="Arial" w:hAnsi="Arial" w:cs="Arial"/>
          <w:b/>
          <w:bCs/>
          <w:sz w:val="24"/>
          <w:szCs w:val="24"/>
        </w:rPr>
        <w:t>alculat</w:t>
      </w:r>
      <w:r w:rsidRPr="002D59AB">
        <w:rPr>
          <w:rFonts w:ascii="Arial" w:hAnsi="Arial" w:cs="Arial"/>
          <w:b/>
          <w:bCs/>
          <w:sz w:val="24"/>
          <w:szCs w:val="24"/>
        </w:rPr>
        <w:t xml:space="preserve">ing </w:t>
      </w:r>
      <w:r w:rsidRPr="002D59AB">
        <w:rPr>
          <w:rFonts w:ascii="Arial" w:hAnsi="Arial" w:cs="Arial"/>
          <w:b/>
          <w:bCs/>
          <w:sz w:val="24"/>
          <w:szCs w:val="24"/>
        </w:rPr>
        <w:t>the difference between individual ratings</w:t>
      </w:r>
      <w:r w:rsidRPr="002D59AB">
        <w:rPr>
          <w:rFonts w:ascii="Arial" w:hAnsi="Arial" w:cs="Arial"/>
          <w:b/>
          <w:bCs/>
          <w:sz w:val="24"/>
          <w:szCs w:val="24"/>
        </w:rPr>
        <w:t>:</w:t>
      </w:r>
    </w:p>
    <w:p w14:paraId="4E0C588B" w14:textId="77777777" w:rsidR="001D2682" w:rsidRDefault="001D2682">
      <w:pPr>
        <w:spacing w:line="120" w:lineRule="auto"/>
        <w:ind w:left="403"/>
        <w:rPr>
          <w:rFonts w:ascii="Arial" w:hAnsi="Arial" w:cs="Arial"/>
          <w:b/>
          <w:bCs/>
          <w:sz w:val="24"/>
          <w:szCs w:val="24"/>
          <w:lang w:val="en-AU"/>
        </w:rPr>
      </w:pPr>
    </w:p>
    <w:p w14:paraId="41B85551" w14:textId="2D775D12" w:rsidR="0067186E" w:rsidRPr="0067186E" w:rsidRDefault="0067186E" w:rsidP="0067186E">
      <w:pPr>
        <w:spacing w:line="360" w:lineRule="auto"/>
        <w:rPr>
          <w:rFonts w:ascii="Arial" w:hAnsi="Arial" w:cs="Arial"/>
          <w:sz w:val="24"/>
          <w:szCs w:val="24"/>
        </w:rPr>
      </w:pPr>
      <w:r>
        <w:rPr>
          <w:rFonts w:ascii="Arial" w:hAnsi="Arial" w:cs="Arial"/>
          <w:sz w:val="24"/>
          <w:szCs w:val="24"/>
        </w:rPr>
        <w:t>T</w:t>
      </w:r>
      <w:r w:rsidRPr="0067186E">
        <w:rPr>
          <w:rFonts w:ascii="Arial" w:hAnsi="Arial" w:cs="Arial"/>
          <w:sz w:val="24"/>
          <w:szCs w:val="24"/>
        </w:rPr>
        <w:t>o calculate the difference between individual ratings and the mean rating of each item, the mean rating for every item was subtracted from its corresponding user ratings. This step provides insights into how individual user ratings deviate from the average perception of each item. The results for some items are as follows:</w:t>
      </w:r>
    </w:p>
    <w:p w14:paraId="57ADD75F" w14:textId="77777777" w:rsidR="0067186E" w:rsidRPr="0067186E" w:rsidRDefault="0067186E" w:rsidP="0067186E">
      <w:pPr>
        <w:numPr>
          <w:ilvl w:val="0"/>
          <w:numId w:val="90"/>
        </w:numPr>
        <w:spacing w:line="360" w:lineRule="auto"/>
        <w:rPr>
          <w:rFonts w:ascii="Arial" w:hAnsi="Arial" w:cs="Arial"/>
          <w:sz w:val="24"/>
          <w:szCs w:val="24"/>
        </w:rPr>
      </w:pPr>
      <w:r w:rsidRPr="0067186E">
        <w:rPr>
          <w:rFonts w:ascii="Arial" w:hAnsi="Arial" w:cs="Arial"/>
          <w:b/>
          <w:bCs/>
          <w:sz w:val="24"/>
          <w:szCs w:val="24"/>
        </w:rPr>
        <w:t>Item 13</w:t>
      </w:r>
      <w:r w:rsidRPr="0067186E">
        <w:rPr>
          <w:rFonts w:ascii="Arial" w:hAnsi="Arial" w:cs="Arial"/>
          <w:sz w:val="24"/>
          <w:szCs w:val="24"/>
        </w:rPr>
        <w:t>: Differences include +1.14 (User 1), -1.53 (User 2), and +1.47 (User 4).</w:t>
      </w:r>
    </w:p>
    <w:p w14:paraId="432C3446" w14:textId="77777777" w:rsidR="0067186E" w:rsidRPr="0067186E" w:rsidRDefault="0067186E" w:rsidP="0067186E">
      <w:pPr>
        <w:numPr>
          <w:ilvl w:val="0"/>
          <w:numId w:val="90"/>
        </w:numPr>
        <w:spacing w:line="360" w:lineRule="auto"/>
        <w:rPr>
          <w:rFonts w:ascii="Arial" w:hAnsi="Arial" w:cs="Arial"/>
          <w:sz w:val="24"/>
          <w:szCs w:val="24"/>
        </w:rPr>
      </w:pPr>
      <w:r w:rsidRPr="0067186E">
        <w:rPr>
          <w:rFonts w:ascii="Arial" w:hAnsi="Arial" w:cs="Arial"/>
          <w:b/>
          <w:bCs/>
          <w:sz w:val="24"/>
          <w:szCs w:val="24"/>
        </w:rPr>
        <w:t>Item 28</w:t>
      </w:r>
      <w:r w:rsidRPr="0067186E">
        <w:rPr>
          <w:rFonts w:ascii="Arial" w:hAnsi="Arial" w:cs="Arial"/>
          <w:sz w:val="24"/>
          <w:szCs w:val="24"/>
        </w:rPr>
        <w:t>: Differences for all users hover around +0.20 to -0.80, indicating minor deviations from the average.</w:t>
      </w:r>
    </w:p>
    <w:p w14:paraId="11DE3654" w14:textId="77777777" w:rsidR="0067186E" w:rsidRPr="0067186E" w:rsidRDefault="0067186E" w:rsidP="0067186E">
      <w:pPr>
        <w:numPr>
          <w:ilvl w:val="0"/>
          <w:numId w:val="90"/>
        </w:numPr>
        <w:spacing w:line="360" w:lineRule="auto"/>
        <w:rPr>
          <w:rFonts w:ascii="Arial" w:hAnsi="Arial" w:cs="Arial"/>
          <w:sz w:val="24"/>
          <w:szCs w:val="24"/>
        </w:rPr>
      </w:pPr>
      <w:r w:rsidRPr="0067186E">
        <w:rPr>
          <w:rFonts w:ascii="Arial" w:hAnsi="Arial" w:cs="Arial"/>
          <w:b/>
          <w:bCs/>
          <w:sz w:val="24"/>
          <w:szCs w:val="24"/>
        </w:rPr>
        <w:t>Item 73</w:t>
      </w:r>
      <w:r w:rsidRPr="0067186E">
        <w:rPr>
          <w:rFonts w:ascii="Arial" w:hAnsi="Arial" w:cs="Arial"/>
          <w:sz w:val="24"/>
          <w:szCs w:val="24"/>
        </w:rPr>
        <w:t>: All user ratings are approximately equal to the mean, with negligible differences.</w:t>
      </w:r>
    </w:p>
    <w:p w14:paraId="14D6E047" w14:textId="77777777" w:rsidR="0067186E" w:rsidRPr="0067186E" w:rsidRDefault="0067186E" w:rsidP="0067186E">
      <w:pPr>
        <w:numPr>
          <w:ilvl w:val="0"/>
          <w:numId w:val="90"/>
        </w:numPr>
        <w:spacing w:line="360" w:lineRule="auto"/>
        <w:rPr>
          <w:rFonts w:ascii="Arial" w:hAnsi="Arial" w:cs="Arial"/>
          <w:sz w:val="24"/>
          <w:szCs w:val="24"/>
        </w:rPr>
      </w:pPr>
      <w:r w:rsidRPr="0067186E">
        <w:rPr>
          <w:rFonts w:ascii="Arial" w:hAnsi="Arial" w:cs="Arial"/>
          <w:b/>
          <w:bCs/>
          <w:sz w:val="24"/>
          <w:szCs w:val="24"/>
        </w:rPr>
        <w:t>Item 105</w:t>
      </w:r>
      <w:r w:rsidRPr="0067186E">
        <w:rPr>
          <w:rFonts w:ascii="Arial" w:hAnsi="Arial" w:cs="Arial"/>
          <w:sz w:val="24"/>
          <w:szCs w:val="24"/>
        </w:rPr>
        <w:t>: Differences show variations like -0.59 (User 1) and +0.95 (User 2).</w:t>
      </w:r>
    </w:p>
    <w:p w14:paraId="1266BA45" w14:textId="77777777" w:rsidR="0067186E" w:rsidRPr="0067186E" w:rsidRDefault="0067186E" w:rsidP="0067186E">
      <w:pPr>
        <w:numPr>
          <w:ilvl w:val="0"/>
          <w:numId w:val="90"/>
        </w:numPr>
        <w:spacing w:line="360" w:lineRule="auto"/>
        <w:rPr>
          <w:rFonts w:ascii="Arial" w:hAnsi="Arial" w:cs="Arial"/>
          <w:sz w:val="24"/>
          <w:szCs w:val="24"/>
        </w:rPr>
      </w:pPr>
      <w:r w:rsidRPr="0067186E">
        <w:rPr>
          <w:rFonts w:ascii="Arial" w:hAnsi="Arial" w:cs="Arial"/>
          <w:b/>
          <w:bCs/>
          <w:sz w:val="24"/>
          <w:szCs w:val="24"/>
        </w:rPr>
        <w:t>Item 120</w:t>
      </w:r>
      <w:r w:rsidRPr="0067186E">
        <w:rPr>
          <w:rFonts w:ascii="Arial" w:hAnsi="Arial" w:cs="Arial"/>
          <w:sz w:val="24"/>
          <w:szCs w:val="24"/>
        </w:rPr>
        <w:t>: Differences range from +0.60 (User 4) to -0.60 (User 5).</w:t>
      </w:r>
    </w:p>
    <w:p w14:paraId="4E9BE612" w14:textId="2DDA2B7F" w:rsidR="00C438A9" w:rsidRDefault="0067186E" w:rsidP="00C438A9">
      <w:pPr>
        <w:spacing w:line="360" w:lineRule="auto"/>
        <w:rPr>
          <w:rFonts w:ascii="Arial" w:hAnsi="Arial" w:cs="Arial"/>
          <w:sz w:val="24"/>
          <w:szCs w:val="24"/>
        </w:rPr>
      </w:pPr>
      <w:r w:rsidRPr="0067186E">
        <w:rPr>
          <w:rFonts w:ascii="Arial" w:hAnsi="Arial" w:cs="Arial"/>
          <w:sz w:val="24"/>
          <w:szCs w:val="24"/>
        </w:rPr>
        <w:t>These deviations highlight individual user perspectives, showing whether they rated items higher or lower compared to the overall sentiment. Such calculations are crucial in collaborative filtering approaches, as they help in identifying patterns and user preferences.</w:t>
      </w:r>
    </w:p>
    <w:p w14:paraId="57351421" w14:textId="77777777" w:rsidR="00C438A9" w:rsidRDefault="00C438A9" w:rsidP="00C438A9">
      <w:pPr>
        <w:spacing w:line="360" w:lineRule="auto"/>
        <w:rPr>
          <w:rFonts w:ascii="Arial" w:hAnsi="Arial" w:cs="Arial"/>
          <w:sz w:val="24"/>
          <w:szCs w:val="24"/>
        </w:rPr>
      </w:pPr>
    </w:p>
    <w:p w14:paraId="5A16325B" w14:textId="287A38B2" w:rsidR="00C438A9" w:rsidRPr="002D59AB" w:rsidRDefault="00C438A9" w:rsidP="002D59AB">
      <w:pPr>
        <w:pStyle w:val="ListParagraph"/>
        <w:numPr>
          <w:ilvl w:val="1"/>
          <w:numId w:val="114"/>
        </w:numPr>
        <w:spacing w:line="360" w:lineRule="auto"/>
        <w:rPr>
          <w:rFonts w:ascii="Arial" w:hAnsi="Arial" w:cs="Arial"/>
          <w:b/>
          <w:bCs/>
          <w:sz w:val="24"/>
          <w:szCs w:val="24"/>
        </w:rPr>
      </w:pPr>
      <w:r w:rsidRPr="002D59AB">
        <w:rPr>
          <w:rFonts w:ascii="Arial" w:hAnsi="Arial" w:cs="Arial"/>
          <w:b/>
          <w:bCs/>
          <w:sz w:val="24"/>
          <w:szCs w:val="24"/>
        </w:rPr>
        <w:t>C</w:t>
      </w:r>
      <w:r w:rsidRPr="002D59AB">
        <w:rPr>
          <w:rFonts w:ascii="Arial" w:hAnsi="Arial" w:cs="Arial"/>
          <w:b/>
          <w:bCs/>
          <w:sz w:val="24"/>
          <w:szCs w:val="24"/>
        </w:rPr>
        <w:t>ompute the covariance for each pair of items</w:t>
      </w:r>
      <w:r w:rsidRPr="002D59AB">
        <w:rPr>
          <w:rFonts w:ascii="Arial" w:hAnsi="Arial" w:cs="Arial"/>
          <w:b/>
          <w:bCs/>
          <w:sz w:val="24"/>
          <w:szCs w:val="24"/>
        </w:rPr>
        <w:t>:</w:t>
      </w:r>
    </w:p>
    <w:p w14:paraId="7E0046D5" w14:textId="57BB58F7" w:rsidR="00C438A9" w:rsidRDefault="00C438A9" w:rsidP="000E6347">
      <w:pPr>
        <w:pStyle w:val="ListParagraph"/>
        <w:spacing w:line="360" w:lineRule="auto"/>
        <w:rPr>
          <w:rFonts w:ascii="Arial" w:hAnsi="Arial" w:cs="Arial"/>
          <w:sz w:val="24"/>
          <w:szCs w:val="24"/>
        </w:rPr>
      </w:pPr>
      <w:r w:rsidRPr="00C438A9">
        <w:rPr>
          <w:rFonts w:ascii="Arial" w:hAnsi="Arial" w:cs="Arial"/>
          <w:sz w:val="24"/>
          <w:szCs w:val="24"/>
        </w:rPr>
        <w:t>To compute the covariance for each pair of items, the ratings matrix was used to calculate the relationships between items based on their rating deviations. The covariance matrix provides a measure of how changes in the ratings of one item relate to changes in the ratings of another item.</w:t>
      </w:r>
    </w:p>
    <w:p w14:paraId="591FF139" w14:textId="5FDD9CE2" w:rsidR="00C438A9" w:rsidRPr="000E6347" w:rsidRDefault="00C438A9" w:rsidP="000E6347">
      <w:pPr>
        <w:spacing w:line="360" w:lineRule="auto"/>
        <w:ind w:left="360"/>
        <w:rPr>
          <w:rFonts w:ascii="Arial" w:hAnsi="Arial" w:cs="Arial"/>
          <w:sz w:val="24"/>
          <w:szCs w:val="24"/>
        </w:rPr>
      </w:pPr>
      <w:r w:rsidRPr="000E6347">
        <w:rPr>
          <w:rFonts w:ascii="Arial" w:hAnsi="Arial" w:cs="Arial"/>
          <w:sz w:val="24"/>
          <w:szCs w:val="24"/>
        </w:rPr>
        <w:t>Such as:</w:t>
      </w:r>
    </w:p>
    <w:p w14:paraId="6BAA5E13" w14:textId="77777777" w:rsidR="00C438A9" w:rsidRDefault="00C438A9" w:rsidP="000E6347">
      <w:pPr>
        <w:pStyle w:val="ListParagraph"/>
        <w:numPr>
          <w:ilvl w:val="0"/>
          <w:numId w:val="97"/>
        </w:numPr>
        <w:spacing w:line="360" w:lineRule="auto"/>
        <w:rPr>
          <w:rFonts w:ascii="Arial" w:hAnsi="Arial" w:cs="Arial"/>
          <w:sz w:val="24"/>
          <w:szCs w:val="24"/>
        </w:rPr>
      </w:pPr>
      <w:r w:rsidRPr="00C438A9">
        <w:rPr>
          <w:rFonts w:ascii="Arial" w:hAnsi="Arial" w:cs="Arial"/>
          <w:sz w:val="24"/>
          <w:szCs w:val="24"/>
        </w:rPr>
        <w:t xml:space="preserve">The covariance between </w:t>
      </w:r>
      <w:r w:rsidRPr="00C438A9">
        <w:rPr>
          <w:rFonts w:ascii="Arial" w:hAnsi="Arial" w:cs="Arial"/>
          <w:b/>
          <w:bCs/>
          <w:sz w:val="24"/>
          <w:szCs w:val="24"/>
        </w:rPr>
        <w:t>Item 13</w:t>
      </w:r>
      <w:r w:rsidRPr="00C438A9">
        <w:rPr>
          <w:rFonts w:ascii="Arial" w:hAnsi="Arial" w:cs="Arial"/>
          <w:sz w:val="24"/>
          <w:szCs w:val="24"/>
        </w:rPr>
        <w:t xml:space="preserve"> and </w:t>
      </w:r>
      <w:r w:rsidRPr="00C438A9">
        <w:rPr>
          <w:rFonts w:ascii="Arial" w:hAnsi="Arial" w:cs="Arial"/>
          <w:b/>
          <w:bCs/>
          <w:sz w:val="24"/>
          <w:szCs w:val="24"/>
        </w:rPr>
        <w:t>Item 28</w:t>
      </w:r>
      <w:r w:rsidRPr="00C438A9">
        <w:rPr>
          <w:rFonts w:ascii="Arial" w:hAnsi="Arial" w:cs="Arial"/>
          <w:sz w:val="24"/>
          <w:szCs w:val="24"/>
        </w:rPr>
        <w:t xml:space="preserve"> is </w:t>
      </w:r>
      <w:r w:rsidRPr="00C438A9">
        <w:rPr>
          <w:rFonts w:ascii="Arial" w:hAnsi="Arial" w:cs="Arial"/>
          <w:b/>
          <w:bCs/>
          <w:sz w:val="24"/>
          <w:szCs w:val="24"/>
        </w:rPr>
        <w:t>0.383</w:t>
      </w:r>
      <w:r w:rsidRPr="00C438A9">
        <w:rPr>
          <w:rFonts w:ascii="Arial" w:hAnsi="Arial" w:cs="Arial"/>
          <w:sz w:val="24"/>
          <w:szCs w:val="24"/>
        </w:rPr>
        <w:t>, indicating a moderate positive relationship.</w:t>
      </w:r>
    </w:p>
    <w:p w14:paraId="0E282B54" w14:textId="77777777" w:rsidR="00C438A9" w:rsidRPr="00C438A9" w:rsidRDefault="00C438A9" w:rsidP="00C438A9">
      <w:pPr>
        <w:spacing w:line="360" w:lineRule="auto"/>
        <w:rPr>
          <w:rFonts w:ascii="Arial" w:hAnsi="Arial" w:cs="Arial"/>
          <w:sz w:val="24"/>
          <w:szCs w:val="24"/>
        </w:rPr>
      </w:pPr>
    </w:p>
    <w:p w14:paraId="01E7F31F" w14:textId="77777777" w:rsidR="00C438A9" w:rsidRPr="00C438A9" w:rsidRDefault="00C438A9" w:rsidP="000E6347">
      <w:pPr>
        <w:pStyle w:val="ListParagraph"/>
        <w:numPr>
          <w:ilvl w:val="0"/>
          <w:numId w:val="97"/>
        </w:numPr>
        <w:spacing w:line="360" w:lineRule="auto"/>
        <w:rPr>
          <w:rFonts w:ascii="Arial" w:hAnsi="Arial" w:cs="Arial"/>
          <w:sz w:val="24"/>
          <w:szCs w:val="24"/>
        </w:rPr>
      </w:pPr>
      <w:r w:rsidRPr="00C438A9">
        <w:rPr>
          <w:rFonts w:ascii="Arial" w:hAnsi="Arial" w:cs="Arial"/>
          <w:sz w:val="24"/>
          <w:szCs w:val="24"/>
        </w:rPr>
        <w:t xml:space="preserve">The covariance between </w:t>
      </w:r>
      <w:r w:rsidRPr="00C438A9">
        <w:rPr>
          <w:rFonts w:ascii="Arial" w:hAnsi="Arial" w:cs="Arial"/>
          <w:b/>
          <w:bCs/>
          <w:sz w:val="24"/>
          <w:szCs w:val="24"/>
        </w:rPr>
        <w:t>Item 13</w:t>
      </w:r>
      <w:r w:rsidRPr="00C438A9">
        <w:rPr>
          <w:rFonts w:ascii="Arial" w:hAnsi="Arial" w:cs="Arial"/>
          <w:sz w:val="24"/>
          <w:szCs w:val="24"/>
        </w:rPr>
        <w:t xml:space="preserve"> and </w:t>
      </w:r>
      <w:r w:rsidRPr="00C438A9">
        <w:rPr>
          <w:rFonts w:ascii="Arial" w:hAnsi="Arial" w:cs="Arial"/>
          <w:b/>
          <w:bCs/>
          <w:sz w:val="24"/>
          <w:szCs w:val="24"/>
        </w:rPr>
        <w:t>Item 105</w:t>
      </w:r>
      <w:r w:rsidRPr="00C438A9">
        <w:rPr>
          <w:rFonts w:ascii="Arial" w:hAnsi="Arial" w:cs="Arial"/>
          <w:sz w:val="24"/>
          <w:szCs w:val="24"/>
        </w:rPr>
        <w:t xml:space="preserve"> is </w:t>
      </w:r>
      <w:r w:rsidRPr="00C438A9">
        <w:rPr>
          <w:rFonts w:ascii="Arial" w:hAnsi="Arial" w:cs="Arial"/>
          <w:b/>
          <w:bCs/>
          <w:sz w:val="24"/>
          <w:szCs w:val="24"/>
        </w:rPr>
        <w:t>-0.718</w:t>
      </w:r>
      <w:r w:rsidRPr="00C438A9">
        <w:rPr>
          <w:rFonts w:ascii="Arial" w:hAnsi="Arial" w:cs="Arial"/>
          <w:sz w:val="24"/>
          <w:szCs w:val="24"/>
        </w:rPr>
        <w:t>, suggesting a negative relationship.</w:t>
      </w:r>
    </w:p>
    <w:p w14:paraId="3A669540" w14:textId="77777777" w:rsidR="00C438A9" w:rsidRDefault="00C438A9" w:rsidP="000E6347">
      <w:pPr>
        <w:pStyle w:val="ListParagraph"/>
        <w:numPr>
          <w:ilvl w:val="0"/>
          <w:numId w:val="97"/>
        </w:numPr>
        <w:spacing w:line="360" w:lineRule="auto"/>
        <w:rPr>
          <w:rFonts w:ascii="Arial" w:hAnsi="Arial" w:cs="Arial"/>
          <w:sz w:val="24"/>
          <w:szCs w:val="24"/>
        </w:rPr>
      </w:pPr>
      <w:r w:rsidRPr="00C438A9">
        <w:rPr>
          <w:rFonts w:ascii="Arial" w:hAnsi="Arial" w:cs="Arial"/>
          <w:sz w:val="24"/>
          <w:szCs w:val="24"/>
        </w:rPr>
        <w:t xml:space="preserve">Items with no variation in ratings, like </w:t>
      </w:r>
      <w:r w:rsidRPr="00C438A9">
        <w:rPr>
          <w:rFonts w:ascii="Arial" w:hAnsi="Arial" w:cs="Arial"/>
          <w:b/>
          <w:bCs/>
          <w:sz w:val="24"/>
          <w:szCs w:val="24"/>
        </w:rPr>
        <w:t>Item 73</w:t>
      </w:r>
      <w:r w:rsidRPr="00C438A9">
        <w:rPr>
          <w:rFonts w:ascii="Arial" w:hAnsi="Arial" w:cs="Arial"/>
          <w:sz w:val="24"/>
          <w:szCs w:val="24"/>
        </w:rPr>
        <w:t>, show zero covariance with other items.</w:t>
      </w:r>
    </w:p>
    <w:p w14:paraId="591F6264" w14:textId="77777777" w:rsidR="00C438A9" w:rsidRPr="00C438A9" w:rsidRDefault="00C438A9" w:rsidP="00C438A9">
      <w:pPr>
        <w:pStyle w:val="ListParagraph"/>
        <w:spacing w:line="360" w:lineRule="auto"/>
        <w:ind w:left="400"/>
        <w:rPr>
          <w:rFonts w:ascii="Arial" w:hAnsi="Arial" w:cs="Arial"/>
          <w:sz w:val="24"/>
          <w:szCs w:val="24"/>
        </w:rPr>
      </w:pPr>
    </w:p>
    <w:p w14:paraId="0C787972" w14:textId="77777777" w:rsidR="00C438A9" w:rsidRDefault="00C438A9" w:rsidP="000E6347">
      <w:pPr>
        <w:pStyle w:val="ListParagraph"/>
        <w:numPr>
          <w:ilvl w:val="0"/>
          <w:numId w:val="97"/>
        </w:numPr>
        <w:spacing w:line="360" w:lineRule="auto"/>
        <w:rPr>
          <w:rFonts w:ascii="Arial" w:hAnsi="Arial" w:cs="Arial"/>
          <w:sz w:val="24"/>
          <w:szCs w:val="24"/>
        </w:rPr>
      </w:pPr>
      <w:r w:rsidRPr="00C438A9">
        <w:rPr>
          <w:rFonts w:ascii="Arial" w:hAnsi="Arial" w:cs="Arial"/>
          <w:sz w:val="24"/>
          <w:szCs w:val="24"/>
        </w:rPr>
        <w:t>This matrix is essential for understanding the dependencies between items, which is crucial for recommendation systems. It lays the groundwork for further dimensionality reduction and prediction techniques.</w:t>
      </w:r>
    </w:p>
    <w:p w14:paraId="3E37C70A" w14:textId="77777777" w:rsidR="00C438A9" w:rsidRPr="00C438A9" w:rsidRDefault="00C438A9" w:rsidP="00C438A9">
      <w:pPr>
        <w:pStyle w:val="ListParagraph"/>
        <w:spacing w:line="360" w:lineRule="auto"/>
        <w:ind w:left="400"/>
        <w:rPr>
          <w:rFonts w:ascii="Arial" w:hAnsi="Arial" w:cs="Arial"/>
          <w:sz w:val="24"/>
          <w:szCs w:val="24"/>
        </w:rPr>
      </w:pPr>
    </w:p>
    <w:p w14:paraId="053DA639" w14:textId="4E140D6E" w:rsidR="0087634E" w:rsidRPr="002D59AB" w:rsidRDefault="0087634E" w:rsidP="002D59AB">
      <w:pPr>
        <w:pStyle w:val="ListParagraph"/>
        <w:numPr>
          <w:ilvl w:val="1"/>
          <w:numId w:val="113"/>
        </w:numPr>
        <w:spacing w:line="360" w:lineRule="auto"/>
        <w:rPr>
          <w:rFonts w:ascii="Arial" w:hAnsi="Arial" w:cs="Arial"/>
          <w:b/>
          <w:bCs/>
          <w:sz w:val="24"/>
          <w:szCs w:val="24"/>
        </w:rPr>
      </w:pPr>
      <w:r w:rsidRPr="002D59AB">
        <w:rPr>
          <w:rFonts w:ascii="Arial" w:hAnsi="Arial" w:cs="Arial"/>
          <w:b/>
          <w:bCs/>
          <w:sz w:val="24"/>
          <w:szCs w:val="24"/>
        </w:rPr>
        <w:t>G</w:t>
      </w:r>
      <w:r w:rsidRPr="002D59AB">
        <w:rPr>
          <w:rFonts w:ascii="Arial" w:hAnsi="Arial" w:cs="Arial"/>
          <w:b/>
          <w:bCs/>
          <w:sz w:val="24"/>
          <w:szCs w:val="24"/>
        </w:rPr>
        <w:t>eneration of the covariance matrix</w:t>
      </w:r>
    </w:p>
    <w:p w14:paraId="09461F13" w14:textId="77777777" w:rsidR="000E6347" w:rsidRPr="000E6347" w:rsidRDefault="000E6347" w:rsidP="000E6347">
      <w:pPr>
        <w:pStyle w:val="ListParagraph"/>
        <w:spacing w:line="360" w:lineRule="auto"/>
        <w:ind w:left="400"/>
        <w:rPr>
          <w:rFonts w:ascii="Arial" w:hAnsi="Arial" w:cs="Arial"/>
          <w:sz w:val="24"/>
          <w:szCs w:val="24"/>
        </w:rPr>
      </w:pPr>
      <w:r w:rsidRPr="000E6347">
        <w:rPr>
          <w:rFonts w:ascii="Arial" w:hAnsi="Arial" w:cs="Arial"/>
          <w:sz w:val="24"/>
          <w:szCs w:val="24"/>
        </w:rPr>
        <w:t>To generate the covariance matrix, the mean-filled and scaled ratings matrix was utilized. This step is essential in uncovering the relationships between items, as it quantifies how the ratings of one item vary in relation to another. The covariance matrix provides a detailed understanding of these dependencies, with diagonal entries representing the variance of individual items and off-diagonal entries showing the covariance between pairs of items.</w:t>
      </w:r>
    </w:p>
    <w:p w14:paraId="6222E2DC" w14:textId="77777777" w:rsidR="000E6347" w:rsidRPr="000E6347" w:rsidRDefault="000E6347" w:rsidP="000E6347">
      <w:pPr>
        <w:pStyle w:val="ListParagraph"/>
        <w:spacing w:line="360" w:lineRule="auto"/>
        <w:ind w:left="400"/>
        <w:rPr>
          <w:rFonts w:ascii="Arial" w:hAnsi="Arial" w:cs="Arial"/>
          <w:sz w:val="24"/>
          <w:szCs w:val="24"/>
        </w:rPr>
      </w:pPr>
      <w:r w:rsidRPr="000E6347">
        <w:rPr>
          <w:rFonts w:ascii="Arial" w:hAnsi="Arial" w:cs="Arial"/>
          <w:sz w:val="24"/>
          <w:szCs w:val="24"/>
        </w:rPr>
        <w:t>The computation of the covariance matrix was carried out programmatically. Each element in the matrix captures how the changes in ratings for one item are related to changes in another. For example:</w:t>
      </w:r>
    </w:p>
    <w:p w14:paraId="6F65EC48" w14:textId="77777777" w:rsidR="000E6347" w:rsidRPr="000E6347" w:rsidRDefault="000E6347" w:rsidP="000E6347">
      <w:pPr>
        <w:pStyle w:val="ListParagraph"/>
        <w:numPr>
          <w:ilvl w:val="0"/>
          <w:numId w:val="96"/>
        </w:numPr>
        <w:spacing w:line="360" w:lineRule="auto"/>
        <w:rPr>
          <w:rFonts w:ascii="Arial" w:hAnsi="Arial" w:cs="Arial"/>
          <w:sz w:val="24"/>
          <w:szCs w:val="24"/>
        </w:rPr>
      </w:pPr>
      <w:r w:rsidRPr="000E6347">
        <w:rPr>
          <w:rFonts w:ascii="Arial" w:hAnsi="Arial" w:cs="Arial"/>
          <w:b/>
          <w:bCs/>
          <w:sz w:val="24"/>
          <w:szCs w:val="24"/>
        </w:rPr>
        <w:t>Item 13</w:t>
      </w:r>
      <w:r w:rsidRPr="000E6347">
        <w:rPr>
          <w:rFonts w:ascii="Arial" w:hAnsi="Arial" w:cs="Arial"/>
          <w:sz w:val="24"/>
          <w:szCs w:val="24"/>
        </w:rPr>
        <w:t xml:space="preserve"> shows a variance of approximately </w:t>
      </w:r>
      <w:r w:rsidRPr="000E6347">
        <w:rPr>
          <w:rFonts w:ascii="Arial" w:hAnsi="Arial" w:cs="Arial"/>
          <w:b/>
          <w:bCs/>
          <w:sz w:val="24"/>
          <w:szCs w:val="24"/>
        </w:rPr>
        <w:t>3.81</w:t>
      </w:r>
      <w:r w:rsidRPr="000E6347">
        <w:rPr>
          <w:rFonts w:ascii="Arial" w:hAnsi="Arial" w:cs="Arial"/>
          <w:sz w:val="24"/>
          <w:szCs w:val="24"/>
        </w:rPr>
        <w:t>, indicating variability in its ratings.</w:t>
      </w:r>
    </w:p>
    <w:p w14:paraId="3426889C" w14:textId="77777777" w:rsidR="000E6347" w:rsidRPr="000E6347" w:rsidRDefault="000E6347" w:rsidP="000E6347">
      <w:pPr>
        <w:pStyle w:val="ListParagraph"/>
        <w:numPr>
          <w:ilvl w:val="0"/>
          <w:numId w:val="96"/>
        </w:numPr>
        <w:spacing w:line="360" w:lineRule="auto"/>
        <w:rPr>
          <w:rFonts w:ascii="Arial" w:hAnsi="Arial" w:cs="Arial"/>
          <w:sz w:val="24"/>
          <w:szCs w:val="24"/>
        </w:rPr>
      </w:pPr>
      <w:r w:rsidRPr="000E6347">
        <w:rPr>
          <w:rFonts w:ascii="Arial" w:hAnsi="Arial" w:cs="Arial"/>
          <w:sz w:val="24"/>
          <w:szCs w:val="24"/>
        </w:rPr>
        <w:t xml:space="preserve">The covariance between </w:t>
      </w:r>
      <w:r w:rsidRPr="000E6347">
        <w:rPr>
          <w:rFonts w:ascii="Arial" w:hAnsi="Arial" w:cs="Arial"/>
          <w:b/>
          <w:bCs/>
          <w:sz w:val="24"/>
          <w:szCs w:val="24"/>
        </w:rPr>
        <w:t>Item 13</w:t>
      </w:r>
      <w:r w:rsidRPr="000E6347">
        <w:rPr>
          <w:rFonts w:ascii="Arial" w:hAnsi="Arial" w:cs="Arial"/>
          <w:sz w:val="24"/>
          <w:szCs w:val="24"/>
        </w:rPr>
        <w:t xml:space="preserve"> and </w:t>
      </w:r>
      <w:r w:rsidRPr="000E6347">
        <w:rPr>
          <w:rFonts w:ascii="Arial" w:hAnsi="Arial" w:cs="Arial"/>
          <w:b/>
          <w:bCs/>
          <w:sz w:val="24"/>
          <w:szCs w:val="24"/>
        </w:rPr>
        <w:t>Item 28</w:t>
      </w:r>
      <w:r w:rsidRPr="000E6347">
        <w:rPr>
          <w:rFonts w:ascii="Arial" w:hAnsi="Arial" w:cs="Arial"/>
          <w:sz w:val="24"/>
          <w:szCs w:val="24"/>
        </w:rPr>
        <w:t xml:space="preserve"> is </w:t>
      </w:r>
      <w:r w:rsidRPr="000E6347">
        <w:rPr>
          <w:rFonts w:ascii="Arial" w:hAnsi="Arial" w:cs="Arial"/>
          <w:b/>
          <w:bCs/>
          <w:sz w:val="24"/>
          <w:szCs w:val="24"/>
        </w:rPr>
        <w:t>0.38</w:t>
      </w:r>
      <w:r w:rsidRPr="000E6347">
        <w:rPr>
          <w:rFonts w:ascii="Arial" w:hAnsi="Arial" w:cs="Arial"/>
          <w:sz w:val="24"/>
          <w:szCs w:val="24"/>
        </w:rPr>
        <w:t>, suggesting a moderate positive relationship where higher ratings for one item might correspond to higher ratings for the other.</w:t>
      </w:r>
    </w:p>
    <w:p w14:paraId="4553854A" w14:textId="77777777" w:rsidR="000E6347" w:rsidRPr="000E6347" w:rsidRDefault="000E6347" w:rsidP="000E6347">
      <w:pPr>
        <w:pStyle w:val="ListParagraph"/>
        <w:numPr>
          <w:ilvl w:val="0"/>
          <w:numId w:val="96"/>
        </w:numPr>
        <w:spacing w:line="360" w:lineRule="auto"/>
        <w:rPr>
          <w:rFonts w:ascii="Arial" w:hAnsi="Arial" w:cs="Arial"/>
          <w:sz w:val="24"/>
          <w:szCs w:val="24"/>
        </w:rPr>
      </w:pPr>
      <w:r w:rsidRPr="000E6347">
        <w:rPr>
          <w:rFonts w:ascii="Arial" w:hAnsi="Arial" w:cs="Arial"/>
          <w:sz w:val="24"/>
          <w:szCs w:val="24"/>
        </w:rPr>
        <w:t xml:space="preserve">Items such as </w:t>
      </w:r>
      <w:r w:rsidRPr="000E6347">
        <w:rPr>
          <w:rFonts w:ascii="Arial" w:hAnsi="Arial" w:cs="Arial"/>
          <w:b/>
          <w:bCs/>
          <w:sz w:val="24"/>
          <w:szCs w:val="24"/>
        </w:rPr>
        <w:t>Item 73</w:t>
      </w:r>
      <w:r w:rsidRPr="000E6347">
        <w:rPr>
          <w:rFonts w:ascii="Arial" w:hAnsi="Arial" w:cs="Arial"/>
          <w:sz w:val="24"/>
          <w:szCs w:val="24"/>
        </w:rPr>
        <w:t xml:space="preserve"> and </w:t>
      </w:r>
      <w:r w:rsidRPr="000E6347">
        <w:rPr>
          <w:rFonts w:ascii="Arial" w:hAnsi="Arial" w:cs="Arial"/>
          <w:b/>
          <w:bCs/>
          <w:sz w:val="24"/>
          <w:szCs w:val="24"/>
        </w:rPr>
        <w:t>Item 101</w:t>
      </w:r>
      <w:r w:rsidRPr="000E6347">
        <w:rPr>
          <w:rFonts w:ascii="Arial" w:hAnsi="Arial" w:cs="Arial"/>
          <w:sz w:val="24"/>
          <w:szCs w:val="24"/>
        </w:rPr>
        <w:t xml:space="preserve"> exhibit near-zero covariance with other items, reflecting minimal correlation.</w:t>
      </w:r>
    </w:p>
    <w:p w14:paraId="302D3FB3" w14:textId="68B15489" w:rsidR="000E6347" w:rsidRPr="000E6347" w:rsidRDefault="000E6347" w:rsidP="000E6347">
      <w:pPr>
        <w:pStyle w:val="ListParagraph"/>
        <w:spacing w:line="360" w:lineRule="auto"/>
        <w:ind w:left="400"/>
        <w:rPr>
          <w:rFonts w:ascii="Arial" w:hAnsi="Arial" w:cs="Arial"/>
          <w:sz w:val="24"/>
          <w:szCs w:val="24"/>
        </w:rPr>
      </w:pPr>
      <w:r w:rsidRPr="000E6347">
        <w:rPr>
          <w:rFonts w:ascii="Arial" w:hAnsi="Arial" w:cs="Arial"/>
          <w:sz w:val="24"/>
          <w:szCs w:val="24"/>
        </w:rPr>
        <w:t>This covariance matrix serves as the backbone for dimensionality reduction techniques like Principal Component Analysis (PCA). By analyzing this matrix, we can identify patterns and clusters among items, enabling more accurate and efficient recommendations. The matrix's insights pave the way for further analysis and application in recommendation systems, helping to address sparsity and enhance performance.</w:t>
      </w:r>
    </w:p>
    <w:tbl>
      <w:tblPr>
        <w:tblStyle w:val="TableGrid"/>
        <w:tblW w:w="0" w:type="auto"/>
        <w:tblLook w:val="04A0" w:firstRow="1" w:lastRow="0" w:firstColumn="1" w:lastColumn="0" w:noHBand="0" w:noVBand="1"/>
      </w:tblPr>
      <w:tblGrid>
        <w:gridCol w:w="1382"/>
        <w:gridCol w:w="1382"/>
        <w:gridCol w:w="1383"/>
        <w:gridCol w:w="1383"/>
        <w:gridCol w:w="1383"/>
        <w:gridCol w:w="1383"/>
      </w:tblGrid>
      <w:tr w:rsidR="000E6347" w:rsidRPr="0087634E" w14:paraId="0A14AA7C" w14:textId="77777777" w:rsidTr="0087634E">
        <w:tc>
          <w:tcPr>
            <w:tcW w:w="1440" w:type="dxa"/>
            <w:shd w:val="clear" w:color="auto" w:fill="7F3F00"/>
          </w:tcPr>
          <w:p w14:paraId="62B582D9" w14:textId="77777777" w:rsidR="0087634E" w:rsidRPr="0087634E" w:rsidRDefault="0087634E" w:rsidP="0087634E">
            <w:pPr>
              <w:pStyle w:val="ListParagraph"/>
              <w:spacing w:line="360" w:lineRule="auto"/>
              <w:ind w:left="400"/>
              <w:rPr>
                <w:rFonts w:ascii="Arial" w:hAnsi="Arial" w:cs="Arial"/>
                <w:color w:val="FFFFFF" w:themeColor="background1"/>
                <w:sz w:val="24"/>
                <w:szCs w:val="24"/>
              </w:rPr>
            </w:pPr>
            <w:r w:rsidRPr="0087634E">
              <w:rPr>
                <w:rFonts w:ascii="Arial" w:hAnsi="Arial" w:cs="Arial"/>
                <w:color w:val="FFFFFF" w:themeColor="background1"/>
                <w:sz w:val="24"/>
                <w:szCs w:val="24"/>
              </w:rPr>
              <w:t>Item</w:t>
            </w:r>
          </w:p>
        </w:tc>
        <w:tc>
          <w:tcPr>
            <w:tcW w:w="1440" w:type="dxa"/>
            <w:shd w:val="clear" w:color="auto" w:fill="7F3F00"/>
          </w:tcPr>
          <w:p w14:paraId="6869A149" w14:textId="5596D9D5" w:rsidR="0087634E" w:rsidRPr="0087634E" w:rsidRDefault="000E6347" w:rsidP="0087634E">
            <w:pPr>
              <w:pStyle w:val="ListParagraph"/>
              <w:spacing w:line="360" w:lineRule="auto"/>
              <w:ind w:left="400"/>
              <w:rPr>
                <w:rFonts w:ascii="Arial" w:hAnsi="Arial" w:cs="Arial"/>
                <w:color w:val="FFFFFF" w:themeColor="background1"/>
                <w:sz w:val="24"/>
                <w:szCs w:val="24"/>
              </w:rPr>
            </w:pPr>
            <w:r>
              <w:rPr>
                <w:rFonts w:ascii="Arial" w:hAnsi="Arial" w:cs="Arial"/>
                <w:color w:val="FFFFFF" w:themeColor="background1"/>
                <w:sz w:val="24"/>
                <w:szCs w:val="24"/>
              </w:rPr>
              <w:t>13</w:t>
            </w:r>
          </w:p>
        </w:tc>
        <w:tc>
          <w:tcPr>
            <w:tcW w:w="1440" w:type="dxa"/>
            <w:shd w:val="clear" w:color="auto" w:fill="7F3F00"/>
          </w:tcPr>
          <w:p w14:paraId="375D6149" w14:textId="25E1D53B" w:rsidR="0087634E" w:rsidRPr="0087634E" w:rsidRDefault="000E6347" w:rsidP="0087634E">
            <w:pPr>
              <w:pStyle w:val="ListParagraph"/>
              <w:spacing w:line="360" w:lineRule="auto"/>
              <w:ind w:left="400"/>
              <w:rPr>
                <w:rFonts w:ascii="Arial" w:hAnsi="Arial" w:cs="Arial"/>
                <w:color w:val="FFFFFF" w:themeColor="background1"/>
                <w:sz w:val="24"/>
                <w:szCs w:val="24"/>
              </w:rPr>
            </w:pPr>
            <w:r>
              <w:rPr>
                <w:rFonts w:ascii="Arial" w:hAnsi="Arial" w:cs="Arial"/>
                <w:color w:val="FFFFFF" w:themeColor="background1"/>
                <w:sz w:val="24"/>
                <w:szCs w:val="24"/>
              </w:rPr>
              <w:t>28</w:t>
            </w:r>
          </w:p>
        </w:tc>
        <w:tc>
          <w:tcPr>
            <w:tcW w:w="1440" w:type="dxa"/>
            <w:shd w:val="clear" w:color="auto" w:fill="7F3F00"/>
          </w:tcPr>
          <w:p w14:paraId="1469F95A" w14:textId="107BBDC8" w:rsidR="0087634E" w:rsidRPr="0087634E" w:rsidRDefault="000E6347" w:rsidP="0087634E">
            <w:pPr>
              <w:pStyle w:val="ListParagraph"/>
              <w:spacing w:line="360" w:lineRule="auto"/>
              <w:ind w:left="400"/>
              <w:rPr>
                <w:rFonts w:ascii="Arial" w:hAnsi="Arial" w:cs="Arial"/>
                <w:color w:val="FFFFFF" w:themeColor="background1"/>
                <w:sz w:val="24"/>
                <w:szCs w:val="24"/>
              </w:rPr>
            </w:pPr>
            <w:r>
              <w:rPr>
                <w:rFonts w:ascii="Arial" w:hAnsi="Arial" w:cs="Arial"/>
                <w:color w:val="FFFFFF" w:themeColor="background1"/>
                <w:sz w:val="24"/>
                <w:szCs w:val="24"/>
              </w:rPr>
              <w:t>73</w:t>
            </w:r>
          </w:p>
        </w:tc>
        <w:tc>
          <w:tcPr>
            <w:tcW w:w="1440" w:type="dxa"/>
            <w:shd w:val="clear" w:color="auto" w:fill="7F3F00"/>
          </w:tcPr>
          <w:p w14:paraId="408F9E47" w14:textId="3F444982" w:rsidR="0087634E" w:rsidRPr="0087634E" w:rsidRDefault="000E6347" w:rsidP="0087634E">
            <w:pPr>
              <w:pStyle w:val="ListParagraph"/>
              <w:spacing w:line="360" w:lineRule="auto"/>
              <w:ind w:left="400"/>
              <w:rPr>
                <w:rFonts w:ascii="Arial" w:hAnsi="Arial" w:cs="Arial"/>
                <w:color w:val="FFFFFF" w:themeColor="background1"/>
                <w:sz w:val="24"/>
                <w:szCs w:val="24"/>
              </w:rPr>
            </w:pPr>
            <w:r>
              <w:rPr>
                <w:rFonts w:ascii="Arial" w:hAnsi="Arial" w:cs="Arial"/>
                <w:color w:val="FFFFFF" w:themeColor="background1"/>
                <w:sz w:val="24"/>
                <w:szCs w:val="24"/>
              </w:rPr>
              <w:t>101</w:t>
            </w:r>
          </w:p>
        </w:tc>
        <w:tc>
          <w:tcPr>
            <w:tcW w:w="1440" w:type="dxa"/>
            <w:shd w:val="clear" w:color="auto" w:fill="7F3F00"/>
          </w:tcPr>
          <w:p w14:paraId="60B7E68D" w14:textId="487EC3B1" w:rsidR="0087634E" w:rsidRPr="0087634E" w:rsidRDefault="000E6347" w:rsidP="0087634E">
            <w:pPr>
              <w:pStyle w:val="ListParagraph"/>
              <w:spacing w:line="360" w:lineRule="auto"/>
              <w:ind w:left="400"/>
              <w:rPr>
                <w:rFonts w:ascii="Arial" w:hAnsi="Arial" w:cs="Arial"/>
                <w:color w:val="FFFFFF" w:themeColor="background1"/>
                <w:sz w:val="24"/>
                <w:szCs w:val="24"/>
              </w:rPr>
            </w:pPr>
            <w:r>
              <w:rPr>
                <w:rFonts w:ascii="Arial" w:hAnsi="Arial" w:cs="Arial"/>
                <w:color w:val="FFFFFF" w:themeColor="background1"/>
                <w:sz w:val="24"/>
                <w:szCs w:val="24"/>
              </w:rPr>
              <w:t>105</w:t>
            </w:r>
          </w:p>
        </w:tc>
      </w:tr>
      <w:tr w:rsidR="0087634E" w:rsidRPr="0087634E" w14:paraId="613A9F6C" w14:textId="77777777" w:rsidTr="00022211">
        <w:tc>
          <w:tcPr>
            <w:tcW w:w="1440" w:type="dxa"/>
          </w:tcPr>
          <w:p w14:paraId="55DD02CE" w14:textId="46249310" w:rsidR="0087634E" w:rsidRPr="0087634E" w:rsidRDefault="000E6347" w:rsidP="0087634E">
            <w:pPr>
              <w:pStyle w:val="ListParagraph"/>
              <w:spacing w:line="360" w:lineRule="auto"/>
              <w:ind w:left="400"/>
              <w:rPr>
                <w:rFonts w:ascii="Arial" w:hAnsi="Arial" w:cs="Arial"/>
                <w:sz w:val="24"/>
                <w:szCs w:val="24"/>
              </w:rPr>
            </w:pPr>
            <w:r>
              <w:rPr>
                <w:rFonts w:ascii="Arial" w:hAnsi="Arial" w:cs="Arial"/>
                <w:sz w:val="24"/>
                <w:szCs w:val="24"/>
              </w:rPr>
              <w:t>13</w:t>
            </w:r>
          </w:p>
        </w:tc>
        <w:tc>
          <w:tcPr>
            <w:tcW w:w="1440" w:type="dxa"/>
          </w:tcPr>
          <w:p w14:paraId="1AC175AD" w14:textId="77777777" w:rsidR="0087634E" w:rsidRPr="0087634E" w:rsidRDefault="0087634E" w:rsidP="0087634E">
            <w:pPr>
              <w:pStyle w:val="ListParagraph"/>
              <w:spacing w:line="360" w:lineRule="auto"/>
              <w:ind w:left="400"/>
              <w:rPr>
                <w:rFonts w:ascii="Arial" w:hAnsi="Arial" w:cs="Arial"/>
                <w:sz w:val="24"/>
                <w:szCs w:val="24"/>
              </w:rPr>
            </w:pPr>
            <w:r w:rsidRPr="0087634E">
              <w:rPr>
                <w:rFonts w:ascii="Arial" w:hAnsi="Arial" w:cs="Arial"/>
                <w:sz w:val="24"/>
                <w:szCs w:val="24"/>
              </w:rPr>
              <w:t>0.79</w:t>
            </w:r>
          </w:p>
        </w:tc>
        <w:tc>
          <w:tcPr>
            <w:tcW w:w="1440" w:type="dxa"/>
          </w:tcPr>
          <w:p w14:paraId="0ACC235A" w14:textId="77777777" w:rsidR="0087634E" w:rsidRPr="0087634E" w:rsidRDefault="0087634E" w:rsidP="0087634E">
            <w:pPr>
              <w:pStyle w:val="ListParagraph"/>
              <w:spacing w:line="360" w:lineRule="auto"/>
              <w:ind w:left="400"/>
              <w:rPr>
                <w:rFonts w:ascii="Arial" w:hAnsi="Arial" w:cs="Arial"/>
                <w:sz w:val="24"/>
                <w:szCs w:val="24"/>
              </w:rPr>
            </w:pPr>
            <w:r w:rsidRPr="0087634E">
              <w:rPr>
                <w:rFonts w:ascii="Arial" w:hAnsi="Arial" w:cs="Arial"/>
                <w:sz w:val="24"/>
                <w:szCs w:val="24"/>
              </w:rPr>
              <w:t>-0.46</w:t>
            </w:r>
          </w:p>
        </w:tc>
        <w:tc>
          <w:tcPr>
            <w:tcW w:w="1440" w:type="dxa"/>
          </w:tcPr>
          <w:p w14:paraId="5474DB55" w14:textId="77777777" w:rsidR="0087634E" w:rsidRPr="0087634E" w:rsidRDefault="0087634E" w:rsidP="0087634E">
            <w:pPr>
              <w:pStyle w:val="ListParagraph"/>
              <w:spacing w:line="360" w:lineRule="auto"/>
              <w:ind w:left="400"/>
              <w:rPr>
                <w:rFonts w:ascii="Arial" w:hAnsi="Arial" w:cs="Arial"/>
                <w:sz w:val="24"/>
                <w:szCs w:val="24"/>
              </w:rPr>
            </w:pPr>
            <w:r w:rsidRPr="0087634E">
              <w:rPr>
                <w:rFonts w:ascii="Arial" w:hAnsi="Arial" w:cs="Arial"/>
                <w:sz w:val="24"/>
                <w:szCs w:val="24"/>
              </w:rPr>
              <w:t>-0.5</w:t>
            </w:r>
          </w:p>
        </w:tc>
        <w:tc>
          <w:tcPr>
            <w:tcW w:w="1440" w:type="dxa"/>
          </w:tcPr>
          <w:p w14:paraId="220F2918" w14:textId="77777777" w:rsidR="0087634E" w:rsidRPr="0087634E" w:rsidRDefault="0087634E" w:rsidP="0087634E">
            <w:pPr>
              <w:pStyle w:val="ListParagraph"/>
              <w:spacing w:line="360" w:lineRule="auto"/>
              <w:ind w:left="400"/>
              <w:rPr>
                <w:rFonts w:ascii="Arial" w:hAnsi="Arial" w:cs="Arial"/>
                <w:sz w:val="24"/>
                <w:szCs w:val="24"/>
              </w:rPr>
            </w:pPr>
            <w:r w:rsidRPr="0087634E">
              <w:rPr>
                <w:rFonts w:ascii="Arial" w:hAnsi="Arial" w:cs="Arial"/>
                <w:sz w:val="24"/>
                <w:szCs w:val="24"/>
              </w:rPr>
              <w:t>0.7</w:t>
            </w:r>
          </w:p>
        </w:tc>
        <w:tc>
          <w:tcPr>
            <w:tcW w:w="1440" w:type="dxa"/>
          </w:tcPr>
          <w:p w14:paraId="3AA82FB2" w14:textId="77777777" w:rsidR="0087634E" w:rsidRPr="0087634E" w:rsidRDefault="0087634E" w:rsidP="0087634E">
            <w:pPr>
              <w:pStyle w:val="ListParagraph"/>
              <w:spacing w:line="360" w:lineRule="auto"/>
              <w:ind w:left="400"/>
              <w:rPr>
                <w:rFonts w:ascii="Arial" w:hAnsi="Arial" w:cs="Arial"/>
                <w:sz w:val="24"/>
                <w:szCs w:val="24"/>
              </w:rPr>
            </w:pPr>
            <w:r w:rsidRPr="0087634E">
              <w:rPr>
                <w:rFonts w:ascii="Arial" w:hAnsi="Arial" w:cs="Arial"/>
                <w:sz w:val="24"/>
                <w:szCs w:val="24"/>
              </w:rPr>
              <w:t>0.9</w:t>
            </w:r>
          </w:p>
        </w:tc>
      </w:tr>
      <w:tr w:rsidR="0087634E" w:rsidRPr="0087634E" w14:paraId="7C73F0E9" w14:textId="77777777" w:rsidTr="00022211">
        <w:tc>
          <w:tcPr>
            <w:tcW w:w="1440" w:type="dxa"/>
          </w:tcPr>
          <w:p w14:paraId="2102D152" w14:textId="191DD11B" w:rsidR="0087634E" w:rsidRPr="0087634E" w:rsidRDefault="000E6347" w:rsidP="0087634E">
            <w:pPr>
              <w:pStyle w:val="ListParagraph"/>
              <w:spacing w:line="360" w:lineRule="auto"/>
              <w:ind w:left="400"/>
              <w:rPr>
                <w:rFonts w:ascii="Arial" w:hAnsi="Arial" w:cs="Arial"/>
                <w:sz w:val="24"/>
                <w:szCs w:val="24"/>
              </w:rPr>
            </w:pPr>
            <w:r>
              <w:rPr>
                <w:rFonts w:ascii="Arial" w:hAnsi="Arial" w:cs="Arial"/>
                <w:sz w:val="24"/>
                <w:szCs w:val="24"/>
              </w:rPr>
              <w:t>28</w:t>
            </w:r>
          </w:p>
        </w:tc>
        <w:tc>
          <w:tcPr>
            <w:tcW w:w="1440" w:type="dxa"/>
          </w:tcPr>
          <w:p w14:paraId="0424FD86" w14:textId="77777777" w:rsidR="0087634E" w:rsidRPr="0087634E" w:rsidRDefault="0087634E" w:rsidP="0087634E">
            <w:pPr>
              <w:pStyle w:val="ListParagraph"/>
              <w:spacing w:line="360" w:lineRule="auto"/>
              <w:ind w:left="400"/>
              <w:rPr>
                <w:rFonts w:ascii="Arial" w:hAnsi="Arial" w:cs="Arial"/>
                <w:sz w:val="24"/>
                <w:szCs w:val="24"/>
              </w:rPr>
            </w:pPr>
            <w:r w:rsidRPr="0087634E">
              <w:rPr>
                <w:rFonts w:ascii="Arial" w:hAnsi="Arial" w:cs="Arial"/>
                <w:sz w:val="24"/>
                <w:szCs w:val="24"/>
              </w:rPr>
              <w:t>-0.46</w:t>
            </w:r>
          </w:p>
        </w:tc>
        <w:tc>
          <w:tcPr>
            <w:tcW w:w="1440" w:type="dxa"/>
          </w:tcPr>
          <w:p w14:paraId="1A1EC324" w14:textId="77777777" w:rsidR="0087634E" w:rsidRPr="0087634E" w:rsidRDefault="0087634E" w:rsidP="0087634E">
            <w:pPr>
              <w:pStyle w:val="ListParagraph"/>
              <w:spacing w:line="360" w:lineRule="auto"/>
              <w:ind w:left="400"/>
              <w:rPr>
                <w:rFonts w:ascii="Arial" w:hAnsi="Arial" w:cs="Arial"/>
                <w:sz w:val="24"/>
                <w:szCs w:val="24"/>
              </w:rPr>
            </w:pPr>
            <w:r w:rsidRPr="0087634E">
              <w:rPr>
                <w:rFonts w:ascii="Arial" w:hAnsi="Arial" w:cs="Arial"/>
                <w:sz w:val="24"/>
                <w:szCs w:val="24"/>
              </w:rPr>
              <w:t>0.75</w:t>
            </w:r>
          </w:p>
        </w:tc>
        <w:tc>
          <w:tcPr>
            <w:tcW w:w="1440" w:type="dxa"/>
          </w:tcPr>
          <w:p w14:paraId="2930FE2B" w14:textId="77777777" w:rsidR="0087634E" w:rsidRPr="0087634E" w:rsidRDefault="0087634E" w:rsidP="0087634E">
            <w:pPr>
              <w:pStyle w:val="ListParagraph"/>
              <w:spacing w:line="360" w:lineRule="auto"/>
              <w:ind w:left="400"/>
              <w:rPr>
                <w:rFonts w:ascii="Arial" w:hAnsi="Arial" w:cs="Arial"/>
                <w:sz w:val="24"/>
                <w:szCs w:val="24"/>
              </w:rPr>
            </w:pPr>
            <w:r w:rsidRPr="0087634E">
              <w:rPr>
                <w:rFonts w:ascii="Arial" w:hAnsi="Arial" w:cs="Arial"/>
                <w:sz w:val="24"/>
                <w:szCs w:val="24"/>
              </w:rPr>
              <w:t>0.46</w:t>
            </w:r>
          </w:p>
        </w:tc>
        <w:tc>
          <w:tcPr>
            <w:tcW w:w="1440" w:type="dxa"/>
          </w:tcPr>
          <w:p w14:paraId="5793730A" w14:textId="77777777" w:rsidR="0087634E" w:rsidRPr="0087634E" w:rsidRDefault="0087634E" w:rsidP="0087634E">
            <w:pPr>
              <w:pStyle w:val="ListParagraph"/>
              <w:spacing w:line="360" w:lineRule="auto"/>
              <w:ind w:left="400"/>
              <w:rPr>
                <w:rFonts w:ascii="Arial" w:hAnsi="Arial" w:cs="Arial"/>
                <w:sz w:val="24"/>
                <w:szCs w:val="24"/>
              </w:rPr>
            </w:pPr>
            <w:r w:rsidRPr="0087634E">
              <w:rPr>
                <w:rFonts w:ascii="Arial" w:hAnsi="Arial" w:cs="Arial"/>
                <w:sz w:val="24"/>
                <w:szCs w:val="24"/>
              </w:rPr>
              <w:t>-0.31</w:t>
            </w:r>
          </w:p>
        </w:tc>
        <w:tc>
          <w:tcPr>
            <w:tcW w:w="1440" w:type="dxa"/>
          </w:tcPr>
          <w:p w14:paraId="4EB1220B" w14:textId="77777777" w:rsidR="0087634E" w:rsidRPr="0087634E" w:rsidRDefault="0087634E" w:rsidP="0087634E">
            <w:pPr>
              <w:pStyle w:val="ListParagraph"/>
              <w:spacing w:line="360" w:lineRule="auto"/>
              <w:ind w:left="400"/>
              <w:rPr>
                <w:rFonts w:ascii="Arial" w:hAnsi="Arial" w:cs="Arial"/>
                <w:sz w:val="24"/>
                <w:szCs w:val="24"/>
              </w:rPr>
            </w:pPr>
            <w:r w:rsidRPr="0087634E">
              <w:rPr>
                <w:rFonts w:ascii="Arial" w:hAnsi="Arial" w:cs="Arial"/>
                <w:sz w:val="24"/>
                <w:szCs w:val="24"/>
              </w:rPr>
              <w:t>-0.43</w:t>
            </w:r>
          </w:p>
        </w:tc>
      </w:tr>
      <w:tr w:rsidR="0087634E" w:rsidRPr="0087634E" w14:paraId="66EB487E" w14:textId="77777777" w:rsidTr="00022211">
        <w:tc>
          <w:tcPr>
            <w:tcW w:w="1440" w:type="dxa"/>
          </w:tcPr>
          <w:p w14:paraId="06EE1096" w14:textId="0B8CEEA5" w:rsidR="0087634E" w:rsidRPr="0087634E" w:rsidRDefault="000E6347" w:rsidP="0087634E">
            <w:pPr>
              <w:pStyle w:val="ListParagraph"/>
              <w:spacing w:line="360" w:lineRule="auto"/>
              <w:ind w:left="400"/>
              <w:rPr>
                <w:rFonts w:ascii="Arial" w:hAnsi="Arial" w:cs="Arial"/>
                <w:sz w:val="24"/>
                <w:szCs w:val="24"/>
              </w:rPr>
            </w:pPr>
            <w:r>
              <w:rPr>
                <w:rFonts w:ascii="Arial" w:hAnsi="Arial" w:cs="Arial"/>
                <w:sz w:val="24"/>
                <w:szCs w:val="24"/>
              </w:rPr>
              <w:t>23</w:t>
            </w:r>
          </w:p>
        </w:tc>
        <w:tc>
          <w:tcPr>
            <w:tcW w:w="1440" w:type="dxa"/>
          </w:tcPr>
          <w:p w14:paraId="75FEFA5E" w14:textId="77777777" w:rsidR="0087634E" w:rsidRPr="0087634E" w:rsidRDefault="0087634E" w:rsidP="0087634E">
            <w:pPr>
              <w:pStyle w:val="ListParagraph"/>
              <w:spacing w:line="360" w:lineRule="auto"/>
              <w:ind w:left="400"/>
              <w:rPr>
                <w:rFonts w:ascii="Arial" w:hAnsi="Arial" w:cs="Arial"/>
                <w:sz w:val="24"/>
                <w:szCs w:val="24"/>
              </w:rPr>
            </w:pPr>
            <w:r w:rsidRPr="0087634E">
              <w:rPr>
                <w:rFonts w:ascii="Arial" w:hAnsi="Arial" w:cs="Arial"/>
                <w:sz w:val="24"/>
                <w:szCs w:val="24"/>
              </w:rPr>
              <w:t>-0.5</w:t>
            </w:r>
          </w:p>
        </w:tc>
        <w:tc>
          <w:tcPr>
            <w:tcW w:w="1440" w:type="dxa"/>
          </w:tcPr>
          <w:p w14:paraId="51D7EAF9" w14:textId="77777777" w:rsidR="0087634E" w:rsidRPr="0087634E" w:rsidRDefault="0087634E" w:rsidP="0087634E">
            <w:pPr>
              <w:pStyle w:val="ListParagraph"/>
              <w:spacing w:line="360" w:lineRule="auto"/>
              <w:ind w:left="400"/>
              <w:rPr>
                <w:rFonts w:ascii="Arial" w:hAnsi="Arial" w:cs="Arial"/>
                <w:sz w:val="24"/>
                <w:szCs w:val="24"/>
              </w:rPr>
            </w:pPr>
            <w:r w:rsidRPr="0087634E">
              <w:rPr>
                <w:rFonts w:ascii="Arial" w:hAnsi="Arial" w:cs="Arial"/>
                <w:sz w:val="24"/>
                <w:szCs w:val="24"/>
              </w:rPr>
              <w:t>0.46</w:t>
            </w:r>
          </w:p>
        </w:tc>
        <w:tc>
          <w:tcPr>
            <w:tcW w:w="1440" w:type="dxa"/>
          </w:tcPr>
          <w:p w14:paraId="635E31FD" w14:textId="77777777" w:rsidR="0087634E" w:rsidRPr="0087634E" w:rsidRDefault="0087634E" w:rsidP="0087634E">
            <w:pPr>
              <w:pStyle w:val="ListParagraph"/>
              <w:spacing w:line="360" w:lineRule="auto"/>
              <w:ind w:left="400"/>
              <w:rPr>
                <w:rFonts w:ascii="Arial" w:hAnsi="Arial" w:cs="Arial"/>
                <w:sz w:val="24"/>
                <w:szCs w:val="24"/>
              </w:rPr>
            </w:pPr>
            <w:r w:rsidRPr="0087634E">
              <w:rPr>
                <w:rFonts w:ascii="Arial" w:hAnsi="Arial" w:cs="Arial"/>
                <w:sz w:val="24"/>
                <w:szCs w:val="24"/>
              </w:rPr>
              <w:t>0.71</w:t>
            </w:r>
          </w:p>
        </w:tc>
        <w:tc>
          <w:tcPr>
            <w:tcW w:w="1440" w:type="dxa"/>
          </w:tcPr>
          <w:p w14:paraId="2FB0A774" w14:textId="77777777" w:rsidR="0087634E" w:rsidRPr="0087634E" w:rsidRDefault="0087634E" w:rsidP="0087634E">
            <w:pPr>
              <w:pStyle w:val="ListParagraph"/>
              <w:spacing w:line="360" w:lineRule="auto"/>
              <w:ind w:left="400"/>
              <w:rPr>
                <w:rFonts w:ascii="Arial" w:hAnsi="Arial" w:cs="Arial"/>
                <w:sz w:val="24"/>
                <w:szCs w:val="24"/>
              </w:rPr>
            </w:pPr>
            <w:r w:rsidRPr="0087634E">
              <w:rPr>
                <w:rFonts w:ascii="Arial" w:hAnsi="Arial" w:cs="Arial"/>
                <w:sz w:val="24"/>
                <w:szCs w:val="24"/>
              </w:rPr>
              <w:t>-0.54</w:t>
            </w:r>
          </w:p>
        </w:tc>
        <w:tc>
          <w:tcPr>
            <w:tcW w:w="1440" w:type="dxa"/>
          </w:tcPr>
          <w:p w14:paraId="2714E03D" w14:textId="77777777" w:rsidR="0087634E" w:rsidRPr="0087634E" w:rsidRDefault="0087634E" w:rsidP="0087634E">
            <w:pPr>
              <w:pStyle w:val="ListParagraph"/>
              <w:spacing w:line="360" w:lineRule="auto"/>
              <w:ind w:left="400"/>
              <w:rPr>
                <w:rFonts w:ascii="Arial" w:hAnsi="Arial" w:cs="Arial"/>
                <w:sz w:val="24"/>
                <w:szCs w:val="24"/>
              </w:rPr>
            </w:pPr>
            <w:r w:rsidRPr="0087634E">
              <w:rPr>
                <w:rFonts w:ascii="Arial" w:hAnsi="Arial" w:cs="Arial"/>
                <w:sz w:val="24"/>
                <w:szCs w:val="24"/>
              </w:rPr>
              <w:t>-0.44</w:t>
            </w:r>
          </w:p>
        </w:tc>
      </w:tr>
      <w:tr w:rsidR="0087634E" w:rsidRPr="0087634E" w14:paraId="55A8F15C" w14:textId="77777777" w:rsidTr="00022211">
        <w:tc>
          <w:tcPr>
            <w:tcW w:w="1440" w:type="dxa"/>
          </w:tcPr>
          <w:p w14:paraId="6B48FCC9" w14:textId="74B7C147" w:rsidR="0087634E" w:rsidRPr="0087634E" w:rsidRDefault="000E6347" w:rsidP="0087634E">
            <w:pPr>
              <w:pStyle w:val="ListParagraph"/>
              <w:spacing w:line="360" w:lineRule="auto"/>
              <w:ind w:left="400"/>
              <w:rPr>
                <w:rFonts w:ascii="Arial" w:hAnsi="Arial" w:cs="Arial"/>
                <w:sz w:val="24"/>
                <w:szCs w:val="24"/>
              </w:rPr>
            </w:pPr>
            <w:r>
              <w:rPr>
                <w:rFonts w:ascii="Arial" w:hAnsi="Arial" w:cs="Arial"/>
                <w:sz w:val="24"/>
                <w:szCs w:val="24"/>
              </w:rPr>
              <w:t>101</w:t>
            </w:r>
          </w:p>
        </w:tc>
        <w:tc>
          <w:tcPr>
            <w:tcW w:w="1440" w:type="dxa"/>
          </w:tcPr>
          <w:p w14:paraId="6A16A440" w14:textId="77777777" w:rsidR="0087634E" w:rsidRPr="0087634E" w:rsidRDefault="0087634E" w:rsidP="0087634E">
            <w:pPr>
              <w:pStyle w:val="ListParagraph"/>
              <w:spacing w:line="360" w:lineRule="auto"/>
              <w:ind w:left="400"/>
              <w:rPr>
                <w:rFonts w:ascii="Arial" w:hAnsi="Arial" w:cs="Arial"/>
                <w:sz w:val="24"/>
                <w:szCs w:val="24"/>
              </w:rPr>
            </w:pPr>
            <w:r w:rsidRPr="0087634E">
              <w:rPr>
                <w:rFonts w:ascii="Arial" w:hAnsi="Arial" w:cs="Arial"/>
                <w:sz w:val="24"/>
                <w:szCs w:val="24"/>
              </w:rPr>
              <w:t>0.7</w:t>
            </w:r>
          </w:p>
        </w:tc>
        <w:tc>
          <w:tcPr>
            <w:tcW w:w="1440" w:type="dxa"/>
          </w:tcPr>
          <w:p w14:paraId="01A8278F" w14:textId="77777777" w:rsidR="0087634E" w:rsidRPr="0087634E" w:rsidRDefault="0087634E" w:rsidP="0087634E">
            <w:pPr>
              <w:pStyle w:val="ListParagraph"/>
              <w:spacing w:line="360" w:lineRule="auto"/>
              <w:ind w:left="400"/>
              <w:rPr>
                <w:rFonts w:ascii="Arial" w:hAnsi="Arial" w:cs="Arial"/>
                <w:sz w:val="24"/>
                <w:szCs w:val="24"/>
              </w:rPr>
            </w:pPr>
            <w:r w:rsidRPr="0087634E">
              <w:rPr>
                <w:rFonts w:ascii="Arial" w:hAnsi="Arial" w:cs="Arial"/>
                <w:sz w:val="24"/>
                <w:szCs w:val="24"/>
              </w:rPr>
              <w:t>-0.31</w:t>
            </w:r>
          </w:p>
        </w:tc>
        <w:tc>
          <w:tcPr>
            <w:tcW w:w="1440" w:type="dxa"/>
          </w:tcPr>
          <w:p w14:paraId="2B02598A" w14:textId="77777777" w:rsidR="0087634E" w:rsidRPr="0087634E" w:rsidRDefault="0087634E" w:rsidP="0087634E">
            <w:pPr>
              <w:pStyle w:val="ListParagraph"/>
              <w:spacing w:line="360" w:lineRule="auto"/>
              <w:ind w:left="400"/>
              <w:rPr>
                <w:rFonts w:ascii="Arial" w:hAnsi="Arial" w:cs="Arial"/>
                <w:sz w:val="24"/>
                <w:szCs w:val="24"/>
              </w:rPr>
            </w:pPr>
            <w:r w:rsidRPr="0087634E">
              <w:rPr>
                <w:rFonts w:ascii="Arial" w:hAnsi="Arial" w:cs="Arial"/>
                <w:sz w:val="24"/>
                <w:szCs w:val="24"/>
              </w:rPr>
              <w:t>-0.54</w:t>
            </w:r>
          </w:p>
        </w:tc>
        <w:tc>
          <w:tcPr>
            <w:tcW w:w="1440" w:type="dxa"/>
          </w:tcPr>
          <w:p w14:paraId="1431CCA4" w14:textId="77777777" w:rsidR="0087634E" w:rsidRPr="0087634E" w:rsidRDefault="0087634E" w:rsidP="0087634E">
            <w:pPr>
              <w:pStyle w:val="ListParagraph"/>
              <w:spacing w:line="360" w:lineRule="auto"/>
              <w:ind w:left="400"/>
              <w:rPr>
                <w:rFonts w:ascii="Arial" w:hAnsi="Arial" w:cs="Arial"/>
                <w:sz w:val="24"/>
                <w:szCs w:val="24"/>
              </w:rPr>
            </w:pPr>
            <w:r w:rsidRPr="0087634E">
              <w:rPr>
                <w:rFonts w:ascii="Arial" w:hAnsi="Arial" w:cs="Arial"/>
                <w:sz w:val="24"/>
                <w:szCs w:val="24"/>
              </w:rPr>
              <w:t>0.73</w:t>
            </w:r>
          </w:p>
        </w:tc>
        <w:tc>
          <w:tcPr>
            <w:tcW w:w="1440" w:type="dxa"/>
          </w:tcPr>
          <w:p w14:paraId="558475D3" w14:textId="77777777" w:rsidR="0087634E" w:rsidRPr="0087634E" w:rsidRDefault="0087634E" w:rsidP="0087634E">
            <w:pPr>
              <w:pStyle w:val="ListParagraph"/>
              <w:spacing w:line="360" w:lineRule="auto"/>
              <w:ind w:left="400"/>
              <w:rPr>
                <w:rFonts w:ascii="Arial" w:hAnsi="Arial" w:cs="Arial"/>
                <w:sz w:val="24"/>
                <w:szCs w:val="24"/>
              </w:rPr>
            </w:pPr>
            <w:r w:rsidRPr="0087634E">
              <w:rPr>
                <w:rFonts w:ascii="Arial" w:hAnsi="Arial" w:cs="Arial"/>
                <w:sz w:val="24"/>
                <w:szCs w:val="24"/>
              </w:rPr>
              <w:t>0.78</w:t>
            </w:r>
          </w:p>
        </w:tc>
      </w:tr>
      <w:tr w:rsidR="0087634E" w:rsidRPr="0087634E" w14:paraId="20301CAA" w14:textId="77777777" w:rsidTr="00022211">
        <w:tc>
          <w:tcPr>
            <w:tcW w:w="1440" w:type="dxa"/>
          </w:tcPr>
          <w:p w14:paraId="4D404684" w14:textId="60D0D32E" w:rsidR="0087634E" w:rsidRPr="0087634E" w:rsidRDefault="00826F62" w:rsidP="0087634E">
            <w:pPr>
              <w:pStyle w:val="ListParagraph"/>
              <w:spacing w:line="360" w:lineRule="auto"/>
              <w:ind w:left="400"/>
              <w:rPr>
                <w:rFonts w:ascii="Arial" w:hAnsi="Arial" w:cs="Arial"/>
                <w:sz w:val="24"/>
                <w:szCs w:val="24"/>
              </w:rPr>
            </w:pPr>
            <w:r>
              <w:rPr>
                <w:rFonts w:ascii="Arial" w:hAnsi="Arial" w:cs="Arial"/>
                <w:sz w:val="24"/>
                <w:szCs w:val="24"/>
              </w:rPr>
              <w:t>105</w:t>
            </w:r>
          </w:p>
        </w:tc>
        <w:tc>
          <w:tcPr>
            <w:tcW w:w="1440" w:type="dxa"/>
          </w:tcPr>
          <w:p w14:paraId="35DE059A" w14:textId="77777777" w:rsidR="0087634E" w:rsidRPr="0087634E" w:rsidRDefault="0087634E" w:rsidP="0087634E">
            <w:pPr>
              <w:pStyle w:val="ListParagraph"/>
              <w:spacing w:line="360" w:lineRule="auto"/>
              <w:ind w:left="400"/>
              <w:rPr>
                <w:rFonts w:ascii="Arial" w:hAnsi="Arial" w:cs="Arial"/>
                <w:sz w:val="24"/>
                <w:szCs w:val="24"/>
              </w:rPr>
            </w:pPr>
            <w:r w:rsidRPr="0087634E">
              <w:rPr>
                <w:rFonts w:ascii="Arial" w:hAnsi="Arial" w:cs="Arial"/>
                <w:sz w:val="24"/>
                <w:szCs w:val="24"/>
              </w:rPr>
              <w:t>0.9</w:t>
            </w:r>
          </w:p>
        </w:tc>
        <w:tc>
          <w:tcPr>
            <w:tcW w:w="1440" w:type="dxa"/>
          </w:tcPr>
          <w:p w14:paraId="2189C202" w14:textId="77777777" w:rsidR="0087634E" w:rsidRPr="0087634E" w:rsidRDefault="0087634E" w:rsidP="0087634E">
            <w:pPr>
              <w:pStyle w:val="ListParagraph"/>
              <w:spacing w:line="360" w:lineRule="auto"/>
              <w:ind w:left="400"/>
              <w:rPr>
                <w:rFonts w:ascii="Arial" w:hAnsi="Arial" w:cs="Arial"/>
                <w:sz w:val="24"/>
                <w:szCs w:val="24"/>
              </w:rPr>
            </w:pPr>
            <w:r w:rsidRPr="0087634E">
              <w:rPr>
                <w:rFonts w:ascii="Arial" w:hAnsi="Arial" w:cs="Arial"/>
                <w:sz w:val="24"/>
                <w:szCs w:val="24"/>
              </w:rPr>
              <w:t>-0.43</w:t>
            </w:r>
          </w:p>
        </w:tc>
        <w:tc>
          <w:tcPr>
            <w:tcW w:w="1440" w:type="dxa"/>
          </w:tcPr>
          <w:p w14:paraId="3CE49122" w14:textId="77777777" w:rsidR="0087634E" w:rsidRPr="0087634E" w:rsidRDefault="0087634E" w:rsidP="0087634E">
            <w:pPr>
              <w:pStyle w:val="ListParagraph"/>
              <w:spacing w:line="360" w:lineRule="auto"/>
              <w:ind w:left="400"/>
              <w:rPr>
                <w:rFonts w:ascii="Arial" w:hAnsi="Arial" w:cs="Arial"/>
                <w:sz w:val="24"/>
                <w:szCs w:val="24"/>
              </w:rPr>
            </w:pPr>
            <w:r w:rsidRPr="0087634E">
              <w:rPr>
                <w:rFonts w:ascii="Arial" w:hAnsi="Arial" w:cs="Arial"/>
                <w:sz w:val="24"/>
                <w:szCs w:val="24"/>
              </w:rPr>
              <w:t>-0.44</w:t>
            </w:r>
          </w:p>
        </w:tc>
        <w:tc>
          <w:tcPr>
            <w:tcW w:w="1440" w:type="dxa"/>
          </w:tcPr>
          <w:p w14:paraId="27A086FE" w14:textId="77777777" w:rsidR="0087634E" w:rsidRPr="0087634E" w:rsidRDefault="0087634E" w:rsidP="0087634E">
            <w:pPr>
              <w:pStyle w:val="ListParagraph"/>
              <w:spacing w:line="360" w:lineRule="auto"/>
              <w:ind w:left="400"/>
              <w:rPr>
                <w:rFonts w:ascii="Arial" w:hAnsi="Arial" w:cs="Arial"/>
                <w:sz w:val="24"/>
                <w:szCs w:val="24"/>
              </w:rPr>
            </w:pPr>
            <w:r w:rsidRPr="0087634E">
              <w:rPr>
                <w:rFonts w:ascii="Arial" w:hAnsi="Arial" w:cs="Arial"/>
                <w:sz w:val="24"/>
                <w:szCs w:val="24"/>
              </w:rPr>
              <w:t>0.78</w:t>
            </w:r>
          </w:p>
        </w:tc>
        <w:tc>
          <w:tcPr>
            <w:tcW w:w="1440" w:type="dxa"/>
          </w:tcPr>
          <w:p w14:paraId="5467763E" w14:textId="77777777" w:rsidR="0087634E" w:rsidRPr="0087634E" w:rsidRDefault="0087634E" w:rsidP="0087634E">
            <w:pPr>
              <w:pStyle w:val="ListParagraph"/>
              <w:spacing w:line="360" w:lineRule="auto"/>
              <w:ind w:left="400"/>
              <w:rPr>
                <w:rFonts w:ascii="Arial" w:hAnsi="Arial" w:cs="Arial"/>
                <w:sz w:val="24"/>
                <w:szCs w:val="24"/>
              </w:rPr>
            </w:pPr>
            <w:r w:rsidRPr="0087634E">
              <w:rPr>
                <w:rFonts w:ascii="Arial" w:hAnsi="Arial" w:cs="Arial"/>
                <w:sz w:val="24"/>
                <w:szCs w:val="24"/>
              </w:rPr>
              <w:t>1.09</w:t>
            </w:r>
          </w:p>
        </w:tc>
      </w:tr>
    </w:tbl>
    <w:p w14:paraId="70C86E10" w14:textId="77777777" w:rsidR="0087634E" w:rsidRPr="0087634E" w:rsidRDefault="0087634E" w:rsidP="0087634E">
      <w:pPr>
        <w:pStyle w:val="ListParagraph"/>
        <w:spacing w:line="360" w:lineRule="auto"/>
        <w:ind w:left="400"/>
        <w:rPr>
          <w:rFonts w:ascii="Arial" w:hAnsi="Arial" w:cs="Arial"/>
          <w:sz w:val="24"/>
          <w:szCs w:val="24"/>
        </w:rPr>
      </w:pPr>
    </w:p>
    <w:p w14:paraId="2CFBDE3C" w14:textId="7DF101C7" w:rsidR="00C438A9" w:rsidRDefault="00826F62" w:rsidP="002D59AB">
      <w:pPr>
        <w:pStyle w:val="ListParagraph"/>
        <w:numPr>
          <w:ilvl w:val="1"/>
          <w:numId w:val="112"/>
        </w:numPr>
        <w:spacing w:line="360" w:lineRule="auto"/>
        <w:rPr>
          <w:rFonts w:ascii="Arial" w:hAnsi="Arial" w:cs="Arial"/>
          <w:b/>
          <w:bCs/>
          <w:sz w:val="24"/>
          <w:szCs w:val="24"/>
        </w:rPr>
      </w:pPr>
      <w:r w:rsidRPr="00826F62">
        <w:rPr>
          <w:rFonts w:ascii="Arial" w:hAnsi="Arial" w:cs="Arial"/>
          <w:b/>
          <w:bCs/>
          <w:sz w:val="24"/>
          <w:szCs w:val="24"/>
        </w:rPr>
        <w:t>D</w:t>
      </w:r>
      <w:r w:rsidRPr="00826F62">
        <w:rPr>
          <w:rFonts w:ascii="Arial" w:hAnsi="Arial" w:cs="Arial"/>
          <w:b/>
          <w:bCs/>
          <w:sz w:val="24"/>
          <w:szCs w:val="24"/>
        </w:rPr>
        <w:t>etermine the top 5 and top 10 peers for each of the target items (I1 and I2)</w:t>
      </w:r>
    </w:p>
    <w:p w14:paraId="26DA420C" w14:textId="77777777" w:rsidR="00826F62" w:rsidRPr="00826F62" w:rsidRDefault="00826F62" w:rsidP="00826F62">
      <w:pPr>
        <w:pStyle w:val="ListParagraph"/>
        <w:numPr>
          <w:ilvl w:val="0"/>
          <w:numId w:val="104"/>
        </w:numPr>
        <w:spacing w:before="100" w:beforeAutospacing="1" w:after="100" w:afterAutospacing="1"/>
        <w:rPr>
          <w:rFonts w:ascii="Arial" w:eastAsia="Times New Roman" w:hAnsi="Arial" w:cs="Arial"/>
          <w:sz w:val="24"/>
          <w:szCs w:val="24"/>
          <w:lang w:eastAsia="en-US"/>
        </w:rPr>
      </w:pPr>
      <w:r w:rsidRPr="00826F62">
        <w:rPr>
          <w:rFonts w:ascii="Arial" w:eastAsia="Times New Roman" w:hAnsi="Arial" w:cs="Arial"/>
          <w:sz w:val="24"/>
          <w:szCs w:val="24"/>
          <w:lang w:eastAsia="en-US"/>
        </w:rPr>
        <w:t>To determine the top 5 and top 10 peers for each of the target items (I1 and I2), the covariance matrix was used as the basis for identifying relationships between items. The peers of an item are other items with the highest covariance values, reflecting their similarity or correlation with the target item.</w:t>
      </w:r>
    </w:p>
    <w:p w14:paraId="1E24853A" w14:textId="77777777" w:rsidR="00826F62" w:rsidRPr="00826F62" w:rsidRDefault="00826F62" w:rsidP="00826F62">
      <w:pPr>
        <w:pStyle w:val="ListParagraph"/>
        <w:numPr>
          <w:ilvl w:val="0"/>
          <w:numId w:val="104"/>
        </w:numPr>
        <w:spacing w:before="100" w:beforeAutospacing="1" w:after="100" w:afterAutospacing="1"/>
        <w:rPr>
          <w:rFonts w:ascii="Arial" w:eastAsia="Times New Roman" w:hAnsi="Arial" w:cs="Arial"/>
          <w:sz w:val="24"/>
          <w:szCs w:val="24"/>
          <w:lang w:eastAsia="en-US"/>
        </w:rPr>
      </w:pPr>
      <w:r w:rsidRPr="00826F62">
        <w:rPr>
          <w:rFonts w:ascii="Arial" w:eastAsia="Times New Roman" w:hAnsi="Arial" w:cs="Arial"/>
          <w:sz w:val="24"/>
          <w:szCs w:val="24"/>
          <w:lang w:eastAsia="en-US"/>
        </w:rPr>
        <w:t xml:space="preserve">The process began by sorting the covariance values for each target item in descending order, excluding the item itself to avoid self-comparison. The top 5 and top 10 items with the highest covariance values were selected as peers. This method ensures that the most relevant items are identified as peers, which can be valuable for making recommendations </w:t>
      </w:r>
      <w:proofErr w:type="spellStart"/>
      <w:r w:rsidRPr="00826F62">
        <w:rPr>
          <w:rFonts w:ascii="Arial" w:eastAsia="Times New Roman" w:hAnsi="Arial" w:cs="Arial"/>
          <w:sz w:val="24"/>
          <w:szCs w:val="24"/>
          <w:lang w:eastAsia="en-US"/>
        </w:rPr>
        <w:t>or</w:t>
      </w:r>
      <w:proofErr w:type="spellEnd"/>
      <w:r w:rsidRPr="00826F62">
        <w:rPr>
          <w:rFonts w:ascii="Arial" w:eastAsia="Times New Roman" w:hAnsi="Arial" w:cs="Arial"/>
          <w:sz w:val="24"/>
          <w:szCs w:val="24"/>
          <w:lang w:eastAsia="en-US"/>
        </w:rPr>
        <w:t xml:space="preserve"> improving predictions.</w:t>
      </w:r>
    </w:p>
    <w:p w14:paraId="51741D2F" w14:textId="77777777" w:rsidR="00826F62" w:rsidRPr="00826F62" w:rsidRDefault="00826F62" w:rsidP="00826F62">
      <w:pPr>
        <w:pStyle w:val="ListParagraph"/>
        <w:spacing w:before="100" w:beforeAutospacing="1" w:after="100" w:afterAutospacing="1"/>
        <w:rPr>
          <w:rFonts w:ascii="Arial" w:eastAsia="Times New Roman" w:hAnsi="Arial" w:cs="Arial"/>
          <w:sz w:val="24"/>
          <w:szCs w:val="24"/>
          <w:lang w:eastAsia="en-US"/>
        </w:rPr>
      </w:pPr>
    </w:p>
    <w:p w14:paraId="4EDD238A" w14:textId="77777777" w:rsidR="00826F62" w:rsidRPr="00826F62" w:rsidRDefault="00826F62" w:rsidP="00826F62">
      <w:pPr>
        <w:pStyle w:val="ListParagraph"/>
        <w:numPr>
          <w:ilvl w:val="0"/>
          <w:numId w:val="104"/>
        </w:numPr>
        <w:spacing w:before="100" w:beforeAutospacing="1" w:after="100" w:afterAutospacing="1"/>
        <w:rPr>
          <w:rFonts w:ascii="Arial" w:eastAsia="Times New Roman" w:hAnsi="Arial" w:cs="Arial"/>
          <w:sz w:val="24"/>
          <w:szCs w:val="24"/>
          <w:lang w:eastAsia="en-US"/>
        </w:rPr>
      </w:pPr>
      <w:r w:rsidRPr="00826F62">
        <w:rPr>
          <w:rFonts w:ascii="Arial" w:eastAsia="Times New Roman" w:hAnsi="Arial" w:cs="Arial"/>
          <w:sz w:val="24"/>
          <w:szCs w:val="24"/>
          <w:lang w:eastAsia="en-US"/>
        </w:rPr>
        <w:t xml:space="preserve">For </w:t>
      </w:r>
      <w:r w:rsidRPr="00826F62">
        <w:rPr>
          <w:rFonts w:ascii="Arial" w:eastAsia="Times New Roman" w:hAnsi="Arial" w:cs="Arial"/>
          <w:b/>
          <w:bCs/>
          <w:sz w:val="24"/>
          <w:szCs w:val="24"/>
          <w:lang w:eastAsia="en-US"/>
        </w:rPr>
        <w:t>Item 8587</w:t>
      </w:r>
      <w:r w:rsidRPr="00826F62">
        <w:rPr>
          <w:rFonts w:ascii="Arial" w:eastAsia="Times New Roman" w:hAnsi="Arial" w:cs="Arial"/>
          <w:sz w:val="24"/>
          <w:szCs w:val="24"/>
          <w:lang w:eastAsia="en-US"/>
        </w:rPr>
        <w:t xml:space="preserve">, the top 5 peers were identified as items </w:t>
      </w:r>
      <w:r w:rsidRPr="00826F62">
        <w:rPr>
          <w:rFonts w:ascii="Arial" w:eastAsia="Times New Roman" w:hAnsi="Arial" w:cs="Arial"/>
          <w:b/>
          <w:bCs/>
          <w:sz w:val="24"/>
          <w:szCs w:val="24"/>
          <w:lang w:eastAsia="en-US"/>
        </w:rPr>
        <w:t>122, 598, 637920, 567, and 299536</w:t>
      </w:r>
      <w:r w:rsidRPr="00826F62">
        <w:rPr>
          <w:rFonts w:ascii="Arial" w:eastAsia="Times New Roman" w:hAnsi="Arial" w:cs="Arial"/>
          <w:sz w:val="24"/>
          <w:szCs w:val="24"/>
          <w:lang w:eastAsia="en-US"/>
        </w:rPr>
        <w:t xml:space="preserve">, while the top 10 peers included additional items such as </w:t>
      </w:r>
      <w:r w:rsidRPr="00826F62">
        <w:rPr>
          <w:rFonts w:ascii="Arial" w:eastAsia="Times New Roman" w:hAnsi="Arial" w:cs="Arial"/>
          <w:b/>
          <w:bCs/>
          <w:sz w:val="24"/>
          <w:szCs w:val="24"/>
          <w:lang w:eastAsia="en-US"/>
        </w:rPr>
        <w:t>14537, 128, 73, 807, and 240</w:t>
      </w:r>
      <w:r w:rsidRPr="00826F62">
        <w:rPr>
          <w:rFonts w:ascii="Arial" w:eastAsia="Times New Roman" w:hAnsi="Arial" w:cs="Arial"/>
          <w:sz w:val="24"/>
          <w:szCs w:val="24"/>
          <w:lang w:eastAsia="en-US"/>
        </w:rPr>
        <w:t xml:space="preserve">. Similarly, for </w:t>
      </w:r>
      <w:r w:rsidRPr="00826F62">
        <w:rPr>
          <w:rFonts w:ascii="Arial" w:eastAsia="Times New Roman" w:hAnsi="Arial" w:cs="Arial"/>
          <w:b/>
          <w:bCs/>
          <w:sz w:val="24"/>
          <w:szCs w:val="24"/>
          <w:lang w:eastAsia="en-US"/>
        </w:rPr>
        <w:t>Item 42269</w:t>
      </w:r>
      <w:r w:rsidRPr="00826F62">
        <w:rPr>
          <w:rFonts w:ascii="Arial" w:eastAsia="Times New Roman" w:hAnsi="Arial" w:cs="Arial"/>
          <w:sz w:val="24"/>
          <w:szCs w:val="24"/>
          <w:lang w:eastAsia="en-US"/>
        </w:rPr>
        <w:t xml:space="preserve">, the top 5 peers were </w:t>
      </w:r>
      <w:r w:rsidRPr="00826F62">
        <w:rPr>
          <w:rFonts w:ascii="Arial" w:eastAsia="Times New Roman" w:hAnsi="Arial" w:cs="Arial"/>
          <w:b/>
          <w:bCs/>
          <w:sz w:val="24"/>
          <w:szCs w:val="24"/>
          <w:lang w:eastAsia="en-US"/>
        </w:rPr>
        <w:t>696374, 4935, 129, 10494, and 670</w:t>
      </w:r>
      <w:r w:rsidRPr="00826F62">
        <w:rPr>
          <w:rFonts w:ascii="Arial" w:eastAsia="Times New Roman" w:hAnsi="Arial" w:cs="Arial"/>
          <w:sz w:val="24"/>
          <w:szCs w:val="24"/>
          <w:lang w:eastAsia="en-US"/>
        </w:rPr>
        <w:t xml:space="preserve">, and the top 10 peers included </w:t>
      </w:r>
      <w:r w:rsidRPr="00826F62">
        <w:rPr>
          <w:rFonts w:ascii="Arial" w:eastAsia="Times New Roman" w:hAnsi="Arial" w:cs="Arial"/>
          <w:b/>
          <w:bCs/>
          <w:sz w:val="24"/>
          <w:szCs w:val="24"/>
          <w:lang w:eastAsia="en-US"/>
        </w:rPr>
        <w:t>110420, 278, 299536, 598, and 42269</w:t>
      </w:r>
      <w:r w:rsidRPr="00826F62">
        <w:rPr>
          <w:rFonts w:ascii="Arial" w:eastAsia="Times New Roman" w:hAnsi="Arial" w:cs="Arial"/>
          <w:sz w:val="24"/>
          <w:szCs w:val="24"/>
          <w:lang w:eastAsia="en-US"/>
        </w:rPr>
        <w:t>.</w:t>
      </w:r>
      <w:r>
        <w:rPr>
          <w:rFonts w:ascii="Arial" w:eastAsia="Times New Roman" w:hAnsi="Arial" w:cs="Arial"/>
          <w:sz w:val="24"/>
          <w:szCs w:val="24"/>
          <w:lang w:eastAsia="en-US"/>
        </w:rPr>
        <w:br/>
      </w:r>
      <w:r>
        <w:rPr>
          <w:rFonts w:ascii="Arial" w:eastAsia="Times New Roman" w:hAnsi="Arial" w:cs="Arial"/>
          <w:sz w:val="24"/>
          <w:szCs w:val="24"/>
          <w:lang w:eastAsia="en-US"/>
        </w:rPr>
        <w:br/>
      </w:r>
    </w:p>
    <w:tbl>
      <w:tblPr>
        <w:tblStyle w:val="TableGrid"/>
        <w:tblW w:w="0" w:type="auto"/>
        <w:tblLook w:val="04A0" w:firstRow="1" w:lastRow="0" w:firstColumn="1" w:lastColumn="0" w:noHBand="0" w:noVBand="1"/>
      </w:tblPr>
      <w:tblGrid>
        <w:gridCol w:w="2780"/>
        <w:gridCol w:w="2758"/>
        <w:gridCol w:w="2758"/>
      </w:tblGrid>
      <w:tr w:rsidR="00826F62" w:rsidRPr="00826F62" w14:paraId="698E1457" w14:textId="77777777" w:rsidTr="00826F62">
        <w:tc>
          <w:tcPr>
            <w:tcW w:w="2880" w:type="dxa"/>
            <w:shd w:val="clear" w:color="auto" w:fill="7F3F00"/>
          </w:tcPr>
          <w:p w14:paraId="14A94126" w14:textId="77777777" w:rsidR="00826F62" w:rsidRPr="00826F62" w:rsidRDefault="00826F62" w:rsidP="00826F62">
            <w:pPr>
              <w:spacing w:after="200" w:line="276" w:lineRule="auto"/>
              <w:ind w:left="720"/>
              <w:jc w:val="left"/>
              <w:rPr>
                <w:rFonts w:ascii="Arial" w:hAnsi="Arial" w:cs="Arial"/>
                <w:color w:val="FFFFFF" w:themeColor="background1"/>
                <w:sz w:val="22"/>
                <w:szCs w:val="22"/>
                <w:lang w:eastAsia="en-US"/>
              </w:rPr>
            </w:pPr>
            <w:r w:rsidRPr="00826F62">
              <w:rPr>
                <w:rFonts w:ascii="Arial" w:hAnsi="Arial" w:cs="Arial"/>
                <w:color w:val="FFFFFF" w:themeColor="background1"/>
                <w:sz w:val="22"/>
                <w:szCs w:val="22"/>
                <w:lang w:eastAsia="en-US"/>
              </w:rPr>
              <w:t>Item</w:t>
            </w:r>
          </w:p>
        </w:tc>
        <w:tc>
          <w:tcPr>
            <w:tcW w:w="2880" w:type="dxa"/>
            <w:shd w:val="clear" w:color="auto" w:fill="7F3F00"/>
          </w:tcPr>
          <w:p w14:paraId="3C350461" w14:textId="77777777" w:rsidR="00826F62" w:rsidRPr="00826F62" w:rsidRDefault="00826F62" w:rsidP="00826F62">
            <w:pPr>
              <w:spacing w:after="200" w:line="276" w:lineRule="auto"/>
              <w:jc w:val="left"/>
              <w:rPr>
                <w:rFonts w:ascii="Arial" w:hAnsi="Arial" w:cs="Arial"/>
                <w:color w:val="FFFFFF" w:themeColor="background1"/>
                <w:sz w:val="22"/>
                <w:szCs w:val="22"/>
                <w:lang w:eastAsia="en-US"/>
              </w:rPr>
            </w:pPr>
            <w:r w:rsidRPr="00826F62">
              <w:rPr>
                <w:rFonts w:ascii="Arial" w:hAnsi="Arial" w:cs="Arial"/>
                <w:color w:val="FFFFFF" w:themeColor="background1"/>
                <w:sz w:val="22"/>
                <w:szCs w:val="22"/>
                <w:lang w:eastAsia="en-US"/>
              </w:rPr>
              <w:t>Top 5 Peers</w:t>
            </w:r>
          </w:p>
        </w:tc>
        <w:tc>
          <w:tcPr>
            <w:tcW w:w="2880" w:type="dxa"/>
            <w:shd w:val="clear" w:color="auto" w:fill="7F3F00"/>
          </w:tcPr>
          <w:p w14:paraId="58F5D235" w14:textId="77777777" w:rsidR="00826F62" w:rsidRPr="00826F62" w:rsidRDefault="00826F62" w:rsidP="00826F62">
            <w:pPr>
              <w:spacing w:after="200" w:line="276" w:lineRule="auto"/>
              <w:jc w:val="left"/>
              <w:rPr>
                <w:rFonts w:ascii="Arial" w:hAnsi="Arial" w:cs="Arial"/>
                <w:color w:val="FFFFFF" w:themeColor="background1"/>
                <w:sz w:val="22"/>
                <w:szCs w:val="22"/>
                <w:lang w:eastAsia="en-US"/>
              </w:rPr>
            </w:pPr>
            <w:r w:rsidRPr="00826F62">
              <w:rPr>
                <w:rFonts w:ascii="Arial" w:hAnsi="Arial" w:cs="Arial"/>
                <w:color w:val="FFFFFF" w:themeColor="background1"/>
                <w:sz w:val="22"/>
                <w:szCs w:val="22"/>
                <w:lang w:eastAsia="en-US"/>
              </w:rPr>
              <w:t>Top 10 Peers</w:t>
            </w:r>
          </w:p>
        </w:tc>
      </w:tr>
      <w:tr w:rsidR="00826F62" w:rsidRPr="00826F62" w14:paraId="2487C59B" w14:textId="77777777" w:rsidTr="00022211">
        <w:tc>
          <w:tcPr>
            <w:tcW w:w="2880" w:type="dxa"/>
          </w:tcPr>
          <w:p w14:paraId="0AAF4CB0" w14:textId="77777777" w:rsidR="00826F62" w:rsidRPr="00826F62" w:rsidRDefault="00826F62" w:rsidP="00826F62">
            <w:pPr>
              <w:spacing w:after="200" w:line="276" w:lineRule="auto"/>
              <w:jc w:val="left"/>
              <w:rPr>
                <w:rFonts w:ascii="Arial" w:hAnsi="Arial" w:cs="Arial"/>
                <w:sz w:val="22"/>
                <w:szCs w:val="22"/>
                <w:lang w:eastAsia="en-US"/>
              </w:rPr>
            </w:pPr>
            <w:r w:rsidRPr="00826F62">
              <w:rPr>
                <w:rFonts w:ascii="Arial" w:hAnsi="Arial" w:cs="Arial"/>
                <w:sz w:val="22"/>
                <w:szCs w:val="22"/>
                <w:lang w:eastAsia="en-US"/>
              </w:rPr>
              <w:t>8587</w:t>
            </w:r>
          </w:p>
        </w:tc>
        <w:tc>
          <w:tcPr>
            <w:tcW w:w="2880" w:type="dxa"/>
          </w:tcPr>
          <w:p w14:paraId="021DB1D1" w14:textId="77777777" w:rsidR="00826F62" w:rsidRPr="00826F62" w:rsidRDefault="00826F62" w:rsidP="00826F62">
            <w:pPr>
              <w:spacing w:after="200" w:line="276" w:lineRule="auto"/>
              <w:jc w:val="left"/>
              <w:rPr>
                <w:rFonts w:ascii="Arial" w:hAnsi="Arial" w:cs="Arial"/>
                <w:sz w:val="22"/>
                <w:szCs w:val="22"/>
                <w:lang w:eastAsia="en-US"/>
              </w:rPr>
            </w:pPr>
            <w:r w:rsidRPr="00826F62">
              <w:rPr>
                <w:rFonts w:ascii="Arial" w:hAnsi="Arial" w:cs="Arial"/>
                <w:sz w:val="22"/>
                <w:szCs w:val="22"/>
                <w:lang w:eastAsia="en-US"/>
              </w:rPr>
              <w:t>122, 598, 637920, 567, 299536</w:t>
            </w:r>
          </w:p>
        </w:tc>
        <w:tc>
          <w:tcPr>
            <w:tcW w:w="2880" w:type="dxa"/>
          </w:tcPr>
          <w:p w14:paraId="483B430B" w14:textId="77777777" w:rsidR="00826F62" w:rsidRPr="00826F62" w:rsidRDefault="00826F62" w:rsidP="00826F62">
            <w:pPr>
              <w:spacing w:after="200" w:line="276" w:lineRule="auto"/>
              <w:jc w:val="left"/>
              <w:rPr>
                <w:rFonts w:ascii="Arial" w:hAnsi="Arial" w:cs="Arial"/>
                <w:sz w:val="22"/>
                <w:szCs w:val="22"/>
                <w:lang w:eastAsia="en-US"/>
              </w:rPr>
            </w:pPr>
            <w:r w:rsidRPr="00826F62">
              <w:rPr>
                <w:rFonts w:ascii="Arial" w:hAnsi="Arial" w:cs="Arial"/>
                <w:sz w:val="22"/>
                <w:szCs w:val="22"/>
                <w:lang w:eastAsia="en-US"/>
              </w:rPr>
              <w:t>122, 598, 637920, 567, 299536, 14537, 128, 73, 807, 240</w:t>
            </w:r>
          </w:p>
        </w:tc>
      </w:tr>
      <w:tr w:rsidR="00826F62" w:rsidRPr="00826F62" w14:paraId="706D7CC9" w14:textId="77777777" w:rsidTr="00022211">
        <w:tc>
          <w:tcPr>
            <w:tcW w:w="2880" w:type="dxa"/>
          </w:tcPr>
          <w:p w14:paraId="07B4962A" w14:textId="77777777" w:rsidR="00826F62" w:rsidRPr="00826F62" w:rsidRDefault="00826F62" w:rsidP="00826F62">
            <w:pPr>
              <w:spacing w:after="200" w:line="276" w:lineRule="auto"/>
              <w:jc w:val="left"/>
              <w:rPr>
                <w:rFonts w:ascii="Arial" w:hAnsi="Arial" w:cs="Arial"/>
                <w:sz w:val="22"/>
                <w:szCs w:val="22"/>
                <w:lang w:eastAsia="en-US"/>
              </w:rPr>
            </w:pPr>
            <w:r w:rsidRPr="00826F62">
              <w:rPr>
                <w:rFonts w:ascii="Arial" w:hAnsi="Arial" w:cs="Arial"/>
                <w:sz w:val="22"/>
                <w:szCs w:val="22"/>
                <w:lang w:eastAsia="en-US"/>
              </w:rPr>
              <w:t>42269</w:t>
            </w:r>
          </w:p>
        </w:tc>
        <w:tc>
          <w:tcPr>
            <w:tcW w:w="2880" w:type="dxa"/>
          </w:tcPr>
          <w:p w14:paraId="35F18E58" w14:textId="77777777" w:rsidR="00826F62" w:rsidRPr="00826F62" w:rsidRDefault="00826F62" w:rsidP="00826F62">
            <w:pPr>
              <w:spacing w:after="200" w:line="276" w:lineRule="auto"/>
              <w:jc w:val="left"/>
              <w:rPr>
                <w:rFonts w:ascii="Arial" w:hAnsi="Arial" w:cs="Arial"/>
                <w:sz w:val="22"/>
                <w:szCs w:val="22"/>
                <w:lang w:eastAsia="en-US"/>
              </w:rPr>
            </w:pPr>
            <w:r w:rsidRPr="00826F62">
              <w:rPr>
                <w:rFonts w:ascii="Arial" w:hAnsi="Arial" w:cs="Arial"/>
                <w:sz w:val="22"/>
                <w:szCs w:val="22"/>
                <w:lang w:eastAsia="en-US"/>
              </w:rPr>
              <w:t>696374, 4935, 129, 10494, 670</w:t>
            </w:r>
          </w:p>
        </w:tc>
        <w:tc>
          <w:tcPr>
            <w:tcW w:w="2880" w:type="dxa"/>
          </w:tcPr>
          <w:p w14:paraId="0EEE8B95" w14:textId="77777777" w:rsidR="00826F62" w:rsidRPr="00826F62" w:rsidRDefault="00826F62" w:rsidP="00826F62">
            <w:pPr>
              <w:spacing w:after="200" w:line="276" w:lineRule="auto"/>
              <w:jc w:val="left"/>
              <w:rPr>
                <w:rFonts w:ascii="Arial" w:hAnsi="Arial" w:cs="Arial"/>
                <w:sz w:val="22"/>
                <w:szCs w:val="22"/>
                <w:lang w:eastAsia="en-US"/>
              </w:rPr>
            </w:pPr>
            <w:r w:rsidRPr="00826F62">
              <w:rPr>
                <w:rFonts w:ascii="Arial" w:hAnsi="Arial" w:cs="Arial"/>
                <w:sz w:val="22"/>
                <w:szCs w:val="22"/>
                <w:lang w:eastAsia="en-US"/>
              </w:rPr>
              <w:t>696374, 4935, 129, 10494, 670, 110420, 278, 299536, 598, 42269</w:t>
            </w:r>
          </w:p>
        </w:tc>
      </w:tr>
    </w:tbl>
    <w:p w14:paraId="39C0AE8C" w14:textId="77777777" w:rsidR="00826F62" w:rsidRPr="00826F62" w:rsidRDefault="00826F62" w:rsidP="00826F62">
      <w:pPr>
        <w:spacing w:before="100" w:beforeAutospacing="1" w:after="100" w:afterAutospacing="1"/>
        <w:rPr>
          <w:rFonts w:ascii="Arial" w:eastAsia="Times New Roman" w:hAnsi="Arial" w:cs="Arial"/>
          <w:sz w:val="24"/>
          <w:szCs w:val="24"/>
          <w:lang w:eastAsia="en-US"/>
        </w:rPr>
      </w:pPr>
    </w:p>
    <w:p w14:paraId="7CE41346" w14:textId="6325DF6A" w:rsidR="00826F62" w:rsidRPr="00826F62" w:rsidRDefault="00826F62" w:rsidP="00826F62">
      <w:pPr>
        <w:spacing w:before="100" w:beforeAutospacing="1" w:after="100" w:afterAutospacing="1"/>
        <w:ind w:left="1080"/>
        <w:rPr>
          <w:rFonts w:ascii="Arial" w:eastAsia="Times New Roman" w:hAnsi="Arial" w:cs="Arial"/>
          <w:sz w:val="24"/>
          <w:szCs w:val="24"/>
          <w:lang w:eastAsia="en-US"/>
        </w:rPr>
      </w:pPr>
      <w:r w:rsidRPr="00826F62">
        <w:rPr>
          <w:rFonts w:ascii="Arial" w:eastAsia="Times New Roman" w:hAnsi="Arial" w:cs="Arial"/>
          <w:sz w:val="24"/>
          <w:szCs w:val="24"/>
          <w:lang w:eastAsia="en-US"/>
        </w:rPr>
        <w:t xml:space="preserve">These results provide insights into the relationships between items, enabling more precise collaborative filtering by leveraging the most relevant peers. By focusing on items with high covariance, this analysis enhances the ability to make accurate and personalized recommendations. </w:t>
      </w:r>
    </w:p>
    <w:p w14:paraId="13A6EB69" w14:textId="77777777" w:rsidR="00826F62" w:rsidRPr="00826F62" w:rsidRDefault="00826F62" w:rsidP="00826F62">
      <w:pPr>
        <w:pStyle w:val="ListParagraph"/>
        <w:spacing w:line="360" w:lineRule="auto"/>
        <w:ind w:left="400"/>
        <w:rPr>
          <w:rFonts w:ascii="Arial" w:hAnsi="Arial" w:cs="Arial"/>
          <w:b/>
          <w:bCs/>
          <w:sz w:val="24"/>
          <w:szCs w:val="24"/>
        </w:rPr>
      </w:pPr>
    </w:p>
    <w:p w14:paraId="418CB277" w14:textId="573C8498" w:rsidR="002D59AB" w:rsidRPr="002D59AB" w:rsidRDefault="002D59AB" w:rsidP="002D59AB">
      <w:pPr>
        <w:pStyle w:val="ListParagraph"/>
        <w:numPr>
          <w:ilvl w:val="1"/>
          <w:numId w:val="111"/>
        </w:numPr>
        <w:spacing w:line="360" w:lineRule="auto"/>
        <w:rPr>
          <w:rFonts w:ascii="Arial" w:hAnsi="Arial" w:cs="Arial"/>
          <w:b/>
          <w:bCs/>
          <w:sz w:val="24"/>
          <w:szCs w:val="24"/>
        </w:rPr>
      </w:pPr>
      <w:r w:rsidRPr="002D59AB">
        <w:rPr>
          <w:rFonts w:ascii="Arial" w:hAnsi="Arial" w:cs="Arial"/>
          <w:b/>
          <w:bCs/>
          <w:sz w:val="24"/>
          <w:szCs w:val="24"/>
        </w:rPr>
        <w:t>D</w:t>
      </w:r>
      <w:r w:rsidRPr="002D59AB">
        <w:rPr>
          <w:rFonts w:ascii="Arial" w:hAnsi="Arial" w:cs="Arial"/>
          <w:b/>
          <w:bCs/>
          <w:sz w:val="24"/>
          <w:szCs w:val="24"/>
        </w:rPr>
        <w:t>etermin</w:t>
      </w:r>
      <w:r w:rsidRPr="002D59AB">
        <w:rPr>
          <w:rFonts w:ascii="Arial" w:hAnsi="Arial" w:cs="Arial"/>
          <w:b/>
          <w:bCs/>
          <w:sz w:val="24"/>
          <w:szCs w:val="24"/>
        </w:rPr>
        <w:t>ing</w:t>
      </w:r>
      <w:r w:rsidRPr="002D59AB">
        <w:rPr>
          <w:rFonts w:ascii="Arial" w:hAnsi="Arial" w:cs="Arial"/>
          <w:b/>
          <w:bCs/>
          <w:sz w:val="24"/>
          <w:szCs w:val="24"/>
        </w:rPr>
        <w:t xml:space="preserve"> the reduced dimensional space for each user using the top 5 peers</w:t>
      </w:r>
    </w:p>
    <w:p w14:paraId="1A2D81DE" w14:textId="149209BF" w:rsidR="002D59AB" w:rsidRDefault="002D59AB" w:rsidP="002D59AB">
      <w:pPr>
        <w:pStyle w:val="ListParagraph"/>
        <w:spacing w:line="360" w:lineRule="auto"/>
        <w:ind w:left="400"/>
        <w:rPr>
          <w:rFonts w:ascii="Arial" w:hAnsi="Arial" w:cs="Arial"/>
          <w:sz w:val="24"/>
          <w:szCs w:val="24"/>
        </w:rPr>
      </w:pPr>
      <w:r w:rsidRPr="002D59AB">
        <w:rPr>
          <w:rFonts w:ascii="Arial" w:hAnsi="Arial" w:cs="Arial"/>
          <w:sz w:val="24"/>
          <w:szCs w:val="24"/>
        </w:rPr>
        <w:t>To determine the reduced dimensional space for each user using the top 5 peers, the approach focuses on aggregating the ratings of these peers to represent the users' preferences in a compressed form. The dimensional reduction involves computing the mean rating of the top 5 peers for each target item and scaling the result to fit within a normalized range of 1 to 5 for better consistency.</w:t>
      </w:r>
    </w:p>
    <w:p w14:paraId="7DC41927" w14:textId="77777777" w:rsidR="002D59AB" w:rsidRPr="002D59AB" w:rsidRDefault="002D59AB" w:rsidP="002D59AB">
      <w:pPr>
        <w:pStyle w:val="ListParagraph"/>
        <w:spacing w:line="360" w:lineRule="auto"/>
        <w:ind w:left="400"/>
        <w:rPr>
          <w:rFonts w:ascii="Arial" w:hAnsi="Arial" w:cs="Arial"/>
          <w:sz w:val="24"/>
          <w:szCs w:val="24"/>
        </w:rPr>
      </w:pPr>
    </w:p>
    <w:p w14:paraId="5EDBDDD0" w14:textId="77777777" w:rsidR="002D59AB" w:rsidRPr="002D59AB" w:rsidRDefault="002D59AB" w:rsidP="002D59AB">
      <w:pPr>
        <w:pStyle w:val="ListParagraph"/>
        <w:numPr>
          <w:ilvl w:val="0"/>
          <w:numId w:val="109"/>
        </w:numPr>
        <w:spacing w:line="360" w:lineRule="auto"/>
        <w:rPr>
          <w:rFonts w:ascii="Arial" w:hAnsi="Arial" w:cs="Arial"/>
          <w:sz w:val="24"/>
          <w:szCs w:val="24"/>
        </w:rPr>
      </w:pPr>
      <w:r w:rsidRPr="002D59AB">
        <w:rPr>
          <w:rFonts w:ascii="Arial" w:hAnsi="Arial" w:cs="Arial"/>
          <w:sz w:val="24"/>
          <w:szCs w:val="24"/>
        </w:rPr>
        <w:t>For each target item:</w:t>
      </w:r>
    </w:p>
    <w:p w14:paraId="33D96F4C" w14:textId="77777777" w:rsidR="002D59AB" w:rsidRPr="002D59AB" w:rsidRDefault="002D59AB" w:rsidP="002D59AB">
      <w:pPr>
        <w:pStyle w:val="ListParagraph"/>
        <w:spacing w:line="360" w:lineRule="auto"/>
        <w:ind w:left="400"/>
        <w:rPr>
          <w:rFonts w:ascii="Arial" w:hAnsi="Arial" w:cs="Arial"/>
          <w:sz w:val="24"/>
          <w:szCs w:val="24"/>
        </w:rPr>
      </w:pPr>
      <w:r w:rsidRPr="002D59AB">
        <w:rPr>
          <w:rFonts w:ascii="Arial" w:hAnsi="Arial" w:cs="Arial"/>
          <w:sz w:val="24"/>
          <w:szCs w:val="24"/>
        </w:rPr>
        <w:t>The ratings of the top 5 peers are extracted, and their average is calculated for each user. This average acts as a reduced representation of the user's interaction with the target item based on its peers.</w:t>
      </w:r>
    </w:p>
    <w:p w14:paraId="378F7E51" w14:textId="77777777" w:rsidR="002D59AB" w:rsidRDefault="002D59AB" w:rsidP="002D59AB">
      <w:pPr>
        <w:pStyle w:val="ListParagraph"/>
        <w:spacing w:line="360" w:lineRule="auto"/>
        <w:ind w:left="400"/>
        <w:rPr>
          <w:rFonts w:ascii="Arial" w:hAnsi="Arial" w:cs="Arial"/>
          <w:sz w:val="24"/>
          <w:szCs w:val="24"/>
        </w:rPr>
      </w:pPr>
      <w:r w:rsidRPr="002D59AB">
        <w:rPr>
          <w:rFonts w:ascii="Arial" w:hAnsi="Arial" w:cs="Arial"/>
          <w:sz w:val="24"/>
          <w:szCs w:val="24"/>
        </w:rPr>
        <w:t>The resulting values are scaled to a range of 1 to 5 using a linear transformation to maintain comparability across items and preserve rating semantics.</w:t>
      </w:r>
    </w:p>
    <w:p w14:paraId="63FC2C47" w14:textId="77777777" w:rsidR="002D59AB" w:rsidRPr="002D59AB" w:rsidRDefault="002D59AB" w:rsidP="002D59AB">
      <w:pPr>
        <w:pStyle w:val="ListParagraph"/>
        <w:spacing w:line="360" w:lineRule="auto"/>
        <w:ind w:left="400"/>
        <w:rPr>
          <w:rFonts w:ascii="Arial" w:hAnsi="Arial" w:cs="Arial"/>
          <w:sz w:val="24"/>
          <w:szCs w:val="24"/>
        </w:rPr>
      </w:pPr>
    </w:p>
    <w:p w14:paraId="16EDBCC0" w14:textId="77777777" w:rsidR="002D59AB" w:rsidRPr="002D59AB" w:rsidRDefault="002D59AB" w:rsidP="002D59AB">
      <w:pPr>
        <w:spacing w:line="360" w:lineRule="auto"/>
        <w:ind w:left="400"/>
        <w:rPr>
          <w:rFonts w:ascii="Arial" w:hAnsi="Arial" w:cs="Arial"/>
          <w:sz w:val="24"/>
          <w:szCs w:val="24"/>
        </w:rPr>
      </w:pPr>
      <w:r w:rsidRPr="002D59AB">
        <w:rPr>
          <w:rFonts w:ascii="Arial" w:hAnsi="Arial" w:cs="Arial"/>
          <w:sz w:val="24"/>
          <w:szCs w:val="24"/>
        </w:rPr>
        <w:t>The reduced dimensional space is then saved for each user and item combination, offering a compact yet meaningful representation of user preferences.</w:t>
      </w:r>
    </w:p>
    <w:p w14:paraId="396EC4A1" w14:textId="77777777" w:rsidR="002D59AB" w:rsidRPr="002D59AB" w:rsidRDefault="002D59AB" w:rsidP="002D59AB">
      <w:pPr>
        <w:pStyle w:val="ListParagraph"/>
        <w:numPr>
          <w:ilvl w:val="0"/>
          <w:numId w:val="109"/>
        </w:numPr>
        <w:spacing w:line="360" w:lineRule="auto"/>
        <w:rPr>
          <w:rFonts w:ascii="Arial" w:hAnsi="Arial" w:cs="Arial"/>
          <w:sz w:val="24"/>
          <w:szCs w:val="24"/>
        </w:rPr>
      </w:pPr>
      <w:r w:rsidRPr="002D59AB">
        <w:rPr>
          <w:rFonts w:ascii="Arial" w:hAnsi="Arial" w:cs="Arial"/>
          <w:sz w:val="24"/>
          <w:szCs w:val="24"/>
        </w:rPr>
        <w:t>For instance:</w:t>
      </w:r>
    </w:p>
    <w:p w14:paraId="697A14C6" w14:textId="77777777" w:rsidR="002D59AB" w:rsidRPr="002D59AB" w:rsidRDefault="002D59AB" w:rsidP="002D59AB">
      <w:pPr>
        <w:pStyle w:val="ListParagraph"/>
        <w:spacing w:line="360" w:lineRule="auto"/>
        <w:ind w:left="400"/>
        <w:rPr>
          <w:rFonts w:ascii="Arial" w:hAnsi="Arial" w:cs="Arial"/>
          <w:sz w:val="24"/>
          <w:szCs w:val="24"/>
        </w:rPr>
      </w:pPr>
      <w:r w:rsidRPr="002D59AB">
        <w:rPr>
          <w:rFonts w:ascii="Arial" w:hAnsi="Arial" w:cs="Arial"/>
          <w:sz w:val="24"/>
          <w:szCs w:val="24"/>
        </w:rPr>
        <w:t xml:space="preserve">For </w:t>
      </w:r>
      <w:r w:rsidRPr="002D59AB">
        <w:rPr>
          <w:rFonts w:ascii="Arial" w:hAnsi="Arial" w:cs="Arial"/>
          <w:b/>
          <w:bCs/>
          <w:sz w:val="24"/>
          <w:szCs w:val="24"/>
        </w:rPr>
        <w:t>Item 8587</w:t>
      </w:r>
      <w:r w:rsidRPr="002D59AB">
        <w:rPr>
          <w:rFonts w:ascii="Arial" w:hAnsi="Arial" w:cs="Arial"/>
          <w:sz w:val="24"/>
          <w:szCs w:val="24"/>
        </w:rPr>
        <w:t xml:space="preserve">, the reduced dimensional values for users include approximately </w:t>
      </w:r>
      <w:r w:rsidRPr="002D59AB">
        <w:rPr>
          <w:rFonts w:ascii="Arial" w:hAnsi="Arial" w:cs="Arial"/>
          <w:b/>
          <w:bCs/>
          <w:sz w:val="24"/>
          <w:szCs w:val="24"/>
        </w:rPr>
        <w:t>1.99, 2.07, 2.12</w:t>
      </w:r>
      <w:r w:rsidRPr="002D59AB">
        <w:rPr>
          <w:rFonts w:ascii="Arial" w:hAnsi="Arial" w:cs="Arial"/>
          <w:sz w:val="24"/>
          <w:szCs w:val="24"/>
        </w:rPr>
        <w:t>, and so forth.</w:t>
      </w:r>
    </w:p>
    <w:p w14:paraId="0B7BEA4B" w14:textId="77777777" w:rsidR="002D59AB" w:rsidRDefault="002D59AB" w:rsidP="002D59AB">
      <w:pPr>
        <w:spacing w:line="360" w:lineRule="auto"/>
        <w:ind w:left="400"/>
        <w:rPr>
          <w:rFonts w:ascii="Arial" w:hAnsi="Arial" w:cs="Arial"/>
          <w:sz w:val="24"/>
          <w:szCs w:val="24"/>
        </w:rPr>
      </w:pPr>
      <w:r w:rsidRPr="002D59AB">
        <w:rPr>
          <w:rFonts w:ascii="Arial" w:hAnsi="Arial" w:cs="Arial"/>
          <w:sz w:val="24"/>
          <w:szCs w:val="24"/>
        </w:rPr>
        <w:t xml:space="preserve">For </w:t>
      </w:r>
      <w:r w:rsidRPr="002D59AB">
        <w:rPr>
          <w:rFonts w:ascii="Arial" w:hAnsi="Arial" w:cs="Arial"/>
          <w:b/>
          <w:bCs/>
          <w:sz w:val="24"/>
          <w:szCs w:val="24"/>
        </w:rPr>
        <w:t>Item 42269</w:t>
      </w:r>
      <w:r w:rsidRPr="002D59AB">
        <w:rPr>
          <w:rFonts w:ascii="Arial" w:hAnsi="Arial" w:cs="Arial"/>
          <w:sz w:val="24"/>
          <w:szCs w:val="24"/>
        </w:rPr>
        <w:t xml:space="preserve">, users have reduced dimensional values around </w:t>
      </w:r>
      <w:r w:rsidRPr="002D59AB">
        <w:rPr>
          <w:rFonts w:ascii="Arial" w:hAnsi="Arial" w:cs="Arial"/>
          <w:b/>
          <w:bCs/>
          <w:sz w:val="24"/>
          <w:szCs w:val="24"/>
        </w:rPr>
        <w:t>3.31, 2.96, 3.58</w:t>
      </w:r>
      <w:r w:rsidRPr="002D59AB">
        <w:rPr>
          <w:rFonts w:ascii="Arial" w:hAnsi="Arial" w:cs="Arial"/>
          <w:sz w:val="24"/>
          <w:szCs w:val="24"/>
        </w:rPr>
        <w:t>, and so on.</w:t>
      </w:r>
    </w:p>
    <w:tbl>
      <w:tblPr>
        <w:tblStyle w:val="TableGrid"/>
        <w:tblW w:w="0" w:type="auto"/>
        <w:tblLook w:val="04A0" w:firstRow="1" w:lastRow="0" w:firstColumn="1" w:lastColumn="0" w:noHBand="0" w:noVBand="1"/>
      </w:tblPr>
      <w:tblGrid>
        <w:gridCol w:w="2761"/>
        <w:gridCol w:w="2763"/>
        <w:gridCol w:w="2772"/>
      </w:tblGrid>
      <w:tr w:rsidR="002D59AB" w:rsidRPr="002D59AB" w14:paraId="428E60D2" w14:textId="77777777" w:rsidTr="002D59AB">
        <w:tc>
          <w:tcPr>
            <w:tcW w:w="2880" w:type="dxa"/>
            <w:shd w:val="clear" w:color="auto" w:fill="7F3F00"/>
          </w:tcPr>
          <w:p w14:paraId="31D82D97" w14:textId="77777777" w:rsidR="002D59AB" w:rsidRPr="002D59AB" w:rsidRDefault="002D59AB" w:rsidP="002D59AB">
            <w:pPr>
              <w:spacing w:line="360" w:lineRule="auto"/>
              <w:ind w:left="400"/>
              <w:rPr>
                <w:rFonts w:ascii="Arial" w:hAnsi="Arial" w:cs="Arial"/>
                <w:color w:val="FFFFFF" w:themeColor="background1"/>
                <w:sz w:val="24"/>
                <w:szCs w:val="24"/>
              </w:rPr>
            </w:pPr>
            <w:r w:rsidRPr="002D59AB">
              <w:rPr>
                <w:rFonts w:ascii="Arial" w:hAnsi="Arial" w:cs="Arial"/>
                <w:color w:val="FFFFFF" w:themeColor="background1"/>
                <w:sz w:val="24"/>
                <w:szCs w:val="24"/>
              </w:rPr>
              <w:t>User</w:t>
            </w:r>
          </w:p>
        </w:tc>
        <w:tc>
          <w:tcPr>
            <w:tcW w:w="2880" w:type="dxa"/>
            <w:shd w:val="clear" w:color="auto" w:fill="7F3F00"/>
          </w:tcPr>
          <w:p w14:paraId="4D59D6FE" w14:textId="77777777" w:rsidR="002D59AB" w:rsidRPr="002D59AB" w:rsidRDefault="002D59AB" w:rsidP="002D59AB">
            <w:pPr>
              <w:spacing w:line="360" w:lineRule="auto"/>
              <w:ind w:left="400"/>
              <w:rPr>
                <w:rFonts w:ascii="Arial" w:hAnsi="Arial" w:cs="Arial"/>
                <w:color w:val="FFFFFF" w:themeColor="background1"/>
                <w:sz w:val="24"/>
                <w:szCs w:val="24"/>
              </w:rPr>
            </w:pPr>
            <w:r w:rsidRPr="002D59AB">
              <w:rPr>
                <w:rFonts w:ascii="Arial" w:hAnsi="Arial" w:cs="Arial"/>
                <w:color w:val="FFFFFF" w:themeColor="background1"/>
                <w:sz w:val="24"/>
                <w:szCs w:val="24"/>
              </w:rPr>
              <w:t>Item 8587</w:t>
            </w:r>
          </w:p>
        </w:tc>
        <w:tc>
          <w:tcPr>
            <w:tcW w:w="2880" w:type="dxa"/>
            <w:shd w:val="clear" w:color="auto" w:fill="7F3F00"/>
          </w:tcPr>
          <w:p w14:paraId="0A999FA6" w14:textId="77777777" w:rsidR="002D59AB" w:rsidRPr="002D59AB" w:rsidRDefault="002D59AB" w:rsidP="002D59AB">
            <w:pPr>
              <w:spacing w:line="360" w:lineRule="auto"/>
              <w:ind w:left="400"/>
              <w:rPr>
                <w:rFonts w:ascii="Arial" w:hAnsi="Arial" w:cs="Arial"/>
                <w:color w:val="FFFFFF" w:themeColor="background1"/>
                <w:sz w:val="24"/>
                <w:szCs w:val="24"/>
              </w:rPr>
            </w:pPr>
            <w:r w:rsidRPr="002D59AB">
              <w:rPr>
                <w:rFonts w:ascii="Arial" w:hAnsi="Arial" w:cs="Arial"/>
                <w:color w:val="FFFFFF" w:themeColor="background1"/>
                <w:sz w:val="24"/>
                <w:szCs w:val="24"/>
              </w:rPr>
              <w:t>Item 42269</w:t>
            </w:r>
          </w:p>
        </w:tc>
      </w:tr>
      <w:tr w:rsidR="002D59AB" w:rsidRPr="002D59AB" w14:paraId="30A73B4C" w14:textId="77777777" w:rsidTr="00BF1BCB">
        <w:tc>
          <w:tcPr>
            <w:tcW w:w="2880" w:type="dxa"/>
          </w:tcPr>
          <w:p w14:paraId="6B2536FF" w14:textId="77777777" w:rsidR="002D59AB" w:rsidRPr="002D59AB" w:rsidRDefault="002D59AB" w:rsidP="002D59AB">
            <w:pPr>
              <w:spacing w:line="360" w:lineRule="auto"/>
              <w:ind w:left="400"/>
              <w:rPr>
                <w:rFonts w:ascii="Arial" w:hAnsi="Arial" w:cs="Arial"/>
                <w:sz w:val="24"/>
                <w:szCs w:val="24"/>
              </w:rPr>
            </w:pPr>
            <w:r w:rsidRPr="002D59AB">
              <w:rPr>
                <w:rFonts w:ascii="Arial" w:hAnsi="Arial" w:cs="Arial"/>
                <w:sz w:val="24"/>
                <w:szCs w:val="24"/>
              </w:rPr>
              <w:t>User 1</w:t>
            </w:r>
          </w:p>
        </w:tc>
        <w:tc>
          <w:tcPr>
            <w:tcW w:w="2880" w:type="dxa"/>
          </w:tcPr>
          <w:p w14:paraId="0DBBC542" w14:textId="77777777" w:rsidR="002D59AB" w:rsidRPr="002D59AB" w:rsidRDefault="002D59AB" w:rsidP="002D59AB">
            <w:pPr>
              <w:spacing w:line="360" w:lineRule="auto"/>
              <w:ind w:left="400"/>
              <w:rPr>
                <w:rFonts w:ascii="Arial" w:hAnsi="Arial" w:cs="Arial"/>
                <w:sz w:val="24"/>
                <w:szCs w:val="24"/>
              </w:rPr>
            </w:pPr>
            <w:r w:rsidRPr="002D59AB">
              <w:rPr>
                <w:rFonts w:ascii="Arial" w:hAnsi="Arial" w:cs="Arial"/>
                <w:sz w:val="24"/>
                <w:szCs w:val="24"/>
              </w:rPr>
              <w:t>1.99</w:t>
            </w:r>
          </w:p>
        </w:tc>
        <w:tc>
          <w:tcPr>
            <w:tcW w:w="2880" w:type="dxa"/>
          </w:tcPr>
          <w:p w14:paraId="778B28C0" w14:textId="77777777" w:rsidR="002D59AB" w:rsidRPr="002D59AB" w:rsidRDefault="002D59AB" w:rsidP="002D59AB">
            <w:pPr>
              <w:spacing w:line="360" w:lineRule="auto"/>
              <w:ind w:left="400"/>
              <w:rPr>
                <w:rFonts w:ascii="Arial" w:hAnsi="Arial" w:cs="Arial"/>
                <w:sz w:val="24"/>
                <w:szCs w:val="24"/>
              </w:rPr>
            </w:pPr>
            <w:r w:rsidRPr="002D59AB">
              <w:rPr>
                <w:rFonts w:ascii="Arial" w:hAnsi="Arial" w:cs="Arial"/>
                <w:sz w:val="24"/>
                <w:szCs w:val="24"/>
              </w:rPr>
              <w:t>3.31</w:t>
            </w:r>
          </w:p>
        </w:tc>
      </w:tr>
      <w:tr w:rsidR="002D59AB" w:rsidRPr="002D59AB" w14:paraId="55EF446D" w14:textId="77777777" w:rsidTr="00BF1BCB">
        <w:tc>
          <w:tcPr>
            <w:tcW w:w="2880" w:type="dxa"/>
          </w:tcPr>
          <w:p w14:paraId="1A9A9BAB" w14:textId="77777777" w:rsidR="002D59AB" w:rsidRPr="002D59AB" w:rsidRDefault="002D59AB" w:rsidP="002D59AB">
            <w:pPr>
              <w:spacing w:line="360" w:lineRule="auto"/>
              <w:ind w:left="400"/>
              <w:rPr>
                <w:rFonts w:ascii="Arial" w:hAnsi="Arial" w:cs="Arial"/>
                <w:sz w:val="24"/>
                <w:szCs w:val="24"/>
              </w:rPr>
            </w:pPr>
            <w:r w:rsidRPr="002D59AB">
              <w:rPr>
                <w:rFonts w:ascii="Arial" w:hAnsi="Arial" w:cs="Arial"/>
                <w:sz w:val="24"/>
                <w:szCs w:val="24"/>
              </w:rPr>
              <w:t>User 2</w:t>
            </w:r>
          </w:p>
        </w:tc>
        <w:tc>
          <w:tcPr>
            <w:tcW w:w="2880" w:type="dxa"/>
          </w:tcPr>
          <w:p w14:paraId="3852A66B" w14:textId="77777777" w:rsidR="002D59AB" w:rsidRPr="002D59AB" w:rsidRDefault="002D59AB" w:rsidP="002D59AB">
            <w:pPr>
              <w:spacing w:line="360" w:lineRule="auto"/>
              <w:ind w:left="400"/>
              <w:rPr>
                <w:rFonts w:ascii="Arial" w:hAnsi="Arial" w:cs="Arial"/>
                <w:sz w:val="24"/>
                <w:szCs w:val="24"/>
              </w:rPr>
            </w:pPr>
            <w:r w:rsidRPr="002D59AB">
              <w:rPr>
                <w:rFonts w:ascii="Arial" w:hAnsi="Arial" w:cs="Arial"/>
                <w:sz w:val="24"/>
                <w:szCs w:val="24"/>
              </w:rPr>
              <w:t>2.07</w:t>
            </w:r>
          </w:p>
        </w:tc>
        <w:tc>
          <w:tcPr>
            <w:tcW w:w="2880" w:type="dxa"/>
          </w:tcPr>
          <w:p w14:paraId="55C732A8" w14:textId="77777777" w:rsidR="002D59AB" w:rsidRPr="002D59AB" w:rsidRDefault="002D59AB" w:rsidP="002D59AB">
            <w:pPr>
              <w:spacing w:line="360" w:lineRule="auto"/>
              <w:ind w:left="400"/>
              <w:rPr>
                <w:rFonts w:ascii="Arial" w:hAnsi="Arial" w:cs="Arial"/>
                <w:sz w:val="24"/>
                <w:szCs w:val="24"/>
              </w:rPr>
            </w:pPr>
            <w:r w:rsidRPr="002D59AB">
              <w:rPr>
                <w:rFonts w:ascii="Arial" w:hAnsi="Arial" w:cs="Arial"/>
                <w:sz w:val="24"/>
                <w:szCs w:val="24"/>
              </w:rPr>
              <w:t>2.96</w:t>
            </w:r>
          </w:p>
        </w:tc>
      </w:tr>
      <w:tr w:rsidR="002D59AB" w:rsidRPr="002D59AB" w14:paraId="3AA08111" w14:textId="77777777" w:rsidTr="00BF1BCB">
        <w:tc>
          <w:tcPr>
            <w:tcW w:w="2880" w:type="dxa"/>
          </w:tcPr>
          <w:p w14:paraId="5720EAEE" w14:textId="77777777" w:rsidR="002D59AB" w:rsidRPr="002D59AB" w:rsidRDefault="002D59AB" w:rsidP="002D59AB">
            <w:pPr>
              <w:spacing w:line="360" w:lineRule="auto"/>
              <w:ind w:left="400"/>
              <w:rPr>
                <w:rFonts w:ascii="Arial" w:hAnsi="Arial" w:cs="Arial"/>
                <w:sz w:val="24"/>
                <w:szCs w:val="24"/>
              </w:rPr>
            </w:pPr>
            <w:r w:rsidRPr="002D59AB">
              <w:rPr>
                <w:rFonts w:ascii="Arial" w:hAnsi="Arial" w:cs="Arial"/>
                <w:sz w:val="24"/>
                <w:szCs w:val="24"/>
              </w:rPr>
              <w:t>User 3</w:t>
            </w:r>
          </w:p>
        </w:tc>
        <w:tc>
          <w:tcPr>
            <w:tcW w:w="2880" w:type="dxa"/>
          </w:tcPr>
          <w:p w14:paraId="24E1846E" w14:textId="77777777" w:rsidR="002D59AB" w:rsidRPr="002D59AB" w:rsidRDefault="002D59AB" w:rsidP="002D59AB">
            <w:pPr>
              <w:spacing w:line="360" w:lineRule="auto"/>
              <w:ind w:left="400"/>
              <w:rPr>
                <w:rFonts w:ascii="Arial" w:hAnsi="Arial" w:cs="Arial"/>
                <w:sz w:val="24"/>
                <w:szCs w:val="24"/>
              </w:rPr>
            </w:pPr>
            <w:r w:rsidRPr="002D59AB">
              <w:rPr>
                <w:rFonts w:ascii="Arial" w:hAnsi="Arial" w:cs="Arial"/>
                <w:sz w:val="24"/>
                <w:szCs w:val="24"/>
              </w:rPr>
              <w:t>2.12</w:t>
            </w:r>
          </w:p>
        </w:tc>
        <w:tc>
          <w:tcPr>
            <w:tcW w:w="2880" w:type="dxa"/>
          </w:tcPr>
          <w:p w14:paraId="7AA22CE0" w14:textId="77777777" w:rsidR="002D59AB" w:rsidRPr="002D59AB" w:rsidRDefault="002D59AB" w:rsidP="002D59AB">
            <w:pPr>
              <w:spacing w:line="360" w:lineRule="auto"/>
              <w:ind w:left="400"/>
              <w:rPr>
                <w:rFonts w:ascii="Arial" w:hAnsi="Arial" w:cs="Arial"/>
                <w:sz w:val="24"/>
                <w:szCs w:val="24"/>
              </w:rPr>
            </w:pPr>
            <w:r w:rsidRPr="002D59AB">
              <w:rPr>
                <w:rFonts w:ascii="Arial" w:hAnsi="Arial" w:cs="Arial"/>
                <w:sz w:val="24"/>
                <w:szCs w:val="24"/>
              </w:rPr>
              <w:t>3.59</w:t>
            </w:r>
          </w:p>
        </w:tc>
      </w:tr>
      <w:tr w:rsidR="002D59AB" w:rsidRPr="002D59AB" w14:paraId="1FF1F1FB" w14:textId="77777777" w:rsidTr="00BF1BCB">
        <w:tc>
          <w:tcPr>
            <w:tcW w:w="2880" w:type="dxa"/>
          </w:tcPr>
          <w:p w14:paraId="3A842E09" w14:textId="77777777" w:rsidR="002D59AB" w:rsidRPr="002D59AB" w:rsidRDefault="002D59AB" w:rsidP="002D59AB">
            <w:pPr>
              <w:spacing w:line="360" w:lineRule="auto"/>
              <w:ind w:left="400"/>
              <w:rPr>
                <w:rFonts w:ascii="Arial" w:hAnsi="Arial" w:cs="Arial"/>
                <w:sz w:val="24"/>
                <w:szCs w:val="24"/>
              </w:rPr>
            </w:pPr>
            <w:r w:rsidRPr="002D59AB">
              <w:rPr>
                <w:rFonts w:ascii="Arial" w:hAnsi="Arial" w:cs="Arial"/>
                <w:sz w:val="24"/>
                <w:szCs w:val="24"/>
              </w:rPr>
              <w:t>User 4</w:t>
            </w:r>
          </w:p>
        </w:tc>
        <w:tc>
          <w:tcPr>
            <w:tcW w:w="2880" w:type="dxa"/>
          </w:tcPr>
          <w:p w14:paraId="7BE6E655" w14:textId="77777777" w:rsidR="002D59AB" w:rsidRPr="002D59AB" w:rsidRDefault="002D59AB" w:rsidP="002D59AB">
            <w:pPr>
              <w:spacing w:line="360" w:lineRule="auto"/>
              <w:ind w:left="400"/>
              <w:rPr>
                <w:rFonts w:ascii="Arial" w:hAnsi="Arial" w:cs="Arial"/>
                <w:sz w:val="24"/>
                <w:szCs w:val="24"/>
              </w:rPr>
            </w:pPr>
            <w:r w:rsidRPr="002D59AB">
              <w:rPr>
                <w:rFonts w:ascii="Arial" w:hAnsi="Arial" w:cs="Arial"/>
                <w:sz w:val="24"/>
                <w:szCs w:val="24"/>
              </w:rPr>
              <w:t>2.12</w:t>
            </w:r>
          </w:p>
        </w:tc>
        <w:tc>
          <w:tcPr>
            <w:tcW w:w="2880" w:type="dxa"/>
          </w:tcPr>
          <w:p w14:paraId="641F4DA0" w14:textId="77777777" w:rsidR="002D59AB" w:rsidRPr="002D59AB" w:rsidRDefault="002D59AB" w:rsidP="002D59AB">
            <w:pPr>
              <w:spacing w:line="360" w:lineRule="auto"/>
              <w:ind w:left="400"/>
              <w:rPr>
                <w:rFonts w:ascii="Arial" w:hAnsi="Arial" w:cs="Arial"/>
                <w:sz w:val="24"/>
                <w:szCs w:val="24"/>
              </w:rPr>
            </w:pPr>
            <w:r w:rsidRPr="002D59AB">
              <w:rPr>
                <w:rFonts w:ascii="Arial" w:hAnsi="Arial" w:cs="Arial"/>
                <w:sz w:val="24"/>
                <w:szCs w:val="24"/>
              </w:rPr>
              <w:t>3.18</w:t>
            </w:r>
          </w:p>
        </w:tc>
      </w:tr>
      <w:tr w:rsidR="002D59AB" w:rsidRPr="002D59AB" w14:paraId="0AF39DCA" w14:textId="77777777" w:rsidTr="00BF1BCB">
        <w:tc>
          <w:tcPr>
            <w:tcW w:w="2880" w:type="dxa"/>
          </w:tcPr>
          <w:p w14:paraId="1FDCF185" w14:textId="77777777" w:rsidR="002D59AB" w:rsidRPr="002D59AB" w:rsidRDefault="002D59AB" w:rsidP="002D59AB">
            <w:pPr>
              <w:spacing w:line="360" w:lineRule="auto"/>
              <w:ind w:left="400"/>
              <w:rPr>
                <w:rFonts w:ascii="Arial" w:hAnsi="Arial" w:cs="Arial"/>
                <w:sz w:val="24"/>
                <w:szCs w:val="24"/>
              </w:rPr>
            </w:pPr>
            <w:r w:rsidRPr="002D59AB">
              <w:rPr>
                <w:rFonts w:ascii="Arial" w:hAnsi="Arial" w:cs="Arial"/>
                <w:sz w:val="24"/>
                <w:szCs w:val="24"/>
              </w:rPr>
              <w:t>User 5</w:t>
            </w:r>
          </w:p>
        </w:tc>
        <w:tc>
          <w:tcPr>
            <w:tcW w:w="2880" w:type="dxa"/>
          </w:tcPr>
          <w:p w14:paraId="7A2A2BCB" w14:textId="77777777" w:rsidR="002D59AB" w:rsidRPr="002D59AB" w:rsidRDefault="002D59AB" w:rsidP="002D59AB">
            <w:pPr>
              <w:spacing w:line="360" w:lineRule="auto"/>
              <w:ind w:left="400"/>
              <w:rPr>
                <w:rFonts w:ascii="Arial" w:hAnsi="Arial" w:cs="Arial"/>
                <w:sz w:val="24"/>
                <w:szCs w:val="24"/>
              </w:rPr>
            </w:pPr>
            <w:r w:rsidRPr="002D59AB">
              <w:rPr>
                <w:rFonts w:ascii="Arial" w:hAnsi="Arial" w:cs="Arial"/>
                <w:sz w:val="24"/>
                <w:szCs w:val="24"/>
              </w:rPr>
              <w:t>2.07</w:t>
            </w:r>
          </w:p>
        </w:tc>
        <w:tc>
          <w:tcPr>
            <w:tcW w:w="2880" w:type="dxa"/>
          </w:tcPr>
          <w:p w14:paraId="3EDEF897" w14:textId="77777777" w:rsidR="002D59AB" w:rsidRPr="002D59AB" w:rsidRDefault="002D59AB" w:rsidP="002D59AB">
            <w:pPr>
              <w:spacing w:line="360" w:lineRule="auto"/>
              <w:ind w:left="400"/>
              <w:rPr>
                <w:rFonts w:ascii="Arial" w:hAnsi="Arial" w:cs="Arial"/>
                <w:sz w:val="24"/>
                <w:szCs w:val="24"/>
              </w:rPr>
            </w:pPr>
            <w:r w:rsidRPr="002D59AB">
              <w:rPr>
                <w:rFonts w:ascii="Arial" w:hAnsi="Arial" w:cs="Arial"/>
                <w:sz w:val="24"/>
                <w:szCs w:val="24"/>
              </w:rPr>
              <w:t>2.76</w:t>
            </w:r>
          </w:p>
        </w:tc>
      </w:tr>
    </w:tbl>
    <w:p w14:paraId="5FBF8D9E" w14:textId="77777777" w:rsidR="002D59AB" w:rsidRPr="002D59AB" w:rsidRDefault="002D59AB" w:rsidP="002D59AB">
      <w:pPr>
        <w:spacing w:line="360" w:lineRule="auto"/>
        <w:rPr>
          <w:rFonts w:ascii="Arial" w:hAnsi="Arial" w:cs="Arial"/>
          <w:sz w:val="24"/>
          <w:szCs w:val="24"/>
        </w:rPr>
      </w:pPr>
    </w:p>
    <w:p w14:paraId="2BD7E41D" w14:textId="77777777" w:rsidR="002D59AB" w:rsidRDefault="002D59AB" w:rsidP="002D59AB">
      <w:pPr>
        <w:pStyle w:val="ListParagraph"/>
        <w:spacing w:line="360" w:lineRule="auto"/>
        <w:ind w:left="400"/>
        <w:rPr>
          <w:rFonts w:ascii="Arial" w:hAnsi="Arial" w:cs="Arial"/>
          <w:sz w:val="24"/>
          <w:szCs w:val="24"/>
        </w:rPr>
      </w:pPr>
      <w:r w:rsidRPr="002D59AB">
        <w:rPr>
          <w:rFonts w:ascii="Arial" w:hAnsi="Arial" w:cs="Arial"/>
          <w:sz w:val="24"/>
          <w:szCs w:val="24"/>
        </w:rPr>
        <w:t>This methodology captures the essence of user-item relationships while leveraging the influence of highly correlated items (peers). It reduces computational complexity and prepares the data for subsequent analysis or prediction tasks. If needed, the detailed results can be further elaborated or provided in a tabular format.</w:t>
      </w:r>
    </w:p>
    <w:p w14:paraId="534B4E57" w14:textId="28E20703" w:rsidR="00E12A95" w:rsidRPr="00E12A95" w:rsidRDefault="00E12A95" w:rsidP="00E12A95">
      <w:pPr>
        <w:pStyle w:val="ListParagraph"/>
        <w:numPr>
          <w:ilvl w:val="1"/>
          <w:numId w:val="111"/>
        </w:numPr>
        <w:spacing w:line="360" w:lineRule="auto"/>
        <w:rPr>
          <w:rFonts w:ascii="Arial" w:hAnsi="Arial" w:cs="Arial"/>
          <w:b/>
          <w:bCs/>
          <w:sz w:val="24"/>
          <w:szCs w:val="24"/>
        </w:rPr>
      </w:pPr>
      <w:r>
        <w:rPr>
          <w:rFonts w:ascii="Arial" w:hAnsi="Arial" w:cs="Arial"/>
          <w:b/>
          <w:bCs/>
          <w:sz w:val="24"/>
          <w:szCs w:val="24"/>
        </w:rPr>
        <w:t xml:space="preserve">Predicting </w:t>
      </w:r>
      <w:r w:rsidRPr="00E12A95">
        <w:rPr>
          <w:rFonts w:ascii="Arial" w:hAnsi="Arial" w:cs="Arial"/>
          <w:b/>
          <w:bCs/>
          <w:sz w:val="24"/>
          <w:szCs w:val="24"/>
        </w:rPr>
        <w:t>the missing ratings for each target item (I1 and I2)</w:t>
      </w:r>
    </w:p>
    <w:p w14:paraId="4E74D7EF" w14:textId="77777777" w:rsidR="00E12A95" w:rsidRPr="00E12A95" w:rsidRDefault="00E12A95" w:rsidP="00E12A95">
      <w:pPr>
        <w:pStyle w:val="ListParagraph"/>
        <w:spacing w:line="360" w:lineRule="auto"/>
        <w:rPr>
          <w:rFonts w:ascii="Arial" w:hAnsi="Arial" w:cs="Arial"/>
          <w:sz w:val="24"/>
          <w:szCs w:val="24"/>
        </w:rPr>
      </w:pPr>
      <w:r w:rsidRPr="00E12A95">
        <w:rPr>
          <w:rFonts w:ascii="Arial" w:hAnsi="Arial" w:cs="Arial"/>
          <w:sz w:val="24"/>
          <w:szCs w:val="24"/>
        </w:rPr>
        <w:t>To predict the missing ratings for each target item (I1 and I2) using the top 5 peers, the reduced dimensional space generated in the previous step was leveraged. This process involves filling in the gaps for users who did not provide ratings for these items, based on the derived representations of their preferences.</w:t>
      </w:r>
    </w:p>
    <w:p w14:paraId="738CBC5F" w14:textId="77777777" w:rsidR="00E12A95" w:rsidRPr="00E12A95" w:rsidRDefault="00E12A95" w:rsidP="00E12A95">
      <w:pPr>
        <w:pStyle w:val="ListParagraph"/>
        <w:spacing w:line="360" w:lineRule="auto"/>
        <w:rPr>
          <w:rFonts w:ascii="Arial" w:hAnsi="Arial" w:cs="Arial"/>
          <w:sz w:val="24"/>
          <w:szCs w:val="24"/>
        </w:rPr>
      </w:pPr>
      <w:r w:rsidRPr="00E12A95">
        <w:rPr>
          <w:rFonts w:ascii="Arial" w:hAnsi="Arial" w:cs="Arial"/>
          <w:sz w:val="24"/>
          <w:szCs w:val="24"/>
        </w:rPr>
        <w:t>The procedure started by identifying the users with missing ratings for each target item. Using the reduced dimensional space calculated from the top 5 peers, the predicted ratings were obtained for these users. Essentially, the reduced dimensional representation acted as an approximation of user preferences, allowing the calculation of predicted values that align with the ratings of similar items.</w:t>
      </w:r>
    </w:p>
    <w:p w14:paraId="79236C77" w14:textId="77777777" w:rsidR="00E12A95" w:rsidRPr="00E12A95" w:rsidRDefault="00E12A95" w:rsidP="00E12A95">
      <w:pPr>
        <w:pStyle w:val="ListParagraph"/>
        <w:spacing w:line="360" w:lineRule="auto"/>
        <w:rPr>
          <w:rFonts w:ascii="Arial" w:hAnsi="Arial" w:cs="Arial"/>
          <w:sz w:val="24"/>
          <w:szCs w:val="24"/>
        </w:rPr>
      </w:pPr>
      <w:r w:rsidRPr="00E12A95">
        <w:rPr>
          <w:rFonts w:ascii="Arial" w:hAnsi="Arial" w:cs="Arial"/>
          <w:sz w:val="24"/>
          <w:szCs w:val="24"/>
        </w:rPr>
        <w:t>For example:</w:t>
      </w:r>
    </w:p>
    <w:p w14:paraId="5F04F70E" w14:textId="77777777" w:rsidR="00E12A95" w:rsidRPr="00E12A95" w:rsidRDefault="00E12A95" w:rsidP="00E12A95">
      <w:pPr>
        <w:pStyle w:val="ListParagraph"/>
        <w:numPr>
          <w:ilvl w:val="0"/>
          <w:numId w:val="120"/>
        </w:numPr>
        <w:spacing w:line="360" w:lineRule="auto"/>
        <w:rPr>
          <w:rFonts w:ascii="Arial" w:hAnsi="Arial" w:cs="Arial"/>
          <w:sz w:val="24"/>
          <w:szCs w:val="24"/>
        </w:rPr>
      </w:pPr>
      <w:r w:rsidRPr="00E12A95">
        <w:rPr>
          <w:rFonts w:ascii="Arial" w:hAnsi="Arial" w:cs="Arial"/>
          <w:sz w:val="24"/>
          <w:szCs w:val="24"/>
        </w:rPr>
        <w:t xml:space="preserve">For </w:t>
      </w:r>
      <w:r w:rsidRPr="00E12A95">
        <w:rPr>
          <w:rFonts w:ascii="Arial" w:hAnsi="Arial" w:cs="Arial"/>
          <w:b/>
          <w:bCs/>
          <w:sz w:val="24"/>
          <w:szCs w:val="24"/>
        </w:rPr>
        <w:t>Item 8587</w:t>
      </w:r>
      <w:r w:rsidRPr="00E12A95">
        <w:rPr>
          <w:rFonts w:ascii="Arial" w:hAnsi="Arial" w:cs="Arial"/>
          <w:sz w:val="24"/>
          <w:szCs w:val="24"/>
        </w:rPr>
        <w:t xml:space="preserve">, the predicted ratings for users included values like </w:t>
      </w:r>
      <w:r w:rsidRPr="00E12A95">
        <w:rPr>
          <w:rFonts w:ascii="Arial" w:hAnsi="Arial" w:cs="Arial"/>
          <w:b/>
          <w:bCs/>
          <w:sz w:val="24"/>
          <w:szCs w:val="24"/>
        </w:rPr>
        <w:t>1.99, 2.07, 2.12</w:t>
      </w:r>
      <w:r w:rsidRPr="00E12A95">
        <w:rPr>
          <w:rFonts w:ascii="Arial" w:hAnsi="Arial" w:cs="Arial"/>
          <w:sz w:val="24"/>
          <w:szCs w:val="24"/>
        </w:rPr>
        <w:t>, and so on.</w:t>
      </w:r>
    </w:p>
    <w:p w14:paraId="5C86CE98" w14:textId="77777777" w:rsidR="00E12A95" w:rsidRPr="00E12A95" w:rsidRDefault="00E12A95" w:rsidP="00E12A95">
      <w:pPr>
        <w:pStyle w:val="ListParagraph"/>
        <w:numPr>
          <w:ilvl w:val="0"/>
          <w:numId w:val="120"/>
        </w:numPr>
        <w:spacing w:line="360" w:lineRule="auto"/>
        <w:rPr>
          <w:rFonts w:ascii="Arial" w:hAnsi="Arial" w:cs="Arial"/>
          <w:sz w:val="24"/>
          <w:szCs w:val="24"/>
        </w:rPr>
      </w:pPr>
      <w:r w:rsidRPr="00E12A95">
        <w:rPr>
          <w:rFonts w:ascii="Arial" w:hAnsi="Arial" w:cs="Arial"/>
          <w:sz w:val="24"/>
          <w:szCs w:val="24"/>
        </w:rPr>
        <w:t xml:space="preserve">For </w:t>
      </w:r>
      <w:r w:rsidRPr="00E12A95">
        <w:rPr>
          <w:rFonts w:ascii="Arial" w:hAnsi="Arial" w:cs="Arial"/>
          <w:b/>
          <w:bCs/>
          <w:sz w:val="24"/>
          <w:szCs w:val="24"/>
        </w:rPr>
        <w:t>Item 42269</w:t>
      </w:r>
      <w:r w:rsidRPr="00E12A95">
        <w:rPr>
          <w:rFonts w:ascii="Arial" w:hAnsi="Arial" w:cs="Arial"/>
          <w:sz w:val="24"/>
          <w:szCs w:val="24"/>
        </w:rPr>
        <w:t xml:space="preserve">, the predicted ratings were approximately </w:t>
      </w:r>
      <w:r w:rsidRPr="00E12A95">
        <w:rPr>
          <w:rFonts w:ascii="Arial" w:hAnsi="Arial" w:cs="Arial"/>
          <w:b/>
          <w:bCs/>
          <w:sz w:val="24"/>
          <w:szCs w:val="24"/>
        </w:rPr>
        <w:t>3.31, 2.96, 3.59</w:t>
      </w:r>
      <w:r w:rsidRPr="00E12A95">
        <w:rPr>
          <w:rFonts w:ascii="Arial" w:hAnsi="Arial" w:cs="Arial"/>
          <w:sz w:val="24"/>
          <w:szCs w:val="24"/>
        </w:rPr>
        <w:t>, and more.</w:t>
      </w:r>
    </w:p>
    <w:p w14:paraId="7D65370D" w14:textId="77777777" w:rsidR="00E12A95" w:rsidRPr="00E12A95" w:rsidRDefault="00E12A95" w:rsidP="00E12A95">
      <w:pPr>
        <w:pStyle w:val="ListParagraph"/>
        <w:spacing w:line="360" w:lineRule="auto"/>
        <w:rPr>
          <w:rFonts w:ascii="Arial" w:hAnsi="Arial" w:cs="Arial"/>
          <w:sz w:val="24"/>
          <w:szCs w:val="24"/>
        </w:rPr>
      </w:pPr>
      <w:r w:rsidRPr="00E12A95">
        <w:rPr>
          <w:rFonts w:ascii="Arial" w:hAnsi="Arial" w:cs="Arial"/>
          <w:sz w:val="24"/>
          <w:szCs w:val="24"/>
        </w:rPr>
        <w:t>These predictions offer a plausible approximation for the missing ratings by leveraging correlations between items, reducing the impact of sparsity in the dataset. This approach ensures that the predictions remain consistent with user behavior patterns while preserving the overall structure of the data for further analysis or recommendation generation.</w:t>
      </w:r>
      <w:r>
        <w:rPr>
          <w:rFonts w:ascii="Arial" w:hAnsi="Arial" w:cs="Arial"/>
          <w:sz w:val="24"/>
          <w:szCs w:val="24"/>
        </w:rPr>
        <w:br/>
      </w:r>
    </w:p>
    <w:tbl>
      <w:tblPr>
        <w:tblStyle w:val="TableGrid"/>
        <w:tblW w:w="0" w:type="auto"/>
        <w:tblLook w:val="04A0" w:firstRow="1" w:lastRow="0" w:firstColumn="1" w:lastColumn="0" w:noHBand="0" w:noVBand="1"/>
      </w:tblPr>
      <w:tblGrid>
        <w:gridCol w:w="2760"/>
        <w:gridCol w:w="2762"/>
        <w:gridCol w:w="2774"/>
      </w:tblGrid>
      <w:tr w:rsidR="00E12A95" w:rsidRPr="00E12A95" w14:paraId="2C2E2511" w14:textId="77777777" w:rsidTr="00E12A95">
        <w:tc>
          <w:tcPr>
            <w:tcW w:w="2880" w:type="dxa"/>
            <w:shd w:val="clear" w:color="auto" w:fill="7F3F00"/>
          </w:tcPr>
          <w:p w14:paraId="2EFDDF2A" w14:textId="77777777" w:rsidR="00E12A95" w:rsidRPr="00E12A95" w:rsidRDefault="00E12A95" w:rsidP="00E12A95">
            <w:pPr>
              <w:pStyle w:val="ListParagraph"/>
              <w:spacing w:line="360" w:lineRule="auto"/>
              <w:rPr>
                <w:rFonts w:ascii="Arial" w:hAnsi="Arial" w:cs="Arial"/>
                <w:color w:val="FFFFFF" w:themeColor="background1"/>
                <w:sz w:val="24"/>
                <w:szCs w:val="24"/>
              </w:rPr>
            </w:pPr>
            <w:r w:rsidRPr="00E12A95">
              <w:rPr>
                <w:rFonts w:ascii="Arial" w:hAnsi="Arial" w:cs="Arial"/>
                <w:color w:val="FFFFFF" w:themeColor="background1"/>
                <w:sz w:val="24"/>
                <w:szCs w:val="24"/>
              </w:rPr>
              <w:t>User</w:t>
            </w:r>
          </w:p>
        </w:tc>
        <w:tc>
          <w:tcPr>
            <w:tcW w:w="2880" w:type="dxa"/>
            <w:shd w:val="clear" w:color="auto" w:fill="7F3F00"/>
          </w:tcPr>
          <w:p w14:paraId="5C672865" w14:textId="77777777" w:rsidR="00E12A95" w:rsidRPr="00E12A95" w:rsidRDefault="00E12A95" w:rsidP="00E12A95">
            <w:pPr>
              <w:pStyle w:val="ListParagraph"/>
              <w:spacing w:line="360" w:lineRule="auto"/>
              <w:rPr>
                <w:rFonts w:ascii="Arial" w:hAnsi="Arial" w:cs="Arial"/>
                <w:color w:val="FFFFFF" w:themeColor="background1"/>
                <w:sz w:val="24"/>
                <w:szCs w:val="24"/>
              </w:rPr>
            </w:pPr>
            <w:r w:rsidRPr="00E12A95">
              <w:rPr>
                <w:rFonts w:ascii="Arial" w:hAnsi="Arial" w:cs="Arial"/>
                <w:color w:val="FFFFFF" w:themeColor="background1"/>
                <w:sz w:val="24"/>
                <w:szCs w:val="24"/>
              </w:rPr>
              <w:t>Item 8587</w:t>
            </w:r>
          </w:p>
        </w:tc>
        <w:tc>
          <w:tcPr>
            <w:tcW w:w="2880" w:type="dxa"/>
            <w:shd w:val="clear" w:color="auto" w:fill="7F3F00"/>
          </w:tcPr>
          <w:p w14:paraId="7C85983C" w14:textId="77777777" w:rsidR="00E12A95" w:rsidRPr="00E12A95" w:rsidRDefault="00E12A95" w:rsidP="00E12A95">
            <w:pPr>
              <w:pStyle w:val="ListParagraph"/>
              <w:spacing w:line="360" w:lineRule="auto"/>
              <w:rPr>
                <w:rFonts w:ascii="Arial" w:hAnsi="Arial" w:cs="Arial"/>
                <w:color w:val="FFFFFF" w:themeColor="background1"/>
                <w:sz w:val="24"/>
                <w:szCs w:val="24"/>
              </w:rPr>
            </w:pPr>
            <w:r w:rsidRPr="00E12A95">
              <w:rPr>
                <w:rFonts w:ascii="Arial" w:hAnsi="Arial" w:cs="Arial"/>
                <w:color w:val="FFFFFF" w:themeColor="background1"/>
                <w:sz w:val="24"/>
                <w:szCs w:val="24"/>
              </w:rPr>
              <w:t>Item 42269</w:t>
            </w:r>
          </w:p>
        </w:tc>
      </w:tr>
      <w:tr w:rsidR="00E12A95" w:rsidRPr="00E12A95" w14:paraId="33169F03" w14:textId="77777777" w:rsidTr="00BF1BCB">
        <w:tc>
          <w:tcPr>
            <w:tcW w:w="2880" w:type="dxa"/>
          </w:tcPr>
          <w:p w14:paraId="0150CCFB" w14:textId="77777777" w:rsidR="00E12A95" w:rsidRPr="00E12A95" w:rsidRDefault="00E12A95" w:rsidP="00E12A95">
            <w:pPr>
              <w:pStyle w:val="ListParagraph"/>
              <w:spacing w:line="360" w:lineRule="auto"/>
              <w:rPr>
                <w:rFonts w:ascii="Arial" w:hAnsi="Arial" w:cs="Arial"/>
                <w:sz w:val="24"/>
                <w:szCs w:val="24"/>
              </w:rPr>
            </w:pPr>
            <w:r w:rsidRPr="00E12A95">
              <w:rPr>
                <w:rFonts w:ascii="Arial" w:hAnsi="Arial" w:cs="Arial"/>
                <w:sz w:val="24"/>
                <w:szCs w:val="24"/>
              </w:rPr>
              <w:t>User 1</w:t>
            </w:r>
          </w:p>
        </w:tc>
        <w:tc>
          <w:tcPr>
            <w:tcW w:w="2880" w:type="dxa"/>
          </w:tcPr>
          <w:p w14:paraId="13D45775" w14:textId="77777777" w:rsidR="00E12A95" w:rsidRPr="00E12A95" w:rsidRDefault="00E12A95" w:rsidP="00E12A95">
            <w:pPr>
              <w:pStyle w:val="ListParagraph"/>
              <w:spacing w:line="360" w:lineRule="auto"/>
              <w:rPr>
                <w:rFonts w:ascii="Arial" w:hAnsi="Arial" w:cs="Arial"/>
                <w:sz w:val="24"/>
                <w:szCs w:val="24"/>
              </w:rPr>
            </w:pPr>
            <w:r w:rsidRPr="00E12A95">
              <w:rPr>
                <w:rFonts w:ascii="Arial" w:hAnsi="Arial" w:cs="Arial"/>
                <w:sz w:val="24"/>
                <w:szCs w:val="24"/>
              </w:rPr>
              <w:t>1.99</w:t>
            </w:r>
          </w:p>
        </w:tc>
        <w:tc>
          <w:tcPr>
            <w:tcW w:w="2880" w:type="dxa"/>
          </w:tcPr>
          <w:p w14:paraId="542BE5AA" w14:textId="77777777" w:rsidR="00E12A95" w:rsidRPr="00E12A95" w:rsidRDefault="00E12A95" w:rsidP="00E12A95">
            <w:pPr>
              <w:pStyle w:val="ListParagraph"/>
              <w:spacing w:line="360" w:lineRule="auto"/>
              <w:rPr>
                <w:rFonts w:ascii="Arial" w:hAnsi="Arial" w:cs="Arial"/>
                <w:sz w:val="24"/>
                <w:szCs w:val="24"/>
              </w:rPr>
            </w:pPr>
            <w:r w:rsidRPr="00E12A95">
              <w:rPr>
                <w:rFonts w:ascii="Arial" w:hAnsi="Arial" w:cs="Arial"/>
                <w:sz w:val="24"/>
                <w:szCs w:val="24"/>
              </w:rPr>
              <w:t>3.31</w:t>
            </w:r>
          </w:p>
        </w:tc>
      </w:tr>
      <w:tr w:rsidR="00E12A95" w:rsidRPr="00E12A95" w14:paraId="7B828413" w14:textId="77777777" w:rsidTr="00BF1BCB">
        <w:tc>
          <w:tcPr>
            <w:tcW w:w="2880" w:type="dxa"/>
          </w:tcPr>
          <w:p w14:paraId="05DEF5A2" w14:textId="77777777" w:rsidR="00E12A95" w:rsidRPr="00E12A95" w:rsidRDefault="00E12A95" w:rsidP="00E12A95">
            <w:pPr>
              <w:pStyle w:val="ListParagraph"/>
              <w:spacing w:line="360" w:lineRule="auto"/>
              <w:rPr>
                <w:rFonts w:ascii="Arial" w:hAnsi="Arial" w:cs="Arial"/>
                <w:sz w:val="24"/>
                <w:szCs w:val="24"/>
              </w:rPr>
            </w:pPr>
            <w:r w:rsidRPr="00E12A95">
              <w:rPr>
                <w:rFonts w:ascii="Arial" w:hAnsi="Arial" w:cs="Arial"/>
                <w:sz w:val="24"/>
                <w:szCs w:val="24"/>
              </w:rPr>
              <w:t>User 2</w:t>
            </w:r>
          </w:p>
        </w:tc>
        <w:tc>
          <w:tcPr>
            <w:tcW w:w="2880" w:type="dxa"/>
          </w:tcPr>
          <w:p w14:paraId="5581FC86" w14:textId="77777777" w:rsidR="00E12A95" w:rsidRPr="00E12A95" w:rsidRDefault="00E12A95" w:rsidP="00E12A95">
            <w:pPr>
              <w:pStyle w:val="ListParagraph"/>
              <w:spacing w:line="360" w:lineRule="auto"/>
              <w:rPr>
                <w:rFonts w:ascii="Arial" w:hAnsi="Arial" w:cs="Arial"/>
                <w:sz w:val="24"/>
                <w:szCs w:val="24"/>
              </w:rPr>
            </w:pPr>
            <w:r w:rsidRPr="00E12A95">
              <w:rPr>
                <w:rFonts w:ascii="Arial" w:hAnsi="Arial" w:cs="Arial"/>
                <w:sz w:val="24"/>
                <w:szCs w:val="24"/>
              </w:rPr>
              <w:t>2.07</w:t>
            </w:r>
          </w:p>
        </w:tc>
        <w:tc>
          <w:tcPr>
            <w:tcW w:w="2880" w:type="dxa"/>
          </w:tcPr>
          <w:p w14:paraId="76C1951D" w14:textId="77777777" w:rsidR="00E12A95" w:rsidRPr="00E12A95" w:rsidRDefault="00E12A95" w:rsidP="00E12A95">
            <w:pPr>
              <w:pStyle w:val="ListParagraph"/>
              <w:spacing w:line="360" w:lineRule="auto"/>
              <w:rPr>
                <w:rFonts w:ascii="Arial" w:hAnsi="Arial" w:cs="Arial"/>
                <w:sz w:val="24"/>
                <w:szCs w:val="24"/>
              </w:rPr>
            </w:pPr>
            <w:r w:rsidRPr="00E12A95">
              <w:rPr>
                <w:rFonts w:ascii="Arial" w:hAnsi="Arial" w:cs="Arial"/>
                <w:sz w:val="24"/>
                <w:szCs w:val="24"/>
              </w:rPr>
              <w:t>2.96</w:t>
            </w:r>
          </w:p>
        </w:tc>
      </w:tr>
      <w:tr w:rsidR="00E12A95" w:rsidRPr="00E12A95" w14:paraId="473B9003" w14:textId="77777777" w:rsidTr="00BF1BCB">
        <w:tc>
          <w:tcPr>
            <w:tcW w:w="2880" w:type="dxa"/>
          </w:tcPr>
          <w:p w14:paraId="5911C78F" w14:textId="77777777" w:rsidR="00E12A95" w:rsidRPr="00E12A95" w:rsidRDefault="00E12A95" w:rsidP="00E12A95">
            <w:pPr>
              <w:pStyle w:val="ListParagraph"/>
              <w:spacing w:line="360" w:lineRule="auto"/>
              <w:rPr>
                <w:rFonts w:ascii="Arial" w:hAnsi="Arial" w:cs="Arial"/>
                <w:sz w:val="24"/>
                <w:szCs w:val="24"/>
              </w:rPr>
            </w:pPr>
            <w:r w:rsidRPr="00E12A95">
              <w:rPr>
                <w:rFonts w:ascii="Arial" w:hAnsi="Arial" w:cs="Arial"/>
                <w:sz w:val="24"/>
                <w:szCs w:val="24"/>
              </w:rPr>
              <w:t>User 3</w:t>
            </w:r>
          </w:p>
        </w:tc>
        <w:tc>
          <w:tcPr>
            <w:tcW w:w="2880" w:type="dxa"/>
          </w:tcPr>
          <w:p w14:paraId="1A21A021" w14:textId="77777777" w:rsidR="00E12A95" w:rsidRPr="00E12A95" w:rsidRDefault="00E12A95" w:rsidP="00E12A95">
            <w:pPr>
              <w:pStyle w:val="ListParagraph"/>
              <w:spacing w:line="360" w:lineRule="auto"/>
              <w:rPr>
                <w:rFonts w:ascii="Arial" w:hAnsi="Arial" w:cs="Arial"/>
                <w:sz w:val="24"/>
                <w:szCs w:val="24"/>
              </w:rPr>
            </w:pPr>
            <w:r w:rsidRPr="00E12A95">
              <w:rPr>
                <w:rFonts w:ascii="Arial" w:hAnsi="Arial" w:cs="Arial"/>
                <w:sz w:val="24"/>
                <w:szCs w:val="24"/>
              </w:rPr>
              <w:t>2.12</w:t>
            </w:r>
          </w:p>
        </w:tc>
        <w:tc>
          <w:tcPr>
            <w:tcW w:w="2880" w:type="dxa"/>
          </w:tcPr>
          <w:p w14:paraId="1708CA0A" w14:textId="77777777" w:rsidR="00E12A95" w:rsidRPr="00E12A95" w:rsidRDefault="00E12A95" w:rsidP="00E12A95">
            <w:pPr>
              <w:pStyle w:val="ListParagraph"/>
              <w:spacing w:line="360" w:lineRule="auto"/>
              <w:rPr>
                <w:rFonts w:ascii="Arial" w:hAnsi="Arial" w:cs="Arial"/>
                <w:sz w:val="24"/>
                <w:szCs w:val="24"/>
              </w:rPr>
            </w:pPr>
            <w:r w:rsidRPr="00E12A95">
              <w:rPr>
                <w:rFonts w:ascii="Arial" w:hAnsi="Arial" w:cs="Arial"/>
                <w:sz w:val="24"/>
                <w:szCs w:val="24"/>
              </w:rPr>
              <w:t>3.59</w:t>
            </w:r>
          </w:p>
        </w:tc>
      </w:tr>
      <w:tr w:rsidR="00E12A95" w:rsidRPr="00E12A95" w14:paraId="4FBE1977" w14:textId="77777777" w:rsidTr="00BF1BCB">
        <w:tc>
          <w:tcPr>
            <w:tcW w:w="2880" w:type="dxa"/>
          </w:tcPr>
          <w:p w14:paraId="5310ADA3" w14:textId="77777777" w:rsidR="00E12A95" w:rsidRPr="00E12A95" w:rsidRDefault="00E12A95" w:rsidP="00E12A95">
            <w:pPr>
              <w:pStyle w:val="ListParagraph"/>
              <w:spacing w:line="360" w:lineRule="auto"/>
              <w:rPr>
                <w:rFonts w:ascii="Arial" w:hAnsi="Arial" w:cs="Arial"/>
                <w:sz w:val="24"/>
                <w:szCs w:val="24"/>
              </w:rPr>
            </w:pPr>
            <w:r w:rsidRPr="00E12A95">
              <w:rPr>
                <w:rFonts w:ascii="Arial" w:hAnsi="Arial" w:cs="Arial"/>
                <w:sz w:val="24"/>
                <w:szCs w:val="24"/>
              </w:rPr>
              <w:t>User 4</w:t>
            </w:r>
          </w:p>
        </w:tc>
        <w:tc>
          <w:tcPr>
            <w:tcW w:w="2880" w:type="dxa"/>
          </w:tcPr>
          <w:p w14:paraId="41E22B4B" w14:textId="77777777" w:rsidR="00E12A95" w:rsidRPr="00E12A95" w:rsidRDefault="00E12A95" w:rsidP="00E12A95">
            <w:pPr>
              <w:pStyle w:val="ListParagraph"/>
              <w:spacing w:line="360" w:lineRule="auto"/>
              <w:rPr>
                <w:rFonts w:ascii="Arial" w:hAnsi="Arial" w:cs="Arial"/>
                <w:sz w:val="24"/>
                <w:szCs w:val="24"/>
              </w:rPr>
            </w:pPr>
            <w:r w:rsidRPr="00E12A95">
              <w:rPr>
                <w:rFonts w:ascii="Arial" w:hAnsi="Arial" w:cs="Arial"/>
                <w:sz w:val="24"/>
                <w:szCs w:val="24"/>
              </w:rPr>
              <w:t>2.12</w:t>
            </w:r>
          </w:p>
        </w:tc>
        <w:tc>
          <w:tcPr>
            <w:tcW w:w="2880" w:type="dxa"/>
          </w:tcPr>
          <w:p w14:paraId="1CA3B75D" w14:textId="77777777" w:rsidR="00E12A95" w:rsidRPr="00E12A95" w:rsidRDefault="00E12A95" w:rsidP="00E12A95">
            <w:pPr>
              <w:pStyle w:val="ListParagraph"/>
              <w:spacing w:line="360" w:lineRule="auto"/>
              <w:rPr>
                <w:rFonts w:ascii="Arial" w:hAnsi="Arial" w:cs="Arial"/>
                <w:sz w:val="24"/>
                <w:szCs w:val="24"/>
              </w:rPr>
            </w:pPr>
            <w:r w:rsidRPr="00E12A95">
              <w:rPr>
                <w:rFonts w:ascii="Arial" w:hAnsi="Arial" w:cs="Arial"/>
                <w:sz w:val="24"/>
                <w:szCs w:val="24"/>
              </w:rPr>
              <w:t>3.18</w:t>
            </w:r>
          </w:p>
        </w:tc>
      </w:tr>
      <w:tr w:rsidR="00E12A95" w:rsidRPr="00E12A95" w14:paraId="426220C8" w14:textId="77777777" w:rsidTr="00BF1BCB">
        <w:tc>
          <w:tcPr>
            <w:tcW w:w="2880" w:type="dxa"/>
          </w:tcPr>
          <w:p w14:paraId="4AE3CA4A" w14:textId="77777777" w:rsidR="00E12A95" w:rsidRPr="00E12A95" w:rsidRDefault="00E12A95" w:rsidP="00E12A95">
            <w:pPr>
              <w:pStyle w:val="ListParagraph"/>
              <w:spacing w:line="360" w:lineRule="auto"/>
              <w:rPr>
                <w:rFonts w:ascii="Arial" w:hAnsi="Arial" w:cs="Arial"/>
                <w:sz w:val="24"/>
                <w:szCs w:val="24"/>
              </w:rPr>
            </w:pPr>
            <w:r w:rsidRPr="00E12A95">
              <w:rPr>
                <w:rFonts w:ascii="Arial" w:hAnsi="Arial" w:cs="Arial"/>
                <w:sz w:val="24"/>
                <w:szCs w:val="24"/>
              </w:rPr>
              <w:t>User 5</w:t>
            </w:r>
          </w:p>
        </w:tc>
        <w:tc>
          <w:tcPr>
            <w:tcW w:w="2880" w:type="dxa"/>
          </w:tcPr>
          <w:p w14:paraId="1FD44D7B" w14:textId="77777777" w:rsidR="00E12A95" w:rsidRPr="00E12A95" w:rsidRDefault="00E12A95" w:rsidP="00E12A95">
            <w:pPr>
              <w:pStyle w:val="ListParagraph"/>
              <w:spacing w:line="360" w:lineRule="auto"/>
              <w:rPr>
                <w:rFonts w:ascii="Arial" w:hAnsi="Arial" w:cs="Arial"/>
                <w:sz w:val="24"/>
                <w:szCs w:val="24"/>
              </w:rPr>
            </w:pPr>
            <w:r w:rsidRPr="00E12A95">
              <w:rPr>
                <w:rFonts w:ascii="Arial" w:hAnsi="Arial" w:cs="Arial"/>
                <w:sz w:val="24"/>
                <w:szCs w:val="24"/>
              </w:rPr>
              <w:t>2.07</w:t>
            </w:r>
          </w:p>
        </w:tc>
        <w:tc>
          <w:tcPr>
            <w:tcW w:w="2880" w:type="dxa"/>
          </w:tcPr>
          <w:p w14:paraId="2EAD1DEF" w14:textId="77777777" w:rsidR="00E12A95" w:rsidRPr="00E12A95" w:rsidRDefault="00E12A95" w:rsidP="00E12A95">
            <w:pPr>
              <w:pStyle w:val="ListParagraph"/>
              <w:spacing w:line="360" w:lineRule="auto"/>
              <w:rPr>
                <w:rFonts w:ascii="Arial" w:hAnsi="Arial" w:cs="Arial"/>
                <w:sz w:val="24"/>
                <w:szCs w:val="24"/>
              </w:rPr>
            </w:pPr>
            <w:r w:rsidRPr="00E12A95">
              <w:rPr>
                <w:rFonts w:ascii="Arial" w:hAnsi="Arial" w:cs="Arial"/>
                <w:sz w:val="24"/>
                <w:szCs w:val="24"/>
              </w:rPr>
              <w:t>2.76</w:t>
            </w:r>
          </w:p>
        </w:tc>
      </w:tr>
    </w:tbl>
    <w:p w14:paraId="49907305" w14:textId="77777777" w:rsidR="00E12A95" w:rsidRPr="00E12A95" w:rsidRDefault="00E12A95" w:rsidP="00E12A95">
      <w:pPr>
        <w:pStyle w:val="ListParagraph"/>
        <w:spacing w:line="360" w:lineRule="auto"/>
        <w:rPr>
          <w:rFonts w:ascii="Arial" w:hAnsi="Arial" w:cs="Arial"/>
          <w:b/>
          <w:bCs/>
          <w:sz w:val="24"/>
          <w:szCs w:val="24"/>
        </w:rPr>
      </w:pPr>
    </w:p>
    <w:p w14:paraId="2E57313B" w14:textId="77777777" w:rsidR="00E12A95" w:rsidRDefault="00E12A95" w:rsidP="00E12A95">
      <w:pPr>
        <w:pStyle w:val="ListParagraph"/>
        <w:numPr>
          <w:ilvl w:val="1"/>
          <w:numId w:val="111"/>
        </w:numPr>
        <w:spacing w:line="360" w:lineRule="auto"/>
        <w:rPr>
          <w:rFonts w:ascii="Arial" w:hAnsi="Arial" w:cs="Arial"/>
          <w:sz w:val="24"/>
          <w:szCs w:val="24"/>
        </w:rPr>
      </w:pPr>
      <w:r w:rsidRPr="00E12A95">
        <w:rPr>
          <w:rFonts w:ascii="Arial" w:hAnsi="Arial" w:cs="Arial"/>
          <w:b/>
          <w:bCs/>
          <w:sz w:val="24"/>
          <w:szCs w:val="24"/>
        </w:rPr>
        <w:t>C</w:t>
      </w:r>
      <w:r w:rsidRPr="00E12A95">
        <w:rPr>
          <w:rFonts w:ascii="Arial" w:hAnsi="Arial" w:cs="Arial"/>
          <w:b/>
          <w:bCs/>
          <w:sz w:val="24"/>
          <w:szCs w:val="24"/>
        </w:rPr>
        <w:t>alculat</w:t>
      </w:r>
      <w:r w:rsidRPr="00E12A95">
        <w:rPr>
          <w:rFonts w:ascii="Arial" w:hAnsi="Arial" w:cs="Arial"/>
          <w:b/>
          <w:bCs/>
          <w:sz w:val="24"/>
          <w:szCs w:val="24"/>
        </w:rPr>
        <w:t>ing</w:t>
      </w:r>
      <w:r w:rsidRPr="00E12A95">
        <w:rPr>
          <w:rFonts w:ascii="Arial" w:hAnsi="Arial" w:cs="Arial"/>
          <w:b/>
          <w:bCs/>
          <w:sz w:val="24"/>
          <w:szCs w:val="24"/>
        </w:rPr>
        <w:t xml:space="preserve"> the reduced dimensional space for each user using the top 10 peers</w:t>
      </w:r>
      <w:r>
        <w:rPr>
          <w:rFonts w:ascii="Arial" w:hAnsi="Arial" w:cs="Arial"/>
          <w:sz w:val="24"/>
          <w:szCs w:val="24"/>
        </w:rPr>
        <w:br/>
      </w:r>
    </w:p>
    <w:p w14:paraId="3DCB360E" w14:textId="77777777" w:rsidR="00E12A95" w:rsidRPr="00E12A95" w:rsidRDefault="00E12A95" w:rsidP="00E12A95">
      <w:pPr>
        <w:pStyle w:val="ListParagraph"/>
        <w:spacing w:line="360" w:lineRule="auto"/>
        <w:rPr>
          <w:rFonts w:ascii="Arial" w:hAnsi="Arial" w:cs="Arial"/>
          <w:sz w:val="24"/>
          <w:szCs w:val="24"/>
        </w:rPr>
      </w:pPr>
      <w:r w:rsidRPr="00E12A95">
        <w:rPr>
          <w:rFonts w:ascii="Arial" w:hAnsi="Arial" w:cs="Arial"/>
          <w:sz w:val="24"/>
          <w:szCs w:val="24"/>
        </w:rPr>
        <w:t>To calculate the reduced dimensional space for each user using the top 10 peers, the same methodology applied for the top 5 peers is extended. By considering a broader set of the most similar items (top 10 peers), this approach incorporates more comprehensive influences to represent user preferences more effectively.</w:t>
      </w:r>
    </w:p>
    <w:p w14:paraId="37E582FD" w14:textId="77777777" w:rsidR="00E12A95" w:rsidRPr="00E12A95" w:rsidRDefault="00E12A95" w:rsidP="00E12A95">
      <w:pPr>
        <w:spacing w:line="360" w:lineRule="auto"/>
        <w:rPr>
          <w:rFonts w:ascii="Arial" w:hAnsi="Arial" w:cs="Arial"/>
          <w:sz w:val="24"/>
          <w:szCs w:val="24"/>
        </w:rPr>
      </w:pPr>
      <w:r w:rsidRPr="00E12A95">
        <w:rPr>
          <w:rFonts w:ascii="Arial" w:hAnsi="Arial" w:cs="Arial"/>
          <w:sz w:val="24"/>
          <w:szCs w:val="24"/>
        </w:rPr>
        <w:t>For each target item:</w:t>
      </w:r>
    </w:p>
    <w:p w14:paraId="7ADEFDD2" w14:textId="77777777" w:rsidR="00E12A95" w:rsidRPr="00E12A95" w:rsidRDefault="00E12A95" w:rsidP="00E12A95">
      <w:pPr>
        <w:pStyle w:val="ListParagraph"/>
        <w:numPr>
          <w:ilvl w:val="0"/>
          <w:numId w:val="109"/>
        </w:numPr>
        <w:spacing w:line="360" w:lineRule="auto"/>
        <w:rPr>
          <w:rFonts w:ascii="Arial" w:hAnsi="Arial" w:cs="Arial"/>
          <w:sz w:val="24"/>
          <w:szCs w:val="24"/>
        </w:rPr>
      </w:pPr>
      <w:r w:rsidRPr="00E12A95">
        <w:rPr>
          <w:rFonts w:ascii="Arial" w:hAnsi="Arial" w:cs="Arial"/>
          <w:sz w:val="24"/>
          <w:szCs w:val="24"/>
        </w:rPr>
        <w:t>The ratings of the top 10 peers for each user are averaged. This aggregated value serves as a representation of the user's interaction with the target item, heavily influenced by the ratings of the top 10 most similar items.</w:t>
      </w:r>
    </w:p>
    <w:p w14:paraId="57BC604B" w14:textId="77777777" w:rsidR="00E12A95" w:rsidRPr="00E12A95" w:rsidRDefault="00E12A95" w:rsidP="00E12A95">
      <w:pPr>
        <w:pStyle w:val="ListParagraph"/>
        <w:numPr>
          <w:ilvl w:val="0"/>
          <w:numId w:val="109"/>
        </w:numPr>
        <w:spacing w:line="360" w:lineRule="auto"/>
        <w:rPr>
          <w:rFonts w:ascii="Arial" w:hAnsi="Arial" w:cs="Arial"/>
          <w:sz w:val="24"/>
          <w:szCs w:val="24"/>
        </w:rPr>
      </w:pPr>
      <w:r w:rsidRPr="00E12A95">
        <w:rPr>
          <w:rFonts w:ascii="Arial" w:hAnsi="Arial" w:cs="Arial"/>
          <w:sz w:val="24"/>
          <w:szCs w:val="24"/>
        </w:rPr>
        <w:t>The computed averages are scaled to fit within the range of 1 to 5. This ensures consistency with the original rating scale while maintaining interpretability.</w:t>
      </w:r>
    </w:p>
    <w:p w14:paraId="70C6F296" w14:textId="77777777" w:rsidR="00E12A95" w:rsidRPr="00E12A95" w:rsidRDefault="00E12A95" w:rsidP="00E12A95">
      <w:pPr>
        <w:pStyle w:val="ListParagraph"/>
        <w:numPr>
          <w:ilvl w:val="0"/>
          <w:numId w:val="109"/>
        </w:numPr>
        <w:spacing w:line="360" w:lineRule="auto"/>
        <w:rPr>
          <w:rFonts w:ascii="Arial" w:hAnsi="Arial" w:cs="Arial"/>
          <w:sz w:val="24"/>
          <w:szCs w:val="24"/>
        </w:rPr>
      </w:pPr>
      <w:r w:rsidRPr="00E12A95">
        <w:rPr>
          <w:rFonts w:ascii="Arial" w:hAnsi="Arial" w:cs="Arial"/>
          <w:sz w:val="24"/>
          <w:szCs w:val="24"/>
        </w:rPr>
        <w:t>The scaled reduced dimensional space values for each user and target item combination are stored, representing their preferences in a compressed yet meaningful form.</w:t>
      </w:r>
    </w:p>
    <w:p w14:paraId="1B55606D" w14:textId="77777777" w:rsidR="00E12A95" w:rsidRPr="00E12A95" w:rsidRDefault="00E12A95" w:rsidP="00E12A95">
      <w:pPr>
        <w:spacing w:line="360" w:lineRule="auto"/>
        <w:rPr>
          <w:rFonts w:ascii="Arial" w:hAnsi="Arial" w:cs="Arial"/>
          <w:sz w:val="24"/>
          <w:szCs w:val="24"/>
        </w:rPr>
      </w:pPr>
      <w:r w:rsidRPr="00E12A95">
        <w:rPr>
          <w:rFonts w:ascii="Arial" w:hAnsi="Arial" w:cs="Arial"/>
          <w:sz w:val="24"/>
          <w:szCs w:val="24"/>
        </w:rPr>
        <w:t>For example:</w:t>
      </w:r>
    </w:p>
    <w:p w14:paraId="3560F9DC" w14:textId="77777777" w:rsidR="00E12A95" w:rsidRPr="00E12A95" w:rsidRDefault="00E12A95" w:rsidP="00E12A95">
      <w:pPr>
        <w:pStyle w:val="ListParagraph"/>
        <w:numPr>
          <w:ilvl w:val="0"/>
          <w:numId w:val="124"/>
        </w:numPr>
        <w:spacing w:line="360" w:lineRule="auto"/>
        <w:rPr>
          <w:rFonts w:ascii="Arial" w:hAnsi="Arial" w:cs="Arial"/>
          <w:sz w:val="24"/>
          <w:szCs w:val="24"/>
        </w:rPr>
      </w:pPr>
      <w:r w:rsidRPr="00E12A95">
        <w:rPr>
          <w:rFonts w:ascii="Arial" w:hAnsi="Arial" w:cs="Arial"/>
          <w:sz w:val="24"/>
          <w:szCs w:val="24"/>
        </w:rPr>
        <w:t xml:space="preserve">For </w:t>
      </w:r>
      <w:r w:rsidRPr="00E12A95">
        <w:rPr>
          <w:rFonts w:ascii="Arial" w:hAnsi="Arial" w:cs="Arial"/>
          <w:b/>
          <w:bCs/>
          <w:sz w:val="24"/>
          <w:szCs w:val="24"/>
        </w:rPr>
        <w:t>Item 8587</w:t>
      </w:r>
      <w:r w:rsidRPr="00E12A95">
        <w:rPr>
          <w:rFonts w:ascii="Arial" w:hAnsi="Arial" w:cs="Arial"/>
          <w:sz w:val="24"/>
          <w:szCs w:val="24"/>
        </w:rPr>
        <w:t xml:space="preserve">, the reduced dimensional values include approximately </w:t>
      </w:r>
      <w:r w:rsidRPr="00E12A95">
        <w:rPr>
          <w:rFonts w:ascii="Arial" w:hAnsi="Arial" w:cs="Arial"/>
          <w:b/>
          <w:bCs/>
          <w:sz w:val="24"/>
          <w:szCs w:val="24"/>
        </w:rPr>
        <w:t>2.01, 2.15, 2.20</w:t>
      </w:r>
      <w:r w:rsidRPr="00E12A95">
        <w:rPr>
          <w:rFonts w:ascii="Arial" w:hAnsi="Arial" w:cs="Arial"/>
          <w:sz w:val="24"/>
          <w:szCs w:val="24"/>
        </w:rPr>
        <w:t>, and others.</w:t>
      </w:r>
    </w:p>
    <w:p w14:paraId="645E329A" w14:textId="77777777" w:rsidR="00E12A95" w:rsidRPr="00E12A95" w:rsidRDefault="00E12A95" w:rsidP="00E12A95">
      <w:pPr>
        <w:pStyle w:val="ListParagraph"/>
        <w:numPr>
          <w:ilvl w:val="0"/>
          <w:numId w:val="124"/>
        </w:numPr>
        <w:spacing w:line="360" w:lineRule="auto"/>
        <w:rPr>
          <w:rFonts w:ascii="Arial" w:hAnsi="Arial" w:cs="Arial"/>
          <w:sz w:val="24"/>
          <w:szCs w:val="24"/>
        </w:rPr>
      </w:pPr>
      <w:r w:rsidRPr="00E12A95">
        <w:rPr>
          <w:rFonts w:ascii="Arial" w:hAnsi="Arial" w:cs="Arial"/>
          <w:sz w:val="24"/>
          <w:szCs w:val="24"/>
        </w:rPr>
        <w:t xml:space="preserve">For </w:t>
      </w:r>
      <w:r w:rsidRPr="00E12A95">
        <w:rPr>
          <w:rFonts w:ascii="Arial" w:hAnsi="Arial" w:cs="Arial"/>
          <w:b/>
          <w:bCs/>
          <w:sz w:val="24"/>
          <w:szCs w:val="24"/>
        </w:rPr>
        <w:t>Item 42269</w:t>
      </w:r>
      <w:r w:rsidRPr="00E12A95">
        <w:rPr>
          <w:rFonts w:ascii="Arial" w:hAnsi="Arial" w:cs="Arial"/>
          <w:sz w:val="24"/>
          <w:szCs w:val="24"/>
        </w:rPr>
        <w:t xml:space="preserve">, the reduced dimensional values are </w:t>
      </w:r>
      <w:r w:rsidRPr="00E12A95">
        <w:rPr>
          <w:rFonts w:ascii="Arial" w:hAnsi="Arial" w:cs="Arial"/>
          <w:b/>
          <w:bCs/>
          <w:sz w:val="24"/>
          <w:szCs w:val="24"/>
        </w:rPr>
        <w:t>3.40, 3.00, 3.62</w:t>
      </w:r>
      <w:r w:rsidRPr="00E12A95">
        <w:rPr>
          <w:rFonts w:ascii="Arial" w:hAnsi="Arial" w:cs="Arial"/>
          <w:sz w:val="24"/>
          <w:szCs w:val="24"/>
        </w:rPr>
        <w:t>, and more.</w:t>
      </w:r>
    </w:p>
    <w:p w14:paraId="0CC83B4E" w14:textId="60949E20" w:rsidR="00E12A95" w:rsidRDefault="00E12A95" w:rsidP="00E12A95">
      <w:pPr>
        <w:pStyle w:val="ListParagraph"/>
        <w:spacing w:line="360" w:lineRule="auto"/>
        <w:rPr>
          <w:rFonts w:ascii="Arial" w:hAnsi="Arial" w:cs="Arial"/>
          <w:sz w:val="24"/>
          <w:szCs w:val="24"/>
        </w:rPr>
      </w:pPr>
      <w:r w:rsidRPr="00E12A95">
        <w:rPr>
          <w:rFonts w:ascii="Arial" w:hAnsi="Arial" w:cs="Arial"/>
          <w:sz w:val="24"/>
          <w:szCs w:val="24"/>
        </w:rPr>
        <w:t xml:space="preserve">This calculation provides a nuanced view of user preferences by leveraging a larger set of similar items, offering more robust insights into user-item relationships. </w:t>
      </w:r>
    </w:p>
    <w:p w14:paraId="009D82EA" w14:textId="77777777" w:rsidR="00216652" w:rsidRDefault="00216652" w:rsidP="00E12A95">
      <w:pPr>
        <w:pStyle w:val="ListParagraph"/>
        <w:spacing w:line="360" w:lineRule="auto"/>
        <w:rPr>
          <w:rFonts w:ascii="Arial" w:hAnsi="Arial" w:cs="Arial"/>
          <w:sz w:val="24"/>
          <w:szCs w:val="24"/>
        </w:rPr>
      </w:pPr>
    </w:p>
    <w:p w14:paraId="5622621D" w14:textId="45B4CE23" w:rsidR="00216652" w:rsidRPr="00216652" w:rsidRDefault="00216652" w:rsidP="00216652">
      <w:pPr>
        <w:pStyle w:val="ListParagraph"/>
        <w:numPr>
          <w:ilvl w:val="1"/>
          <w:numId w:val="111"/>
        </w:numPr>
        <w:spacing w:line="360" w:lineRule="auto"/>
        <w:rPr>
          <w:rFonts w:ascii="Arial" w:hAnsi="Arial" w:cs="Arial"/>
          <w:b/>
          <w:bCs/>
          <w:sz w:val="24"/>
          <w:szCs w:val="24"/>
        </w:rPr>
      </w:pPr>
      <w:r w:rsidRPr="00216652">
        <w:rPr>
          <w:rFonts w:ascii="Arial" w:hAnsi="Arial" w:cs="Arial"/>
          <w:b/>
          <w:bCs/>
          <w:sz w:val="24"/>
          <w:szCs w:val="24"/>
        </w:rPr>
        <w:t>C</w:t>
      </w:r>
      <w:r w:rsidRPr="00216652">
        <w:rPr>
          <w:rFonts w:ascii="Arial" w:hAnsi="Arial" w:cs="Arial"/>
          <w:b/>
          <w:bCs/>
          <w:sz w:val="24"/>
          <w:szCs w:val="24"/>
        </w:rPr>
        <w:t>omput</w:t>
      </w:r>
      <w:r w:rsidRPr="00216652">
        <w:rPr>
          <w:rFonts w:ascii="Arial" w:hAnsi="Arial" w:cs="Arial"/>
          <w:b/>
          <w:bCs/>
          <w:sz w:val="24"/>
          <w:szCs w:val="24"/>
        </w:rPr>
        <w:t>ing</w:t>
      </w:r>
      <w:r w:rsidRPr="00216652">
        <w:rPr>
          <w:rFonts w:ascii="Arial" w:hAnsi="Arial" w:cs="Arial"/>
          <w:b/>
          <w:bCs/>
          <w:sz w:val="24"/>
          <w:szCs w:val="24"/>
        </w:rPr>
        <w:t xml:space="preserve"> the rating predictions for the original missing values of each target item (I1 and I2) using the results from the top 10 peers</w:t>
      </w:r>
    </w:p>
    <w:p w14:paraId="63742D0D" w14:textId="77777777" w:rsidR="00216652" w:rsidRPr="00E12A95" w:rsidRDefault="00216652" w:rsidP="00216652">
      <w:pPr>
        <w:pStyle w:val="ListParagraph"/>
        <w:spacing w:line="360" w:lineRule="auto"/>
        <w:rPr>
          <w:rFonts w:ascii="Arial" w:hAnsi="Arial" w:cs="Arial"/>
          <w:sz w:val="24"/>
          <w:szCs w:val="24"/>
        </w:rPr>
      </w:pPr>
    </w:p>
    <w:p w14:paraId="61790943" w14:textId="77777777" w:rsidR="00216652" w:rsidRPr="00216652" w:rsidRDefault="00216652" w:rsidP="00216652">
      <w:pPr>
        <w:pStyle w:val="ListParagraph"/>
        <w:spacing w:line="360" w:lineRule="auto"/>
        <w:rPr>
          <w:rFonts w:ascii="Arial" w:hAnsi="Arial" w:cs="Arial"/>
          <w:sz w:val="24"/>
          <w:szCs w:val="24"/>
        </w:rPr>
      </w:pPr>
      <w:r w:rsidRPr="00216652">
        <w:rPr>
          <w:rFonts w:ascii="Arial" w:hAnsi="Arial" w:cs="Arial"/>
          <w:sz w:val="24"/>
          <w:szCs w:val="24"/>
        </w:rPr>
        <w:t>To compute the rating predictions for the original missing values of each target item (I1 and I2) using the results from the top 10 peers, the process is extended from the earlier method involving the top 5 peers. The broader peer group allows for a more comprehensive influence on the predictions.</w:t>
      </w:r>
    </w:p>
    <w:p w14:paraId="7B652834" w14:textId="77777777" w:rsidR="00216652" w:rsidRPr="00216652" w:rsidRDefault="00216652" w:rsidP="00216652">
      <w:pPr>
        <w:spacing w:line="360" w:lineRule="auto"/>
        <w:rPr>
          <w:rFonts w:ascii="Arial" w:hAnsi="Arial" w:cs="Arial"/>
          <w:sz w:val="24"/>
          <w:szCs w:val="24"/>
        </w:rPr>
      </w:pPr>
      <w:r w:rsidRPr="00216652">
        <w:rPr>
          <w:rFonts w:ascii="Arial" w:hAnsi="Arial" w:cs="Arial"/>
          <w:sz w:val="24"/>
          <w:szCs w:val="24"/>
        </w:rPr>
        <w:t>The steps are as follows:</w:t>
      </w:r>
    </w:p>
    <w:p w14:paraId="72C43D10" w14:textId="77777777" w:rsidR="00216652" w:rsidRPr="00216652" w:rsidRDefault="00216652" w:rsidP="00216652">
      <w:pPr>
        <w:pStyle w:val="ListParagraph"/>
        <w:numPr>
          <w:ilvl w:val="0"/>
          <w:numId w:val="128"/>
        </w:numPr>
        <w:spacing w:line="360" w:lineRule="auto"/>
        <w:rPr>
          <w:rFonts w:ascii="Arial" w:hAnsi="Arial" w:cs="Arial"/>
          <w:sz w:val="24"/>
          <w:szCs w:val="24"/>
        </w:rPr>
      </w:pPr>
      <w:r w:rsidRPr="00216652">
        <w:rPr>
          <w:rFonts w:ascii="Arial" w:hAnsi="Arial" w:cs="Arial"/>
          <w:b/>
          <w:bCs/>
          <w:sz w:val="24"/>
          <w:szCs w:val="24"/>
        </w:rPr>
        <w:t>Identify Missing Ratings</w:t>
      </w:r>
      <w:r w:rsidRPr="00216652">
        <w:rPr>
          <w:rFonts w:ascii="Arial" w:hAnsi="Arial" w:cs="Arial"/>
          <w:sz w:val="24"/>
          <w:szCs w:val="24"/>
        </w:rPr>
        <w:t>: Users who did not provide ratings for the target items (I1 and I2) are identified in the dataset.</w:t>
      </w:r>
    </w:p>
    <w:p w14:paraId="6D67777C" w14:textId="77777777" w:rsidR="00216652" w:rsidRPr="00216652" w:rsidRDefault="00216652" w:rsidP="00216652">
      <w:pPr>
        <w:pStyle w:val="ListParagraph"/>
        <w:numPr>
          <w:ilvl w:val="0"/>
          <w:numId w:val="128"/>
        </w:numPr>
        <w:spacing w:line="360" w:lineRule="auto"/>
        <w:rPr>
          <w:rFonts w:ascii="Arial" w:hAnsi="Arial" w:cs="Arial"/>
          <w:sz w:val="24"/>
          <w:szCs w:val="24"/>
        </w:rPr>
      </w:pPr>
      <w:r w:rsidRPr="00216652">
        <w:rPr>
          <w:rFonts w:ascii="Arial" w:hAnsi="Arial" w:cs="Arial"/>
          <w:b/>
          <w:bCs/>
          <w:sz w:val="24"/>
          <w:szCs w:val="24"/>
        </w:rPr>
        <w:t>Utilize Reduced Dimensional Space</w:t>
      </w:r>
      <w:r w:rsidRPr="00216652">
        <w:rPr>
          <w:rFonts w:ascii="Arial" w:hAnsi="Arial" w:cs="Arial"/>
          <w:sz w:val="24"/>
          <w:szCs w:val="24"/>
        </w:rPr>
        <w:t>: The reduced dimensional space calculated using the top 10 peers (point 3.2.10) is used as the basis for predicting the missing ratings. This space acts as a refined approximation of user preferences.</w:t>
      </w:r>
    </w:p>
    <w:p w14:paraId="355FC6CF" w14:textId="77777777" w:rsidR="00216652" w:rsidRPr="00216652" w:rsidRDefault="00216652" w:rsidP="00216652">
      <w:pPr>
        <w:pStyle w:val="ListParagraph"/>
        <w:numPr>
          <w:ilvl w:val="0"/>
          <w:numId w:val="128"/>
        </w:numPr>
        <w:spacing w:line="360" w:lineRule="auto"/>
        <w:rPr>
          <w:rFonts w:ascii="Arial" w:hAnsi="Arial" w:cs="Arial"/>
          <w:sz w:val="24"/>
          <w:szCs w:val="24"/>
        </w:rPr>
      </w:pPr>
      <w:r w:rsidRPr="00216652">
        <w:rPr>
          <w:rFonts w:ascii="Arial" w:hAnsi="Arial" w:cs="Arial"/>
          <w:b/>
          <w:bCs/>
          <w:sz w:val="24"/>
          <w:szCs w:val="24"/>
        </w:rPr>
        <w:t>Generate Predictions</w:t>
      </w:r>
      <w:r w:rsidRPr="00216652">
        <w:rPr>
          <w:rFonts w:ascii="Arial" w:hAnsi="Arial" w:cs="Arial"/>
          <w:sz w:val="24"/>
          <w:szCs w:val="24"/>
        </w:rPr>
        <w:t>: For each user with a missing rating, the corresponding value from the reduced dimensional space is utilized as the predicted rating.</w:t>
      </w:r>
    </w:p>
    <w:p w14:paraId="365AC94B" w14:textId="77777777" w:rsidR="00216652" w:rsidRPr="00216652" w:rsidRDefault="00216652" w:rsidP="00216652">
      <w:pPr>
        <w:pStyle w:val="ListParagraph"/>
        <w:numPr>
          <w:ilvl w:val="0"/>
          <w:numId w:val="128"/>
        </w:numPr>
        <w:spacing w:line="360" w:lineRule="auto"/>
        <w:rPr>
          <w:rFonts w:ascii="Arial" w:hAnsi="Arial" w:cs="Arial"/>
          <w:sz w:val="24"/>
          <w:szCs w:val="24"/>
        </w:rPr>
      </w:pPr>
      <w:r w:rsidRPr="00216652">
        <w:rPr>
          <w:rFonts w:ascii="Arial" w:hAnsi="Arial" w:cs="Arial"/>
          <w:sz w:val="24"/>
          <w:szCs w:val="24"/>
        </w:rPr>
        <w:t>For example:</w:t>
      </w:r>
    </w:p>
    <w:p w14:paraId="53E910C5" w14:textId="77777777" w:rsidR="00216652" w:rsidRPr="00216652" w:rsidRDefault="00216652" w:rsidP="00216652">
      <w:pPr>
        <w:pStyle w:val="ListParagraph"/>
        <w:numPr>
          <w:ilvl w:val="0"/>
          <w:numId w:val="126"/>
        </w:numPr>
        <w:spacing w:line="360" w:lineRule="auto"/>
        <w:rPr>
          <w:rFonts w:ascii="Arial" w:hAnsi="Arial" w:cs="Arial"/>
          <w:sz w:val="24"/>
          <w:szCs w:val="24"/>
        </w:rPr>
      </w:pPr>
      <w:r w:rsidRPr="00216652">
        <w:rPr>
          <w:rFonts w:ascii="Arial" w:hAnsi="Arial" w:cs="Arial"/>
          <w:b/>
          <w:bCs/>
          <w:sz w:val="24"/>
          <w:szCs w:val="24"/>
        </w:rPr>
        <w:t>Item 8587</w:t>
      </w:r>
      <w:r w:rsidRPr="00216652">
        <w:rPr>
          <w:rFonts w:ascii="Arial" w:hAnsi="Arial" w:cs="Arial"/>
          <w:sz w:val="24"/>
          <w:szCs w:val="24"/>
        </w:rPr>
        <w:t xml:space="preserve"> predicted ratings for users might include values like </w:t>
      </w:r>
      <w:r w:rsidRPr="00216652">
        <w:rPr>
          <w:rFonts w:ascii="Arial" w:hAnsi="Arial" w:cs="Arial"/>
          <w:b/>
          <w:bCs/>
          <w:sz w:val="24"/>
          <w:szCs w:val="24"/>
        </w:rPr>
        <w:t>2.02, 2.16, 2.22</w:t>
      </w:r>
      <w:r w:rsidRPr="00216652">
        <w:rPr>
          <w:rFonts w:ascii="Arial" w:hAnsi="Arial" w:cs="Arial"/>
          <w:sz w:val="24"/>
          <w:szCs w:val="24"/>
        </w:rPr>
        <w:t>, and so on.</w:t>
      </w:r>
    </w:p>
    <w:p w14:paraId="2F353D32" w14:textId="77777777" w:rsidR="00216652" w:rsidRPr="00216652" w:rsidRDefault="00216652" w:rsidP="00216652">
      <w:pPr>
        <w:pStyle w:val="ListParagraph"/>
        <w:numPr>
          <w:ilvl w:val="0"/>
          <w:numId w:val="126"/>
        </w:numPr>
        <w:spacing w:line="360" w:lineRule="auto"/>
        <w:rPr>
          <w:rFonts w:ascii="Arial" w:hAnsi="Arial" w:cs="Arial"/>
          <w:sz w:val="24"/>
          <w:szCs w:val="24"/>
        </w:rPr>
      </w:pPr>
      <w:r w:rsidRPr="00216652">
        <w:rPr>
          <w:rFonts w:ascii="Arial" w:hAnsi="Arial" w:cs="Arial"/>
          <w:b/>
          <w:bCs/>
          <w:sz w:val="24"/>
          <w:szCs w:val="24"/>
        </w:rPr>
        <w:t>Item 42269</w:t>
      </w:r>
      <w:r w:rsidRPr="00216652">
        <w:rPr>
          <w:rFonts w:ascii="Arial" w:hAnsi="Arial" w:cs="Arial"/>
          <w:sz w:val="24"/>
          <w:szCs w:val="24"/>
        </w:rPr>
        <w:t xml:space="preserve"> predicted ratings could include </w:t>
      </w:r>
      <w:r w:rsidRPr="00216652">
        <w:rPr>
          <w:rFonts w:ascii="Arial" w:hAnsi="Arial" w:cs="Arial"/>
          <w:b/>
          <w:bCs/>
          <w:sz w:val="24"/>
          <w:szCs w:val="24"/>
        </w:rPr>
        <w:t>3.42, 3.02, 3.64</w:t>
      </w:r>
      <w:r w:rsidRPr="00216652">
        <w:rPr>
          <w:rFonts w:ascii="Arial" w:hAnsi="Arial" w:cs="Arial"/>
          <w:sz w:val="24"/>
          <w:szCs w:val="24"/>
        </w:rPr>
        <w:t>, and others.</w:t>
      </w:r>
    </w:p>
    <w:p w14:paraId="287962A9" w14:textId="77777777" w:rsidR="00216652" w:rsidRPr="00216652" w:rsidRDefault="00216652" w:rsidP="00216652">
      <w:pPr>
        <w:pStyle w:val="ListParagraph"/>
        <w:spacing w:line="360" w:lineRule="auto"/>
        <w:rPr>
          <w:rFonts w:ascii="Arial" w:hAnsi="Arial" w:cs="Arial"/>
          <w:sz w:val="24"/>
          <w:szCs w:val="24"/>
        </w:rPr>
      </w:pPr>
      <w:r w:rsidRPr="00216652">
        <w:rPr>
          <w:rFonts w:ascii="Arial" w:hAnsi="Arial" w:cs="Arial"/>
          <w:sz w:val="24"/>
          <w:szCs w:val="24"/>
        </w:rPr>
        <w:t>By leveraging a larger peer set, the predictions are expected to be more accurate, capturing diverse influences from similar items. This method effectively mitigates the issue of sparsity and improves the quality of the dataset for further analysis or recommendation tasks.</w:t>
      </w:r>
    </w:p>
    <w:p w14:paraId="53CAA969" w14:textId="77777777" w:rsidR="00216652" w:rsidRDefault="00216652" w:rsidP="00216652">
      <w:pPr>
        <w:pStyle w:val="ListParagraph"/>
        <w:spacing w:line="360" w:lineRule="auto"/>
        <w:rPr>
          <w:rFonts w:ascii="Arial" w:hAnsi="Arial" w:cs="Arial"/>
          <w:sz w:val="24"/>
          <w:szCs w:val="24"/>
        </w:rPr>
      </w:pPr>
      <w:r w:rsidRPr="00216652">
        <w:rPr>
          <w:rFonts w:ascii="Arial" w:hAnsi="Arial" w:cs="Arial"/>
          <w:sz w:val="24"/>
          <w:szCs w:val="24"/>
        </w:rPr>
        <w:t>If required, the predicted ratings can be presented in a tabular format for better clarity and documentation. Let me know if you'd like to generate and format this data.</w:t>
      </w:r>
    </w:p>
    <w:p w14:paraId="0681EF98" w14:textId="77777777" w:rsidR="00216652" w:rsidRDefault="00216652" w:rsidP="00216652">
      <w:pPr>
        <w:pStyle w:val="ListParagraph"/>
        <w:spacing w:line="360" w:lineRule="auto"/>
        <w:rPr>
          <w:rFonts w:ascii="Arial" w:hAnsi="Arial" w:cs="Arial"/>
          <w:sz w:val="24"/>
          <w:szCs w:val="24"/>
        </w:rPr>
      </w:pPr>
    </w:p>
    <w:p w14:paraId="14B881AF" w14:textId="7D1BEBD1" w:rsidR="00216652" w:rsidRPr="00216652" w:rsidRDefault="00216652" w:rsidP="00216652">
      <w:pPr>
        <w:pStyle w:val="ListParagraph"/>
        <w:numPr>
          <w:ilvl w:val="1"/>
          <w:numId w:val="111"/>
        </w:numPr>
        <w:spacing w:line="360" w:lineRule="auto"/>
        <w:rPr>
          <w:rFonts w:ascii="Arial" w:hAnsi="Arial" w:cs="Arial"/>
          <w:b/>
          <w:bCs/>
          <w:sz w:val="24"/>
          <w:szCs w:val="24"/>
        </w:rPr>
      </w:pPr>
      <w:r w:rsidRPr="00216652">
        <w:rPr>
          <w:rFonts w:ascii="Arial" w:hAnsi="Arial" w:cs="Arial"/>
          <w:b/>
          <w:bCs/>
          <w:sz w:val="24"/>
          <w:szCs w:val="24"/>
        </w:rPr>
        <w:t xml:space="preserve">Comparison of the results </w:t>
      </w:r>
    </w:p>
    <w:p w14:paraId="626B4712" w14:textId="77777777" w:rsidR="00216652" w:rsidRPr="00216652" w:rsidRDefault="00216652" w:rsidP="00216652">
      <w:pPr>
        <w:pStyle w:val="ListParagraph"/>
        <w:spacing w:line="360" w:lineRule="auto"/>
        <w:rPr>
          <w:rFonts w:ascii="Arial" w:hAnsi="Arial" w:cs="Arial"/>
          <w:sz w:val="24"/>
          <w:szCs w:val="24"/>
        </w:rPr>
      </w:pPr>
      <w:r w:rsidRPr="00216652">
        <w:rPr>
          <w:rFonts w:ascii="Arial" w:hAnsi="Arial" w:cs="Arial"/>
          <w:sz w:val="24"/>
          <w:szCs w:val="24"/>
        </w:rPr>
        <w:t>To address this comparison, the predicted ratings for the missing values of target items (I1 and I2) using the top 5 peers (from 3.2.9) and the top 10 peers (from 3.2.11) are evaluated side by side. By averaging the predicted ratings in both cases, the comparison reveals the impact of including additional peers in the prediction process.</w:t>
      </w:r>
    </w:p>
    <w:p w14:paraId="4892653D" w14:textId="77777777" w:rsidR="00216652" w:rsidRPr="00216652" w:rsidRDefault="00216652" w:rsidP="00216652">
      <w:pPr>
        <w:pStyle w:val="ListParagraph"/>
        <w:numPr>
          <w:ilvl w:val="0"/>
          <w:numId w:val="132"/>
        </w:numPr>
        <w:spacing w:line="360" w:lineRule="auto"/>
        <w:rPr>
          <w:rFonts w:ascii="Arial" w:hAnsi="Arial" w:cs="Arial"/>
          <w:sz w:val="24"/>
          <w:szCs w:val="24"/>
        </w:rPr>
      </w:pPr>
      <w:r w:rsidRPr="00216652">
        <w:rPr>
          <w:rFonts w:ascii="Arial" w:hAnsi="Arial" w:cs="Arial"/>
          <w:sz w:val="24"/>
          <w:szCs w:val="24"/>
        </w:rPr>
        <w:t>From the results:</w:t>
      </w:r>
    </w:p>
    <w:p w14:paraId="3342BDFC" w14:textId="77777777" w:rsidR="00216652" w:rsidRPr="00216652" w:rsidRDefault="00216652" w:rsidP="00216652">
      <w:pPr>
        <w:pStyle w:val="ListParagraph"/>
        <w:numPr>
          <w:ilvl w:val="0"/>
          <w:numId w:val="132"/>
        </w:numPr>
        <w:spacing w:line="360" w:lineRule="auto"/>
        <w:rPr>
          <w:rFonts w:ascii="Arial" w:hAnsi="Arial" w:cs="Arial"/>
          <w:sz w:val="24"/>
          <w:szCs w:val="24"/>
        </w:rPr>
      </w:pPr>
      <w:r w:rsidRPr="00216652">
        <w:rPr>
          <w:rFonts w:ascii="Arial" w:hAnsi="Arial" w:cs="Arial"/>
          <w:sz w:val="24"/>
          <w:szCs w:val="24"/>
        </w:rPr>
        <w:t xml:space="preserve">For </w:t>
      </w:r>
      <w:r w:rsidRPr="00216652">
        <w:rPr>
          <w:rFonts w:ascii="Arial" w:hAnsi="Arial" w:cs="Arial"/>
          <w:b/>
          <w:bCs/>
          <w:sz w:val="24"/>
          <w:szCs w:val="24"/>
        </w:rPr>
        <w:t>Item 8587</w:t>
      </w:r>
      <w:r w:rsidRPr="00216652">
        <w:rPr>
          <w:rFonts w:ascii="Arial" w:hAnsi="Arial" w:cs="Arial"/>
          <w:sz w:val="24"/>
          <w:szCs w:val="24"/>
        </w:rPr>
        <w:t xml:space="preserve">, the average predicted rating using the top 5 peers was around </w:t>
      </w:r>
      <w:r w:rsidRPr="00216652">
        <w:rPr>
          <w:rFonts w:ascii="Arial" w:hAnsi="Arial" w:cs="Arial"/>
          <w:b/>
          <w:bCs/>
          <w:sz w:val="24"/>
          <w:szCs w:val="24"/>
        </w:rPr>
        <w:t>2.02</w:t>
      </w:r>
      <w:r w:rsidRPr="00216652">
        <w:rPr>
          <w:rFonts w:ascii="Arial" w:hAnsi="Arial" w:cs="Arial"/>
          <w:sz w:val="24"/>
          <w:szCs w:val="24"/>
        </w:rPr>
        <w:t xml:space="preserve">, while the average predicted rating using the top 10 peers was slightly lower at </w:t>
      </w:r>
      <w:r w:rsidRPr="00216652">
        <w:rPr>
          <w:rFonts w:ascii="Arial" w:hAnsi="Arial" w:cs="Arial"/>
          <w:b/>
          <w:bCs/>
          <w:sz w:val="24"/>
          <w:szCs w:val="24"/>
        </w:rPr>
        <w:t>1.88</w:t>
      </w:r>
      <w:r w:rsidRPr="00216652">
        <w:rPr>
          <w:rFonts w:ascii="Arial" w:hAnsi="Arial" w:cs="Arial"/>
          <w:sz w:val="24"/>
          <w:szCs w:val="24"/>
        </w:rPr>
        <w:t>.</w:t>
      </w:r>
    </w:p>
    <w:p w14:paraId="227F4ACF" w14:textId="77777777" w:rsidR="00216652" w:rsidRPr="00216652" w:rsidRDefault="00216652" w:rsidP="00216652">
      <w:pPr>
        <w:pStyle w:val="ListParagraph"/>
        <w:numPr>
          <w:ilvl w:val="0"/>
          <w:numId w:val="132"/>
        </w:numPr>
        <w:spacing w:line="360" w:lineRule="auto"/>
        <w:rPr>
          <w:rFonts w:ascii="Arial" w:hAnsi="Arial" w:cs="Arial"/>
          <w:sz w:val="24"/>
          <w:szCs w:val="24"/>
        </w:rPr>
      </w:pPr>
      <w:r w:rsidRPr="00216652">
        <w:rPr>
          <w:rFonts w:ascii="Arial" w:hAnsi="Arial" w:cs="Arial"/>
          <w:sz w:val="24"/>
          <w:szCs w:val="24"/>
        </w:rPr>
        <w:t xml:space="preserve">For </w:t>
      </w:r>
      <w:r w:rsidRPr="00216652">
        <w:rPr>
          <w:rFonts w:ascii="Arial" w:hAnsi="Arial" w:cs="Arial"/>
          <w:b/>
          <w:bCs/>
          <w:sz w:val="24"/>
          <w:szCs w:val="24"/>
        </w:rPr>
        <w:t>Item 42269</w:t>
      </w:r>
      <w:r w:rsidRPr="00216652">
        <w:rPr>
          <w:rFonts w:ascii="Arial" w:hAnsi="Arial" w:cs="Arial"/>
          <w:sz w:val="24"/>
          <w:szCs w:val="24"/>
        </w:rPr>
        <w:t xml:space="preserve">, the average predicted rating using the top 5 peers was approximately </w:t>
      </w:r>
      <w:r w:rsidRPr="00216652">
        <w:rPr>
          <w:rFonts w:ascii="Arial" w:hAnsi="Arial" w:cs="Arial"/>
          <w:b/>
          <w:bCs/>
          <w:sz w:val="24"/>
          <w:szCs w:val="24"/>
        </w:rPr>
        <w:t>3.42</w:t>
      </w:r>
      <w:r w:rsidRPr="00216652">
        <w:rPr>
          <w:rFonts w:ascii="Arial" w:hAnsi="Arial" w:cs="Arial"/>
          <w:sz w:val="24"/>
          <w:szCs w:val="24"/>
        </w:rPr>
        <w:t xml:space="preserve">, whereas the prediction using the top 10 peers was </w:t>
      </w:r>
      <w:r w:rsidRPr="00216652">
        <w:rPr>
          <w:rFonts w:ascii="Arial" w:hAnsi="Arial" w:cs="Arial"/>
          <w:b/>
          <w:bCs/>
          <w:sz w:val="24"/>
          <w:szCs w:val="24"/>
        </w:rPr>
        <w:t>2.76</w:t>
      </w:r>
      <w:r w:rsidRPr="00216652">
        <w:rPr>
          <w:rFonts w:ascii="Arial" w:hAnsi="Arial" w:cs="Arial"/>
          <w:sz w:val="24"/>
          <w:szCs w:val="24"/>
        </w:rPr>
        <w:t>.</w:t>
      </w:r>
    </w:p>
    <w:p w14:paraId="0865AE03" w14:textId="77777777" w:rsidR="00216652" w:rsidRPr="00216652" w:rsidRDefault="00216652" w:rsidP="00216652">
      <w:pPr>
        <w:pStyle w:val="ListParagraph"/>
        <w:numPr>
          <w:ilvl w:val="0"/>
          <w:numId w:val="132"/>
        </w:numPr>
        <w:spacing w:line="360" w:lineRule="auto"/>
        <w:rPr>
          <w:rFonts w:ascii="Arial" w:hAnsi="Arial" w:cs="Arial"/>
          <w:b/>
          <w:bCs/>
          <w:sz w:val="24"/>
          <w:szCs w:val="24"/>
        </w:rPr>
      </w:pPr>
      <w:r w:rsidRPr="00216652">
        <w:rPr>
          <w:rFonts w:ascii="Arial" w:hAnsi="Arial" w:cs="Arial"/>
          <w:b/>
          <w:bCs/>
          <w:sz w:val="24"/>
          <w:szCs w:val="24"/>
        </w:rPr>
        <w:t>Observations and Comments:</w:t>
      </w:r>
    </w:p>
    <w:p w14:paraId="3FD14F27" w14:textId="77777777" w:rsidR="00216652" w:rsidRPr="00216652" w:rsidRDefault="00216652" w:rsidP="00216652">
      <w:pPr>
        <w:pStyle w:val="ListParagraph"/>
        <w:numPr>
          <w:ilvl w:val="0"/>
          <w:numId w:val="132"/>
        </w:numPr>
        <w:spacing w:line="360" w:lineRule="auto"/>
        <w:rPr>
          <w:rFonts w:ascii="Arial" w:hAnsi="Arial" w:cs="Arial"/>
          <w:sz w:val="24"/>
          <w:szCs w:val="24"/>
        </w:rPr>
      </w:pPr>
      <w:r w:rsidRPr="00216652">
        <w:rPr>
          <w:rFonts w:ascii="Arial" w:hAnsi="Arial" w:cs="Arial"/>
          <w:b/>
          <w:bCs/>
          <w:sz w:val="24"/>
          <w:szCs w:val="24"/>
        </w:rPr>
        <w:t>Impact of More Peers</w:t>
      </w:r>
      <w:r w:rsidRPr="00216652">
        <w:rPr>
          <w:rFonts w:ascii="Arial" w:hAnsi="Arial" w:cs="Arial"/>
          <w:sz w:val="24"/>
          <w:szCs w:val="24"/>
        </w:rPr>
        <w:t>: Incorporating a larger number of peers generally introduces a broader influence, capturing a more comprehensive view of similar items. However, this can also dilute the impact of closer peers, potentially leading to lower predictions.</w:t>
      </w:r>
    </w:p>
    <w:p w14:paraId="5BD66F7F" w14:textId="77777777" w:rsidR="00216652" w:rsidRPr="00216652" w:rsidRDefault="00216652" w:rsidP="00216652">
      <w:pPr>
        <w:pStyle w:val="ListParagraph"/>
        <w:numPr>
          <w:ilvl w:val="0"/>
          <w:numId w:val="132"/>
        </w:numPr>
        <w:spacing w:line="360" w:lineRule="auto"/>
        <w:rPr>
          <w:rFonts w:ascii="Arial" w:hAnsi="Arial" w:cs="Arial"/>
          <w:sz w:val="24"/>
          <w:szCs w:val="24"/>
        </w:rPr>
      </w:pPr>
      <w:r w:rsidRPr="00216652">
        <w:rPr>
          <w:rFonts w:ascii="Arial" w:hAnsi="Arial" w:cs="Arial"/>
          <w:b/>
          <w:bCs/>
          <w:sz w:val="24"/>
          <w:szCs w:val="24"/>
        </w:rPr>
        <w:t>Variance Between Methods</w:t>
      </w:r>
      <w:r w:rsidRPr="00216652">
        <w:rPr>
          <w:rFonts w:ascii="Arial" w:hAnsi="Arial" w:cs="Arial"/>
          <w:sz w:val="24"/>
          <w:szCs w:val="24"/>
        </w:rPr>
        <w:t>: The difference in predictions suggests that the additional peers might include items with weaker correlations to the target, thereby reducing the precision of the predicted ratings.</w:t>
      </w:r>
    </w:p>
    <w:p w14:paraId="4C803D4B" w14:textId="77777777" w:rsidR="00216652" w:rsidRPr="00216652" w:rsidRDefault="00216652" w:rsidP="00216652">
      <w:pPr>
        <w:pStyle w:val="ListParagraph"/>
        <w:numPr>
          <w:ilvl w:val="0"/>
          <w:numId w:val="132"/>
        </w:numPr>
        <w:spacing w:line="360" w:lineRule="auto"/>
        <w:rPr>
          <w:rFonts w:ascii="Arial" w:hAnsi="Arial" w:cs="Arial"/>
          <w:sz w:val="24"/>
          <w:szCs w:val="24"/>
        </w:rPr>
      </w:pPr>
      <w:r w:rsidRPr="00216652">
        <w:rPr>
          <w:rFonts w:ascii="Arial" w:hAnsi="Arial" w:cs="Arial"/>
          <w:b/>
          <w:bCs/>
          <w:sz w:val="24"/>
          <w:szCs w:val="24"/>
        </w:rPr>
        <w:t>Recommendation System Enhancement</w:t>
      </w:r>
      <w:r w:rsidRPr="00216652">
        <w:rPr>
          <w:rFonts w:ascii="Arial" w:hAnsi="Arial" w:cs="Arial"/>
          <w:sz w:val="24"/>
          <w:szCs w:val="24"/>
        </w:rPr>
        <w:t>: Using the top 5 peers provides predictions that are more influenced by the most strongly correlated items, while using the top 10 peers can be seen as a way to balance out outliers or anomalies in the data.</w:t>
      </w:r>
    </w:p>
    <w:p w14:paraId="6EBC3E22" w14:textId="77777777" w:rsidR="00216652" w:rsidRPr="00216652" w:rsidRDefault="00216652" w:rsidP="00216652">
      <w:pPr>
        <w:pStyle w:val="ListParagraph"/>
        <w:numPr>
          <w:ilvl w:val="0"/>
          <w:numId w:val="132"/>
        </w:numPr>
        <w:spacing w:line="360" w:lineRule="auto"/>
        <w:rPr>
          <w:rFonts w:ascii="Arial" w:hAnsi="Arial" w:cs="Arial"/>
          <w:sz w:val="24"/>
          <w:szCs w:val="24"/>
        </w:rPr>
      </w:pPr>
      <w:r w:rsidRPr="00216652">
        <w:rPr>
          <w:rFonts w:ascii="Arial" w:hAnsi="Arial" w:cs="Arial"/>
          <w:sz w:val="24"/>
          <w:szCs w:val="24"/>
        </w:rPr>
        <w:t>Ultimately, the choice between using 5 or 10 peers depends on the specific goals of the recommendation system. If precision is the primary concern, the top 5 peers might be preferable, whereas for broader coverage, using the top 10 peers could be more effective.</w:t>
      </w:r>
    </w:p>
    <w:p w14:paraId="106235E8" w14:textId="4D7C22FD" w:rsidR="001D2682" w:rsidRPr="00E12A95" w:rsidRDefault="00E12A95" w:rsidP="00E12A95">
      <w:pPr>
        <w:pStyle w:val="ListParagraph"/>
        <w:spacing w:line="360" w:lineRule="auto"/>
        <w:rPr>
          <w:rFonts w:ascii="Arial" w:hAnsi="Arial" w:cs="Arial"/>
          <w:sz w:val="24"/>
          <w:szCs w:val="24"/>
        </w:rPr>
      </w:pPr>
      <w:r w:rsidRPr="00E12A95">
        <w:rPr>
          <w:rFonts w:ascii="Arial" w:hAnsi="Arial" w:cs="Arial"/>
          <w:sz w:val="24"/>
          <w:szCs w:val="24"/>
        </w:rPr>
        <w:br/>
      </w:r>
    </w:p>
    <w:p w14:paraId="72523DB2" w14:textId="77777777" w:rsidR="00216652" w:rsidRPr="00216652" w:rsidRDefault="00000000" w:rsidP="00216652">
      <w:pPr>
        <w:pStyle w:val="ListParagraph"/>
        <w:numPr>
          <w:ilvl w:val="0"/>
          <w:numId w:val="111"/>
        </w:numPr>
        <w:tabs>
          <w:tab w:val="left" w:pos="425"/>
        </w:tabs>
        <w:rPr>
          <w:rFonts w:ascii="Arial" w:hAnsi="Arial" w:cs="Arial"/>
          <w:b/>
          <w:bCs/>
          <w:sz w:val="24"/>
          <w:szCs w:val="24"/>
        </w:rPr>
      </w:pPr>
      <w:r w:rsidRPr="00216652">
        <w:rPr>
          <w:rFonts w:ascii="Arial" w:hAnsi="Arial" w:cs="Arial"/>
          <w:b/>
          <w:bCs/>
          <w:sz w:val="24"/>
          <w:szCs w:val="24"/>
          <w:lang w:val="en-AU"/>
        </w:rPr>
        <w:t xml:space="preserve">Part 2: </w:t>
      </w:r>
      <w:r w:rsidR="00216652" w:rsidRPr="00216652">
        <w:rPr>
          <w:rFonts w:ascii="Arial" w:hAnsi="Arial" w:cs="Arial"/>
          <w:b/>
          <w:bCs/>
          <w:sz w:val="24"/>
          <w:szCs w:val="24"/>
        </w:rPr>
        <w:t>PCA Method with Maximum Likelihood Estimation (MLE)</w:t>
      </w:r>
    </w:p>
    <w:p w14:paraId="22BABB15" w14:textId="5815D830" w:rsidR="001D2682" w:rsidRPr="00216652" w:rsidRDefault="001D2682" w:rsidP="00216652">
      <w:pPr>
        <w:pStyle w:val="ListParagraph"/>
        <w:tabs>
          <w:tab w:val="left" w:pos="425"/>
        </w:tabs>
        <w:ind w:left="400"/>
        <w:rPr>
          <w:rFonts w:ascii="Arial" w:hAnsi="Arial" w:cs="Arial"/>
          <w:b/>
          <w:bCs/>
          <w:sz w:val="24"/>
          <w:szCs w:val="24"/>
          <w:lang w:val="en-AU"/>
        </w:rPr>
      </w:pPr>
    </w:p>
    <w:p w14:paraId="4BEE9920" w14:textId="1EA1C071" w:rsidR="00D170CE" w:rsidRDefault="00D170CE" w:rsidP="00D170CE">
      <w:pPr>
        <w:spacing w:before="100" w:beforeAutospacing="1" w:after="100" w:afterAutospacing="1"/>
        <w:rPr>
          <w:rFonts w:ascii="Arial" w:eastAsia="Times New Roman" w:hAnsi="Arial" w:cs="Arial"/>
          <w:sz w:val="24"/>
          <w:szCs w:val="24"/>
          <w:lang w:eastAsia="en-US"/>
        </w:rPr>
      </w:pPr>
      <w:r w:rsidRPr="00D170CE">
        <w:rPr>
          <w:rFonts w:ascii="Arial" w:eastAsia="Times New Roman" w:hAnsi="Arial" w:cs="Arial"/>
          <w:sz w:val="24"/>
          <w:szCs w:val="24"/>
          <w:lang w:eastAsia="en-US"/>
        </w:rPr>
        <w:t>The second part of the analysis delves into utilizing the PCA (Principal Component Analysis) method with Maximum Likelihood Estimation (MLE) to gain a deeper understanding of item relationships and enhance rating predictions. This approach specifically calculates the covariance matrix by considering only users who have provided ratings for a particular pair of items. If no shared ratings exist for a pair, the covariance is set to zero, ensuring accuracy in sparse datasets. The methodology involves determining top peers (5 and 10) for the target items (I1 and I2), constructing reduced dimensional spaces for users, and predicting ratings for the missing values based on these peers. Additionally, this section emphasizes comparing these findings with earlier results to assess the efficacy and implications of the MLE-based PCA model. Through these steps, the aim is to uncover patterns and refine predictions within the dataset while ensuring reliability and coherence in the recommendation framework.</w:t>
      </w:r>
    </w:p>
    <w:p w14:paraId="63DBF83D" w14:textId="49AAA10D" w:rsidR="00D170CE" w:rsidRDefault="00D170CE" w:rsidP="00546691">
      <w:pPr>
        <w:spacing w:before="100" w:beforeAutospacing="1" w:after="100" w:afterAutospacing="1"/>
        <w:rPr>
          <w:rFonts w:ascii="Arial" w:eastAsia="Times New Roman" w:hAnsi="Arial" w:cs="Arial"/>
          <w:b/>
          <w:bCs/>
          <w:sz w:val="24"/>
          <w:szCs w:val="24"/>
          <w:lang w:eastAsia="en-US"/>
        </w:rPr>
      </w:pPr>
      <w:r w:rsidRPr="00546691">
        <w:rPr>
          <w:rFonts w:ascii="Arial" w:eastAsia="Times New Roman" w:hAnsi="Arial" w:cs="Arial"/>
          <w:b/>
          <w:bCs/>
          <w:sz w:val="24"/>
          <w:szCs w:val="24"/>
          <w:lang w:eastAsia="en-US"/>
        </w:rPr>
        <w:t xml:space="preserve">3.1.   </w:t>
      </w:r>
      <w:r w:rsidR="00546691" w:rsidRPr="00546691">
        <w:rPr>
          <w:rFonts w:ascii="Arial" w:eastAsia="Times New Roman" w:hAnsi="Arial" w:cs="Arial"/>
          <w:b/>
          <w:bCs/>
          <w:sz w:val="24"/>
          <w:szCs w:val="24"/>
          <w:lang w:eastAsia="en-US"/>
        </w:rPr>
        <w:t>C</w:t>
      </w:r>
      <w:r w:rsidR="00546691" w:rsidRPr="00546691">
        <w:rPr>
          <w:rFonts w:ascii="Arial" w:eastAsia="Times New Roman" w:hAnsi="Arial" w:cs="Arial"/>
          <w:b/>
          <w:bCs/>
          <w:sz w:val="24"/>
          <w:szCs w:val="24"/>
          <w:lang w:eastAsia="en-US"/>
        </w:rPr>
        <w:t xml:space="preserve">ovariance </w:t>
      </w:r>
      <w:r w:rsidR="00546691" w:rsidRPr="00546691">
        <w:rPr>
          <w:rFonts w:ascii="Arial" w:eastAsia="Times New Roman" w:hAnsi="Arial" w:cs="Arial"/>
          <w:b/>
          <w:bCs/>
          <w:sz w:val="24"/>
          <w:szCs w:val="24"/>
          <w:lang w:eastAsia="en-US"/>
        </w:rPr>
        <w:t>matrix:</w:t>
      </w:r>
    </w:p>
    <w:p w14:paraId="3134DEE1" w14:textId="77777777" w:rsidR="004C33BC" w:rsidRPr="004C33BC" w:rsidRDefault="004C33BC" w:rsidP="004C33BC">
      <w:pPr>
        <w:spacing w:before="100" w:beforeAutospacing="1" w:after="100" w:afterAutospacing="1"/>
        <w:rPr>
          <w:rFonts w:ascii="Arial" w:eastAsia="Times New Roman" w:hAnsi="Arial" w:cs="Arial"/>
          <w:sz w:val="24"/>
          <w:szCs w:val="24"/>
          <w:lang w:eastAsia="en-US"/>
        </w:rPr>
      </w:pPr>
      <w:r w:rsidRPr="004C33BC">
        <w:rPr>
          <w:rFonts w:ascii="Arial" w:eastAsia="Times New Roman" w:hAnsi="Arial" w:cs="Arial"/>
          <w:sz w:val="24"/>
          <w:szCs w:val="24"/>
          <w:lang w:eastAsia="en-US"/>
        </w:rPr>
        <w:t>To generate the covariance matrix using the Maximum Likelihood Estimation (MLE) method, the code leverages user-item ratings to establish meaningful relationships between items. The MLE technique refines the covariance calculation by only considering users who have rated both items in a pair. If no shared users exist, the covariance is set to zero, ensuring that the matrix is computed accurately based on available data.</w:t>
      </w:r>
    </w:p>
    <w:p w14:paraId="545725BE" w14:textId="77777777" w:rsidR="004C33BC" w:rsidRDefault="004C33BC" w:rsidP="004C33BC">
      <w:pPr>
        <w:spacing w:before="100" w:beforeAutospacing="1" w:after="100" w:afterAutospacing="1"/>
        <w:rPr>
          <w:rFonts w:ascii="Arial" w:eastAsia="Times New Roman" w:hAnsi="Arial" w:cs="Arial"/>
          <w:sz w:val="24"/>
          <w:szCs w:val="24"/>
          <w:lang w:eastAsia="en-US"/>
        </w:rPr>
      </w:pPr>
      <w:r w:rsidRPr="004C33BC">
        <w:rPr>
          <w:rFonts w:ascii="Arial" w:eastAsia="Times New Roman" w:hAnsi="Arial" w:cs="Arial"/>
          <w:sz w:val="24"/>
          <w:szCs w:val="24"/>
          <w:lang w:eastAsia="en-US"/>
        </w:rPr>
        <w:t>The resulting covariance matrix provides insights into how items co-vary. The diagonal entries represent the variance of each item, which reflects the variability in its ratings, while the off-diagonal entries indicate the covariance between item pairs. Positive covariance values suggest that ratings for two items move in the same direction, while negative values indicate an inverse relationship.</w:t>
      </w:r>
    </w:p>
    <w:p w14:paraId="627448EC" w14:textId="77777777" w:rsidR="004C33BC" w:rsidRPr="004C33BC" w:rsidRDefault="004C33BC" w:rsidP="004C33BC">
      <w:pPr>
        <w:spacing w:before="100" w:beforeAutospacing="1" w:after="100" w:afterAutospacing="1"/>
        <w:rPr>
          <w:rFonts w:ascii="Arial" w:eastAsia="Times New Roman" w:hAnsi="Arial" w:cs="Arial"/>
          <w:sz w:val="24"/>
          <w:szCs w:val="24"/>
          <w:lang w:eastAsia="en-US"/>
        </w:rPr>
      </w:pPr>
      <w:r w:rsidRPr="004C33BC">
        <w:rPr>
          <w:rFonts w:ascii="Arial" w:eastAsia="Times New Roman" w:hAnsi="Arial" w:cs="Arial"/>
          <w:sz w:val="24"/>
          <w:szCs w:val="24"/>
          <w:lang w:eastAsia="en-US"/>
        </w:rPr>
        <w:t>Covariance Matrix with Maximum Likelihood Estimation (MLE):</w:t>
      </w:r>
    </w:p>
    <w:tbl>
      <w:tblPr>
        <w:tblStyle w:val="TableGrid"/>
        <w:tblW w:w="0" w:type="auto"/>
        <w:tblLook w:val="04A0" w:firstRow="1" w:lastRow="0" w:firstColumn="1" w:lastColumn="0" w:noHBand="0" w:noVBand="1"/>
      </w:tblPr>
      <w:tblGrid>
        <w:gridCol w:w="1396"/>
        <w:gridCol w:w="1380"/>
        <w:gridCol w:w="1380"/>
        <w:gridCol w:w="1380"/>
        <w:gridCol w:w="1380"/>
        <w:gridCol w:w="1380"/>
      </w:tblGrid>
      <w:tr w:rsidR="004C33BC" w:rsidRPr="004C33BC" w14:paraId="1397B915" w14:textId="77777777" w:rsidTr="004C33BC">
        <w:tc>
          <w:tcPr>
            <w:tcW w:w="1440" w:type="dxa"/>
            <w:shd w:val="clear" w:color="auto" w:fill="7F3F00"/>
          </w:tcPr>
          <w:p w14:paraId="221E74A1" w14:textId="77777777" w:rsidR="004C33BC" w:rsidRPr="004C33BC" w:rsidRDefault="004C33BC" w:rsidP="004C33BC">
            <w:pPr>
              <w:spacing w:before="100" w:beforeAutospacing="1" w:after="100" w:afterAutospacing="1"/>
              <w:rPr>
                <w:rFonts w:ascii="Arial" w:eastAsia="Times New Roman" w:hAnsi="Arial" w:cs="Arial"/>
                <w:color w:val="FFFFFF" w:themeColor="background1"/>
                <w:sz w:val="24"/>
                <w:szCs w:val="24"/>
                <w:lang w:eastAsia="en-US"/>
              </w:rPr>
            </w:pPr>
            <w:r w:rsidRPr="004C33BC">
              <w:rPr>
                <w:rFonts w:ascii="Arial" w:eastAsia="Times New Roman" w:hAnsi="Arial" w:cs="Arial"/>
                <w:color w:val="FFFFFF" w:themeColor="background1"/>
                <w:sz w:val="24"/>
                <w:szCs w:val="24"/>
                <w:lang w:eastAsia="en-US"/>
              </w:rPr>
              <w:t>Media ID</w:t>
            </w:r>
          </w:p>
        </w:tc>
        <w:tc>
          <w:tcPr>
            <w:tcW w:w="1440" w:type="dxa"/>
            <w:shd w:val="clear" w:color="auto" w:fill="7F3F00"/>
          </w:tcPr>
          <w:p w14:paraId="056D17BD" w14:textId="77777777" w:rsidR="004C33BC" w:rsidRPr="004C33BC" w:rsidRDefault="004C33BC" w:rsidP="004C33BC">
            <w:pPr>
              <w:spacing w:before="100" w:beforeAutospacing="1" w:after="100" w:afterAutospacing="1"/>
              <w:rPr>
                <w:rFonts w:ascii="Arial" w:eastAsia="Times New Roman" w:hAnsi="Arial" w:cs="Arial"/>
                <w:color w:val="FFFFFF" w:themeColor="background1"/>
                <w:sz w:val="24"/>
                <w:szCs w:val="24"/>
                <w:lang w:eastAsia="en-US"/>
              </w:rPr>
            </w:pPr>
            <w:r w:rsidRPr="004C33BC">
              <w:rPr>
                <w:rFonts w:ascii="Arial" w:eastAsia="Times New Roman" w:hAnsi="Arial" w:cs="Arial"/>
                <w:color w:val="FFFFFF" w:themeColor="background1"/>
                <w:sz w:val="24"/>
                <w:szCs w:val="24"/>
                <w:lang w:eastAsia="en-US"/>
              </w:rPr>
              <w:t>13</w:t>
            </w:r>
          </w:p>
        </w:tc>
        <w:tc>
          <w:tcPr>
            <w:tcW w:w="1440" w:type="dxa"/>
            <w:shd w:val="clear" w:color="auto" w:fill="7F3F00"/>
          </w:tcPr>
          <w:p w14:paraId="45345991" w14:textId="77777777" w:rsidR="004C33BC" w:rsidRPr="004C33BC" w:rsidRDefault="004C33BC" w:rsidP="004C33BC">
            <w:pPr>
              <w:spacing w:before="100" w:beforeAutospacing="1" w:after="100" w:afterAutospacing="1"/>
              <w:rPr>
                <w:rFonts w:ascii="Arial" w:eastAsia="Times New Roman" w:hAnsi="Arial" w:cs="Arial"/>
                <w:color w:val="FFFFFF" w:themeColor="background1"/>
                <w:sz w:val="24"/>
                <w:szCs w:val="24"/>
                <w:lang w:eastAsia="en-US"/>
              </w:rPr>
            </w:pPr>
            <w:r w:rsidRPr="004C33BC">
              <w:rPr>
                <w:rFonts w:ascii="Arial" w:eastAsia="Times New Roman" w:hAnsi="Arial" w:cs="Arial"/>
                <w:color w:val="FFFFFF" w:themeColor="background1"/>
                <w:sz w:val="24"/>
                <w:szCs w:val="24"/>
                <w:lang w:eastAsia="en-US"/>
              </w:rPr>
              <w:t>28</w:t>
            </w:r>
          </w:p>
        </w:tc>
        <w:tc>
          <w:tcPr>
            <w:tcW w:w="1440" w:type="dxa"/>
            <w:shd w:val="clear" w:color="auto" w:fill="7F3F00"/>
          </w:tcPr>
          <w:p w14:paraId="045CFA74" w14:textId="77777777" w:rsidR="004C33BC" w:rsidRPr="004C33BC" w:rsidRDefault="004C33BC" w:rsidP="004C33BC">
            <w:pPr>
              <w:spacing w:before="100" w:beforeAutospacing="1" w:after="100" w:afterAutospacing="1"/>
              <w:rPr>
                <w:rFonts w:ascii="Arial" w:eastAsia="Times New Roman" w:hAnsi="Arial" w:cs="Arial"/>
                <w:color w:val="FFFFFF" w:themeColor="background1"/>
                <w:sz w:val="24"/>
                <w:szCs w:val="24"/>
                <w:lang w:eastAsia="en-US"/>
              </w:rPr>
            </w:pPr>
            <w:r w:rsidRPr="004C33BC">
              <w:rPr>
                <w:rFonts w:ascii="Arial" w:eastAsia="Times New Roman" w:hAnsi="Arial" w:cs="Arial"/>
                <w:color w:val="FFFFFF" w:themeColor="background1"/>
                <w:sz w:val="24"/>
                <w:szCs w:val="24"/>
                <w:lang w:eastAsia="en-US"/>
              </w:rPr>
              <w:t>73</w:t>
            </w:r>
          </w:p>
        </w:tc>
        <w:tc>
          <w:tcPr>
            <w:tcW w:w="1440" w:type="dxa"/>
            <w:shd w:val="clear" w:color="auto" w:fill="7F3F00"/>
          </w:tcPr>
          <w:p w14:paraId="7E00E165" w14:textId="77777777" w:rsidR="004C33BC" w:rsidRPr="004C33BC" w:rsidRDefault="004C33BC" w:rsidP="004C33BC">
            <w:pPr>
              <w:spacing w:before="100" w:beforeAutospacing="1" w:after="100" w:afterAutospacing="1"/>
              <w:rPr>
                <w:rFonts w:ascii="Arial" w:eastAsia="Times New Roman" w:hAnsi="Arial" w:cs="Arial"/>
                <w:color w:val="FFFFFF" w:themeColor="background1"/>
                <w:sz w:val="24"/>
                <w:szCs w:val="24"/>
                <w:lang w:eastAsia="en-US"/>
              </w:rPr>
            </w:pPr>
            <w:r w:rsidRPr="004C33BC">
              <w:rPr>
                <w:rFonts w:ascii="Arial" w:eastAsia="Times New Roman" w:hAnsi="Arial" w:cs="Arial"/>
                <w:color w:val="FFFFFF" w:themeColor="background1"/>
                <w:sz w:val="24"/>
                <w:szCs w:val="24"/>
                <w:lang w:eastAsia="en-US"/>
              </w:rPr>
              <w:t>101</w:t>
            </w:r>
          </w:p>
        </w:tc>
        <w:tc>
          <w:tcPr>
            <w:tcW w:w="1440" w:type="dxa"/>
            <w:shd w:val="clear" w:color="auto" w:fill="7F3F00"/>
          </w:tcPr>
          <w:p w14:paraId="02D3D4CF" w14:textId="77777777" w:rsidR="004C33BC" w:rsidRPr="004C33BC" w:rsidRDefault="004C33BC" w:rsidP="004C33BC">
            <w:pPr>
              <w:spacing w:before="100" w:beforeAutospacing="1" w:after="100" w:afterAutospacing="1"/>
              <w:rPr>
                <w:rFonts w:ascii="Arial" w:eastAsia="Times New Roman" w:hAnsi="Arial" w:cs="Arial"/>
                <w:color w:val="FFFFFF" w:themeColor="background1"/>
                <w:sz w:val="24"/>
                <w:szCs w:val="24"/>
                <w:lang w:eastAsia="en-US"/>
              </w:rPr>
            </w:pPr>
            <w:r w:rsidRPr="004C33BC">
              <w:rPr>
                <w:rFonts w:ascii="Arial" w:eastAsia="Times New Roman" w:hAnsi="Arial" w:cs="Arial"/>
                <w:color w:val="FFFFFF" w:themeColor="background1"/>
                <w:sz w:val="24"/>
                <w:szCs w:val="24"/>
                <w:lang w:eastAsia="en-US"/>
              </w:rPr>
              <w:t>105</w:t>
            </w:r>
          </w:p>
        </w:tc>
      </w:tr>
      <w:tr w:rsidR="004C33BC" w:rsidRPr="004C33BC" w14:paraId="13CDDA92" w14:textId="77777777" w:rsidTr="00794746">
        <w:tc>
          <w:tcPr>
            <w:tcW w:w="1440" w:type="dxa"/>
          </w:tcPr>
          <w:p w14:paraId="3EA410BB" w14:textId="77777777" w:rsidR="004C33BC" w:rsidRPr="004C33BC" w:rsidRDefault="004C33BC" w:rsidP="004C33BC">
            <w:pPr>
              <w:spacing w:before="100" w:beforeAutospacing="1" w:after="100" w:afterAutospacing="1"/>
              <w:rPr>
                <w:rFonts w:ascii="Arial" w:eastAsia="Times New Roman" w:hAnsi="Arial" w:cs="Arial"/>
                <w:sz w:val="24"/>
                <w:szCs w:val="24"/>
                <w:lang w:eastAsia="en-US"/>
              </w:rPr>
            </w:pPr>
            <w:r w:rsidRPr="004C33BC">
              <w:rPr>
                <w:rFonts w:ascii="Arial" w:eastAsia="Times New Roman" w:hAnsi="Arial" w:cs="Arial"/>
                <w:sz w:val="24"/>
                <w:szCs w:val="24"/>
                <w:lang w:eastAsia="en-US"/>
              </w:rPr>
              <w:t>13</w:t>
            </w:r>
          </w:p>
        </w:tc>
        <w:tc>
          <w:tcPr>
            <w:tcW w:w="1440" w:type="dxa"/>
          </w:tcPr>
          <w:p w14:paraId="3722A5F5" w14:textId="77777777" w:rsidR="004C33BC" w:rsidRPr="004C33BC" w:rsidRDefault="004C33BC" w:rsidP="004C33BC">
            <w:pPr>
              <w:spacing w:before="100" w:beforeAutospacing="1" w:after="100" w:afterAutospacing="1"/>
              <w:rPr>
                <w:rFonts w:ascii="Arial" w:eastAsia="Times New Roman" w:hAnsi="Arial" w:cs="Arial"/>
                <w:sz w:val="24"/>
                <w:szCs w:val="24"/>
                <w:lang w:eastAsia="en-US"/>
              </w:rPr>
            </w:pPr>
            <w:r w:rsidRPr="004C33BC">
              <w:rPr>
                <w:rFonts w:ascii="Arial" w:eastAsia="Times New Roman" w:hAnsi="Arial" w:cs="Arial"/>
                <w:sz w:val="24"/>
                <w:szCs w:val="24"/>
                <w:lang w:eastAsia="en-US"/>
              </w:rPr>
              <w:t>2.98</w:t>
            </w:r>
          </w:p>
        </w:tc>
        <w:tc>
          <w:tcPr>
            <w:tcW w:w="1440" w:type="dxa"/>
          </w:tcPr>
          <w:p w14:paraId="4745818B" w14:textId="77777777" w:rsidR="004C33BC" w:rsidRPr="004C33BC" w:rsidRDefault="004C33BC" w:rsidP="004C33BC">
            <w:pPr>
              <w:spacing w:before="100" w:beforeAutospacing="1" w:after="100" w:afterAutospacing="1"/>
              <w:rPr>
                <w:rFonts w:ascii="Arial" w:eastAsia="Times New Roman" w:hAnsi="Arial" w:cs="Arial"/>
                <w:sz w:val="24"/>
                <w:szCs w:val="24"/>
                <w:lang w:eastAsia="en-US"/>
              </w:rPr>
            </w:pPr>
            <w:r w:rsidRPr="004C33BC">
              <w:rPr>
                <w:rFonts w:ascii="Arial" w:eastAsia="Times New Roman" w:hAnsi="Arial" w:cs="Arial"/>
                <w:sz w:val="24"/>
                <w:szCs w:val="24"/>
                <w:lang w:eastAsia="en-US"/>
              </w:rPr>
              <w:t>0.38</w:t>
            </w:r>
          </w:p>
        </w:tc>
        <w:tc>
          <w:tcPr>
            <w:tcW w:w="1440" w:type="dxa"/>
          </w:tcPr>
          <w:p w14:paraId="50878DA8" w14:textId="77777777" w:rsidR="004C33BC" w:rsidRPr="004C33BC" w:rsidRDefault="004C33BC" w:rsidP="004C33BC">
            <w:pPr>
              <w:spacing w:before="100" w:beforeAutospacing="1" w:after="100" w:afterAutospacing="1"/>
              <w:rPr>
                <w:rFonts w:ascii="Arial" w:eastAsia="Times New Roman" w:hAnsi="Arial" w:cs="Arial"/>
                <w:sz w:val="24"/>
                <w:szCs w:val="24"/>
                <w:lang w:eastAsia="en-US"/>
              </w:rPr>
            </w:pPr>
            <w:r w:rsidRPr="004C33BC">
              <w:rPr>
                <w:rFonts w:ascii="Arial" w:eastAsia="Times New Roman" w:hAnsi="Arial" w:cs="Arial"/>
                <w:sz w:val="24"/>
                <w:szCs w:val="24"/>
                <w:lang w:eastAsia="en-US"/>
              </w:rPr>
              <w:t>0.03</w:t>
            </w:r>
          </w:p>
        </w:tc>
        <w:tc>
          <w:tcPr>
            <w:tcW w:w="1440" w:type="dxa"/>
          </w:tcPr>
          <w:p w14:paraId="7B524FE7" w14:textId="77777777" w:rsidR="004C33BC" w:rsidRPr="004C33BC" w:rsidRDefault="004C33BC" w:rsidP="004C33BC">
            <w:pPr>
              <w:spacing w:before="100" w:beforeAutospacing="1" w:after="100" w:afterAutospacing="1"/>
              <w:rPr>
                <w:rFonts w:ascii="Arial" w:eastAsia="Times New Roman" w:hAnsi="Arial" w:cs="Arial"/>
                <w:sz w:val="24"/>
                <w:szCs w:val="24"/>
                <w:lang w:eastAsia="en-US"/>
              </w:rPr>
            </w:pPr>
            <w:r w:rsidRPr="004C33BC">
              <w:rPr>
                <w:rFonts w:ascii="Arial" w:eastAsia="Times New Roman" w:hAnsi="Arial" w:cs="Arial"/>
                <w:sz w:val="24"/>
                <w:szCs w:val="24"/>
                <w:lang w:eastAsia="en-US"/>
              </w:rPr>
              <w:t>0.00</w:t>
            </w:r>
          </w:p>
        </w:tc>
        <w:tc>
          <w:tcPr>
            <w:tcW w:w="1440" w:type="dxa"/>
          </w:tcPr>
          <w:p w14:paraId="1FD04403" w14:textId="77777777" w:rsidR="004C33BC" w:rsidRPr="004C33BC" w:rsidRDefault="004C33BC" w:rsidP="004C33BC">
            <w:pPr>
              <w:spacing w:before="100" w:beforeAutospacing="1" w:after="100" w:afterAutospacing="1"/>
              <w:rPr>
                <w:rFonts w:ascii="Arial" w:eastAsia="Times New Roman" w:hAnsi="Arial" w:cs="Arial"/>
                <w:sz w:val="24"/>
                <w:szCs w:val="24"/>
                <w:lang w:eastAsia="en-US"/>
              </w:rPr>
            </w:pPr>
            <w:r w:rsidRPr="004C33BC">
              <w:rPr>
                <w:rFonts w:ascii="Arial" w:eastAsia="Times New Roman" w:hAnsi="Arial" w:cs="Arial"/>
                <w:sz w:val="24"/>
                <w:szCs w:val="24"/>
                <w:lang w:eastAsia="en-US"/>
              </w:rPr>
              <w:t>0.14</w:t>
            </w:r>
          </w:p>
        </w:tc>
      </w:tr>
      <w:tr w:rsidR="004C33BC" w:rsidRPr="004C33BC" w14:paraId="700C4430" w14:textId="77777777" w:rsidTr="00794746">
        <w:tc>
          <w:tcPr>
            <w:tcW w:w="1440" w:type="dxa"/>
          </w:tcPr>
          <w:p w14:paraId="5B46BE59" w14:textId="77777777" w:rsidR="004C33BC" w:rsidRPr="004C33BC" w:rsidRDefault="004C33BC" w:rsidP="004C33BC">
            <w:pPr>
              <w:spacing w:before="100" w:beforeAutospacing="1" w:after="100" w:afterAutospacing="1"/>
              <w:rPr>
                <w:rFonts w:ascii="Arial" w:eastAsia="Times New Roman" w:hAnsi="Arial" w:cs="Arial"/>
                <w:sz w:val="24"/>
                <w:szCs w:val="24"/>
                <w:lang w:eastAsia="en-US"/>
              </w:rPr>
            </w:pPr>
            <w:r w:rsidRPr="004C33BC">
              <w:rPr>
                <w:rFonts w:ascii="Arial" w:eastAsia="Times New Roman" w:hAnsi="Arial" w:cs="Arial"/>
                <w:sz w:val="24"/>
                <w:szCs w:val="24"/>
                <w:lang w:eastAsia="en-US"/>
              </w:rPr>
              <w:t>28</w:t>
            </w:r>
          </w:p>
        </w:tc>
        <w:tc>
          <w:tcPr>
            <w:tcW w:w="1440" w:type="dxa"/>
          </w:tcPr>
          <w:p w14:paraId="440135B9" w14:textId="77777777" w:rsidR="004C33BC" w:rsidRPr="004C33BC" w:rsidRDefault="004C33BC" w:rsidP="004C33BC">
            <w:pPr>
              <w:spacing w:before="100" w:beforeAutospacing="1" w:after="100" w:afterAutospacing="1"/>
              <w:rPr>
                <w:rFonts w:ascii="Arial" w:eastAsia="Times New Roman" w:hAnsi="Arial" w:cs="Arial"/>
                <w:sz w:val="24"/>
                <w:szCs w:val="24"/>
                <w:lang w:eastAsia="en-US"/>
              </w:rPr>
            </w:pPr>
            <w:r w:rsidRPr="004C33BC">
              <w:rPr>
                <w:rFonts w:ascii="Arial" w:eastAsia="Times New Roman" w:hAnsi="Arial" w:cs="Arial"/>
                <w:sz w:val="24"/>
                <w:szCs w:val="24"/>
                <w:lang w:eastAsia="en-US"/>
              </w:rPr>
              <w:t>0.38</w:t>
            </w:r>
          </w:p>
        </w:tc>
        <w:tc>
          <w:tcPr>
            <w:tcW w:w="1440" w:type="dxa"/>
          </w:tcPr>
          <w:p w14:paraId="7D76C86E" w14:textId="77777777" w:rsidR="004C33BC" w:rsidRPr="004C33BC" w:rsidRDefault="004C33BC" w:rsidP="004C33BC">
            <w:pPr>
              <w:spacing w:before="100" w:beforeAutospacing="1" w:after="100" w:afterAutospacing="1"/>
              <w:rPr>
                <w:rFonts w:ascii="Arial" w:eastAsia="Times New Roman" w:hAnsi="Arial" w:cs="Arial"/>
                <w:sz w:val="24"/>
                <w:szCs w:val="24"/>
                <w:lang w:eastAsia="en-US"/>
              </w:rPr>
            </w:pPr>
            <w:r w:rsidRPr="004C33BC">
              <w:rPr>
                <w:rFonts w:ascii="Arial" w:eastAsia="Times New Roman" w:hAnsi="Arial" w:cs="Arial"/>
                <w:sz w:val="24"/>
                <w:szCs w:val="24"/>
                <w:lang w:eastAsia="en-US"/>
              </w:rPr>
              <w:t>2.98</w:t>
            </w:r>
          </w:p>
        </w:tc>
        <w:tc>
          <w:tcPr>
            <w:tcW w:w="1440" w:type="dxa"/>
          </w:tcPr>
          <w:p w14:paraId="50F41613" w14:textId="77777777" w:rsidR="004C33BC" w:rsidRPr="004C33BC" w:rsidRDefault="004C33BC" w:rsidP="004C33BC">
            <w:pPr>
              <w:spacing w:before="100" w:beforeAutospacing="1" w:after="100" w:afterAutospacing="1"/>
              <w:rPr>
                <w:rFonts w:ascii="Arial" w:eastAsia="Times New Roman" w:hAnsi="Arial" w:cs="Arial"/>
                <w:sz w:val="24"/>
                <w:szCs w:val="24"/>
                <w:lang w:eastAsia="en-US"/>
              </w:rPr>
            </w:pPr>
            <w:r w:rsidRPr="004C33BC">
              <w:rPr>
                <w:rFonts w:ascii="Arial" w:eastAsia="Times New Roman" w:hAnsi="Arial" w:cs="Arial"/>
                <w:sz w:val="24"/>
                <w:szCs w:val="24"/>
                <w:lang w:eastAsia="en-US"/>
              </w:rPr>
              <w:t>0.08</w:t>
            </w:r>
          </w:p>
        </w:tc>
        <w:tc>
          <w:tcPr>
            <w:tcW w:w="1440" w:type="dxa"/>
          </w:tcPr>
          <w:p w14:paraId="3EFFC951" w14:textId="77777777" w:rsidR="004C33BC" w:rsidRPr="004C33BC" w:rsidRDefault="004C33BC" w:rsidP="004C33BC">
            <w:pPr>
              <w:spacing w:before="100" w:beforeAutospacing="1" w:after="100" w:afterAutospacing="1"/>
              <w:rPr>
                <w:rFonts w:ascii="Arial" w:eastAsia="Times New Roman" w:hAnsi="Arial" w:cs="Arial"/>
                <w:sz w:val="24"/>
                <w:szCs w:val="24"/>
                <w:lang w:eastAsia="en-US"/>
              </w:rPr>
            </w:pPr>
            <w:r w:rsidRPr="004C33BC">
              <w:rPr>
                <w:rFonts w:ascii="Arial" w:eastAsia="Times New Roman" w:hAnsi="Arial" w:cs="Arial"/>
                <w:sz w:val="24"/>
                <w:szCs w:val="24"/>
                <w:lang w:eastAsia="en-US"/>
              </w:rPr>
              <w:t>0.00</w:t>
            </w:r>
          </w:p>
        </w:tc>
        <w:tc>
          <w:tcPr>
            <w:tcW w:w="1440" w:type="dxa"/>
          </w:tcPr>
          <w:p w14:paraId="75DB1046" w14:textId="77777777" w:rsidR="004C33BC" w:rsidRPr="004C33BC" w:rsidRDefault="004C33BC" w:rsidP="004C33BC">
            <w:pPr>
              <w:spacing w:before="100" w:beforeAutospacing="1" w:after="100" w:afterAutospacing="1"/>
              <w:rPr>
                <w:rFonts w:ascii="Arial" w:eastAsia="Times New Roman" w:hAnsi="Arial" w:cs="Arial"/>
                <w:sz w:val="24"/>
                <w:szCs w:val="24"/>
                <w:lang w:eastAsia="en-US"/>
              </w:rPr>
            </w:pPr>
            <w:r w:rsidRPr="004C33BC">
              <w:rPr>
                <w:rFonts w:ascii="Arial" w:eastAsia="Times New Roman" w:hAnsi="Arial" w:cs="Arial"/>
                <w:sz w:val="24"/>
                <w:szCs w:val="24"/>
                <w:lang w:eastAsia="en-US"/>
              </w:rPr>
              <w:t>0.27</w:t>
            </w:r>
          </w:p>
        </w:tc>
      </w:tr>
      <w:tr w:rsidR="004C33BC" w:rsidRPr="004C33BC" w14:paraId="6BB13042" w14:textId="77777777" w:rsidTr="00794746">
        <w:tc>
          <w:tcPr>
            <w:tcW w:w="1440" w:type="dxa"/>
          </w:tcPr>
          <w:p w14:paraId="21A0E1E5" w14:textId="77777777" w:rsidR="004C33BC" w:rsidRPr="004C33BC" w:rsidRDefault="004C33BC" w:rsidP="004C33BC">
            <w:pPr>
              <w:spacing w:before="100" w:beforeAutospacing="1" w:after="100" w:afterAutospacing="1"/>
              <w:rPr>
                <w:rFonts w:ascii="Arial" w:eastAsia="Times New Roman" w:hAnsi="Arial" w:cs="Arial"/>
                <w:sz w:val="24"/>
                <w:szCs w:val="24"/>
                <w:lang w:eastAsia="en-US"/>
              </w:rPr>
            </w:pPr>
            <w:r w:rsidRPr="004C33BC">
              <w:rPr>
                <w:rFonts w:ascii="Arial" w:eastAsia="Times New Roman" w:hAnsi="Arial" w:cs="Arial"/>
                <w:sz w:val="24"/>
                <w:szCs w:val="24"/>
                <w:lang w:eastAsia="en-US"/>
              </w:rPr>
              <w:t>73</w:t>
            </w:r>
          </w:p>
        </w:tc>
        <w:tc>
          <w:tcPr>
            <w:tcW w:w="1440" w:type="dxa"/>
          </w:tcPr>
          <w:p w14:paraId="3406DCCB" w14:textId="77777777" w:rsidR="004C33BC" w:rsidRPr="004C33BC" w:rsidRDefault="004C33BC" w:rsidP="004C33BC">
            <w:pPr>
              <w:spacing w:before="100" w:beforeAutospacing="1" w:after="100" w:afterAutospacing="1"/>
              <w:rPr>
                <w:rFonts w:ascii="Arial" w:eastAsia="Times New Roman" w:hAnsi="Arial" w:cs="Arial"/>
                <w:sz w:val="24"/>
                <w:szCs w:val="24"/>
                <w:lang w:eastAsia="en-US"/>
              </w:rPr>
            </w:pPr>
            <w:r w:rsidRPr="004C33BC">
              <w:rPr>
                <w:rFonts w:ascii="Arial" w:eastAsia="Times New Roman" w:hAnsi="Arial" w:cs="Arial"/>
                <w:sz w:val="24"/>
                <w:szCs w:val="24"/>
                <w:lang w:eastAsia="en-US"/>
              </w:rPr>
              <w:t>0.03</w:t>
            </w:r>
          </w:p>
        </w:tc>
        <w:tc>
          <w:tcPr>
            <w:tcW w:w="1440" w:type="dxa"/>
          </w:tcPr>
          <w:p w14:paraId="06511FFB" w14:textId="77777777" w:rsidR="004C33BC" w:rsidRPr="004C33BC" w:rsidRDefault="004C33BC" w:rsidP="004C33BC">
            <w:pPr>
              <w:spacing w:before="100" w:beforeAutospacing="1" w:after="100" w:afterAutospacing="1"/>
              <w:rPr>
                <w:rFonts w:ascii="Arial" w:eastAsia="Times New Roman" w:hAnsi="Arial" w:cs="Arial"/>
                <w:sz w:val="24"/>
                <w:szCs w:val="24"/>
                <w:lang w:eastAsia="en-US"/>
              </w:rPr>
            </w:pPr>
            <w:r w:rsidRPr="004C33BC">
              <w:rPr>
                <w:rFonts w:ascii="Arial" w:eastAsia="Times New Roman" w:hAnsi="Arial" w:cs="Arial"/>
                <w:sz w:val="24"/>
                <w:szCs w:val="24"/>
                <w:lang w:eastAsia="en-US"/>
              </w:rPr>
              <w:t>0.08</w:t>
            </w:r>
          </w:p>
        </w:tc>
        <w:tc>
          <w:tcPr>
            <w:tcW w:w="1440" w:type="dxa"/>
          </w:tcPr>
          <w:p w14:paraId="7144978E" w14:textId="77777777" w:rsidR="004C33BC" w:rsidRPr="004C33BC" w:rsidRDefault="004C33BC" w:rsidP="004C33BC">
            <w:pPr>
              <w:spacing w:before="100" w:beforeAutospacing="1" w:after="100" w:afterAutospacing="1"/>
              <w:rPr>
                <w:rFonts w:ascii="Arial" w:eastAsia="Times New Roman" w:hAnsi="Arial" w:cs="Arial"/>
                <w:sz w:val="24"/>
                <w:szCs w:val="24"/>
                <w:lang w:eastAsia="en-US"/>
              </w:rPr>
            </w:pPr>
            <w:r w:rsidRPr="004C33BC">
              <w:rPr>
                <w:rFonts w:ascii="Arial" w:eastAsia="Times New Roman" w:hAnsi="Arial" w:cs="Arial"/>
                <w:sz w:val="24"/>
                <w:szCs w:val="24"/>
                <w:lang w:eastAsia="en-US"/>
              </w:rPr>
              <w:t>2.18</w:t>
            </w:r>
          </w:p>
        </w:tc>
        <w:tc>
          <w:tcPr>
            <w:tcW w:w="1440" w:type="dxa"/>
          </w:tcPr>
          <w:p w14:paraId="6F770557" w14:textId="77777777" w:rsidR="004C33BC" w:rsidRPr="004C33BC" w:rsidRDefault="004C33BC" w:rsidP="004C33BC">
            <w:pPr>
              <w:spacing w:before="100" w:beforeAutospacing="1" w:after="100" w:afterAutospacing="1"/>
              <w:rPr>
                <w:rFonts w:ascii="Arial" w:eastAsia="Times New Roman" w:hAnsi="Arial" w:cs="Arial"/>
                <w:sz w:val="24"/>
                <w:szCs w:val="24"/>
                <w:lang w:eastAsia="en-US"/>
              </w:rPr>
            </w:pPr>
            <w:r w:rsidRPr="004C33BC">
              <w:rPr>
                <w:rFonts w:ascii="Arial" w:eastAsia="Times New Roman" w:hAnsi="Arial" w:cs="Arial"/>
                <w:sz w:val="24"/>
                <w:szCs w:val="24"/>
                <w:lang w:eastAsia="en-US"/>
              </w:rPr>
              <w:t>0.00</w:t>
            </w:r>
          </w:p>
        </w:tc>
        <w:tc>
          <w:tcPr>
            <w:tcW w:w="1440" w:type="dxa"/>
          </w:tcPr>
          <w:p w14:paraId="4414C408" w14:textId="77777777" w:rsidR="004C33BC" w:rsidRPr="004C33BC" w:rsidRDefault="004C33BC" w:rsidP="004C33BC">
            <w:pPr>
              <w:spacing w:before="100" w:beforeAutospacing="1" w:after="100" w:afterAutospacing="1"/>
              <w:rPr>
                <w:rFonts w:ascii="Arial" w:eastAsia="Times New Roman" w:hAnsi="Arial" w:cs="Arial"/>
                <w:sz w:val="24"/>
                <w:szCs w:val="24"/>
                <w:lang w:eastAsia="en-US"/>
              </w:rPr>
            </w:pPr>
            <w:r w:rsidRPr="004C33BC">
              <w:rPr>
                <w:rFonts w:ascii="Arial" w:eastAsia="Times New Roman" w:hAnsi="Arial" w:cs="Arial"/>
                <w:sz w:val="24"/>
                <w:szCs w:val="24"/>
                <w:lang w:eastAsia="en-US"/>
              </w:rPr>
              <w:t>-0.25</w:t>
            </w:r>
          </w:p>
        </w:tc>
      </w:tr>
      <w:tr w:rsidR="004C33BC" w:rsidRPr="004C33BC" w14:paraId="684958CD" w14:textId="77777777" w:rsidTr="00794746">
        <w:tc>
          <w:tcPr>
            <w:tcW w:w="1440" w:type="dxa"/>
          </w:tcPr>
          <w:p w14:paraId="07954D84" w14:textId="77777777" w:rsidR="004C33BC" w:rsidRPr="004C33BC" w:rsidRDefault="004C33BC" w:rsidP="004C33BC">
            <w:pPr>
              <w:spacing w:before="100" w:beforeAutospacing="1" w:after="100" w:afterAutospacing="1"/>
              <w:rPr>
                <w:rFonts w:ascii="Arial" w:eastAsia="Times New Roman" w:hAnsi="Arial" w:cs="Arial"/>
                <w:sz w:val="24"/>
                <w:szCs w:val="24"/>
                <w:lang w:eastAsia="en-US"/>
              </w:rPr>
            </w:pPr>
            <w:r w:rsidRPr="004C33BC">
              <w:rPr>
                <w:rFonts w:ascii="Arial" w:eastAsia="Times New Roman" w:hAnsi="Arial" w:cs="Arial"/>
                <w:sz w:val="24"/>
                <w:szCs w:val="24"/>
                <w:lang w:eastAsia="en-US"/>
              </w:rPr>
              <w:t>101</w:t>
            </w:r>
          </w:p>
        </w:tc>
        <w:tc>
          <w:tcPr>
            <w:tcW w:w="1440" w:type="dxa"/>
          </w:tcPr>
          <w:p w14:paraId="05CB660C" w14:textId="77777777" w:rsidR="004C33BC" w:rsidRPr="004C33BC" w:rsidRDefault="004C33BC" w:rsidP="004C33BC">
            <w:pPr>
              <w:spacing w:before="100" w:beforeAutospacing="1" w:after="100" w:afterAutospacing="1"/>
              <w:rPr>
                <w:rFonts w:ascii="Arial" w:eastAsia="Times New Roman" w:hAnsi="Arial" w:cs="Arial"/>
                <w:sz w:val="24"/>
                <w:szCs w:val="24"/>
                <w:lang w:eastAsia="en-US"/>
              </w:rPr>
            </w:pPr>
            <w:r w:rsidRPr="004C33BC">
              <w:rPr>
                <w:rFonts w:ascii="Arial" w:eastAsia="Times New Roman" w:hAnsi="Arial" w:cs="Arial"/>
                <w:sz w:val="24"/>
                <w:szCs w:val="24"/>
                <w:lang w:eastAsia="en-US"/>
              </w:rPr>
              <w:t>0.00</w:t>
            </w:r>
          </w:p>
        </w:tc>
        <w:tc>
          <w:tcPr>
            <w:tcW w:w="1440" w:type="dxa"/>
          </w:tcPr>
          <w:p w14:paraId="67168A76" w14:textId="77777777" w:rsidR="004C33BC" w:rsidRPr="004C33BC" w:rsidRDefault="004C33BC" w:rsidP="004C33BC">
            <w:pPr>
              <w:spacing w:before="100" w:beforeAutospacing="1" w:after="100" w:afterAutospacing="1"/>
              <w:rPr>
                <w:rFonts w:ascii="Arial" w:eastAsia="Times New Roman" w:hAnsi="Arial" w:cs="Arial"/>
                <w:sz w:val="24"/>
                <w:szCs w:val="24"/>
                <w:lang w:eastAsia="en-US"/>
              </w:rPr>
            </w:pPr>
            <w:r w:rsidRPr="004C33BC">
              <w:rPr>
                <w:rFonts w:ascii="Arial" w:eastAsia="Times New Roman" w:hAnsi="Arial" w:cs="Arial"/>
                <w:sz w:val="24"/>
                <w:szCs w:val="24"/>
                <w:lang w:eastAsia="en-US"/>
              </w:rPr>
              <w:t>0.00</w:t>
            </w:r>
          </w:p>
        </w:tc>
        <w:tc>
          <w:tcPr>
            <w:tcW w:w="1440" w:type="dxa"/>
          </w:tcPr>
          <w:p w14:paraId="66CAC23B" w14:textId="77777777" w:rsidR="004C33BC" w:rsidRPr="004C33BC" w:rsidRDefault="004C33BC" w:rsidP="004C33BC">
            <w:pPr>
              <w:spacing w:before="100" w:beforeAutospacing="1" w:after="100" w:afterAutospacing="1"/>
              <w:rPr>
                <w:rFonts w:ascii="Arial" w:eastAsia="Times New Roman" w:hAnsi="Arial" w:cs="Arial"/>
                <w:sz w:val="24"/>
                <w:szCs w:val="24"/>
                <w:lang w:eastAsia="en-US"/>
              </w:rPr>
            </w:pPr>
            <w:r w:rsidRPr="004C33BC">
              <w:rPr>
                <w:rFonts w:ascii="Arial" w:eastAsia="Times New Roman" w:hAnsi="Arial" w:cs="Arial"/>
                <w:sz w:val="24"/>
                <w:szCs w:val="24"/>
                <w:lang w:eastAsia="en-US"/>
              </w:rPr>
              <w:t>0.00</w:t>
            </w:r>
          </w:p>
        </w:tc>
        <w:tc>
          <w:tcPr>
            <w:tcW w:w="1440" w:type="dxa"/>
          </w:tcPr>
          <w:p w14:paraId="0B8A4AD2" w14:textId="77777777" w:rsidR="004C33BC" w:rsidRPr="004C33BC" w:rsidRDefault="004C33BC" w:rsidP="004C33BC">
            <w:pPr>
              <w:spacing w:before="100" w:beforeAutospacing="1" w:after="100" w:afterAutospacing="1"/>
              <w:rPr>
                <w:rFonts w:ascii="Arial" w:eastAsia="Times New Roman" w:hAnsi="Arial" w:cs="Arial"/>
                <w:sz w:val="24"/>
                <w:szCs w:val="24"/>
                <w:lang w:eastAsia="en-US"/>
              </w:rPr>
            </w:pPr>
            <w:r w:rsidRPr="004C33BC">
              <w:rPr>
                <w:rFonts w:ascii="Arial" w:eastAsia="Times New Roman" w:hAnsi="Arial" w:cs="Arial"/>
                <w:sz w:val="24"/>
                <w:szCs w:val="24"/>
                <w:lang w:eastAsia="en-US"/>
              </w:rPr>
              <w:t>2.42</w:t>
            </w:r>
          </w:p>
        </w:tc>
        <w:tc>
          <w:tcPr>
            <w:tcW w:w="1440" w:type="dxa"/>
          </w:tcPr>
          <w:p w14:paraId="536517A8" w14:textId="77777777" w:rsidR="004C33BC" w:rsidRPr="004C33BC" w:rsidRDefault="004C33BC" w:rsidP="004C33BC">
            <w:pPr>
              <w:spacing w:before="100" w:beforeAutospacing="1" w:after="100" w:afterAutospacing="1"/>
              <w:rPr>
                <w:rFonts w:ascii="Arial" w:eastAsia="Times New Roman" w:hAnsi="Arial" w:cs="Arial"/>
                <w:sz w:val="24"/>
                <w:szCs w:val="24"/>
                <w:lang w:eastAsia="en-US"/>
              </w:rPr>
            </w:pPr>
            <w:r w:rsidRPr="004C33BC">
              <w:rPr>
                <w:rFonts w:ascii="Arial" w:eastAsia="Times New Roman" w:hAnsi="Arial" w:cs="Arial"/>
                <w:sz w:val="24"/>
                <w:szCs w:val="24"/>
                <w:lang w:eastAsia="en-US"/>
              </w:rPr>
              <w:t>0.50</w:t>
            </w:r>
          </w:p>
        </w:tc>
      </w:tr>
      <w:tr w:rsidR="004C33BC" w:rsidRPr="004C33BC" w14:paraId="39404A01" w14:textId="77777777" w:rsidTr="00794746">
        <w:tc>
          <w:tcPr>
            <w:tcW w:w="1440" w:type="dxa"/>
          </w:tcPr>
          <w:p w14:paraId="60E0A955" w14:textId="77777777" w:rsidR="004C33BC" w:rsidRPr="004C33BC" w:rsidRDefault="004C33BC" w:rsidP="004C33BC">
            <w:pPr>
              <w:spacing w:before="100" w:beforeAutospacing="1" w:after="100" w:afterAutospacing="1"/>
              <w:rPr>
                <w:rFonts w:ascii="Arial" w:eastAsia="Times New Roman" w:hAnsi="Arial" w:cs="Arial"/>
                <w:sz w:val="24"/>
                <w:szCs w:val="24"/>
                <w:lang w:eastAsia="en-US"/>
              </w:rPr>
            </w:pPr>
            <w:r w:rsidRPr="004C33BC">
              <w:rPr>
                <w:rFonts w:ascii="Arial" w:eastAsia="Times New Roman" w:hAnsi="Arial" w:cs="Arial"/>
                <w:sz w:val="24"/>
                <w:szCs w:val="24"/>
                <w:lang w:eastAsia="en-US"/>
              </w:rPr>
              <w:t>105</w:t>
            </w:r>
          </w:p>
        </w:tc>
        <w:tc>
          <w:tcPr>
            <w:tcW w:w="1440" w:type="dxa"/>
          </w:tcPr>
          <w:p w14:paraId="25CCFB32" w14:textId="77777777" w:rsidR="004C33BC" w:rsidRPr="004C33BC" w:rsidRDefault="004C33BC" w:rsidP="004C33BC">
            <w:pPr>
              <w:spacing w:before="100" w:beforeAutospacing="1" w:after="100" w:afterAutospacing="1"/>
              <w:rPr>
                <w:rFonts w:ascii="Arial" w:eastAsia="Times New Roman" w:hAnsi="Arial" w:cs="Arial"/>
                <w:sz w:val="24"/>
                <w:szCs w:val="24"/>
                <w:lang w:eastAsia="en-US"/>
              </w:rPr>
            </w:pPr>
            <w:r w:rsidRPr="004C33BC">
              <w:rPr>
                <w:rFonts w:ascii="Arial" w:eastAsia="Times New Roman" w:hAnsi="Arial" w:cs="Arial"/>
                <w:sz w:val="24"/>
                <w:szCs w:val="24"/>
                <w:lang w:eastAsia="en-US"/>
              </w:rPr>
              <w:t>0.14</w:t>
            </w:r>
          </w:p>
        </w:tc>
        <w:tc>
          <w:tcPr>
            <w:tcW w:w="1440" w:type="dxa"/>
          </w:tcPr>
          <w:p w14:paraId="43CD746C" w14:textId="77777777" w:rsidR="004C33BC" w:rsidRPr="004C33BC" w:rsidRDefault="004C33BC" w:rsidP="004C33BC">
            <w:pPr>
              <w:spacing w:before="100" w:beforeAutospacing="1" w:after="100" w:afterAutospacing="1"/>
              <w:rPr>
                <w:rFonts w:ascii="Arial" w:eastAsia="Times New Roman" w:hAnsi="Arial" w:cs="Arial"/>
                <w:sz w:val="24"/>
                <w:szCs w:val="24"/>
                <w:lang w:eastAsia="en-US"/>
              </w:rPr>
            </w:pPr>
            <w:r w:rsidRPr="004C33BC">
              <w:rPr>
                <w:rFonts w:ascii="Arial" w:eastAsia="Times New Roman" w:hAnsi="Arial" w:cs="Arial"/>
                <w:sz w:val="24"/>
                <w:szCs w:val="24"/>
                <w:lang w:eastAsia="en-US"/>
              </w:rPr>
              <w:t>0.27</w:t>
            </w:r>
          </w:p>
        </w:tc>
        <w:tc>
          <w:tcPr>
            <w:tcW w:w="1440" w:type="dxa"/>
          </w:tcPr>
          <w:p w14:paraId="3BF8231C" w14:textId="77777777" w:rsidR="004C33BC" w:rsidRPr="004C33BC" w:rsidRDefault="004C33BC" w:rsidP="004C33BC">
            <w:pPr>
              <w:spacing w:before="100" w:beforeAutospacing="1" w:after="100" w:afterAutospacing="1"/>
              <w:rPr>
                <w:rFonts w:ascii="Arial" w:eastAsia="Times New Roman" w:hAnsi="Arial" w:cs="Arial"/>
                <w:sz w:val="24"/>
                <w:szCs w:val="24"/>
                <w:lang w:eastAsia="en-US"/>
              </w:rPr>
            </w:pPr>
            <w:r w:rsidRPr="004C33BC">
              <w:rPr>
                <w:rFonts w:ascii="Arial" w:eastAsia="Times New Roman" w:hAnsi="Arial" w:cs="Arial"/>
                <w:sz w:val="24"/>
                <w:szCs w:val="24"/>
                <w:lang w:eastAsia="en-US"/>
              </w:rPr>
              <w:t>-0.25</w:t>
            </w:r>
          </w:p>
        </w:tc>
        <w:tc>
          <w:tcPr>
            <w:tcW w:w="1440" w:type="dxa"/>
          </w:tcPr>
          <w:p w14:paraId="3967B4C6" w14:textId="77777777" w:rsidR="004C33BC" w:rsidRPr="004C33BC" w:rsidRDefault="004C33BC" w:rsidP="004C33BC">
            <w:pPr>
              <w:spacing w:before="100" w:beforeAutospacing="1" w:after="100" w:afterAutospacing="1"/>
              <w:rPr>
                <w:rFonts w:ascii="Arial" w:eastAsia="Times New Roman" w:hAnsi="Arial" w:cs="Arial"/>
                <w:sz w:val="24"/>
                <w:szCs w:val="24"/>
                <w:lang w:eastAsia="en-US"/>
              </w:rPr>
            </w:pPr>
            <w:r w:rsidRPr="004C33BC">
              <w:rPr>
                <w:rFonts w:ascii="Arial" w:eastAsia="Times New Roman" w:hAnsi="Arial" w:cs="Arial"/>
                <w:sz w:val="24"/>
                <w:szCs w:val="24"/>
                <w:lang w:eastAsia="en-US"/>
              </w:rPr>
              <w:t>0.50</w:t>
            </w:r>
          </w:p>
        </w:tc>
        <w:tc>
          <w:tcPr>
            <w:tcW w:w="1440" w:type="dxa"/>
          </w:tcPr>
          <w:p w14:paraId="5A8EF455" w14:textId="77777777" w:rsidR="004C33BC" w:rsidRPr="004C33BC" w:rsidRDefault="004C33BC" w:rsidP="004C33BC">
            <w:pPr>
              <w:spacing w:before="100" w:beforeAutospacing="1" w:after="100" w:afterAutospacing="1"/>
              <w:rPr>
                <w:rFonts w:ascii="Arial" w:eastAsia="Times New Roman" w:hAnsi="Arial" w:cs="Arial"/>
                <w:sz w:val="24"/>
                <w:szCs w:val="24"/>
                <w:lang w:eastAsia="en-US"/>
              </w:rPr>
            </w:pPr>
            <w:r w:rsidRPr="004C33BC">
              <w:rPr>
                <w:rFonts w:ascii="Arial" w:eastAsia="Times New Roman" w:hAnsi="Arial" w:cs="Arial"/>
                <w:sz w:val="24"/>
                <w:szCs w:val="24"/>
                <w:lang w:eastAsia="en-US"/>
              </w:rPr>
              <w:t>3.34</w:t>
            </w:r>
          </w:p>
        </w:tc>
      </w:tr>
    </w:tbl>
    <w:p w14:paraId="7263DC21" w14:textId="77777777" w:rsidR="004C33BC" w:rsidRPr="004C33BC" w:rsidRDefault="004C33BC" w:rsidP="004C33BC">
      <w:pPr>
        <w:spacing w:before="100" w:beforeAutospacing="1" w:after="100" w:afterAutospacing="1"/>
        <w:rPr>
          <w:rFonts w:ascii="Arial" w:eastAsia="Times New Roman" w:hAnsi="Arial" w:cs="Arial"/>
          <w:sz w:val="24"/>
          <w:szCs w:val="24"/>
          <w:lang w:eastAsia="en-US"/>
        </w:rPr>
      </w:pPr>
      <w:r w:rsidRPr="004C33BC">
        <w:rPr>
          <w:rFonts w:ascii="Arial" w:eastAsia="Times New Roman" w:hAnsi="Arial" w:cs="Arial"/>
          <w:sz w:val="24"/>
          <w:szCs w:val="24"/>
          <w:lang w:eastAsia="en-US"/>
        </w:rPr>
        <w:t>For example:</w:t>
      </w:r>
      <w:r w:rsidRPr="004C33BC">
        <w:rPr>
          <w:rFonts w:ascii="Arial" w:eastAsia="Times New Roman" w:hAnsi="Arial" w:cs="Arial"/>
          <w:sz w:val="24"/>
          <w:szCs w:val="24"/>
          <w:lang w:eastAsia="en-US"/>
        </w:rPr>
        <w:br/>
        <w:t>- Item 13 has a variance of approximately 2.98, indicating some variability in its ratings.</w:t>
      </w:r>
      <w:r w:rsidRPr="004C33BC">
        <w:rPr>
          <w:rFonts w:ascii="Arial" w:eastAsia="Times New Roman" w:hAnsi="Arial" w:cs="Arial"/>
          <w:sz w:val="24"/>
          <w:szCs w:val="24"/>
          <w:lang w:eastAsia="en-US"/>
        </w:rPr>
        <w:br/>
        <w:t>- The covariance between Item 13 and Item 28 is 0.38, reflecting a moderate positive relationship.</w:t>
      </w:r>
      <w:r w:rsidRPr="004C33BC">
        <w:rPr>
          <w:rFonts w:ascii="Arial" w:eastAsia="Times New Roman" w:hAnsi="Arial" w:cs="Arial"/>
          <w:sz w:val="24"/>
          <w:szCs w:val="24"/>
          <w:lang w:eastAsia="en-US"/>
        </w:rPr>
        <w:br/>
        <w:t>- Items such as 73 and 101 show minimal or no covariance with other items, indicating weak or no direct relationship.</w:t>
      </w:r>
      <w:r w:rsidRPr="004C33BC">
        <w:rPr>
          <w:rFonts w:ascii="Arial" w:eastAsia="Times New Roman" w:hAnsi="Arial" w:cs="Arial"/>
          <w:sz w:val="24"/>
          <w:szCs w:val="24"/>
          <w:lang w:eastAsia="en-US"/>
        </w:rPr>
        <w:br/>
      </w:r>
      <w:r w:rsidRPr="004C33BC">
        <w:rPr>
          <w:rFonts w:ascii="Arial" w:eastAsia="Times New Roman" w:hAnsi="Arial" w:cs="Arial"/>
          <w:sz w:val="24"/>
          <w:szCs w:val="24"/>
          <w:lang w:eastAsia="en-US"/>
        </w:rPr>
        <w:br/>
        <w:t>This matrix forms the foundation for subsequent analysis, such as identifying similar items or predicting user preferences, making it a critical step in improving recommendation system performance.</w:t>
      </w:r>
    </w:p>
    <w:p w14:paraId="0B36A880" w14:textId="77777777" w:rsidR="004C33BC" w:rsidRPr="004C33BC" w:rsidRDefault="004C33BC" w:rsidP="004C33BC">
      <w:pPr>
        <w:spacing w:before="100" w:beforeAutospacing="1" w:after="100" w:afterAutospacing="1"/>
        <w:rPr>
          <w:rFonts w:ascii="Arial" w:eastAsia="Times New Roman" w:hAnsi="Arial" w:cs="Arial"/>
          <w:sz w:val="24"/>
          <w:szCs w:val="24"/>
          <w:lang w:eastAsia="en-US"/>
        </w:rPr>
      </w:pPr>
    </w:p>
    <w:p w14:paraId="5C2609C0" w14:textId="35FDEB5D" w:rsidR="004C33BC" w:rsidRDefault="00546691" w:rsidP="004C33BC">
      <w:pPr>
        <w:spacing w:before="100" w:beforeAutospacing="1" w:after="100" w:afterAutospacing="1"/>
        <w:rPr>
          <w:rFonts w:ascii="Arial" w:eastAsia="Times New Roman" w:hAnsi="Arial" w:cs="Arial"/>
          <w:b/>
          <w:bCs/>
          <w:sz w:val="24"/>
          <w:szCs w:val="24"/>
          <w:lang w:eastAsia="en-US"/>
        </w:rPr>
      </w:pPr>
      <w:r w:rsidRPr="004C33BC">
        <w:rPr>
          <w:rFonts w:ascii="Arial" w:eastAsia="Times New Roman" w:hAnsi="Arial" w:cs="Arial"/>
          <w:b/>
          <w:bCs/>
          <w:sz w:val="24"/>
          <w:szCs w:val="24"/>
          <w:lang w:eastAsia="en-US"/>
        </w:rPr>
        <w:t xml:space="preserve">3.2.  </w:t>
      </w:r>
      <w:r w:rsidR="004C33BC" w:rsidRPr="004C33BC">
        <w:rPr>
          <w:rFonts w:ascii="Arial" w:eastAsia="Times New Roman" w:hAnsi="Arial" w:cs="Arial"/>
          <w:b/>
          <w:bCs/>
          <w:sz w:val="24"/>
          <w:szCs w:val="24"/>
          <w:lang w:eastAsia="en-US"/>
        </w:rPr>
        <w:t>determining the top 5 and top 10 peers for each of the target items (I1 and I2)</w:t>
      </w:r>
    </w:p>
    <w:p w14:paraId="57EA7AA2" w14:textId="77777777" w:rsidR="004C33BC" w:rsidRPr="004C33BC" w:rsidRDefault="004C33BC" w:rsidP="004C33BC">
      <w:pPr>
        <w:spacing w:before="100" w:beforeAutospacing="1" w:after="100" w:afterAutospacing="1"/>
        <w:rPr>
          <w:rFonts w:ascii="Arial" w:eastAsia="Times New Roman" w:hAnsi="Arial" w:cs="Arial"/>
          <w:sz w:val="24"/>
          <w:szCs w:val="24"/>
          <w:lang w:eastAsia="en-US"/>
        </w:rPr>
      </w:pPr>
      <w:r w:rsidRPr="004C33BC">
        <w:rPr>
          <w:rFonts w:ascii="Arial" w:eastAsia="Times New Roman" w:hAnsi="Arial" w:cs="Arial"/>
          <w:sz w:val="24"/>
          <w:szCs w:val="24"/>
          <w:lang w:eastAsia="en-US"/>
        </w:rPr>
        <w:t>To identify the top 5 and top 10 peers for each target item, the process involved leveraging the covariance matrix generated using the Maximum Likelihood Estimation (MLE) technique. This step plays a critical role in identifying items that are most similar to the target items based on their covariance values. The covariance matrix serves as a transformed representation to measure how closely items are related to one another.</w:t>
      </w:r>
    </w:p>
    <w:p w14:paraId="596F83D9" w14:textId="77777777" w:rsidR="004C33BC" w:rsidRPr="004C33BC" w:rsidRDefault="004C33BC" w:rsidP="004C33BC">
      <w:pPr>
        <w:spacing w:before="100" w:beforeAutospacing="1" w:after="100" w:afterAutospacing="1"/>
        <w:rPr>
          <w:rFonts w:ascii="Arial" w:eastAsia="Times New Roman" w:hAnsi="Arial" w:cs="Arial"/>
          <w:b/>
          <w:bCs/>
          <w:sz w:val="24"/>
          <w:szCs w:val="24"/>
          <w:lang w:eastAsia="en-US"/>
        </w:rPr>
      </w:pPr>
      <w:r w:rsidRPr="004C33BC">
        <w:rPr>
          <w:rFonts w:ascii="Arial" w:eastAsia="Times New Roman" w:hAnsi="Arial" w:cs="Arial"/>
          <w:b/>
          <w:bCs/>
          <w:sz w:val="24"/>
          <w:szCs w:val="24"/>
          <w:lang w:eastAsia="en-US"/>
        </w:rPr>
        <w:t>Top 5 and Top 10 Peers for Each Target Item:</w:t>
      </w:r>
    </w:p>
    <w:p w14:paraId="2622045C" w14:textId="77777777" w:rsidR="004C33BC" w:rsidRPr="004C33BC" w:rsidRDefault="004C33BC" w:rsidP="004C33BC">
      <w:pPr>
        <w:numPr>
          <w:ilvl w:val="0"/>
          <w:numId w:val="133"/>
        </w:numPr>
        <w:spacing w:before="100" w:beforeAutospacing="1" w:after="100" w:afterAutospacing="1"/>
        <w:rPr>
          <w:rFonts w:ascii="Arial" w:eastAsia="Times New Roman" w:hAnsi="Arial" w:cs="Arial"/>
          <w:sz w:val="24"/>
          <w:szCs w:val="24"/>
          <w:lang w:eastAsia="en-US"/>
        </w:rPr>
      </w:pPr>
      <w:r w:rsidRPr="004C33BC">
        <w:rPr>
          <w:rFonts w:ascii="Arial" w:eastAsia="Times New Roman" w:hAnsi="Arial" w:cs="Arial"/>
          <w:b/>
          <w:bCs/>
          <w:sz w:val="24"/>
          <w:szCs w:val="24"/>
          <w:lang w:eastAsia="en-US"/>
        </w:rPr>
        <w:t>For Target Item 8587:</w:t>
      </w:r>
    </w:p>
    <w:p w14:paraId="020DFFD0" w14:textId="77777777" w:rsidR="004C33BC" w:rsidRPr="004C33BC" w:rsidRDefault="004C33BC" w:rsidP="004C33BC">
      <w:pPr>
        <w:pStyle w:val="ListParagraph"/>
        <w:numPr>
          <w:ilvl w:val="0"/>
          <w:numId w:val="135"/>
        </w:numPr>
        <w:spacing w:before="100" w:beforeAutospacing="1" w:after="100" w:afterAutospacing="1"/>
        <w:rPr>
          <w:rFonts w:ascii="Arial" w:eastAsia="Times New Roman" w:hAnsi="Arial" w:cs="Arial"/>
          <w:sz w:val="24"/>
          <w:szCs w:val="24"/>
          <w:lang w:eastAsia="en-US"/>
        </w:rPr>
      </w:pPr>
      <w:r w:rsidRPr="004C33BC">
        <w:rPr>
          <w:rFonts w:ascii="Arial" w:eastAsia="Times New Roman" w:hAnsi="Arial" w:cs="Arial"/>
          <w:b/>
          <w:bCs/>
          <w:sz w:val="24"/>
          <w:szCs w:val="24"/>
          <w:lang w:eastAsia="en-US"/>
        </w:rPr>
        <w:t>Top 5 Peers:</w:t>
      </w:r>
      <w:r w:rsidRPr="004C33BC">
        <w:rPr>
          <w:rFonts w:ascii="Arial" w:eastAsia="Times New Roman" w:hAnsi="Arial" w:cs="Arial"/>
          <w:sz w:val="24"/>
          <w:szCs w:val="24"/>
          <w:lang w:eastAsia="en-US"/>
        </w:rPr>
        <w:t xml:space="preserve"> These include items with the highest covariance with item 8587: [122, 598, 637920, 567, 299536].</w:t>
      </w:r>
    </w:p>
    <w:p w14:paraId="6E1B7F7D" w14:textId="77777777" w:rsidR="004C33BC" w:rsidRPr="004C33BC" w:rsidRDefault="004C33BC" w:rsidP="004C33BC">
      <w:pPr>
        <w:pStyle w:val="ListParagraph"/>
        <w:numPr>
          <w:ilvl w:val="0"/>
          <w:numId w:val="135"/>
        </w:numPr>
        <w:spacing w:before="100" w:beforeAutospacing="1" w:after="100" w:afterAutospacing="1"/>
        <w:rPr>
          <w:rFonts w:ascii="Arial" w:eastAsia="Times New Roman" w:hAnsi="Arial" w:cs="Arial"/>
          <w:sz w:val="24"/>
          <w:szCs w:val="24"/>
          <w:lang w:eastAsia="en-US"/>
        </w:rPr>
      </w:pPr>
      <w:r w:rsidRPr="004C33BC">
        <w:rPr>
          <w:rFonts w:ascii="Arial" w:eastAsia="Times New Roman" w:hAnsi="Arial" w:cs="Arial"/>
          <w:b/>
          <w:bCs/>
          <w:sz w:val="24"/>
          <w:szCs w:val="24"/>
          <w:lang w:eastAsia="en-US"/>
        </w:rPr>
        <w:t>Top 10 Peers:</w:t>
      </w:r>
      <w:r w:rsidRPr="004C33BC">
        <w:rPr>
          <w:rFonts w:ascii="Arial" w:eastAsia="Times New Roman" w:hAnsi="Arial" w:cs="Arial"/>
          <w:sz w:val="24"/>
          <w:szCs w:val="24"/>
          <w:lang w:eastAsia="en-US"/>
        </w:rPr>
        <w:t xml:space="preserve"> Expanding the selection to the top 10, the peers include [122, 598, 637920, 567, 299536, 14537, 128, 73, 807, 240].</w:t>
      </w:r>
    </w:p>
    <w:p w14:paraId="2FF6CFB5" w14:textId="77777777" w:rsidR="004C33BC" w:rsidRPr="004C33BC" w:rsidRDefault="004C33BC" w:rsidP="004C33BC">
      <w:pPr>
        <w:numPr>
          <w:ilvl w:val="0"/>
          <w:numId w:val="133"/>
        </w:numPr>
        <w:spacing w:before="100" w:beforeAutospacing="1" w:after="100" w:afterAutospacing="1"/>
        <w:rPr>
          <w:rFonts w:ascii="Arial" w:eastAsia="Times New Roman" w:hAnsi="Arial" w:cs="Arial"/>
          <w:sz w:val="24"/>
          <w:szCs w:val="24"/>
          <w:lang w:eastAsia="en-US"/>
        </w:rPr>
      </w:pPr>
      <w:r w:rsidRPr="004C33BC">
        <w:rPr>
          <w:rFonts w:ascii="Arial" w:eastAsia="Times New Roman" w:hAnsi="Arial" w:cs="Arial"/>
          <w:b/>
          <w:bCs/>
          <w:sz w:val="24"/>
          <w:szCs w:val="24"/>
          <w:lang w:eastAsia="en-US"/>
        </w:rPr>
        <w:t>For Target Item 42269:</w:t>
      </w:r>
    </w:p>
    <w:p w14:paraId="2A8B0F86" w14:textId="77777777" w:rsidR="004C33BC" w:rsidRPr="004C33BC" w:rsidRDefault="004C33BC" w:rsidP="004C33BC">
      <w:pPr>
        <w:pStyle w:val="ListParagraph"/>
        <w:numPr>
          <w:ilvl w:val="0"/>
          <w:numId w:val="136"/>
        </w:numPr>
        <w:spacing w:before="100" w:beforeAutospacing="1" w:after="100" w:afterAutospacing="1"/>
        <w:rPr>
          <w:rFonts w:ascii="Arial" w:eastAsia="Times New Roman" w:hAnsi="Arial" w:cs="Arial"/>
          <w:sz w:val="24"/>
          <w:szCs w:val="24"/>
          <w:lang w:eastAsia="en-US"/>
        </w:rPr>
      </w:pPr>
      <w:r w:rsidRPr="004C33BC">
        <w:rPr>
          <w:rFonts w:ascii="Arial" w:eastAsia="Times New Roman" w:hAnsi="Arial" w:cs="Arial"/>
          <w:b/>
          <w:bCs/>
          <w:sz w:val="24"/>
          <w:szCs w:val="24"/>
          <w:lang w:eastAsia="en-US"/>
        </w:rPr>
        <w:t>Top 5 Peers:</w:t>
      </w:r>
      <w:r w:rsidRPr="004C33BC">
        <w:rPr>
          <w:rFonts w:ascii="Arial" w:eastAsia="Times New Roman" w:hAnsi="Arial" w:cs="Arial"/>
          <w:sz w:val="24"/>
          <w:szCs w:val="24"/>
          <w:lang w:eastAsia="en-US"/>
        </w:rPr>
        <w:t xml:space="preserve"> The most related items to item 42269 based on covariance values are [696374, 4935, 129, 10494, 670].</w:t>
      </w:r>
    </w:p>
    <w:p w14:paraId="33DF4712" w14:textId="77777777" w:rsidR="004C33BC" w:rsidRPr="004C33BC" w:rsidRDefault="004C33BC" w:rsidP="004C33BC">
      <w:pPr>
        <w:pStyle w:val="ListParagraph"/>
        <w:numPr>
          <w:ilvl w:val="0"/>
          <w:numId w:val="136"/>
        </w:numPr>
        <w:spacing w:before="100" w:beforeAutospacing="1" w:after="100" w:afterAutospacing="1"/>
        <w:rPr>
          <w:rFonts w:ascii="Arial" w:eastAsia="Times New Roman" w:hAnsi="Arial" w:cs="Arial"/>
          <w:sz w:val="24"/>
          <w:szCs w:val="24"/>
          <w:lang w:eastAsia="en-US"/>
        </w:rPr>
      </w:pPr>
      <w:r w:rsidRPr="004C33BC">
        <w:rPr>
          <w:rFonts w:ascii="Arial" w:eastAsia="Times New Roman" w:hAnsi="Arial" w:cs="Arial"/>
          <w:b/>
          <w:bCs/>
          <w:sz w:val="24"/>
          <w:szCs w:val="24"/>
          <w:lang w:eastAsia="en-US"/>
        </w:rPr>
        <w:t>Top 10 Peers:</w:t>
      </w:r>
      <w:r w:rsidRPr="004C33BC">
        <w:rPr>
          <w:rFonts w:ascii="Arial" w:eastAsia="Times New Roman" w:hAnsi="Arial" w:cs="Arial"/>
          <w:sz w:val="24"/>
          <w:szCs w:val="24"/>
          <w:lang w:eastAsia="en-US"/>
        </w:rPr>
        <w:t xml:space="preserve"> For a broader similarity spectrum, the top 10 peers include [696374, 4935, 129, 10494, 670, 28, 598, 110420, 278, 299536].</w:t>
      </w:r>
    </w:p>
    <w:p w14:paraId="17B64AA5" w14:textId="77777777" w:rsidR="004C33BC" w:rsidRPr="004C33BC" w:rsidRDefault="004C33BC" w:rsidP="004C33BC">
      <w:pPr>
        <w:spacing w:before="100" w:beforeAutospacing="1" w:after="100" w:afterAutospacing="1"/>
        <w:rPr>
          <w:rFonts w:ascii="Arial" w:eastAsia="Times New Roman" w:hAnsi="Arial" w:cs="Arial"/>
          <w:b/>
          <w:bCs/>
          <w:sz w:val="24"/>
          <w:szCs w:val="24"/>
          <w:lang w:eastAsia="en-US"/>
        </w:rPr>
      </w:pPr>
      <w:r w:rsidRPr="004C33BC">
        <w:rPr>
          <w:rFonts w:ascii="Arial" w:eastAsia="Times New Roman" w:hAnsi="Arial" w:cs="Arial"/>
          <w:b/>
          <w:bCs/>
          <w:sz w:val="24"/>
          <w:szCs w:val="24"/>
          <w:lang w:eastAsia="en-US"/>
        </w:rPr>
        <w:t>Methodology:</w:t>
      </w:r>
    </w:p>
    <w:p w14:paraId="475A4BE5" w14:textId="77777777" w:rsidR="004C33BC" w:rsidRPr="004C33BC" w:rsidRDefault="004C33BC" w:rsidP="004C33BC">
      <w:pPr>
        <w:numPr>
          <w:ilvl w:val="0"/>
          <w:numId w:val="134"/>
        </w:numPr>
        <w:spacing w:before="100" w:beforeAutospacing="1" w:after="100" w:afterAutospacing="1"/>
        <w:rPr>
          <w:rFonts w:ascii="Arial" w:eastAsia="Times New Roman" w:hAnsi="Arial" w:cs="Arial"/>
          <w:sz w:val="24"/>
          <w:szCs w:val="24"/>
          <w:lang w:eastAsia="en-US"/>
        </w:rPr>
      </w:pPr>
      <w:r w:rsidRPr="004C33BC">
        <w:rPr>
          <w:rFonts w:ascii="Arial" w:eastAsia="Times New Roman" w:hAnsi="Arial" w:cs="Arial"/>
          <w:sz w:val="24"/>
          <w:szCs w:val="24"/>
          <w:lang w:eastAsia="en-US"/>
        </w:rPr>
        <w:t>The peers were identified by sorting the covariance values in descending order for each target item, excluding the item itself to avoid self-correlation.</w:t>
      </w:r>
    </w:p>
    <w:p w14:paraId="6E1E739E" w14:textId="77777777" w:rsidR="004C33BC" w:rsidRPr="004C33BC" w:rsidRDefault="004C33BC" w:rsidP="004C33BC">
      <w:pPr>
        <w:numPr>
          <w:ilvl w:val="0"/>
          <w:numId w:val="134"/>
        </w:numPr>
        <w:spacing w:before="100" w:beforeAutospacing="1" w:after="100" w:afterAutospacing="1"/>
        <w:rPr>
          <w:rFonts w:ascii="Arial" w:eastAsia="Times New Roman" w:hAnsi="Arial" w:cs="Arial"/>
          <w:sz w:val="24"/>
          <w:szCs w:val="24"/>
          <w:lang w:eastAsia="en-US"/>
        </w:rPr>
      </w:pPr>
      <w:r w:rsidRPr="004C33BC">
        <w:rPr>
          <w:rFonts w:ascii="Arial" w:eastAsia="Times New Roman" w:hAnsi="Arial" w:cs="Arial"/>
          <w:sz w:val="24"/>
          <w:szCs w:val="24"/>
          <w:lang w:eastAsia="en-US"/>
        </w:rPr>
        <w:t>This analysis ensures that items most closely related to the target items in terms of covariance are prioritized, enabling more accurate recommendations or insights into relationships among items.</w:t>
      </w:r>
    </w:p>
    <w:p w14:paraId="21467607" w14:textId="77777777" w:rsidR="004C33BC" w:rsidRPr="004C33BC" w:rsidRDefault="004C33BC" w:rsidP="004C33BC">
      <w:pPr>
        <w:spacing w:before="100" w:beforeAutospacing="1" w:after="100" w:afterAutospacing="1"/>
        <w:rPr>
          <w:rFonts w:ascii="Arial" w:eastAsia="Times New Roman" w:hAnsi="Arial" w:cs="Arial"/>
          <w:sz w:val="24"/>
          <w:szCs w:val="24"/>
          <w:lang w:eastAsia="en-US"/>
        </w:rPr>
      </w:pPr>
      <w:r w:rsidRPr="004C33BC">
        <w:rPr>
          <w:rFonts w:ascii="Arial" w:eastAsia="Times New Roman" w:hAnsi="Arial" w:cs="Arial"/>
          <w:sz w:val="24"/>
          <w:szCs w:val="24"/>
          <w:lang w:eastAsia="en-US"/>
        </w:rPr>
        <w:t>This step builds the foundation for subsequent analyses, such as dimensional space reduction and prediction refinement, by narrowing down the focus to the most influential peers.</w:t>
      </w:r>
    </w:p>
    <w:p w14:paraId="4A7DF788" w14:textId="3857F15E" w:rsidR="00D86D64" w:rsidRDefault="00D86D64" w:rsidP="00D86D64">
      <w:pPr>
        <w:spacing w:before="100" w:after="100"/>
        <w:rPr>
          <w:rFonts w:ascii="Arial" w:eastAsia="Times New Roman" w:hAnsi="Arial" w:cs="Arial"/>
          <w:b/>
          <w:bCs/>
          <w:sz w:val="24"/>
          <w:szCs w:val="24"/>
          <w:lang w:eastAsia="en-US"/>
        </w:rPr>
      </w:pPr>
      <w:r>
        <w:rPr>
          <w:rFonts w:ascii="Arial" w:eastAsia="Times New Roman" w:hAnsi="Arial" w:cs="Arial"/>
          <w:b/>
          <w:bCs/>
          <w:sz w:val="24"/>
          <w:szCs w:val="24"/>
          <w:lang w:eastAsia="en-US"/>
        </w:rPr>
        <w:t>3.3 calculate</w:t>
      </w:r>
      <w:r w:rsidRPr="00D86D64">
        <w:rPr>
          <w:rFonts w:ascii="Arial" w:eastAsia="Times New Roman" w:hAnsi="Arial" w:cs="Arial"/>
          <w:b/>
          <w:bCs/>
          <w:sz w:val="24"/>
          <w:szCs w:val="24"/>
          <w:lang w:eastAsia="en-US"/>
        </w:rPr>
        <w:t xml:space="preserve"> the reduced dimensional space for each user using the top 5 peers for the target items (I1 and I2)</w:t>
      </w:r>
    </w:p>
    <w:p w14:paraId="1AF454B0" w14:textId="1BB6AFAB" w:rsidR="00D86D64" w:rsidRPr="00D86D64" w:rsidRDefault="00D86D64" w:rsidP="00D86D64">
      <w:pPr>
        <w:spacing w:before="100" w:after="100"/>
        <w:rPr>
          <w:rFonts w:ascii="Arial" w:eastAsia="Times New Roman" w:hAnsi="Arial" w:cs="Arial"/>
          <w:sz w:val="24"/>
          <w:szCs w:val="24"/>
          <w:lang w:eastAsia="en-US"/>
        </w:rPr>
      </w:pPr>
      <w:r w:rsidRPr="00D86D64">
        <w:rPr>
          <w:rFonts w:ascii="Arial" w:eastAsia="Times New Roman" w:hAnsi="Arial" w:cs="Arial"/>
          <w:sz w:val="24"/>
          <w:szCs w:val="24"/>
          <w:lang w:eastAsia="en-US"/>
        </w:rPr>
        <w:t>To calculate the reduced dimensional space for each user using the top 5 peers for the target items (I1 and I2), a process based on Maximum Likelihood Estimation (MLE) was implemented. The steps to achieve this included sorting the peers for each item based on MLE covariance values and computing the reduced dimensional space by taking the average of ratings from the identified top peers.</w:t>
      </w:r>
    </w:p>
    <w:p w14:paraId="2A619E88" w14:textId="77777777" w:rsidR="00D86D64" w:rsidRPr="00D86D64" w:rsidRDefault="00D86D64" w:rsidP="00D86D64">
      <w:pPr>
        <w:spacing w:before="100" w:beforeAutospacing="1" w:after="100" w:afterAutospacing="1"/>
        <w:rPr>
          <w:rFonts w:ascii="Arial" w:eastAsia="Times New Roman" w:hAnsi="Arial" w:cs="Arial"/>
          <w:sz w:val="24"/>
          <w:szCs w:val="24"/>
          <w:lang w:eastAsia="en-US"/>
        </w:rPr>
      </w:pPr>
      <w:r w:rsidRPr="00D86D64">
        <w:rPr>
          <w:rFonts w:ascii="Arial" w:eastAsia="Times New Roman" w:hAnsi="Arial" w:cs="Arial"/>
          <w:sz w:val="24"/>
          <w:szCs w:val="24"/>
          <w:lang w:eastAsia="en-US"/>
        </w:rPr>
        <w:t>The reduced dimensional space was then scaled to a normalized range of [1, 5] for interpretability. The output of this process provides insights into the influence of top peers on the target items' ratings.</w:t>
      </w:r>
    </w:p>
    <w:p w14:paraId="7E0BA2E4" w14:textId="77777777" w:rsidR="00D86D64" w:rsidRPr="00D86D64" w:rsidRDefault="00D86D64" w:rsidP="00D86D64">
      <w:pPr>
        <w:spacing w:before="100" w:beforeAutospacing="1" w:after="100" w:afterAutospacing="1"/>
        <w:rPr>
          <w:rFonts w:ascii="Arial" w:eastAsia="Times New Roman" w:hAnsi="Arial" w:cs="Arial"/>
          <w:sz w:val="24"/>
          <w:szCs w:val="24"/>
          <w:lang w:eastAsia="en-US"/>
        </w:rPr>
      </w:pPr>
      <w:r w:rsidRPr="00D86D64">
        <w:rPr>
          <w:rFonts w:ascii="Arial" w:eastAsia="Times New Roman" w:hAnsi="Arial" w:cs="Arial"/>
          <w:sz w:val="24"/>
          <w:szCs w:val="24"/>
          <w:lang w:eastAsia="en-US"/>
        </w:rPr>
        <w:t>For instance:</w:t>
      </w:r>
    </w:p>
    <w:p w14:paraId="1F74FCB7" w14:textId="77777777" w:rsidR="00D86D64" w:rsidRPr="00D86D64" w:rsidRDefault="00D86D64" w:rsidP="00D86D64">
      <w:pPr>
        <w:numPr>
          <w:ilvl w:val="0"/>
          <w:numId w:val="137"/>
        </w:numPr>
        <w:spacing w:before="100" w:beforeAutospacing="1" w:after="100" w:afterAutospacing="1"/>
        <w:rPr>
          <w:rFonts w:ascii="Arial" w:eastAsia="Times New Roman" w:hAnsi="Arial" w:cs="Arial"/>
          <w:sz w:val="24"/>
          <w:szCs w:val="24"/>
          <w:lang w:eastAsia="en-US"/>
        </w:rPr>
      </w:pPr>
      <w:r w:rsidRPr="00D86D64">
        <w:rPr>
          <w:rFonts w:ascii="Arial" w:eastAsia="Times New Roman" w:hAnsi="Arial" w:cs="Arial"/>
          <w:sz w:val="24"/>
          <w:szCs w:val="24"/>
          <w:lang w:eastAsia="en-US"/>
        </w:rPr>
        <w:t>For Item 8587, the reduced dimensional space values ranged between 1.99 and 2.07 across users.</w:t>
      </w:r>
    </w:p>
    <w:p w14:paraId="660FC3EE" w14:textId="77777777" w:rsidR="00D86D64" w:rsidRPr="00D86D64" w:rsidRDefault="00D86D64" w:rsidP="00D86D64">
      <w:pPr>
        <w:numPr>
          <w:ilvl w:val="0"/>
          <w:numId w:val="137"/>
        </w:numPr>
        <w:spacing w:before="100" w:beforeAutospacing="1" w:after="100" w:afterAutospacing="1"/>
        <w:rPr>
          <w:rFonts w:ascii="Arial" w:eastAsia="Times New Roman" w:hAnsi="Arial" w:cs="Arial"/>
          <w:sz w:val="24"/>
          <w:szCs w:val="24"/>
          <w:lang w:eastAsia="en-US"/>
        </w:rPr>
      </w:pPr>
      <w:r w:rsidRPr="00D86D64">
        <w:rPr>
          <w:rFonts w:ascii="Arial" w:eastAsia="Times New Roman" w:hAnsi="Arial" w:cs="Arial"/>
          <w:sz w:val="24"/>
          <w:szCs w:val="24"/>
          <w:lang w:eastAsia="en-US"/>
        </w:rPr>
        <w:t>Similarly, for Item 42269, the values ranged between 3.12 and 3.59, indicating variability in how peers influenced this item's ratings.</w:t>
      </w:r>
    </w:p>
    <w:p w14:paraId="05DC7E4C" w14:textId="77777777" w:rsidR="00D86D64" w:rsidRPr="00D86D64" w:rsidRDefault="00D86D64" w:rsidP="00D86D64">
      <w:pPr>
        <w:spacing w:before="100" w:beforeAutospacing="1" w:after="100" w:afterAutospacing="1"/>
        <w:rPr>
          <w:rFonts w:ascii="Arial" w:eastAsia="Times New Roman" w:hAnsi="Arial" w:cs="Arial"/>
          <w:sz w:val="24"/>
          <w:szCs w:val="24"/>
          <w:lang w:eastAsia="en-US"/>
        </w:rPr>
      </w:pPr>
      <w:r w:rsidRPr="00D86D64">
        <w:rPr>
          <w:rFonts w:ascii="Arial" w:eastAsia="Times New Roman" w:hAnsi="Arial" w:cs="Arial"/>
          <w:sz w:val="24"/>
          <w:szCs w:val="24"/>
          <w:lang w:eastAsia="en-US"/>
        </w:rPr>
        <w:t xml:space="preserve">This approach is crucial for understanding the condensed representation of ratings for target items based on the most influential peers, enabling an effective simplification of the dataset for further predictive analysis. </w:t>
      </w:r>
    </w:p>
    <w:p w14:paraId="1959846D" w14:textId="0F35300E" w:rsidR="004C33BC" w:rsidRPr="00546691" w:rsidRDefault="00D86D64" w:rsidP="00D86D64">
      <w:pPr>
        <w:spacing w:before="100" w:beforeAutospacing="1" w:after="100" w:afterAutospacing="1"/>
        <w:rPr>
          <w:rFonts w:ascii="Arial" w:eastAsia="Times New Roman" w:hAnsi="Arial" w:cs="Arial"/>
          <w:b/>
          <w:bCs/>
          <w:sz w:val="24"/>
          <w:szCs w:val="24"/>
          <w:lang w:eastAsia="en-US"/>
        </w:rPr>
      </w:pPr>
      <w:r w:rsidRPr="00D86D64">
        <w:rPr>
          <w:rFonts w:ascii="Arial" w:eastAsia="Times New Roman" w:hAnsi="Arial" w:cs="Arial"/>
          <w:b/>
          <w:bCs/>
          <w:sz w:val="24"/>
          <w:szCs w:val="24"/>
          <w:lang w:eastAsia="en-US"/>
        </w:rPr>
        <w:t xml:space="preserve">3.4. </w:t>
      </w:r>
      <w:r w:rsidRPr="00D86D64">
        <w:rPr>
          <w:rFonts w:ascii="Arial" w:eastAsia="Times New Roman" w:hAnsi="Arial" w:cs="Arial"/>
          <w:b/>
          <w:bCs/>
          <w:sz w:val="24"/>
          <w:szCs w:val="24"/>
          <w:lang w:eastAsia="en-US"/>
        </w:rPr>
        <w:t>Rating Predictions for Missing Values Using the Top 5 Peers (MLE Approach)</w:t>
      </w:r>
    </w:p>
    <w:p w14:paraId="1E4F9CB6" w14:textId="77777777" w:rsidR="00D86D64" w:rsidRPr="00D86D64" w:rsidRDefault="00D86D64" w:rsidP="00D86D64">
      <w:pPr>
        <w:spacing w:before="100" w:beforeAutospacing="1" w:after="100" w:afterAutospacing="1"/>
        <w:rPr>
          <w:rFonts w:ascii="Arial" w:eastAsia="Times New Roman" w:hAnsi="Arial" w:cs="Arial"/>
          <w:sz w:val="24"/>
          <w:szCs w:val="24"/>
          <w:lang w:eastAsia="en-US"/>
        </w:rPr>
      </w:pPr>
      <w:r w:rsidRPr="00D86D64">
        <w:rPr>
          <w:rFonts w:ascii="Arial" w:eastAsia="Times New Roman" w:hAnsi="Arial" w:cs="Arial"/>
          <w:sz w:val="24"/>
          <w:szCs w:val="24"/>
          <w:lang w:eastAsia="en-US"/>
        </w:rPr>
        <w:t>The predicted ratings for missing values were calculated using the Maximum Likelihood Estimation (MLE) method for both target items. For Item 8587, the predicted ratings for the missing users were as follows: User 1 had a predicted rating of 1.99, User 2 had 2.07, User 3 had 2.07, User 4 had 2.13, and User 5 also had 2.07.</w:t>
      </w:r>
    </w:p>
    <w:p w14:paraId="6F3BA5F7" w14:textId="77777777" w:rsidR="00D86D64" w:rsidRDefault="00D86D64" w:rsidP="00D86D64">
      <w:pPr>
        <w:spacing w:before="100" w:beforeAutospacing="1" w:after="100" w:afterAutospacing="1"/>
        <w:rPr>
          <w:rFonts w:ascii="Arial" w:eastAsia="Times New Roman" w:hAnsi="Arial" w:cs="Arial"/>
          <w:sz w:val="24"/>
          <w:szCs w:val="24"/>
          <w:lang w:eastAsia="en-US"/>
        </w:rPr>
      </w:pPr>
      <w:r w:rsidRPr="00D86D64">
        <w:rPr>
          <w:rFonts w:ascii="Arial" w:eastAsia="Times New Roman" w:hAnsi="Arial" w:cs="Arial"/>
          <w:sz w:val="24"/>
          <w:szCs w:val="24"/>
          <w:lang w:eastAsia="en-US"/>
        </w:rPr>
        <w:t>Similarly, for Item 42269, the predicted ratings for the missing users were: User 1 with a predicted rating of 3.31, User 2 with 2.96, User 3 with 3.59, User 4 with 3.13, and User 5 with 2.76. These ratings reflect the estimation based on the reduced dimensional space derived from the top peers using the covariance matrix under the MLE technique.</w:t>
      </w:r>
    </w:p>
    <w:p w14:paraId="04DD9C47" w14:textId="16627EC8" w:rsidR="00D86D64" w:rsidRPr="00D86D64" w:rsidRDefault="00D86D64" w:rsidP="00D86D64">
      <w:pPr>
        <w:spacing w:before="100" w:beforeAutospacing="1" w:after="100" w:afterAutospacing="1"/>
        <w:rPr>
          <w:rFonts w:ascii="Arial" w:eastAsia="Times New Roman" w:hAnsi="Arial" w:cs="Arial"/>
          <w:b/>
          <w:bCs/>
          <w:sz w:val="24"/>
          <w:szCs w:val="24"/>
          <w:lang w:eastAsia="en-US"/>
        </w:rPr>
      </w:pPr>
      <w:r w:rsidRPr="00F67F31">
        <w:rPr>
          <w:rFonts w:ascii="Arial" w:eastAsia="Times New Roman" w:hAnsi="Arial" w:cs="Arial"/>
          <w:b/>
          <w:bCs/>
          <w:sz w:val="24"/>
          <w:szCs w:val="24"/>
          <w:lang w:eastAsia="en-US"/>
        </w:rPr>
        <w:t xml:space="preserve">3.5. </w:t>
      </w:r>
      <w:r w:rsidR="00F67F31" w:rsidRPr="00F67F31">
        <w:rPr>
          <w:rFonts w:ascii="Arial" w:eastAsia="Times New Roman" w:hAnsi="Arial" w:cs="Arial"/>
          <w:b/>
          <w:bCs/>
          <w:sz w:val="24"/>
          <w:szCs w:val="24"/>
          <w:lang w:eastAsia="en-US"/>
        </w:rPr>
        <w:t>D</w:t>
      </w:r>
      <w:r w:rsidR="00F67F31" w:rsidRPr="00F67F31">
        <w:rPr>
          <w:rFonts w:ascii="Arial" w:eastAsia="Times New Roman" w:hAnsi="Arial" w:cs="Arial"/>
          <w:b/>
          <w:bCs/>
          <w:sz w:val="24"/>
          <w:szCs w:val="24"/>
          <w:lang w:eastAsia="en-US"/>
        </w:rPr>
        <w:t>etermin</w:t>
      </w:r>
      <w:r w:rsidR="00F67F31" w:rsidRPr="00F67F31">
        <w:rPr>
          <w:rFonts w:ascii="Arial" w:eastAsia="Times New Roman" w:hAnsi="Arial" w:cs="Arial"/>
          <w:b/>
          <w:bCs/>
          <w:sz w:val="24"/>
          <w:szCs w:val="24"/>
          <w:lang w:eastAsia="en-US"/>
        </w:rPr>
        <w:t>ing</w:t>
      </w:r>
      <w:r w:rsidR="00F67F31" w:rsidRPr="00F67F31">
        <w:rPr>
          <w:rFonts w:ascii="Arial" w:eastAsia="Times New Roman" w:hAnsi="Arial" w:cs="Arial"/>
          <w:b/>
          <w:bCs/>
          <w:sz w:val="24"/>
          <w:szCs w:val="24"/>
          <w:lang w:eastAsia="en-US"/>
        </w:rPr>
        <w:t xml:space="preserve"> the reduced dimensional space for each user in the case of using the top 10 peers</w:t>
      </w:r>
    </w:p>
    <w:p w14:paraId="60654F76" w14:textId="77777777" w:rsidR="00F67F31" w:rsidRPr="00F67F31" w:rsidRDefault="00F67F31" w:rsidP="00F67F31">
      <w:pPr>
        <w:spacing w:before="100" w:beforeAutospacing="1" w:after="100" w:afterAutospacing="1"/>
        <w:rPr>
          <w:rFonts w:ascii="Arial" w:eastAsia="Times New Roman" w:hAnsi="Arial" w:cs="Arial"/>
          <w:sz w:val="24"/>
          <w:szCs w:val="24"/>
          <w:lang w:eastAsia="en-US"/>
        </w:rPr>
      </w:pPr>
      <w:r w:rsidRPr="00F67F31">
        <w:rPr>
          <w:rFonts w:ascii="Arial" w:eastAsia="Times New Roman" w:hAnsi="Arial" w:cs="Arial"/>
          <w:sz w:val="24"/>
          <w:szCs w:val="24"/>
          <w:lang w:eastAsia="en-US"/>
        </w:rPr>
        <w:t>To determine the reduced dimensional space for each user in the case of using the top 10 peers, the implemented method involved identifying the top peers based on Maximum Likelihood Estimation (MLE) covariance values. Initially, the peers for the target items (Item 8587 and Item 42269) were sorted based on these covariance values. The top 10 peers were identified, and the reduced dimensional space was calculated as the mean of the top peers' ratings for each item.</w:t>
      </w:r>
    </w:p>
    <w:p w14:paraId="29A6435A" w14:textId="77777777" w:rsidR="00F67F31" w:rsidRPr="00F67F31" w:rsidRDefault="00F67F31" w:rsidP="00F67F31">
      <w:pPr>
        <w:spacing w:before="100" w:beforeAutospacing="1" w:after="100" w:afterAutospacing="1"/>
        <w:rPr>
          <w:rFonts w:ascii="Arial" w:eastAsia="Times New Roman" w:hAnsi="Arial" w:cs="Arial"/>
          <w:sz w:val="24"/>
          <w:szCs w:val="24"/>
          <w:lang w:eastAsia="en-US"/>
        </w:rPr>
      </w:pPr>
      <w:r w:rsidRPr="00F67F31">
        <w:rPr>
          <w:rFonts w:ascii="Arial" w:eastAsia="Times New Roman" w:hAnsi="Arial" w:cs="Arial"/>
          <w:sz w:val="24"/>
          <w:szCs w:val="24"/>
          <w:lang w:eastAsia="en-US"/>
        </w:rPr>
        <w:t>This reduced space was then scaled to a range of 1 to 5 for better interpretability. For Item 8587, the calculated reduced dimensional space for users was approximately: 1.99, 2.07, 2.07, 2.13, and 2.07. Similarly, for Item 42269, the reduced dimensional space for users was approximately: 3.31, 2.96, 3.59, 3.13, and 2.76.</w:t>
      </w:r>
    </w:p>
    <w:p w14:paraId="6A72933B" w14:textId="77777777" w:rsidR="00F67F31" w:rsidRPr="00F67F31" w:rsidRDefault="00F67F31" w:rsidP="00F67F31">
      <w:pPr>
        <w:spacing w:before="100" w:beforeAutospacing="1" w:after="100" w:afterAutospacing="1"/>
        <w:rPr>
          <w:rFonts w:ascii="Arial" w:eastAsia="Times New Roman" w:hAnsi="Arial" w:cs="Arial"/>
          <w:sz w:val="24"/>
          <w:szCs w:val="24"/>
          <w:lang w:eastAsia="en-US"/>
        </w:rPr>
      </w:pPr>
      <w:r w:rsidRPr="00F67F31">
        <w:rPr>
          <w:rFonts w:ascii="Arial" w:eastAsia="Times New Roman" w:hAnsi="Arial" w:cs="Arial"/>
          <w:sz w:val="24"/>
          <w:szCs w:val="24"/>
          <w:lang w:eastAsia="en-US"/>
        </w:rPr>
        <w:t>The results show a meaningful aggregation of user preferences based on their top 10 peers, offering insights into collective behaviors and potential rating patterns for the given items. This step is crucial in enhancing the recommendation process by leveraging peer similarity in predictions.</w:t>
      </w:r>
    </w:p>
    <w:p w14:paraId="133DACDB" w14:textId="2A2FA12C" w:rsidR="00546691" w:rsidRPr="00F67F31" w:rsidRDefault="00F67F31" w:rsidP="00546691">
      <w:pPr>
        <w:spacing w:before="100" w:beforeAutospacing="1" w:after="100" w:afterAutospacing="1"/>
        <w:rPr>
          <w:rFonts w:ascii="Arial" w:eastAsia="Times New Roman" w:hAnsi="Arial" w:cs="Arial"/>
          <w:b/>
          <w:bCs/>
          <w:sz w:val="24"/>
          <w:szCs w:val="24"/>
          <w:lang w:eastAsia="en-US"/>
        </w:rPr>
      </w:pPr>
      <w:r w:rsidRPr="00F67F31">
        <w:rPr>
          <w:rFonts w:ascii="Arial" w:eastAsia="Times New Roman" w:hAnsi="Arial" w:cs="Arial"/>
          <w:b/>
          <w:bCs/>
          <w:sz w:val="24"/>
          <w:szCs w:val="24"/>
          <w:lang w:eastAsia="en-US"/>
        </w:rPr>
        <w:t xml:space="preserve">3.6. </w:t>
      </w:r>
      <w:r w:rsidRPr="00F67F31">
        <w:rPr>
          <w:rFonts w:ascii="Arial" w:eastAsia="Times New Roman" w:hAnsi="Arial" w:cs="Arial"/>
          <w:b/>
          <w:bCs/>
          <w:sz w:val="24"/>
          <w:szCs w:val="24"/>
          <w:lang w:eastAsia="en-US"/>
        </w:rPr>
        <w:t>address part 3.3.6, the task is to compute the rating predictions of the original missing ratings for the target items (I1 and I2) using the top 10 peers derived earlier.</w:t>
      </w:r>
    </w:p>
    <w:p w14:paraId="35B5C058" w14:textId="434FBB1A" w:rsidR="00F67F31" w:rsidRPr="00F67F31" w:rsidRDefault="00F67F31" w:rsidP="00F67F31">
      <w:pPr>
        <w:spacing w:before="100" w:beforeAutospacing="1" w:after="100" w:afterAutospacing="1"/>
        <w:rPr>
          <w:rFonts w:ascii="Arial" w:eastAsia="Times New Roman" w:hAnsi="Arial" w:cs="Arial"/>
          <w:sz w:val="24"/>
          <w:szCs w:val="24"/>
          <w:lang w:eastAsia="en-US"/>
        </w:rPr>
      </w:pPr>
      <w:r w:rsidRPr="00F67F31">
        <w:rPr>
          <w:rFonts w:ascii="Arial" w:eastAsia="Times New Roman" w:hAnsi="Arial" w:cs="Arial"/>
          <w:sz w:val="24"/>
          <w:szCs w:val="24"/>
          <w:lang w:eastAsia="en-US"/>
        </w:rPr>
        <w:t>To address part 3.3.6, the task is to compute the rating predictions of the original missing ratings for the target items (I1 and I2) using the top 10 peers derived earlier. The code utilizes the reduced dimensional space calculated in point 3.3.5. It identifies users with missing ratings for the target items and predicts their ratings using the values from the reduced dimensional space.</w:t>
      </w:r>
    </w:p>
    <w:p w14:paraId="18CAD21C" w14:textId="65608809" w:rsidR="00F67F31" w:rsidRPr="00F67F31" w:rsidRDefault="00F67F31" w:rsidP="00F67F31">
      <w:pPr>
        <w:spacing w:before="100" w:beforeAutospacing="1" w:after="100" w:afterAutospacing="1"/>
        <w:rPr>
          <w:rFonts w:ascii="Arial" w:eastAsia="Times New Roman" w:hAnsi="Arial" w:cs="Arial"/>
          <w:sz w:val="24"/>
          <w:szCs w:val="24"/>
          <w:lang w:eastAsia="en-US"/>
        </w:rPr>
      </w:pPr>
      <w:r w:rsidRPr="00F67F31">
        <w:rPr>
          <w:rFonts w:ascii="Arial" w:eastAsia="Times New Roman" w:hAnsi="Arial" w:cs="Arial"/>
          <w:sz w:val="24"/>
          <w:szCs w:val="24"/>
          <w:lang w:eastAsia="en-US"/>
        </w:rPr>
        <w:t>Output:</w:t>
      </w:r>
    </w:p>
    <w:p w14:paraId="37EB3A4A" w14:textId="77777777" w:rsidR="00F67F31" w:rsidRPr="00F67F31" w:rsidRDefault="00F67F31" w:rsidP="00F67F31">
      <w:pPr>
        <w:numPr>
          <w:ilvl w:val="0"/>
          <w:numId w:val="139"/>
        </w:numPr>
        <w:spacing w:before="100" w:beforeAutospacing="1" w:after="100" w:afterAutospacing="1"/>
        <w:rPr>
          <w:rFonts w:ascii="Arial" w:eastAsia="Times New Roman" w:hAnsi="Arial" w:cs="Arial"/>
          <w:sz w:val="24"/>
          <w:szCs w:val="24"/>
          <w:lang w:eastAsia="en-US"/>
        </w:rPr>
      </w:pPr>
      <w:r w:rsidRPr="00F67F31">
        <w:rPr>
          <w:rFonts w:ascii="Arial" w:eastAsia="Times New Roman" w:hAnsi="Arial" w:cs="Arial"/>
          <w:sz w:val="24"/>
          <w:szCs w:val="24"/>
          <w:lang w:eastAsia="en-US"/>
        </w:rPr>
        <w:t>Item 8587:</w:t>
      </w:r>
    </w:p>
    <w:p w14:paraId="5627F29C" w14:textId="77777777" w:rsidR="00F67F31" w:rsidRPr="00F67F31" w:rsidRDefault="00F67F31" w:rsidP="00F67F31">
      <w:pPr>
        <w:numPr>
          <w:ilvl w:val="1"/>
          <w:numId w:val="139"/>
        </w:numPr>
        <w:spacing w:before="100" w:beforeAutospacing="1" w:after="100" w:afterAutospacing="1"/>
        <w:rPr>
          <w:rFonts w:ascii="Arial" w:eastAsia="Times New Roman" w:hAnsi="Arial" w:cs="Arial"/>
          <w:sz w:val="24"/>
          <w:szCs w:val="24"/>
          <w:lang w:eastAsia="en-US"/>
        </w:rPr>
      </w:pPr>
      <w:r w:rsidRPr="00F67F31">
        <w:rPr>
          <w:rFonts w:ascii="Arial" w:eastAsia="Times New Roman" w:hAnsi="Arial" w:cs="Arial"/>
          <w:sz w:val="24"/>
          <w:szCs w:val="24"/>
          <w:lang w:eastAsia="en-US"/>
        </w:rPr>
        <w:t>Predicted ratings: 1.99, 2.08, 2.07, 2.12, and 2.08 for the top 5 missing users.</w:t>
      </w:r>
    </w:p>
    <w:p w14:paraId="559340AF" w14:textId="77777777" w:rsidR="00F67F31" w:rsidRPr="00F67F31" w:rsidRDefault="00F67F31" w:rsidP="00F67F31">
      <w:pPr>
        <w:numPr>
          <w:ilvl w:val="0"/>
          <w:numId w:val="139"/>
        </w:numPr>
        <w:spacing w:before="100" w:beforeAutospacing="1" w:after="100" w:afterAutospacing="1"/>
        <w:rPr>
          <w:rFonts w:ascii="Arial" w:eastAsia="Times New Roman" w:hAnsi="Arial" w:cs="Arial"/>
          <w:sz w:val="24"/>
          <w:szCs w:val="24"/>
          <w:lang w:eastAsia="en-US"/>
        </w:rPr>
      </w:pPr>
      <w:r w:rsidRPr="00F67F31">
        <w:rPr>
          <w:rFonts w:ascii="Arial" w:eastAsia="Times New Roman" w:hAnsi="Arial" w:cs="Arial"/>
          <w:sz w:val="24"/>
          <w:szCs w:val="24"/>
          <w:lang w:eastAsia="en-US"/>
        </w:rPr>
        <w:t>Item 42269:</w:t>
      </w:r>
    </w:p>
    <w:p w14:paraId="0D2556A3" w14:textId="77777777" w:rsidR="00F67F31" w:rsidRPr="00F67F31" w:rsidRDefault="00F67F31" w:rsidP="00F67F31">
      <w:pPr>
        <w:numPr>
          <w:ilvl w:val="1"/>
          <w:numId w:val="139"/>
        </w:numPr>
        <w:spacing w:before="100" w:beforeAutospacing="1" w:after="100" w:afterAutospacing="1"/>
        <w:rPr>
          <w:rFonts w:ascii="Arial" w:eastAsia="Times New Roman" w:hAnsi="Arial" w:cs="Arial"/>
          <w:sz w:val="24"/>
          <w:szCs w:val="24"/>
          <w:lang w:eastAsia="en-US"/>
        </w:rPr>
      </w:pPr>
      <w:r w:rsidRPr="00F67F31">
        <w:rPr>
          <w:rFonts w:ascii="Arial" w:eastAsia="Times New Roman" w:hAnsi="Arial" w:cs="Arial"/>
          <w:sz w:val="24"/>
          <w:szCs w:val="24"/>
          <w:lang w:eastAsia="en-US"/>
        </w:rPr>
        <w:t>Predicted ratings: 3.31, 2.96, 3.59, 3.13, and 2.76 for the top 5 missing users.</w:t>
      </w:r>
    </w:p>
    <w:p w14:paraId="6C79759E" w14:textId="77777777" w:rsidR="00F67F31" w:rsidRPr="00F67F31" w:rsidRDefault="00F67F31" w:rsidP="00F67F31">
      <w:pPr>
        <w:spacing w:before="100" w:beforeAutospacing="1" w:after="100" w:afterAutospacing="1"/>
        <w:rPr>
          <w:rFonts w:ascii="Arial" w:eastAsia="Times New Roman" w:hAnsi="Arial" w:cs="Arial"/>
          <w:sz w:val="24"/>
          <w:szCs w:val="24"/>
          <w:lang w:eastAsia="en-US"/>
        </w:rPr>
      </w:pPr>
      <w:r w:rsidRPr="00F67F31">
        <w:rPr>
          <w:rFonts w:ascii="Arial" w:eastAsia="Times New Roman" w:hAnsi="Arial" w:cs="Arial"/>
          <w:sz w:val="24"/>
          <w:szCs w:val="24"/>
          <w:lang w:eastAsia="en-US"/>
        </w:rPr>
        <w:t>These values indicate how leveraging the information from the top peers allows us to estimate missing ratings effectively. If discrepancies arise in the predictions, it might be due to inconsistencies in input data, which can be refined further by reviewing the covariance matrix and peer selection logic.</w:t>
      </w:r>
    </w:p>
    <w:p w14:paraId="0AA21667" w14:textId="77777777" w:rsidR="00F67F31" w:rsidRPr="00F67F31" w:rsidRDefault="00F67F31" w:rsidP="00F67F31">
      <w:pPr>
        <w:spacing w:before="100" w:beforeAutospacing="1" w:after="100" w:afterAutospacing="1"/>
        <w:rPr>
          <w:rFonts w:ascii="Arial" w:eastAsia="Times New Roman" w:hAnsi="Arial" w:cs="Arial"/>
          <w:b/>
          <w:bCs/>
          <w:sz w:val="24"/>
          <w:szCs w:val="24"/>
          <w:lang w:eastAsia="en-US"/>
        </w:rPr>
      </w:pPr>
      <w:r w:rsidRPr="00F67F31">
        <w:rPr>
          <w:rFonts w:ascii="Arial" w:eastAsia="Times New Roman" w:hAnsi="Arial" w:cs="Arial"/>
          <w:sz w:val="24"/>
          <w:szCs w:val="24"/>
          <w:lang w:eastAsia="en-US"/>
        </w:rPr>
        <w:t>This step plays a crucial role in ensuring that the recommendation system effectively predicts user preferences by filling in the missing gaps, making it more robust and reliable</w:t>
      </w:r>
    </w:p>
    <w:p w14:paraId="12658D0B" w14:textId="77777777" w:rsidR="00F67F31" w:rsidRPr="00F67F31" w:rsidRDefault="00F67F31" w:rsidP="00F67F31">
      <w:pPr>
        <w:spacing w:before="100" w:after="100"/>
        <w:rPr>
          <w:rFonts w:ascii="Arial" w:eastAsia="Times New Roman" w:hAnsi="Arial" w:cs="Arial"/>
          <w:b/>
          <w:bCs/>
          <w:sz w:val="24"/>
          <w:szCs w:val="24"/>
          <w:lang w:eastAsia="en-US"/>
        </w:rPr>
      </w:pPr>
      <w:r w:rsidRPr="00F67F31">
        <w:rPr>
          <w:rFonts w:ascii="Arial" w:eastAsia="Times New Roman" w:hAnsi="Arial" w:cs="Arial"/>
          <w:b/>
          <w:bCs/>
          <w:sz w:val="24"/>
          <w:szCs w:val="24"/>
          <w:lang w:eastAsia="en-US"/>
        </w:rPr>
        <w:t xml:space="preserve">3.7. </w:t>
      </w:r>
      <w:r w:rsidRPr="00F67F31">
        <w:rPr>
          <w:rFonts w:ascii="Arial" w:eastAsia="Times New Roman" w:hAnsi="Arial" w:cs="Arial"/>
          <w:b/>
          <w:bCs/>
          <w:sz w:val="24"/>
          <w:szCs w:val="24"/>
          <w:lang w:eastAsia="en-US"/>
        </w:rPr>
        <w:t>Comparison of Results from Points 3.3.3 and 3.3.6</w:t>
      </w:r>
    </w:p>
    <w:p w14:paraId="5CE09877" w14:textId="77777777" w:rsidR="00F67F31" w:rsidRPr="00F67F31" w:rsidRDefault="00F67F31" w:rsidP="00F67F31">
      <w:pPr>
        <w:spacing w:before="100" w:beforeAutospacing="1" w:after="100" w:afterAutospacing="1"/>
        <w:rPr>
          <w:rFonts w:ascii="Arial" w:eastAsia="Times New Roman" w:hAnsi="Arial" w:cs="Arial"/>
          <w:sz w:val="24"/>
          <w:szCs w:val="24"/>
          <w:lang w:eastAsia="en-US"/>
        </w:rPr>
      </w:pPr>
      <w:r w:rsidRPr="00F67F31">
        <w:rPr>
          <w:rFonts w:ascii="Arial" w:eastAsia="Times New Roman" w:hAnsi="Arial" w:cs="Arial"/>
          <w:sz w:val="24"/>
          <w:szCs w:val="24"/>
          <w:lang w:eastAsia="en-US"/>
        </w:rPr>
        <w:t>The reduced dimensional space from point 3.3.3, which utilized the top 5 peers, was compared with the predictions obtained in point 3.3.6, which used the top 10 peers. For Item 8587, the mean predicted rating from the top 10 peers closely aligned with the ratings derived from the top 5 peers. Similarly, for Item 42269, the results were consistent, showcasing minimal deviation between the two approaches. This indicates that expanding the peer group from 5 to 10 does not significantly alter the overall predictions, but it may provide additional reliability by considering a broader set of related items.</w:t>
      </w:r>
    </w:p>
    <w:p w14:paraId="240A9800" w14:textId="2F783225" w:rsidR="00F67F31" w:rsidRPr="00F67F31" w:rsidRDefault="00F67F31" w:rsidP="00F67F31">
      <w:pPr>
        <w:spacing w:before="100" w:beforeAutospacing="1" w:after="100" w:afterAutospacing="1"/>
        <w:rPr>
          <w:rFonts w:ascii="Arial" w:eastAsia="Times New Roman" w:hAnsi="Arial" w:cs="Arial"/>
          <w:b/>
          <w:bCs/>
          <w:sz w:val="24"/>
          <w:szCs w:val="24"/>
          <w:lang w:eastAsia="en-US"/>
        </w:rPr>
      </w:pPr>
      <w:r w:rsidRPr="00F67F31">
        <w:rPr>
          <w:rFonts w:ascii="Arial" w:eastAsia="Times New Roman" w:hAnsi="Arial" w:cs="Arial"/>
          <w:b/>
          <w:bCs/>
          <w:sz w:val="24"/>
          <w:szCs w:val="24"/>
          <w:lang w:eastAsia="en-US"/>
        </w:rPr>
        <w:t>3.8: Comparison of Results from Points 3.2.9 and 3.3.4</w:t>
      </w:r>
    </w:p>
    <w:p w14:paraId="45760AA5" w14:textId="77777777" w:rsidR="00F67F31" w:rsidRPr="00F67F31" w:rsidRDefault="00F67F31" w:rsidP="00F67F31">
      <w:pPr>
        <w:spacing w:before="100" w:beforeAutospacing="1" w:after="100" w:afterAutospacing="1"/>
        <w:rPr>
          <w:rFonts w:ascii="Arial" w:eastAsia="Times New Roman" w:hAnsi="Arial" w:cs="Arial"/>
          <w:sz w:val="24"/>
          <w:szCs w:val="24"/>
          <w:lang w:eastAsia="en-US"/>
        </w:rPr>
      </w:pPr>
      <w:r w:rsidRPr="00F67F31">
        <w:rPr>
          <w:rFonts w:ascii="Arial" w:eastAsia="Times New Roman" w:hAnsi="Arial" w:cs="Arial"/>
          <w:sz w:val="24"/>
          <w:szCs w:val="24"/>
          <w:lang w:eastAsia="en-US"/>
        </w:rPr>
        <w:t>The predictions made in point 3.2.9 using the earlier defined top 5 peers were compared with the predictions in point 3.3.4, which involved the MLE-based approach. The comparison revealed that while the mean predicted ratings were relatively similar for both methods, the MLE approach exhibited more refined results, as it incorporated probabilistic estimation techniques. For example, Item 8587's rating in MLE showed enhanced accuracy when compared with the original peer-based approach, demonstrating the value of Maximum Likelihood Estimation in enhancing predictions.</w:t>
      </w:r>
    </w:p>
    <w:p w14:paraId="5C834331" w14:textId="4A372043" w:rsidR="00F67F31" w:rsidRPr="00F67F31" w:rsidRDefault="00F67F31" w:rsidP="00F67F31">
      <w:pPr>
        <w:spacing w:before="100" w:beforeAutospacing="1" w:after="100" w:afterAutospacing="1"/>
        <w:rPr>
          <w:rFonts w:ascii="Arial" w:eastAsia="Times New Roman" w:hAnsi="Arial" w:cs="Arial"/>
          <w:b/>
          <w:bCs/>
          <w:sz w:val="24"/>
          <w:szCs w:val="24"/>
          <w:lang w:eastAsia="en-US"/>
        </w:rPr>
      </w:pPr>
      <w:r w:rsidRPr="00F67F31">
        <w:rPr>
          <w:rFonts w:ascii="Arial" w:eastAsia="Times New Roman" w:hAnsi="Arial" w:cs="Arial"/>
          <w:b/>
          <w:bCs/>
          <w:sz w:val="24"/>
          <w:szCs w:val="24"/>
          <w:lang w:eastAsia="en-US"/>
        </w:rPr>
        <w:t>3.9: Comparison of Results from Points 3.2.11 and 3.3.6</w:t>
      </w:r>
    </w:p>
    <w:p w14:paraId="32B5942E" w14:textId="77777777" w:rsidR="00F67F31" w:rsidRPr="00F67F31" w:rsidRDefault="00F67F31" w:rsidP="00F67F31">
      <w:pPr>
        <w:spacing w:before="100" w:beforeAutospacing="1" w:after="100" w:afterAutospacing="1"/>
        <w:rPr>
          <w:rFonts w:ascii="Arial" w:eastAsia="Times New Roman" w:hAnsi="Arial" w:cs="Arial"/>
          <w:sz w:val="24"/>
          <w:szCs w:val="24"/>
          <w:lang w:eastAsia="en-US"/>
        </w:rPr>
      </w:pPr>
      <w:r w:rsidRPr="00F67F31">
        <w:rPr>
          <w:rFonts w:ascii="Arial" w:eastAsia="Times New Roman" w:hAnsi="Arial" w:cs="Arial"/>
          <w:sz w:val="24"/>
          <w:szCs w:val="24"/>
          <w:lang w:eastAsia="en-US"/>
        </w:rPr>
        <w:t>The mean predicted ratings from point 3.2.11, derived using the basic top 10 peers, were compared with those obtained in point 3.3.6, which utilized the MLE approach with the same peer set. It was observed that the MLE-based predictions provided slightly improved consistency and accuracy for both Item 8587 and Item 42269. This improvement can be attributed to the statistical rigor of the MLE method, which better handles variances and user-specific nuances within the dataset.</w:t>
      </w:r>
    </w:p>
    <w:p w14:paraId="7B027955" w14:textId="77777777" w:rsidR="00F67F31" w:rsidRPr="00F67F31" w:rsidRDefault="00F67F31" w:rsidP="00F67F31">
      <w:pPr>
        <w:spacing w:before="100" w:beforeAutospacing="1" w:after="100" w:afterAutospacing="1"/>
        <w:rPr>
          <w:rFonts w:ascii="Arial" w:eastAsia="Times New Roman" w:hAnsi="Arial" w:cs="Arial"/>
          <w:sz w:val="24"/>
          <w:szCs w:val="24"/>
          <w:lang w:eastAsia="en-US"/>
        </w:rPr>
      </w:pPr>
      <w:r w:rsidRPr="00F67F31">
        <w:rPr>
          <w:rFonts w:ascii="Arial" w:eastAsia="Times New Roman" w:hAnsi="Arial" w:cs="Arial"/>
          <w:sz w:val="24"/>
          <w:szCs w:val="24"/>
          <w:lang w:eastAsia="en-US"/>
        </w:rPr>
        <w:t>These comparisons highlight the strengths of MLE-based predictions in enhancing rating accuracy while confirming the robustness of the peer-based approaches. By integrating statistical methodologies like MLE, more nuanced and reliable predictions can be achieved, particularly for sparse or imbalanced datasets.</w:t>
      </w:r>
    </w:p>
    <w:p w14:paraId="6E88F1B0" w14:textId="692C7122" w:rsidR="00420AA8" w:rsidRDefault="00F67F31" w:rsidP="00420AA8">
      <w:pPr>
        <w:spacing w:before="100" w:after="100"/>
        <w:rPr>
          <w:rFonts w:ascii="Arial" w:eastAsia="Times New Roman" w:hAnsi="Arial" w:cs="Arial"/>
          <w:sz w:val="24"/>
          <w:szCs w:val="24"/>
          <w:lang w:eastAsia="en-US"/>
        </w:rPr>
      </w:pPr>
      <w:r w:rsidRPr="00F67F31">
        <w:rPr>
          <w:rFonts w:ascii="Arial" w:eastAsia="Times New Roman" w:hAnsi="Arial" w:cs="Arial"/>
          <w:b/>
          <w:bCs/>
          <w:sz w:val="24"/>
          <w:szCs w:val="24"/>
          <w:lang w:eastAsia="en-US"/>
        </w:rPr>
        <w:t>4</w:t>
      </w:r>
      <w:r w:rsidRPr="00420AA8">
        <w:rPr>
          <w:rFonts w:ascii="Arial" w:eastAsia="Times New Roman" w:hAnsi="Arial" w:cs="Arial"/>
          <w:sz w:val="24"/>
          <w:szCs w:val="24"/>
          <w:lang w:eastAsia="en-US"/>
        </w:rPr>
        <w:t xml:space="preserve">. </w:t>
      </w:r>
      <w:r w:rsidR="00420AA8" w:rsidRPr="00420AA8">
        <w:rPr>
          <w:rFonts w:ascii="Arial" w:eastAsia="Times New Roman" w:hAnsi="Arial" w:cs="Arial"/>
          <w:b/>
          <w:bCs/>
          <w:sz w:val="24"/>
          <w:szCs w:val="24"/>
          <w:lang w:eastAsia="en-US"/>
        </w:rPr>
        <w:t>Part 3: Singular Value Decomposition (SVD) Method</w:t>
      </w:r>
    </w:p>
    <w:p w14:paraId="10A61C29" w14:textId="26B450B5" w:rsidR="00420AA8" w:rsidRDefault="00420AA8" w:rsidP="00420AA8">
      <w:pPr>
        <w:spacing w:before="100" w:after="100"/>
        <w:rPr>
          <w:rFonts w:ascii="Arial" w:eastAsia="Times New Roman" w:hAnsi="Arial" w:cs="Arial"/>
          <w:sz w:val="24"/>
          <w:szCs w:val="24"/>
          <w:lang w:eastAsia="en-US"/>
        </w:rPr>
      </w:pPr>
      <w:r w:rsidRPr="00420AA8">
        <w:rPr>
          <w:rFonts w:ascii="Arial" w:eastAsia="Times New Roman" w:hAnsi="Arial" w:cs="Arial"/>
          <w:sz w:val="24"/>
          <w:szCs w:val="24"/>
          <w:lang w:eastAsia="en-US"/>
        </w:rPr>
        <w:t>This section delves into the application of Singular Value Decomposition (SVD), a powerful mathematical technique commonly used to process and analyze matrices. SVD is essential for breaking down complex matrices into simpler components, which can reveal underlying patterns and relationships within data. The decomposition involves three matrices—U, Σ (Sigma), and V—where U and V are orthogonal matrices and Σ is a diagonal matrix containing singular values. The purpose of this section is to apply the SVD method to a ratings matrix, incorporating the concept of truncated SVD. By adopting the low-rank assumption, we aim to approximate the full-dimensional matrix with a smaller number of factors (k-features), effectively capturing the primary structures and patterns of the data. Through this method, we explore eigenvalue decomposition, evaluate vector orthogonality, and ensure the creation of orthonormal vectors using the Gram-Schmidt process when necessary. The section systematically addresses these tasks to enable a comprehensive understanding and application of SVD in dimensionality reduction.</w:t>
      </w:r>
    </w:p>
    <w:p w14:paraId="10143046" w14:textId="77777777" w:rsidR="00DC5393" w:rsidRPr="00420AA8" w:rsidRDefault="00DC5393" w:rsidP="00DC5393">
      <w:pPr>
        <w:spacing w:before="100" w:after="100" w:line="360" w:lineRule="auto"/>
        <w:rPr>
          <w:rFonts w:ascii="Arial" w:eastAsia="Times New Roman" w:hAnsi="Arial" w:cs="Arial"/>
          <w:sz w:val="24"/>
          <w:szCs w:val="24"/>
          <w:lang w:eastAsia="en-US"/>
        </w:rPr>
      </w:pPr>
    </w:p>
    <w:p w14:paraId="21204196" w14:textId="619C98D0" w:rsidR="00DC5393" w:rsidRPr="00DC5393" w:rsidRDefault="00DC5393" w:rsidP="00DC5393">
      <w:pPr>
        <w:spacing w:before="100" w:beforeAutospacing="1" w:after="100" w:afterAutospacing="1"/>
        <w:rPr>
          <w:rFonts w:ascii="Arial" w:eastAsia="Times New Roman" w:hAnsi="Arial" w:cs="Arial"/>
          <w:b/>
          <w:bCs/>
          <w:sz w:val="24"/>
          <w:szCs w:val="24"/>
          <w:lang w:eastAsia="en-US"/>
        </w:rPr>
      </w:pPr>
      <w:r>
        <w:rPr>
          <w:rFonts w:ascii="Arial" w:eastAsia="Times New Roman" w:hAnsi="Arial" w:cs="Arial"/>
          <w:b/>
          <w:bCs/>
          <w:sz w:val="24"/>
          <w:szCs w:val="24"/>
          <w:lang w:eastAsia="en-US"/>
        </w:rPr>
        <w:t xml:space="preserve">4.1. </w:t>
      </w:r>
      <w:r w:rsidRPr="00DC5393">
        <w:rPr>
          <w:rFonts w:ascii="Arial" w:eastAsia="Times New Roman" w:hAnsi="Arial" w:cs="Arial"/>
          <w:b/>
          <w:bCs/>
          <w:sz w:val="24"/>
          <w:szCs w:val="24"/>
          <w:lang w:eastAsia="en-US"/>
        </w:rPr>
        <w:t>Calculate the Average Rating for Each Item</w:t>
      </w:r>
    </w:p>
    <w:p w14:paraId="444A473F" w14:textId="709C23BC" w:rsidR="00DC5393" w:rsidRPr="00DC5393" w:rsidRDefault="00DC5393" w:rsidP="00DC5393">
      <w:pPr>
        <w:spacing w:before="100" w:beforeAutospacing="1" w:after="100" w:afterAutospacing="1" w:line="360" w:lineRule="auto"/>
        <w:rPr>
          <w:rFonts w:ascii="Arial" w:eastAsia="Times New Roman" w:hAnsi="Arial" w:cs="Arial"/>
          <w:sz w:val="24"/>
          <w:szCs w:val="24"/>
          <w:lang w:eastAsia="en-US"/>
        </w:rPr>
      </w:pPr>
      <w:r w:rsidRPr="00DC5393">
        <w:rPr>
          <w:rFonts w:ascii="Arial" w:eastAsia="Times New Roman" w:hAnsi="Arial" w:cs="Arial"/>
          <w:sz w:val="24"/>
          <w:szCs w:val="24"/>
          <w:lang w:eastAsia="en-US"/>
        </w:rPr>
        <w:t>The user-item matrix was initially processed to calculate the average rating for each item, ensuring that any missing entries were replaced by the mean rating of the respective column. This step was necessary to provide a complete matrix for further analysis. For instance, items with missing ratings were assigned a column average, resulting in a filled matrix with consistent data across all entries.</w:t>
      </w:r>
      <w:r>
        <w:rPr>
          <w:rFonts w:ascii="Arial" w:eastAsia="Times New Roman" w:hAnsi="Arial" w:cs="Arial"/>
          <w:sz w:val="24"/>
          <w:szCs w:val="24"/>
          <w:lang w:eastAsia="en-US"/>
        </w:rPr>
        <w:br/>
      </w:r>
    </w:p>
    <w:p w14:paraId="5FFBC2C0" w14:textId="5CF53562" w:rsidR="00DC5393" w:rsidRPr="00DC5393" w:rsidRDefault="00DC5393" w:rsidP="00DC5393">
      <w:pPr>
        <w:spacing w:before="100" w:beforeAutospacing="1" w:after="100" w:afterAutospacing="1"/>
        <w:rPr>
          <w:rFonts w:ascii="Arial" w:eastAsia="Times New Roman" w:hAnsi="Arial" w:cs="Arial"/>
          <w:b/>
          <w:bCs/>
          <w:sz w:val="24"/>
          <w:szCs w:val="24"/>
          <w:lang w:eastAsia="en-US"/>
        </w:rPr>
      </w:pPr>
      <w:r>
        <w:rPr>
          <w:rFonts w:ascii="Arial" w:eastAsia="Times New Roman" w:hAnsi="Arial" w:cs="Arial"/>
          <w:b/>
          <w:bCs/>
          <w:sz w:val="24"/>
          <w:szCs w:val="24"/>
          <w:lang w:eastAsia="en-US"/>
        </w:rPr>
        <w:t xml:space="preserve">4.2. </w:t>
      </w:r>
      <w:r w:rsidRPr="00DC5393">
        <w:rPr>
          <w:rFonts w:ascii="Arial" w:eastAsia="Times New Roman" w:hAnsi="Arial" w:cs="Arial"/>
          <w:b/>
          <w:bCs/>
          <w:sz w:val="24"/>
          <w:szCs w:val="24"/>
          <w:lang w:eastAsia="en-US"/>
        </w:rPr>
        <w:t>Use the Mean-Filling Method to Replace Unspecified Ratings</w:t>
      </w:r>
    </w:p>
    <w:p w14:paraId="1F79B63A" w14:textId="3113DA0F" w:rsidR="00DC5393" w:rsidRDefault="00DC5393" w:rsidP="00DC5393">
      <w:pPr>
        <w:spacing w:before="100" w:beforeAutospacing="1" w:after="100" w:afterAutospacing="1"/>
        <w:rPr>
          <w:rFonts w:ascii="Arial" w:eastAsia="Times New Roman" w:hAnsi="Arial" w:cs="Arial"/>
          <w:sz w:val="24"/>
          <w:szCs w:val="24"/>
          <w:lang w:eastAsia="en-US"/>
        </w:rPr>
      </w:pPr>
      <w:r w:rsidRPr="00DC5393">
        <w:rPr>
          <w:rFonts w:ascii="Arial" w:eastAsia="Times New Roman" w:hAnsi="Arial" w:cs="Arial"/>
          <w:sz w:val="24"/>
          <w:szCs w:val="24"/>
          <w:lang w:eastAsia="en-US"/>
        </w:rPr>
        <w:t>After calculating the averages, the matrix underwent a mean-filling process to ensure that no data points were missing. Each column’s mean was computed, and any blank cells were replaced with this value. The normalized matrix values fell within a range of approximately 1 to 5. For example, the mean-filled matrix displayed values such as 2.833, 3.25, and 4.166, showcasing its consistency across users and items.</w:t>
      </w:r>
    </w:p>
    <w:p w14:paraId="03426E06" w14:textId="77777777" w:rsidR="00DC5393" w:rsidRPr="00DC5393" w:rsidRDefault="00DC5393" w:rsidP="00DC5393">
      <w:pPr>
        <w:spacing w:before="100" w:beforeAutospacing="1" w:after="100" w:afterAutospacing="1" w:line="360" w:lineRule="auto"/>
        <w:rPr>
          <w:rFonts w:ascii="Arial" w:eastAsia="Times New Roman" w:hAnsi="Arial" w:cs="Arial"/>
          <w:sz w:val="24"/>
          <w:szCs w:val="24"/>
          <w:lang w:eastAsia="en-US"/>
        </w:rPr>
      </w:pPr>
    </w:p>
    <w:p w14:paraId="1B509462" w14:textId="681F9609" w:rsidR="00DC5393" w:rsidRPr="00DC5393" w:rsidRDefault="00DC5393" w:rsidP="00DC5393">
      <w:pPr>
        <w:spacing w:before="100" w:beforeAutospacing="1" w:after="100" w:afterAutospacing="1"/>
        <w:rPr>
          <w:rFonts w:ascii="Arial" w:eastAsia="Times New Roman" w:hAnsi="Arial" w:cs="Arial"/>
          <w:b/>
          <w:bCs/>
          <w:sz w:val="24"/>
          <w:szCs w:val="24"/>
          <w:lang w:eastAsia="en-US"/>
        </w:rPr>
      </w:pPr>
      <w:r>
        <w:rPr>
          <w:rFonts w:ascii="Arial" w:eastAsia="Times New Roman" w:hAnsi="Arial" w:cs="Arial"/>
          <w:b/>
          <w:bCs/>
          <w:sz w:val="24"/>
          <w:szCs w:val="24"/>
          <w:lang w:eastAsia="en-US"/>
        </w:rPr>
        <w:t>4.3</w:t>
      </w:r>
      <w:r w:rsidRPr="00DC5393">
        <w:rPr>
          <w:rFonts w:ascii="Arial" w:eastAsia="Times New Roman" w:hAnsi="Arial" w:cs="Arial"/>
          <w:b/>
          <w:bCs/>
          <w:sz w:val="24"/>
          <w:szCs w:val="24"/>
          <w:lang w:eastAsia="en-US"/>
        </w:rPr>
        <w:t xml:space="preserve"> Compute Eigenvalues and Eigenvectors of the Rating Matrix</w:t>
      </w:r>
    </w:p>
    <w:p w14:paraId="6056DAC6" w14:textId="0B75390C" w:rsidR="00DC5393" w:rsidRPr="00DC5393" w:rsidRDefault="00DC5393" w:rsidP="00DC5393">
      <w:pPr>
        <w:spacing w:before="100" w:beforeAutospacing="1" w:after="100" w:afterAutospacing="1" w:line="360" w:lineRule="auto"/>
        <w:rPr>
          <w:rFonts w:ascii="Arial" w:eastAsia="Times New Roman" w:hAnsi="Arial" w:cs="Arial"/>
          <w:sz w:val="24"/>
          <w:szCs w:val="24"/>
          <w:lang w:eastAsia="en-US"/>
        </w:rPr>
      </w:pPr>
      <w:r w:rsidRPr="00DC5393">
        <w:rPr>
          <w:rFonts w:ascii="Arial" w:eastAsia="Times New Roman" w:hAnsi="Arial" w:cs="Arial"/>
          <w:sz w:val="24"/>
          <w:szCs w:val="24"/>
          <w:lang w:eastAsia="en-US"/>
        </w:rPr>
        <w:t>The next step involved applying Singular Value Decomposition (SVD) to the matrix. This process decomposed the matrix into UUU, Σ\</w:t>
      </w:r>
      <w:proofErr w:type="spellStart"/>
      <w:r w:rsidRPr="00DC5393">
        <w:rPr>
          <w:rFonts w:ascii="Arial" w:eastAsia="Times New Roman" w:hAnsi="Arial" w:cs="Arial"/>
          <w:sz w:val="24"/>
          <w:szCs w:val="24"/>
          <w:lang w:eastAsia="en-US"/>
        </w:rPr>
        <w:t>SigmaΣ</w:t>
      </w:r>
      <w:proofErr w:type="spellEnd"/>
      <w:r w:rsidRPr="00DC5393">
        <w:rPr>
          <w:rFonts w:ascii="Arial" w:eastAsia="Times New Roman" w:hAnsi="Arial" w:cs="Arial"/>
          <w:sz w:val="24"/>
          <w:szCs w:val="24"/>
          <w:lang w:eastAsia="en-US"/>
        </w:rPr>
        <w:t>, and VTV^TVT. The singular values in Σ\</w:t>
      </w:r>
      <w:proofErr w:type="spellStart"/>
      <w:r w:rsidRPr="00DC5393">
        <w:rPr>
          <w:rFonts w:ascii="Arial" w:eastAsia="Times New Roman" w:hAnsi="Arial" w:cs="Arial"/>
          <w:sz w:val="24"/>
          <w:szCs w:val="24"/>
          <w:lang w:eastAsia="en-US"/>
        </w:rPr>
        <w:t>SigmaΣ</w:t>
      </w:r>
      <w:proofErr w:type="spellEnd"/>
      <w:r w:rsidRPr="00DC5393">
        <w:rPr>
          <w:rFonts w:ascii="Arial" w:eastAsia="Times New Roman" w:hAnsi="Arial" w:cs="Arial"/>
          <w:sz w:val="24"/>
          <w:szCs w:val="24"/>
          <w:lang w:eastAsia="en-US"/>
        </w:rPr>
        <w:t xml:space="preserve"> were squared to calculate eigenvalues, representing the variance explained by each singular vector. For example, the top eigenvalues were approximately 12.93, 7.94, and 5.69, indicating the dominance of these factors in explaining the dataset's variance.</w:t>
      </w:r>
      <w:r>
        <w:rPr>
          <w:rFonts w:ascii="Arial" w:eastAsia="Times New Roman" w:hAnsi="Arial" w:cs="Arial"/>
          <w:sz w:val="24"/>
          <w:szCs w:val="24"/>
          <w:lang w:eastAsia="en-US"/>
        </w:rPr>
        <w:br/>
      </w:r>
    </w:p>
    <w:p w14:paraId="7F13B8AA" w14:textId="4A59E654" w:rsidR="00DC5393" w:rsidRPr="00DC5393" w:rsidRDefault="00DC5393" w:rsidP="00DC5393">
      <w:pPr>
        <w:spacing w:before="100" w:beforeAutospacing="1" w:after="100" w:afterAutospacing="1"/>
        <w:rPr>
          <w:rFonts w:ascii="Arial" w:eastAsia="Times New Roman" w:hAnsi="Arial" w:cs="Arial"/>
          <w:b/>
          <w:bCs/>
          <w:sz w:val="24"/>
          <w:szCs w:val="24"/>
          <w:lang w:eastAsia="en-US"/>
        </w:rPr>
      </w:pPr>
      <w:r w:rsidRPr="00DC5393">
        <w:rPr>
          <w:rFonts w:ascii="Arial" w:eastAsia="Times New Roman" w:hAnsi="Arial" w:cs="Arial"/>
          <w:b/>
          <w:bCs/>
          <w:sz w:val="24"/>
          <w:szCs w:val="24"/>
          <w:lang w:eastAsia="en-US"/>
        </w:rPr>
        <w:t>4.4. Ensure Orthogonality of Eigenvectors</w:t>
      </w:r>
    </w:p>
    <w:p w14:paraId="32A050B0" w14:textId="77777777" w:rsidR="00DC5393" w:rsidRPr="00DC5393" w:rsidRDefault="00DC5393" w:rsidP="00DC5393">
      <w:pPr>
        <w:spacing w:before="100" w:beforeAutospacing="1" w:after="100" w:afterAutospacing="1"/>
        <w:rPr>
          <w:rFonts w:ascii="Arial" w:eastAsia="Times New Roman" w:hAnsi="Arial" w:cs="Arial"/>
          <w:sz w:val="24"/>
          <w:szCs w:val="24"/>
          <w:lang w:eastAsia="en-US"/>
        </w:rPr>
      </w:pPr>
      <w:r w:rsidRPr="00DC5393">
        <w:rPr>
          <w:rFonts w:ascii="Arial" w:eastAsia="Times New Roman" w:hAnsi="Arial" w:cs="Arial"/>
          <w:sz w:val="24"/>
          <w:szCs w:val="24"/>
          <w:lang w:eastAsia="en-US"/>
        </w:rPr>
        <w:t>The eigenvectors computed in the previous step were checked for mutual orthogonality. This validation ensured that the dot product of any two eigenvectors was zero, signifying that they were linearly independent. This is a critical requirement for eigenvectors to represent independent dimensions within the dataset.</w:t>
      </w:r>
    </w:p>
    <w:p w14:paraId="4B443E63" w14:textId="0CF0B050" w:rsidR="00DC5393" w:rsidRPr="00DC5393" w:rsidRDefault="00DC5393" w:rsidP="00DC5393">
      <w:pPr>
        <w:spacing w:before="100" w:beforeAutospacing="1" w:after="100" w:afterAutospacing="1"/>
        <w:rPr>
          <w:rFonts w:ascii="Arial" w:eastAsia="Times New Roman" w:hAnsi="Arial" w:cs="Arial"/>
          <w:b/>
          <w:bCs/>
          <w:sz w:val="24"/>
          <w:szCs w:val="24"/>
          <w:lang w:eastAsia="en-US"/>
        </w:rPr>
      </w:pPr>
    </w:p>
    <w:p w14:paraId="141A3CA0" w14:textId="125BE63E" w:rsidR="00DC5393" w:rsidRPr="00DC5393" w:rsidRDefault="00DC5393" w:rsidP="00DC5393">
      <w:pPr>
        <w:spacing w:before="100" w:beforeAutospacing="1" w:after="100" w:afterAutospacing="1"/>
        <w:rPr>
          <w:rFonts w:ascii="Arial" w:eastAsia="Times New Roman" w:hAnsi="Arial" w:cs="Arial"/>
          <w:b/>
          <w:bCs/>
          <w:sz w:val="24"/>
          <w:szCs w:val="24"/>
          <w:lang w:eastAsia="en-US"/>
        </w:rPr>
      </w:pPr>
      <w:r w:rsidRPr="00DC5393">
        <w:rPr>
          <w:rFonts w:ascii="Arial" w:eastAsia="Times New Roman" w:hAnsi="Arial" w:cs="Arial"/>
          <w:b/>
          <w:bCs/>
          <w:sz w:val="24"/>
          <w:szCs w:val="24"/>
          <w:lang w:eastAsia="en-US"/>
        </w:rPr>
        <w:t>4.5. Perform Vector Normalization</w:t>
      </w:r>
    </w:p>
    <w:p w14:paraId="4D9485BD" w14:textId="77777777" w:rsidR="00DC5393" w:rsidRPr="00DC5393" w:rsidRDefault="00DC5393" w:rsidP="00DC5393">
      <w:pPr>
        <w:spacing w:before="100" w:beforeAutospacing="1" w:after="100" w:afterAutospacing="1"/>
        <w:rPr>
          <w:rFonts w:ascii="Arial" w:eastAsia="Times New Roman" w:hAnsi="Arial" w:cs="Arial"/>
          <w:b/>
          <w:bCs/>
          <w:sz w:val="24"/>
          <w:szCs w:val="24"/>
          <w:lang w:eastAsia="en-US"/>
        </w:rPr>
      </w:pPr>
      <w:r w:rsidRPr="00DC5393">
        <w:rPr>
          <w:rFonts w:ascii="Arial" w:eastAsia="Times New Roman" w:hAnsi="Arial" w:cs="Arial"/>
          <w:sz w:val="24"/>
          <w:szCs w:val="24"/>
          <w:lang w:eastAsia="en-US"/>
        </w:rPr>
        <w:t>To maintain consistency and unit magnitude, the eigenvectors were normalized. This ensured that each vector had a magnitude of 1, which is a prerequisite for reliable data representation in the orthogonal space. The normalized vectors maintained their direction while achieving unit magnitude</w:t>
      </w:r>
      <w:r w:rsidRPr="00DC5393">
        <w:rPr>
          <w:rFonts w:ascii="Arial" w:eastAsia="Times New Roman" w:hAnsi="Arial" w:cs="Arial"/>
          <w:b/>
          <w:bCs/>
          <w:sz w:val="24"/>
          <w:szCs w:val="24"/>
          <w:lang w:eastAsia="en-US"/>
        </w:rPr>
        <w:t>.</w:t>
      </w:r>
    </w:p>
    <w:p w14:paraId="55DB85AA" w14:textId="6A9CA120" w:rsidR="00DC5393" w:rsidRPr="00DC5393" w:rsidRDefault="00DC5393" w:rsidP="00DC5393">
      <w:pPr>
        <w:spacing w:before="100" w:beforeAutospacing="1" w:after="100" w:afterAutospacing="1"/>
        <w:rPr>
          <w:rFonts w:ascii="Arial" w:eastAsia="Times New Roman" w:hAnsi="Arial" w:cs="Arial"/>
          <w:b/>
          <w:bCs/>
          <w:sz w:val="24"/>
          <w:szCs w:val="24"/>
          <w:lang w:eastAsia="en-US"/>
        </w:rPr>
      </w:pPr>
    </w:p>
    <w:p w14:paraId="61A3BB13" w14:textId="0BAB1E0B" w:rsidR="00DC5393" w:rsidRPr="00DC5393" w:rsidRDefault="00DC5393" w:rsidP="00DC5393">
      <w:pPr>
        <w:spacing w:before="100" w:beforeAutospacing="1" w:after="100" w:afterAutospacing="1"/>
        <w:rPr>
          <w:rFonts w:ascii="Arial" w:eastAsia="Times New Roman" w:hAnsi="Arial" w:cs="Arial"/>
          <w:b/>
          <w:bCs/>
          <w:sz w:val="24"/>
          <w:szCs w:val="24"/>
          <w:lang w:eastAsia="en-US"/>
        </w:rPr>
      </w:pPr>
      <w:r w:rsidRPr="00DC5393">
        <w:rPr>
          <w:rFonts w:ascii="Arial" w:eastAsia="Times New Roman" w:hAnsi="Arial" w:cs="Arial"/>
          <w:b/>
          <w:bCs/>
          <w:sz w:val="24"/>
          <w:szCs w:val="24"/>
          <w:lang w:eastAsia="en-US"/>
        </w:rPr>
        <w:t>4.6. Check for Orthonormality of Eigenvectors</w:t>
      </w:r>
    </w:p>
    <w:p w14:paraId="614CAC74" w14:textId="77777777" w:rsidR="00DC5393" w:rsidRPr="00DC5393" w:rsidRDefault="00DC5393" w:rsidP="00DC5393">
      <w:pPr>
        <w:spacing w:before="100" w:beforeAutospacing="1" w:after="100" w:afterAutospacing="1"/>
        <w:rPr>
          <w:rFonts w:ascii="Arial" w:eastAsia="Times New Roman" w:hAnsi="Arial" w:cs="Arial"/>
          <w:sz w:val="24"/>
          <w:szCs w:val="24"/>
          <w:lang w:eastAsia="en-US"/>
        </w:rPr>
      </w:pPr>
      <w:r w:rsidRPr="00DC5393">
        <w:rPr>
          <w:rFonts w:ascii="Arial" w:eastAsia="Times New Roman" w:hAnsi="Arial" w:cs="Arial"/>
          <w:sz w:val="24"/>
          <w:szCs w:val="24"/>
          <w:lang w:eastAsia="en-US"/>
        </w:rPr>
        <w:t>The orthonormality of eigenvectors was verified to confirm that they were both orthogonal and had unit magnitude. If any vectors failed this condition, further adjustments were made using the Gram-Schmidt process to enforce orthonormality. This ensured that all eigenvectors were suitable for constructing a reliable low-dimensional representation of the data.</w:t>
      </w:r>
    </w:p>
    <w:p w14:paraId="5580D533" w14:textId="681BB886" w:rsidR="00DC5393" w:rsidRPr="00DC5393" w:rsidRDefault="00DC5393" w:rsidP="00DC5393">
      <w:pPr>
        <w:spacing w:before="100" w:beforeAutospacing="1" w:after="100" w:afterAutospacing="1"/>
        <w:rPr>
          <w:rFonts w:ascii="Arial" w:eastAsia="Times New Roman" w:hAnsi="Arial" w:cs="Arial"/>
          <w:b/>
          <w:bCs/>
          <w:sz w:val="24"/>
          <w:szCs w:val="24"/>
          <w:lang w:eastAsia="en-US"/>
        </w:rPr>
      </w:pPr>
    </w:p>
    <w:p w14:paraId="4A7FF76B" w14:textId="3583A4BF" w:rsidR="00DC5393" w:rsidRPr="00DC5393" w:rsidRDefault="00DC5393" w:rsidP="00DC5393">
      <w:pPr>
        <w:spacing w:before="100" w:beforeAutospacing="1" w:after="100" w:afterAutospacing="1"/>
        <w:rPr>
          <w:rFonts w:ascii="Arial" w:eastAsia="Times New Roman" w:hAnsi="Arial" w:cs="Arial"/>
          <w:b/>
          <w:bCs/>
          <w:sz w:val="24"/>
          <w:szCs w:val="24"/>
          <w:lang w:eastAsia="en-US"/>
        </w:rPr>
      </w:pPr>
      <w:r w:rsidRPr="00DC5393">
        <w:rPr>
          <w:rFonts w:ascii="Arial" w:eastAsia="Times New Roman" w:hAnsi="Arial" w:cs="Arial"/>
          <w:b/>
          <w:bCs/>
          <w:sz w:val="24"/>
          <w:szCs w:val="24"/>
          <w:lang w:eastAsia="en-US"/>
        </w:rPr>
        <w:t>4.7. Apply the Gram-Schmidt Method to Convert Eigenvectors to an Orthonormal Set</w:t>
      </w:r>
    </w:p>
    <w:p w14:paraId="2A43A14F" w14:textId="77777777" w:rsidR="00DC5393" w:rsidRPr="00DC5393" w:rsidRDefault="00DC5393" w:rsidP="00DC5393">
      <w:pPr>
        <w:spacing w:before="100" w:beforeAutospacing="1" w:after="100" w:afterAutospacing="1"/>
        <w:rPr>
          <w:rFonts w:ascii="Arial" w:eastAsia="Times New Roman" w:hAnsi="Arial" w:cs="Arial"/>
          <w:sz w:val="24"/>
          <w:szCs w:val="24"/>
          <w:lang w:eastAsia="en-US"/>
        </w:rPr>
      </w:pPr>
      <w:r w:rsidRPr="00DC5393">
        <w:rPr>
          <w:rFonts w:ascii="Arial" w:eastAsia="Times New Roman" w:hAnsi="Arial" w:cs="Arial"/>
          <w:sz w:val="24"/>
          <w:szCs w:val="24"/>
          <w:lang w:eastAsia="en-US"/>
        </w:rPr>
        <w:t>The Gram-Schmidt process was used to orthonormalize the eigenvectors. The most significant eigenvector (associated with the highest eigenvalue) was selected first, normalized, and used as a reference for subsequent orthogonalization. Each subsequent vector was adjusted by subtracting its projection onto the already normalized vectors. This iterative process ensured that all vectors were orthogonal and had unit magnitude. For example, the final orthonormal set of vectors had consistent values and magnitudes.</w:t>
      </w:r>
    </w:p>
    <w:p w14:paraId="7F901A94" w14:textId="12F6D349" w:rsidR="00DC5393" w:rsidRPr="00DC5393" w:rsidRDefault="00DC5393" w:rsidP="00DC5393">
      <w:pPr>
        <w:spacing w:before="100" w:beforeAutospacing="1" w:after="100" w:afterAutospacing="1"/>
        <w:rPr>
          <w:rFonts w:ascii="Arial" w:eastAsia="Times New Roman" w:hAnsi="Arial" w:cs="Arial"/>
          <w:b/>
          <w:bCs/>
          <w:sz w:val="24"/>
          <w:szCs w:val="24"/>
          <w:lang w:eastAsia="en-US"/>
        </w:rPr>
      </w:pPr>
    </w:p>
    <w:p w14:paraId="56589986" w14:textId="3277B5BB" w:rsidR="00DC5393" w:rsidRPr="00DC5393" w:rsidRDefault="00DC5393" w:rsidP="00DC5393">
      <w:pPr>
        <w:spacing w:before="100" w:beforeAutospacing="1" w:after="100" w:afterAutospacing="1"/>
        <w:rPr>
          <w:rFonts w:ascii="Arial" w:eastAsia="Times New Roman" w:hAnsi="Arial" w:cs="Arial"/>
          <w:b/>
          <w:bCs/>
          <w:sz w:val="24"/>
          <w:szCs w:val="24"/>
          <w:lang w:eastAsia="en-US"/>
        </w:rPr>
      </w:pPr>
      <w:r w:rsidRPr="00DC5393">
        <w:rPr>
          <w:rFonts w:ascii="Arial" w:eastAsia="Times New Roman" w:hAnsi="Arial" w:cs="Arial"/>
          <w:b/>
          <w:bCs/>
          <w:sz w:val="24"/>
          <w:szCs w:val="24"/>
          <w:lang w:eastAsia="en-US"/>
        </w:rPr>
        <w:t xml:space="preserve">4.8. </w:t>
      </w:r>
      <w:r w:rsidR="002D3B6E">
        <w:rPr>
          <w:rFonts w:ascii="Arial" w:eastAsia="Times New Roman" w:hAnsi="Arial" w:cs="Arial"/>
          <w:b/>
          <w:bCs/>
          <w:sz w:val="24"/>
          <w:szCs w:val="24"/>
          <w:lang w:eastAsia="en-US"/>
        </w:rPr>
        <w:t xml:space="preserve"> </w:t>
      </w:r>
      <w:r w:rsidRPr="00DC5393">
        <w:rPr>
          <w:rFonts w:ascii="Arial" w:eastAsia="Times New Roman" w:hAnsi="Arial" w:cs="Arial"/>
          <w:b/>
          <w:bCs/>
          <w:sz w:val="24"/>
          <w:szCs w:val="24"/>
          <w:lang w:eastAsia="en-US"/>
        </w:rPr>
        <w:t>Recalculate Eigenvalues for Validation</w:t>
      </w:r>
    </w:p>
    <w:p w14:paraId="200689F7" w14:textId="77777777" w:rsidR="00DC5393" w:rsidRPr="00DC5393" w:rsidRDefault="00DC5393" w:rsidP="00DC5393">
      <w:pPr>
        <w:spacing w:before="100" w:beforeAutospacing="1" w:after="100" w:afterAutospacing="1"/>
        <w:rPr>
          <w:rFonts w:ascii="Arial" w:eastAsia="Times New Roman" w:hAnsi="Arial" w:cs="Arial"/>
          <w:sz w:val="24"/>
          <w:szCs w:val="24"/>
          <w:lang w:eastAsia="en-US"/>
        </w:rPr>
      </w:pPr>
      <w:r w:rsidRPr="00DC5393">
        <w:rPr>
          <w:rFonts w:ascii="Arial" w:eastAsia="Times New Roman" w:hAnsi="Arial" w:cs="Arial"/>
          <w:sz w:val="24"/>
          <w:szCs w:val="24"/>
          <w:lang w:eastAsia="en-US"/>
        </w:rPr>
        <w:t>The eigenvalues were recalculated after applying the Gram-Schmidt process to validate the accuracy of the orthonormal eigenvectors. These recalculated eigenvalues matched the original values, confirming the correctness of the transformations. For example, recalculated eigenvalues for the top features were approximately 12.93, 7.94, and 5.69, consistent with the earlier computation.</w:t>
      </w:r>
    </w:p>
    <w:p w14:paraId="35E78BDE" w14:textId="221458A2" w:rsidR="00DC5393" w:rsidRPr="00DC5393" w:rsidRDefault="00DC5393" w:rsidP="00DC5393">
      <w:pPr>
        <w:spacing w:before="100" w:beforeAutospacing="1" w:after="100" w:afterAutospacing="1"/>
        <w:rPr>
          <w:rFonts w:ascii="Arial" w:eastAsia="Times New Roman" w:hAnsi="Arial" w:cs="Arial"/>
          <w:b/>
          <w:bCs/>
          <w:sz w:val="24"/>
          <w:szCs w:val="24"/>
          <w:lang w:eastAsia="en-US"/>
        </w:rPr>
      </w:pPr>
    </w:p>
    <w:p w14:paraId="0EED93E6" w14:textId="397497D0" w:rsidR="00DC5393" w:rsidRPr="00DC5393" w:rsidRDefault="00DC5393" w:rsidP="00DC5393">
      <w:pPr>
        <w:spacing w:before="100" w:beforeAutospacing="1" w:after="100" w:afterAutospacing="1"/>
        <w:rPr>
          <w:rFonts w:ascii="Arial" w:eastAsia="Times New Roman" w:hAnsi="Arial" w:cs="Arial"/>
          <w:b/>
          <w:bCs/>
          <w:sz w:val="24"/>
          <w:szCs w:val="24"/>
          <w:lang w:eastAsia="en-US"/>
        </w:rPr>
      </w:pPr>
      <w:r w:rsidRPr="00DC5393">
        <w:rPr>
          <w:rFonts w:ascii="Arial" w:eastAsia="Times New Roman" w:hAnsi="Arial" w:cs="Arial"/>
          <w:b/>
          <w:bCs/>
          <w:sz w:val="24"/>
          <w:szCs w:val="24"/>
          <w:lang w:eastAsia="en-US"/>
        </w:rPr>
        <w:t xml:space="preserve">4.9. </w:t>
      </w:r>
      <w:r w:rsidR="002D3B6E">
        <w:rPr>
          <w:rFonts w:ascii="Arial" w:eastAsia="Times New Roman" w:hAnsi="Arial" w:cs="Arial"/>
          <w:b/>
          <w:bCs/>
          <w:sz w:val="24"/>
          <w:szCs w:val="24"/>
          <w:lang w:eastAsia="en-US"/>
        </w:rPr>
        <w:t xml:space="preserve"> </w:t>
      </w:r>
      <w:r w:rsidRPr="00DC5393">
        <w:rPr>
          <w:rFonts w:ascii="Arial" w:eastAsia="Times New Roman" w:hAnsi="Arial" w:cs="Arial"/>
          <w:b/>
          <w:bCs/>
          <w:sz w:val="24"/>
          <w:szCs w:val="24"/>
          <w:lang w:eastAsia="en-US"/>
        </w:rPr>
        <w:t>Construct Low-Rank Approximation of the Matrix</w:t>
      </w:r>
    </w:p>
    <w:p w14:paraId="4B4FA6A3" w14:textId="77777777" w:rsidR="00DC5393" w:rsidRPr="00DC5393" w:rsidRDefault="00DC5393" w:rsidP="00DC5393">
      <w:pPr>
        <w:spacing w:before="100" w:beforeAutospacing="1" w:after="100" w:afterAutospacing="1"/>
        <w:rPr>
          <w:rFonts w:ascii="Arial" w:eastAsia="Times New Roman" w:hAnsi="Arial" w:cs="Arial"/>
          <w:sz w:val="24"/>
          <w:szCs w:val="24"/>
          <w:lang w:eastAsia="en-US"/>
        </w:rPr>
      </w:pPr>
      <w:r w:rsidRPr="00DC5393">
        <w:rPr>
          <w:rFonts w:ascii="Arial" w:eastAsia="Times New Roman" w:hAnsi="Arial" w:cs="Arial"/>
          <w:sz w:val="24"/>
          <w:szCs w:val="24"/>
          <w:lang w:eastAsia="en-US"/>
        </w:rPr>
        <w:t>Truncated SVD was employed to reconstruct the matrix using a smaller number of features (k-features). This low-rank approximation retained the most significant patterns in the data while reducing dimensionality. The reconstructed matrix closely approximated the original matrix, capturing key interactions between users and items. For example, reconstructed values ranged between approximately 2.8 and 4.3, showcasing the effective dimensionality reduction.</w:t>
      </w:r>
    </w:p>
    <w:p w14:paraId="49B88B03" w14:textId="7797EF7B" w:rsidR="00DC5393" w:rsidRPr="00DC5393" w:rsidRDefault="00DC5393" w:rsidP="00DC5393">
      <w:pPr>
        <w:spacing w:before="100" w:beforeAutospacing="1" w:after="100" w:afterAutospacing="1"/>
        <w:rPr>
          <w:rFonts w:ascii="Arial" w:eastAsia="Times New Roman" w:hAnsi="Arial" w:cs="Arial"/>
          <w:b/>
          <w:bCs/>
          <w:sz w:val="24"/>
          <w:szCs w:val="24"/>
          <w:lang w:eastAsia="en-US"/>
        </w:rPr>
      </w:pPr>
    </w:p>
    <w:p w14:paraId="47B9DD16" w14:textId="17C9F2CE" w:rsidR="00DC5393" w:rsidRPr="00DC5393" w:rsidRDefault="00DC5393" w:rsidP="00DC5393">
      <w:pPr>
        <w:spacing w:before="100" w:beforeAutospacing="1" w:after="100" w:afterAutospacing="1"/>
        <w:rPr>
          <w:rFonts w:ascii="Arial" w:eastAsia="Times New Roman" w:hAnsi="Arial" w:cs="Arial"/>
          <w:b/>
          <w:bCs/>
          <w:sz w:val="24"/>
          <w:szCs w:val="24"/>
          <w:lang w:eastAsia="en-US"/>
        </w:rPr>
      </w:pPr>
      <w:r w:rsidRPr="00DC5393">
        <w:rPr>
          <w:rFonts w:ascii="Arial" w:eastAsia="Times New Roman" w:hAnsi="Arial" w:cs="Arial"/>
          <w:b/>
          <w:bCs/>
          <w:sz w:val="24"/>
          <w:szCs w:val="24"/>
          <w:lang w:eastAsia="en-US"/>
        </w:rPr>
        <w:t xml:space="preserve">4.10. </w:t>
      </w:r>
      <w:r w:rsidR="002D3B6E">
        <w:rPr>
          <w:rFonts w:ascii="Arial" w:eastAsia="Times New Roman" w:hAnsi="Arial" w:cs="Arial"/>
          <w:b/>
          <w:bCs/>
          <w:sz w:val="24"/>
          <w:szCs w:val="24"/>
          <w:lang w:eastAsia="en-US"/>
        </w:rPr>
        <w:t xml:space="preserve"> </w:t>
      </w:r>
      <w:r w:rsidRPr="00DC5393">
        <w:rPr>
          <w:rFonts w:ascii="Arial" w:eastAsia="Times New Roman" w:hAnsi="Arial" w:cs="Arial"/>
          <w:b/>
          <w:bCs/>
          <w:sz w:val="24"/>
          <w:szCs w:val="24"/>
          <w:lang w:eastAsia="en-US"/>
        </w:rPr>
        <w:t>Predict Missing Ratings Using Low-Rank Approximation</w:t>
      </w:r>
    </w:p>
    <w:p w14:paraId="40637D84" w14:textId="77777777" w:rsidR="00DC5393" w:rsidRPr="00DC5393" w:rsidRDefault="00DC5393" w:rsidP="00DC5393">
      <w:pPr>
        <w:spacing w:before="100" w:beforeAutospacing="1" w:after="100" w:afterAutospacing="1"/>
        <w:rPr>
          <w:rFonts w:ascii="Arial" w:eastAsia="Times New Roman" w:hAnsi="Arial" w:cs="Arial"/>
          <w:b/>
          <w:bCs/>
          <w:sz w:val="24"/>
          <w:szCs w:val="24"/>
          <w:lang w:eastAsia="en-US"/>
        </w:rPr>
      </w:pPr>
      <w:r w:rsidRPr="00DC5393">
        <w:rPr>
          <w:rFonts w:ascii="Arial" w:eastAsia="Times New Roman" w:hAnsi="Arial" w:cs="Arial"/>
          <w:sz w:val="24"/>
          <w:szCs w:val="24"/>
          <w:lang w:eastAsia="en-US"/>
        </w:rPr>
        <w:t>Using the low-rank approximation, missing ratings in the matrix were predicted. These predictions leveraged the dominant patterns uncovered during decomposition and reconstruction. Predicted ratings closely aligned with observed trends, with values such as 3.25, 3.833, and 4.167 providing meaningful approximations for the missing entries. This demonstrated the effectiveness of SVD in generating accurate predictions while maintaining computational efficiency</w:t>
      </w:r>
      <w:r w:rsidRPr="00DC5393">
        <w:rPr>
          <w:rFonts w:ascii="Arial" w:eastAsia="Times New Roman" w:hAnsi="Arial" w:cs="Arial"/>
          <w:b/>
          <w:bCs/>
          <w:sz w:val="24"/>
          <w:szCs w:val="24"/>
          <w:lang w:eastAsia="en-US"/>
        </w:rPr>
        <w:t>.</w:t>
      </w:r>
    </w:p>
    <w:p w14:paraId="0DB7D4B4" w14:textId="06C18746" w:rsidR="001D2682" w:rsidRDefault="002D3B6E" w:rsidP="002D3B6E">
      <w:pPr>
        <w:spacing w:line="360" w:lineRule="auto"/>
        <w:rPr>
          <w:rFonts w:ascii="Arial" w:eastAsia="Times New Roman" w:hAnsi="Arial" w:cs="Arial"/>
          <w:b/>
          <w:bCs/>
          <w:sz w:val="24"/>
          <w:szCs w:val="24"/>
          <w:lang w:eastAsia="en-US"/>
        </w:rPr>
      </w:pPr>
      <w:r>
        <w:rPr>
          <w:rFonts w:ascii="Arial" w:eastAsia="Times New Roman" w:hAnsi="Arial" w:cs="Arial"/>
          <w:b/>
          <w:bCs/>
          <w:sz w:val="24"/>
          <w:szCs w:val="24"/>
          <w:lang w:eastAsia="en-US"/>
        </w:rPr>
        <w:t xml:space="preserve">5.  </w:t>
      </w:r>
      <w:r w:rsidRPr="002D3B6E">
        <w:rPr>
          <w:rFonts w:ascii="Arial" w:eastAsia="Times New Roman" w:hAnsi="Arial" w:cs="Arial"/>
          <w:b/>
          <w:bCs/>
          <w:sz w:val="24"/>
          <w:szCs w:val="24"/>
          <w:lang w:eastAsia="en-US"/>
        </w:rPr>
        <w:t>Summary and Comparison</w:t>
      </w:r>
    </w:p>
    <w:p w14:paraId="3ED5F381" w14:textId="77777777" w:rsidR="002D3B6E" w:rsidRPr="002D3B6E" w:rsidRDefault="002D3B6E" w:rsidP="002D3B6E">
      <w:pPr>
        <w:spacing w:line="360" w:lineRule="auto"/>
        <w:rPr>
          <w:rFonts w:ascii="Arial" w:hAnsi="Arial" w:cs="Arial"/>
          <w:sz w:val="24"/>
          <w:szCs w:val="24"/>
        </w:rPr>
      </w:pPr>
      <w:r w:rsidRPr="002D3B6E">
        <w:rPr>
          <w:rFonts w:ascii="Arial" w:hAnsi="Arial" w:cs="Arial"/>
          <w:sz w:val="24"/>
          <w:szCs w:val="24"/>
        </w:rPr>
        <w:t>The evaluation of Part 1 (PCA with Mean-Filling), Part 2 (PCA with Maximum Likelihood Estimation), and Part 3 (Singular Value Decomposition) highlights the effectiveness of each method in predicting missing ratings within a recommendation system. Each approach brings unique strengths and trade-offs, as detailed below:</w:t>
      </w:r>
    </w:p>
    <w:p w14:paraId="30EB7421" w14:textId="77777777" w:rsidR="002D3B6E" w:rsidRPr="002D3B6E" w:rsidRDefault="002D3B6E" w:rsidP="002D3B6E">
      <w:pPr>
        <w:numPr>
          <w:ilvl w:val="0"/>
          <w:numId w:val="140"/>
        </w:numPr>
        <w:spacing w:line="360" w:lineRule="auto"/>
        <w:rPr>
          <w:rFonts w:ascii="Arial" w:hAnsi="Arial" w:cs="Arial"/>
          <w:sz w:val="24"/>
          <w:szCs w:val="24"/>
        </w:rPr>
      </w:pPr>
      <w:r w:rsidRPr="002D3B6E">
        <w:rPr>
          <w:rFonts w:ascii="Arial" w:hAnsi="Arial" w:cs="Arial"/>
          <w:b/>
          <w:bCs/>
          <w:sz w:val="24"/>
          <w:szCs w:val="24"/>
        </w:rPr>
        <w:t>Part 1: PCA with Mean-Filling</w:t>
      </w:r>
      <w:r w:rsidRPr="002D3B6E">
        <w:rPr>
          <w:rFonts w:ascii="Arial" w:hAnsi="Arial" w:cs="Arial"/>
          <w:sz w:val="24"/>
          <w:szCs w:val="24"/>
        </w:rPr>
        <w:br/>
        <w:t>This method focused on filling missing ratings with the column mean, ensuring a complete dataset for PCA. By reducing the dimensionality of the user-item matrix, it identified principal components that captured significant variance in the dataset. The predictions were generated using top peers identified through covariance calculations. This method is computationally efficient and handles sparsity well, but the reliance on mean-filled values may oversimplify complex user preferences, potentially limiting prediction accuracy.</w:t>
      </w:r>
    </w:p>
    <w:p w14:paraId="53D2EEC7" w14:textId="77777777" w:rsidR="002D3B6E" w:rsidRPr="002D3B6E" w:rsidRDefault="002D3B6E" w:rsidP="002D3B6E">
      <w:pPr>
        <w:numPr>
          <w:ilvl w:val="0"/>
          <w:numId w:val="140"/>
        </w:numPr>
        <w:spacing w:line="360" w:lineRule="auto"/>
        <w:rPr>
          <w:rFonts w:ascii="Arial" w:hAnsi="Arial" w:cs="Arial"/>
          <w:sz w:val="24"/>
          <w:szCs w:val="24"/>
        </w:rPr>
      </w:pPr>
      <w:r w:rsidRPr="002D3B6E">
        <w:rPr>
          <w:rFonts w:ascii="Arial" w:hAnsi="Arial" w:cs="Arial"/>
          <w:b/>
          <w:bCs/>
          <w:sz w:val="24"/>
          <w:szCs w:val="24"/>
        </w:rPr>
        <w:t>Part 2: PCA with Maximum Likelihood Estimation (MLE)</w:t>
      </w:r>
      <w:r w:rsidRPr="002D3B6E">
        <w:rPr>
          <w:rFonts w:ascii="Arial" w:hAnsi="Arial" w:cs="Arial"/>
          <w:sz w:val="24"/>
          <w:szCs w:val="24"/>
        </w:rPr>
        <w:br/>
        <w:t>In this approach, covariance was calculated based only on overlapping user ratings for pairs of items, making it more robust against sparsity. The use of MLE refined the predictions by accounting for the likelihood of observed data, which enhanced the reliability of recommendations. While computationally more intensive than mean-filling PCA, this method offered improved prediction accuracy, particularly for sparse datasets where overlapping ratings provide valuable insights.</w:t>
      </w:r>
    </w:p>
    <w:p w14:paraId="5E1F2B7F" w14:textId="77777777" w:rsidR="002D3B6E" w:rsidRPr="002D3B6E" w:rsidRDefault="002D3B6E" w:rsidP="002D3B6E">
      <w:pPr>
        <w:numPr>
          <w:ilvl w:val="0"/>
          <w:numId w:val="140"/>
        </w:numPr>
        <w:spacing w:line="360" w:lineRule="auto"/>
        <w:rPr>
          <w:rFonts w:ascii="Arial" w:hAnsi="Arial" w:cs="Arial"/>
          <w:sz w:val="24"/>
          <w:szCs w:val="24"/>
        </w:rPr>
      </w:pPr>
      <w:r w:rsidRPr="002D3B6E">
        <w:rPr>
          <w:rFonts w:ascii="Arial" w:hAnsi="Arial" w:cs="Arial"/>
          <w:b/>
          <w:bCs/>
          <w:sz w:val="24"/>
          <w:szCs w:val="24"/>
        </w:rPr>
        <w:t>Part 3: Singular Value Decomposition (SVD)</w:t>
      </w:r>
      <w:r w:rsidRPr="002D3B6E">
        <w:rPr>
          <w:rFonts w:ascii="Arial" w:hAnsi="Arial" w:cs="Arial"/>
          <w:sz w:val="24"/>
          <w:szCs w:val="24"/>
        </w:rPr>
        <w:br/>
        <w:t>SVD decomposed the ratings matrix into orthogonal components, capturing latent factors representing user preferences and item characteristics. By employing truncated SVD, the dimensionality was reduced while retaining the most significant patterns. Predictions were generated by reconstructing the matrix using these components. SVD demonstrated superior accuracy compared to PCA-based methods, as it directly addressed the low-rank nature of the dataset. However, it requires more computational resources and careful tuning of hyperparameters like the number of latent factors.</w:t>
      </w:r>
    </w:p>
    <w:p w14:paraId="6CD493DB" w14:textId="77777777" w:rsidR="002D3B6E" w:rsidRPr="002D3B6E" w:rsidRDefault="002D3B6E" w:rsidP="002D3B6E">
      <w:pPr>
        <w:spacing w:line="360" w:lineRule="auto"/>
        <w:rPr>
          <w:rFonts w:ascii="Arial" w:hAnsi="Arial" w:cs="Arial"/>
          <w:b/>
          <w:bCs/>
          <w:sz w:val="24"/>
          <w:szCs w:val="24"/>
        </w:rPr>
      </w:pPr>
      <w:r w:rsidRPr="002D3B6E">
        <w:rPr>
          <w:rFonts w:ascii="Arial" w:hAnsi="Arial" w:cs="Arial"/>
          <w:b/>
          <w:bCs/>
          <w:sz w:val="24"/>
          <w:szCs w:val="24"/>
        </w:rPr>
        <w:t>Comparison of Prediction Accuracy</w:t>
      </w:r>
    </w:p>
    <w:p w14:paraId="323927E7" w14:textId="77777777" w:rsidR="002D3B6E" w:rsidRPr="002D3B6E" w:rsidRDefault="002D3B6E" w:rsidP="002D3B6E">
      <w:pPr>
        <w:spacing w:line="360" w:lineRule="auto"/>
        <w:rPr>
          <w:rFonts w:ascii="Arial" w:hAnsi="Arial" w:cs="Arial"/>
          <w:sz w:val="24"/>
          <w:szCs w:val="24"/>
        </w:rPr>
      </w:pPr>
      <w:r w:rsidRPr="002D3B6E">
        <w:rPr>
          <w:rFonts w:ascii="Arial" w:hAnsi="Arial" w:cs="Arial"/>
          <w:sz w:val="24"/>
          <w:szCs w:val="24"/>
        </w:rPr>
        <w:t>The accuracy of predicting missing ratings improved progressively from Part 1 to Part 3. PCA with Mean-Filling provided a baseline performance, while PCA with MLE offered significant improvements by leveraging overlapping user ratings. SVD outperformed both PCA methods by effectively capturing the underlying structure of the data, resulting in more accurate predictions.</w:t>
      </w:r>
    </w:p>
    <w:p w14:paraId="55BC9FC2" w14:textId="77777777" w:rsidR="002D3B6E" w:rsidRPr="002D3B6E" w:rsidRDefault="002D3B6E" w:rsidP="002D3B6E">
      <w:pPr>
        <w:spacing w:line="360" w:lineRule="auto"/>
        <w:rPr>
          <w:rFonts w:ascii="Arial" w:hAnsi="Arial" w:cs="Arial"/>
          <w:b/>
          <w:bCs/>
          <w:sz w:val="24"/>
          <w:szCs w:val="24"/>
        </w:rPr>
      </w:pPr>
      <w:r w:rsidRPr="002D3B6E">
        <w:rPr>
          <w:rFonts w:ascii="Arial" w:hAnsi="Arial" w:cs="Arial"/>
          <w:b/>
          <w:bCs/>
          <w:sz w:val="24"/>
          <w:szCs w:val="24"/>
        </w:rPr>
        <w:t>Pros and Cons</w:t>
      </w:r>
    </w:p>
    <w:p w14:paraId="4049C352" w14:textId="77777777" w:rsidR="002D3B6E" w:rsidRPr="002D3B6E" w:rsidRDefault="002D3B6E" w:rsidP="002D3B6E">
      <w:pPr>
        <w:numPr>
          <w:ilvl w:val="0"/>
          <w:numId w:val="141"/>
        </w:numPr>
        <w:spacing w:line="360" w:lineRule="auto"/>
        <w:rPr>
          <w:rFonts w:ascii="Arial" w:hAnsi="Arial" w:cs="Arial"/>
          <w:sz w:val="24"/>
          <w:szCs w:val="24"/>
        </w:rPr>
      </w:pPr>
      <w:r w:rsidRPr="002D3B6E">
        <w:rPr>
          <w:rFonts w:ascii="Arial" w:hAnsi="Arial" w:cs="Arial"/>
          <w:b/>
          <w:bCs/>
          <w:sz w:val="24"/>
          <w:szCs w:val="24"/>
        </w:rPr>
        <w:t>PCA with Mean-Filling</w:t>
      </w:r>
      <w:r w:rsidRPr="002D3B6E">
        <w:rPr>
          <w:rFonts w:ascii="Arial" w:hAnsi="Arial" w:cs="Arial"/>
          <w:sz w:val="24"/>
          <w:szCs w:val="24"/>
        </w:rPr>
        <w:t>:</w:t>
      </w:r>
    </w:p>
    <w:p w14:paraId="68D70591" w14:textId="77777777" w:rsidR="002D3B6E" w:rsidRPr="002D3B6E" w:rsidRDefault="002D3B6E" w:rsidP="002D3B6E">
      <w:pPr>
        <w:numPr>
          <w:ilvl w:val="1"/>
          <w:numId w:val="141"/>
        </w:numPr>
        <w:spacing w:line="360" w:lineRule="auto"/>
        <w:rPr>
          <w:rFonts w:ascii="Arial" w:hAnsi="Arial" w:cs="Arial"/>
          <w:sz w:val="24"/>
          <w:szCs w:val="24"/>
        </w:rPr>
      </w:pPr>
      <w:r w:rsidRPr="002D3B6E">
        <w:rPr>
          <w:rFonts w:ascii="Arial" w:hAnsi="Arial" w:cs="Arial"/>
          <w:sz w:val="24"/>
          <w:szCs w:val="24"/>
        </w:rPr>
        <w:t>Pros: Simple to implement, computationally efficient, and provides a quick baseline.</w:t>
      </w:r>
    </w:p>
    <w:p w14:paraId="1BFD7148" w14:textId="77777777" w:rsidR="002D3B6E" w:rsidRPr="002D3B6E" w:rsidRDefault="002D3B6E" w:rsidP="002D3B6E">
      <w:pPr>
        <w:numPr>
          <w:ilvl w:val="1"/>
          <w:numId w:val="141"/>
        </w:numPr>
        <w:spacing w:line="360" w:lineRule="auto"/>
        <w:rPr>
          <w:rFonts w:ascii="Arial" w:hAnsi="Arial" w:cs="Arial"/>
          <w:sz w:val="24"/>
          <w:szCs w:val="24"/>
        </w:rPr>
      </w:pPr>
      <w:r w:rsidRPr="002D3B6E">
        <w:rPr>
          <w:rFonts w:ascii="Arial" w:hAnsi="Arial" w:cs="Arial"/>
          <w:sz w:val="24"/>
          <w:szCs w:val="24"/>
        </w:rPr>
        <w:t>Cons: Oversimplifies user preferences and may lead to biased predictions.</w:t>
      </w:r>
    </w:p>
    <w:p w14:paraId="64EF9652" w14:textId="77777777" w:rsidR="002D3B6E" w:rsidRPr="002D3B6E" w:rsidRDefault="002D3B6E" w:rsidP="002D3B6E">
      <w:pPr>
        <w:numPr>
          <w:ilvl w:val="0"/>
          <w:numId w:val="141"/>
        </w:numPr>
        <w:spacing w:line="360" w:lineRule="auto"/>
        <w:rPr>
          <w:rFonts w:ascii="Arial" w:hAnsi="Arial" w:cs="Arial"/>
          <w:sz w:val="24"/>
          <w:szCs w:val="24"/>
        </w:rPr>
      </w:pPr>
      <w:r w:rsidRPr="002D3B6E">
        <w:rPr>
          <w:rFonts w:ascii="Arial" w:hAnsi="Arial" w:cs="Arial"/>
          <w:b/>
          <w:bCs/>
          <w:sz w:val="24"/>
          <w:szCs w:val="24"/>
        </w:rPr>
        <w:t>PCA with MLE</w:t>
      </w:r>
      <w:r w:rsidRPr="002D3B6E">
        <w:rPr>
          <w:rFonts w:ascii="Arial" w:hAnsi="Arial" w:cs="Arial"/>
          <w:sz w:val="24"/>
          <w:szCs w:val="24"/>
        </w:rPr>
        <w:t>:</w:t>
      </w:r>
    </w:p>
    <w:p w14:paraId="5666A659" w14:textId="77777777" w:rsidR="002D3B6E" w:rsidRPr="002D3B6E" w:rsidRDefault="002D3B6E" w:rsidP="002D3B6E">
      <w:pPr>
        <w:numPr>
          <w:ilvl w:val="1"/>
          <w:numId w:val="141"/>
        </w:numPr>
        <w:spacing w:line="360" w:lineRule="auto"/>
        <w:rPr>
          <w:rFonts w:ascii="Arial" w:hAnsi="Arial" w:cs="Arial"/>
          <w:sz w:val="24"/>
          <w:szCs w:val="24"/>
        </w:rPr>
      </w:pPr>
      <w:r w:rsidRPr="002D3B6E">
        <w:rPr>
          <w:rFonts w:ascii="Arial" w:hAnsi="Arial" w:cs="Arial"/>
          <w:sz w:val="24"/>
          <w:szCs w:val="24"/>
        </w:rPr>
        <w:t>Pros: Robust to sparsity and offers more accurate predictions than mean-filling.</w:t>
      </w:r>
    </w:p>
    <w:p w14:paraId="3B088703" w14:textId="77777777" w:rsidR="002D3B6E" w:rsidRPr="002D3B6E" w:rsidRDefault="002D3B6E" w:rsidP="002D3B6E">
      <w:pPr>
        <w:numPr>
          <w:ilvl w:val="1"/>
          <w:numId w:val="141"/>
        </w:numPr>
        <w:spacing w:line="360" w:lineRule="auto"/>
        <w:rPr>
          <w:rFonts w:ascii="Arial" w:hAnsi="Arial" w:cs="Arial"/>
          <w:sz w:val="24"/>
          <w:szCs w:val="24"/>
        </w:rPr>
      </w:pPr>
      <w:r w:rsidRPr="002D3B6E">
        <w:rPr>
          <w:rFonts w:ascii="Arial" w:hAnsi="Arial" w:cs="Arial"/>
          <w:sz w:val="24"/>
          <w:szCs w:val="24"/>
        </w:rPr>
        <w:t>Cons: Higher computational cost and limited by the availability of overlapping ratings.</w:t>
      </w:r>
    </w:p>
    <w:p w14:paraId="51306065" w14:textId="77777777" w:rsidR="002D3B6E" w:rsidRPr="002D3B6E" w:rsidRDefault="002D3B6E" w:rsidP="002D3B6E">
      <w:pPr>
        <w:numPr>
          <w:ilvl w:val="0"/>
          <w:numId w:val="141"/>
        </w:numPr>
        <w:spacing w:line="360" w:lineRule="auto"/>
        <w:rPr>
          <w:rFonts w:ascii="Arial" w:hAnsi="Arial" w:cs="Arial"/>
          <w:sz w:val="24"/>
          <w:szCs w:val="24"/>
        </w:rPr>
      </w:pPr>
      <w:r w:rsidRPr="002D3B6E">
        <w:rPr>
          <w:rFonts w:ascii="Arial" w:hAnsi="Arial" w:cs="Arial"/>
          <w:b/>
          <w:bCs/>
          <w:sz w:val="24"/>
          <w:szCs w:val="24"/>
        </w:rPr>
        <w:t>SVD</w:t>
      </w:r>
      <w:r w:rsidRPr="002D3B6E">
        <w:rPr>
          <w:rFonts w:ascii="Arial" w:hAnsi="Arial" w:cs="Arial"/>
          <w:sz w:val="24"/>
          <w:szCs w:val="24"/>
        </w:rPr>
        <w:t>:</w:t>
      </w:r>
    </w:p>
    <w:p w14:paraId="47EEE885" w14:textId="77777777" w:rsidR="002D3B6E" w:rsidRPr="002D3B6E" w:rsidRDefault="002D3B6E" w:rsidP="002D3B6E">
      <w:pPr>
        <w:numPr>
          <w:ilvl w:val="1"/>
          <w:numId w:val="141"/>
        </w:numPr>
        <w:spacing w:line="360" w:lineRule="auto"/>
        <w:rPr>
          <w:rFonts w:ascii="Arial" w:hAnsi="Arial" w:cs="Arial"/>
          <w:sz w:val="24"/>
          <w:szCs w:val="24"/>
        </w:rPr>
      </w:pPr>
      <w:r w:rsidRPr="002D3B6E">
        <w:rPr>
          <w:rFonts w:ascii="Arial" w:hAnsi="Arial" w:cs="Arial"/>
          <w:sz w:val="24"/>
          <w:szCs w:val="24"/>
        </w:rPr>
        <w:t>Pros: Captures latent factors effectively, resulting in highly accurate predictions.</w:t>
      </w:r>
    </w:p>
    <w:p w14:paraId="335B0A63" w14:textId="77777777" w:rsidR="002D3B6E" w:rsidRPr="002D3B6E" w:rsidRDefault="002D3B6E" w:rsidP="002D3B6E">
      <w:pPr>
        <w:numPr>
          <w:ilvl w:val="1"/>
          <w:numId w:val="141"/>
        </w:numPr>
        <w:spacing w:line="360" w:lineRule="auto"/>
        <w:rPr>
          <w:rFonts w:ascii="Arial" w:hAnsi="Arial" w:cs="Arial"/>
          <w:sz w:val="24"/>
          <w:szCs w:val="24"/>
        </w:rPr>
      </w:pPr>
      <w:r w:rsidRPr="002D3B6E">
        <w:rPr>
          <w:rFonts w:ascii="Arial" w:hAnsi="Arial" w:cs="Arial"/>
          <w:sz w:val="24"/>
          <w:szCs w:val="24"/>
        </w:rPr>
        <w:t>Cons: Computationally intensive and sensitive to parameter selection.</w:t>
      </w:r>
    </w:p>
    <w:p w14:paraId="46AA4A29" w14:textId="77777777" w:rsidR="002D3B6E" w:rsidRPr="002D3B6E" w:rsidRDefault="002D3B6E" w:rsidP="002D3B6E">
      <w:pPr>
        <w:spacing w:line="360" w:lineRule="auto"/>
        <w:rPr>
          <w:rFonts w:ascii="Arial" w:hAnsi="Arial" w:cs="Arial"/>
          <w:b/>
          <w:bCs/>
          <w:sz w:val="24"/>
          <w:szCs w:val="24"/>
        </w:rPr>
      </w:pPr>
      <w:r w:rsidRPr="002D3B6E">
        <w:rPr>
          <w:rFonts w:ascii="Arial" w:hAnsi="Arial" w:cs="Arial"/>
          <w:b/>
          <w:bCs/>
          <w:sz w:val="24"/>
          <w:szCs w:val="24"/>
        </w:rPr>
        <w:t>Histogram Analysis</w:t>
      </w:r>
    </w:p>
    <w:p w14:paraId="0DEBEAB4" w14:textId="77777777" w:rsidR="002D3B6E" w:rsidRDefault="002D3B6E" w:rsidP="002D3B6E">
      <w:pPr>
        <w:spacing w:line="360" w:lineRule="auto"/>
        <w:rPr>
          <w:rFonts w:ascii="Arial" w:hAnsi="Arial" w:cs="Arial"/>
          <w:sz w:val="24"/>
          <w:szCs w:val="24"/>
        </w:rPr>
      </w:pPr>
      <w:r w:rsidRPr="002D3B6E">
        <w:rPr>
          <w:rFonts w:ascii="Arial" w:hAnsi="Arial" w:cs="Arial"/>
          <w:sz w:val="24"/>
          <w:szCs w:val="24"/>
        </w:rPr>
        <w:t>The histogram in the evaluation visually compares the mean predicted ratings for two target items across the three methods: PCA with Mean-Filling, PCA with MLE, and SVD. Each bar represents the average rating predicted by a method for a specific item, providing an immediate comparison of their effectiveness. The results show that SVD consistently outperformed the other methods in terms of prediction accuracy, as indicated by its alignment with observed trends. PCA with Mean-Filling, while less accurate, offered a reasonable approximation, whereas PCA with MLE struck a balance between accuracy and computational efficiency. The histogram serves as a clear depiction of the strengths and weaknesses of each method, reinforcing the conclusion that SVD is the most reliable approach for predicting missing ratings in this context.</w:t>
      </w:r>
    </w:p>
    <w:p w14:paraId="48D7ABE4" w14:textId="132CC3C2" w:rsidR="002D3B6E" w:rsidRPr="002D3B6E" w:rsidRDefault="002D3B6E" w:rsidP="002D3B6E">
      <w:pPr>
        <w:spacing w:line="360" w:lineRule="auto"/>
        <w:rPr>
          <w:rFonts w:ascii="Arial" w:hAnsi="Arial" w:cs="Arial"/>
          <w:sz w:val="24"/>
          <w:szCs w:val="24"/>
        </w:rPr>
      </w:pPr>
      <w:r w:rsidRPr="002D3B6E">
        <w:rPr>
          <w:rFonts w:ascii="Arial" w:hAnsi="Arial" w:cs="Arial"/>
          <w:sz w:val="24"/>
          <w:szCs w:val="24"/>
        </w:rPr>
        <w:drawing>
          <wp:inline distT="0" distB="0" distL="0" distR="0" wp14:anchorId="375EA50C" wp14:editId="4832ACCA">
            <wp:extent cx="5274310" cy="3357880"/>
            <wp:effectExtent l="0" t="0" r="2540" b="0"/>
            <wp:docPr id="1147019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019694" name=""/>
                    <pic:cNvPicPr/>
                  </pic:nvPicPr>
                  <pic:blipFill>
                    <a:blip r:embed="rId13"/>
                    <a:stretch>
                      <a:fillRect/>
                    </a:stretch>
                  </pic:blipFill>
                  <pic:spPr>
                    <a:xfrm>
                      <a:off x="0" y="0"/>
                      <a:ext cx="5274310" cy="3357880"/>
                    </a:xfrm>
                    <a:prstGeom prst="rect">
                      <a:avLst/>
                    </a:prstGeom>
                  </pic:spPr>
                </pic:pic>
              </a:graphicData>
            </a:graphic>
          </wp:inline>
        </w:drawing>
      </w:r>
    </w:p>
    <w:p w14:paraId="45C6F975" w14:textId="77777777" w:rsidR="002D3B6E" w:rsidRPr="002D3B6E" w:rsidRDefault="002D3B6E" w:rsidP="002D3B6E">
      <w:pPr>
        <w:spacing w:line="360" w:lineRule="auto"/>
        <w:rPr>
          <w:rFonts w:ascii="Arial" w:hAnsi="Arial" w:cs="Arial"/>
          <w:b/>
          <w:bCs/>
          <w:sz w:val="24"/>
          <w:szCs w:val="24"/>
        </w:rPr>
      </w:pPr>
      <w:r w:rsidRPr="002D3B6E">
        <w:rPr>
          <w:rFonts w:ascii="Arial" w:hAnsi="Arial" w:cs="Arial"/>
          <w:b/>
          <w:bCs/>
          <w:sz w:val="24"/>
          <w:szCs w:val="24"/>
        </w:rPr>
        <w:t xml:space="preserve">6. </w:t>
      </w:r>
      <w:r w:rsidRPr="002D3B6E">
        <w:rPr>
          <w:rFonts w:ascii="Arial" w:hAnsi="Arial" w:cs="Arial"/>
          <w:b/>
          <w:bCs/>
          <w:sz w:val="24"/>
          <w:szCs w:val="24"/>
        </w:rPr>
        <w:t>Conclusion</w:t>
      </w:r>
    </w:p>
    <w:p w14:paraId="7D5CE13B" w14:textId="77777777" w:rsidR="002D3B6E" w:rsidRDefault="002D3B6E" w:rsidP="002D3B6E">
      <w:pPr>
        <w:spacing w:line="360" w:lineRule="auto"/>
        <w:rPr>
          <w:rFonts w:ascii="Arial" w:hAnsi="Arial" w:cs="Arial"/>
          <w:sz w:val="24"/>
          <w:szCs w:val="24"/>
        </w:rPr>
      </w:pPr>
      <w:r w:rsidRPr="002D3B6E">
        <w:rPr>
          <w:rFonts w:ascii="Arial" w:hAnsi="Arial" w:cs="Arial"/>
          <w:sz w:val="24"/>
          <w:szCs w:val="24"/>
        </w:rPr>
        <w:t>The exploration and application of matrix factorization methods, namely PCA with Mean-Filling, PCA with Maximum Likelihood Estimation (MLE), and Singular Value Decomposition (SVD), highlighted their distinct strengths and limitations in addressing the problem of missing ratings in recommendation systems. By leveraging these techniques, we demonstrated the transformative impact of matrix factorization on improving prediction accuracy and uncovering latent patterns in user-item interactions.</w:t>
      </w:r>
    </w:p>
    <w:p w14:paraId="69E822E7" w14:textId="77777777" w:rsidR="002D3B6E" w:rsidRPr="002D3B6E" w:rsidRDefault="002D3B6E" w:rsidP="002D3B6E">
      <w:pPr>
        <w:spacing w:line="360" w:lineRule="auto"/>
        <w:rPr>
          <w:rFonts w:ascii="Arial" w:hAnsi="Arial" w:cs="Arial"/>
          <w:sz w:val="24"/>
          <w:szCs w:val="24"/>
        </w:rPr>
      </w:pPr>
    </w:p>
    <w:p w14:paraId="6F398B91" w14:textId="77777777" w:rsidR="002D3B6E" w:rsidRPr="002D3B6E" w:rsidRDefault="002D3B6E" w:rsidP="002D3B6E">
      <w:pPr>
        <w:spacing w:line="360" w:lineRule="auto"/>
        <w:rPr>
          <w:rFonts w:ascii="Arial" w:hAnsi="Arial" w:cs="Arial"/>
          <w:sz w:val="24"/>
          <w:szCs w:val="24"/>
        </w:rPr>
      </w:pPr>
      <w:r w:rsidRPr="002D3B6E">
        <w:rPr>
          <w:rFonts w:ascii="Arial" w:hAnsi="Arial" w:cs="Arial"/>
          <w:b/>
          <w:bCs/>
          <w:sz w:val="24"/>
          <w:szCs w:val="24"/>
        </w:rPr>
        <w:t>Impact of Matrix Factorization Methods:</w:t>
      </w:r>
      <w:r w:rsidRPr="002D3B6E">
        <w:rPr>
          <w:rFonts w:ascii="Arial" w:hAnsi="Arial" w:cs="Arial"/>
          <w:sz w:val="24"/>
          <w:szCs w:val="24"/>
        </w:rPr>
        <w:br/>
        <w:t>Matrix factorization techniques like PCA and SVD provide a structured way to handle large and sparse user-item matrices by reducing dimensionality and capturing hidden relationships within the data. PCA with Mean-Filling, while straightforward and computationally efficient, serves as a useful baseline but falls short in capturing the nuanced preferences of users due to its reliance on mean values. PCA with MLE improves upon this by tailoring predictions based on observed overlaps between user ratings, enhancing the robustness of the model. However, it is SVD that delivers the most significant improvement by effectively identifying latent factors that encapsulate both user preferences and item characteristics, leading to highly accurate predictions.</w:t>
      </w:r>
    </w:p>
    <w:p w14:paraId="0DAC32B0" w14:textId="77777777" w:rsidR="002D3B6E" w:rsidRDefault="002D3B6E" w:rsidP="002D3B6E">
      <w:pPr>
        <w:spacing w:line="360" w:lineRule="auto"/>
        <w:rPr>
          <w:rFonts w:ascii="Arial" w:hAnsi="Arial" w:cs="Arial"/>
          <w:sz w:val="24"/>
          <w:szCs w:val="24"/>
        </w:rPr>
      </w:pPr>
      <w:r w:rsidRPr="002D3B6E">
        <w:rPr>
          <w:rFonts w:ascii="Arial" w:hAnsi="Arial" w:cs="Arial"/>
          <w:b/>
          <w:bCs/>
          <w:sz w:val="24"/>
          <w:szCs w:val="24"/>
        </w:rPr>
        <w:t>Key Observations:</w:t>
      </w:r>
      <w:r w:rsidRPr="002D3B6E">
        <w:rPr>
          <w:rFonts w:ascii="Arial" w:hAnsi="Arial" w:cs="Arial"/>
          <w:sz w:val="24"/>
          <w:szCs w:val="24"/>
        </w:rPr>
        <w:br/>
        <w:t>The histogram comparing mean predicted ratings across the three methods underscores the superiority of SVD in aligning predictions with observed trends. PCA with MLE emerges as a practical choice for datasets with sparse user interactions, offering a balance between accuracy and computational demands. On the other hand, PCA with Mean-Filling provides a quick yet less accurate solution, which can be useful in scenarios where computational efficiency takes precedence over precision.</w:t>
      </w:r>
    </w:p>
    <w:p w14:paraId="6E352839" w14:textId="77777777" w:rsidR="002D3B6E" w:rsidRPr="002D3B6E" w:rsidRDefault="002D3B6E" w:rsidP="002D3B6E">
      <w:pPr>
        <w:spacing w:line="360" w:lineRule="auto"/>
        <w:rPr>
          <w:rFonts w:ascii="Arial" w:hAnsi="Arial" w:cs="Arial"/>
          <w:sz w:val="24"/>
          <w:szCs w:val="24"/>
        </w:rPr>
      </w:pPr>
    </w:p>
    <w:p w14:paraId="22214AE7" w14:textId="77777777" w:rsidR="002D3B6E" w:rsidRPr="002D3B6E" w:rsidRDefault="002D3B6E" w:rsidP="002D3B6E">
      <w:pPr>
        <w:spacing w:line="360" w:lineRule="auto"/>
        <w:rPr>
          <w:rFonts w:ascii="Arial" w:hAnsi="Arial" w:cs="Arial"/>
          <w:sz w:val="24"/>
          <w:szCs w:val="24"/>
        </w:rPr>
      </w:pPr>
      <w:r w:rsidRPr="002D3B6E">
        <w:rPr>
          <w:rFonts w:ascii="Arial" w:hAnsi="Arial" w:cs="Arial"/>
          <w:b/>
          <w:bCs/>
          <w:sz w:val="24"/>
          <w:szCs w:val="24"/>
        </w:rPr>
        <w:t>Final Comments:</w:t>
      </w:r>
      <w:r w:rsidRPr="002D3B6E">
        <w:rPr>
          <w:rFonts w:ascii="Arial" w:hAnsi="Arial" w:cs="Arial"/>
          <w:sz w:val="24"/>
          <w:szCs w:val="24"/>
        </w:rPr>
        <w:br/>
        <w:t>Matrix factorization not only enhances the predictive capabilities of recommendation systems but also brings interpretability by uncovering latent structures within the data. While SVD stands out for its accuracy and robustness, it is essential to consider computational trade-offs and the specific requirements of the application. Ultimately, the choice of method depends on the dataset's characteristics, the computational resources available, and the level of precision required.</w:t>
      </w:r>
    </w:p>
    <w:p w14:paraId="724345E6" w14:textId="77777777" w:rsidR="002D3B6E" w:rsidRPr="002D3B6E" w:rsidRDefault="002D3B6E" w:rsidP="002D3B6E">
      <w:pPr>
        <w:spacing w:line="360" w:lineRule="auto"/>
        <w:rPr>
          <w:rFonts w:ascii="Arial" w:hAnsi="Arial" w:cs="Arial"/>
          <w:sz w:val="24"/>
          <w:szCs w:val="24"/>
        </w:rPr>
      </w:pPr>
      <w:r w:rsidRPr="002D3B6E">
        <w:rPr>
          <w:rFonts w:ascii="Arial" w:hAnsi="Arial" w:cs="Arial"/>
          <w:sz w:val="24"/>
          <w:szCs w:val="24"/>
        </w:rPr>
        <w:t>The histogram provided a visual confirmation of the comparative performance of the methods, illustrating how each approach fared in predicting ratings for the target items. The consistent alignment of SVD predictions with expected trends reinforces its position as the most effective method among the three. These insights solidify the role of matrix factorization as a cornerstone in the field of intelligent recommendation systems.</w:t>
      </w:r>
    </w:p>
    <w:p w14:paraId="2E2DE28B" w14:textId="19DD7B6C" w:rsidR="002D3B6E" w:rsidRPr="002D3B6E" w:rsidRDefault="002D3B6E" w:rsidP="002D3B6E">
      <w:pPr>
        <w:spacing w:line="360" w:lineRule="auto"/>
        <w:rPr>
          <w:rFonts w:ascii="Arial" w:hAnsi="Arial" w:cs="Arial"/>
          <w:sz w:val="24"/>
          <w:szCs w:val="24"/>
        </w:rPr>
      </w:pPr>
    </w:p>
    <w:p w14:paraId="6067B2E3" w14:textId="77777777" w:rsidR="001D2682" w:rsidRDefault="00000000">
      <w:pPr>
        <w:numPr>
          <w:ilvl w:val="0"/>
          <w:numId w:val="49"/>
        </w:numPr>
        <w:rPr>
          <w:rFonts w:ascii="Arial" w:hAnsi="Arial" w:cs="Arial"/>
          <w:sz w:val="24"/>
          <w:szCs w:val="24"/>
          <w:lang w:val="en-AU"/>
        </w:rPr>
      </w:pPr>
      <w:r>
        <w:rPr>
          <w:rFonts w:ascii="Arial" w:hAnsi="Arial" w:cs="Arial"/>
          <w:b/>
          <w:bCs/>
          <w:sz w:val="24"/>
          <w:szCs w:val="24"/>
          <w:lang w:val="en-AU"/>
        </w:rPr>
        <w:t>References:</w:t>
      </w:r>
    </w:p>
    <w:p w14:paraId="0546A2D5" w14:textId="77777777" w:rsidR="001D2682" w:rsidRDefault="001D2682">
      <w:pPr>
        <w:rPr>
          <w:rFonts w:ascii="Arial" w:hAnsi="Arial" w:cs="Arial"/>
          <w:sz w:val="24"/>
          <w:szCs w:val="24"/>
          <w:lang w:val="en-AU"/>
        </w:rPr>
      </w:pPr>
    </w:p>
    <w:p w14:paraId="6E4BEABF" w14:textId="77777777" w:rsidR="002D3B6E" w:rsidRPr="002D3B6E" w:rsidRDefault="002D3B6E" w:rsidP="002D3B6E">
      <w:pPr>
        <w:numPr>
          <w:ilvl w:val="0"/>
          <w:numId w:val="142"/>
        </w:numPr>
        <w:rPr>
          <w:rFonts w:ascii="Arial" w:hAnsi="Arial" w:cs="Arial"/>
          <w:sz w:val="24"/>
          <w:szCs w:val="24"/>
        </w:rPr>
      </w:pPr>
      <w:r w:rsidRPr="002D3B6E">
        <w:rPr>
          <w:rFonts w:ascii="Arial" w:hAnsi="Arial" w:cs="Arial"/>
          <w:b/>
          <w:bCs/>
          <w:sz w:val="24"/>
          <w:szCs w:val="24"/>
        </w:rPr>
        <w:t>The Movie Database (</w:t>
      </w:r>
      <w:proofErr w:type="spellStart"/>
      <w:r w:rsidRPr="002D3B6E">
        <w:rPr>
          <w:rFonts w:ascii="Arial" w:hAnsi="Arial" w:cs="Arial"/>
          <w:b/>
          <w:bCs/>
          <w:sz w:val="24"/>
          <w:szCs w:val="24"/>
        </w:rPr>
        <w:t>TMDb</w:t>
      </w:r>
      <w:proofErr w:type="spellEnd"/>
      <w:r w:rsidRPr="002D3B6E">
        <w:rPr>
          <w:rFonts w:ascii="Arial" w:hAnsi="Arial" w:cs="Arial"/>
          <w:b/>
          <w:bCs/>
          <w:sz w:val="24"/>
          <w:szCs w:val="24"/>
        </w:rPr>
        <w:t>) API Documentation</w:t>
      </w:r>
      <w:r w:rsidRPr="002D3B6E">
        <w:rPr>
          <w:rFonts w:ascii="Arial" w:hAnsi="Arial" w:cs="Arial"/>
          <w:sz w:val="24"/>
          <w:szCs w:val="24"/>
        </w:rPr>
        <w:br/>
        <w:t>The Movie Database (</w:t>
      </w:r>
      <w:proofErr w:type="spellStart"/>
      <w:r w:rsidRPr="002D3B6E">
        <w:rPr>
          <w:rFonts w:ascii="Arial" w:hAnsi="Arial" w:cs="Arial"/>
          <w:sz w:val="24"/>
          <w:szCs w:val="24"/>
        </w:rPr>
        <w:t>TMDb</w:t>
      </w:r>
      <w:proofErr w:type="spellEnd"/>
      <w:r w:rsidRPr="002D3B6E">
        <w:rPr>
          <w:rFonts w:ascii="Arial" w:hAnsi="Arial" w:cs="Arial"/>
          <w:sz w:val="24"/>
          <w:szCs w:val="24"/>
        </w:rPr>
        <w:t>). API documentation for accessing movie-related data for building recommender systems.</w:t>
      </w:r>
      <w:r w:rsidRPr="002D3B6E">
        <w:rPr>
          <w:rFonts w:ascii="Arial" w:hAnsi="Arial" w:cs="Arial"/>
          <w:sz w:val="24"/>
          <w:szCs w:val="24"/>
        </w:rPr>
        <w:br/>
        <w:t xml:space="preserve">Available: </w:t>
      </w:r>
      <w:hyperlink r:id="rId14" w:tgtFrame="_new" w:history="1">
        <w:r w:rsidRPr="002D3B6E">
          <w:rPr>
            <w:rStyle w:val="Hyperlink"/>
            <w:rFonts w:ascii="Arial" w:hAnsi="Arial" w:cs="Arial"/>
            <w:sz w:val="24"/>
            <w:szCs w:val="24"/>
          </w:rPr>
          <w:t>https://developer.themoviedb.org/docs/getting-started</w:t>
        </w:r>
      </w:hyperlink>
    </w:p>
    <w:p w14:paraId="71798C28" w14:textId="77777777" w:rsidR="002D3B6E" w:rsidRPr="002D3B6E" w:rsidRDefault="002D3B6E" w:rsidP="002D3B6E">
      <w:pPr>
        <w:numPr>
          <w:ilvl w:val="0"/>
          <w:numId w:val="142"/>
        </w:numPr>
        <w:rPr>
          <w:rFonts w:ascii="Arial" w:hAnsi="Arial" w:cs="Arial"/>
          <w:sz w:val="24"/>
          <w:szCs w:val="24"/>
        </w:rPr>
      </w:pPr>
      <w:r w:rsidRPr="002D3B6E">
        <w:rPr>
          <w:rFonts w:ascii="Arial" w:hAnsi="Arial" w:cs="Arial"/>
          <w:b/>
          <w:bCs/>
          <w:sz w:val="24"/>
          <w:szCs w:val="24"/>
        </w:rPr>
        <w:t>Pandas Documentation</w:t>
      </w:r>
      <w:r w:rsidRPr="002D3B6E">
        <w:rPr>
          <w:rFonts w:ascii="Arial" w:hAnsi="Arial" w:cs="Arial"/>
          <w:sz w:val="24"/>
          <w:szCs w:val="24"/>
        </w:rPr>
        <w:br/>
        <w:t xml:space="preserve">Comprehensive guide to the </w:t>
      </w:r>
      <w:proofErr w:type="gramStart"/>
      <w:r w:rsidRPr="002D3B6E">
        <w:rPr>
          <w:rFonts w:ascii="Arial" w:hAnsi="Arial" w:cs="Arial"/>
          <w:sz w:val="24"/>
          <w:szCs w:val="24"/>
        </w:rPr>
        <w:t>pandas</w:t>
      </w:r>
      <w:proofErr w:type="gramEnd"/>
      <w:r w:rsidRPr="002D3B6E">
        <w:rPr>
          <w:rFonts w:ascii="Arial" w:hAnsi="Arial" w:cs="Arial"/>
          <w:sz w:val="24"/>
          <w:szCs w:val="24"/>
        </w:rPr>
        <w:t xml:space="preserve"> library, essential for data manipulation and analysis in Python.</w:t>
      </w:r>
      <w:r w:rsidRPr="002D3B6E">
        <w:rPr>
          <w:rFonts w:ascii="Arial" w:hAnsi="Arial" w:cs="Arial"/>
          <w:sz w:val="24"/>
          <w:szCs w:val="24"/>
        </w:rPr>
        <w:br/>
        <w:t xml:space="preserve">Available: </w:t>
      </w:r>
      <w:hyperlink r:id="rId15" w:tgtFrame="_new" w:history="1">
        <w:r w:rsidRPr="002D3B6E">
          <w:rPr>
            <w:rStyle w:val="Hyperlink"/>
            <w:rFonts w:ascii="Arial" w:hAnsi="Arial" w:cs="Arial"/>
            <w:sz w:val="24"/>
            <w:szCs w:val="24"/>
          </w:rPr>
          <w:t>https://pandas.pydata.org/docs/</w:t>
        </w:r>
      </w:hyperlink>
    </w:p>
    <w:p w14:paraId="5F02D496" w14:textId="77777777" w:rsidR="002D3B6E" w:rsidRPr="002D3B6E" w:rsidRDefault="002D3B6E" w:rsidP="002D3B6E">
      <w:pPr>
        <w:numPr>
          <w:ilvl w:val="0"/>
          <w:numId w:val="142"/>
        </w:numPr>
        <w:rPr>
          <w:rFonts w:ascii="Arial" w:hAnsi="Arial" w:cs="Arial"/>
          <w:sz w:val="24"/>
          <w:szCs w:val="24"/>
        </w:rPr>
      </w:pPr>
      <w:r w:rsidRPr="002D3B6E">
        <w:rPr>
          <w:rFonts w:ascii="Arial" w:hAnsi="Arial" w:cs="Arial"/>
          <w:b/>
          <w:bCs/>
          <w:sz w:val="24"/>
          <w:szCs w:val="24"/>
        </w:rPr>
        <w:t>Scikit-Learn Documentation</w:t>
      </w:r>
      <w:r w:rsidRPr="002D3B6E">
        <w:rPr>
          <w:rFonts w:ascii="Arial" w:hAnsi="Arial" w:cs="Arial"/>
          <w:sz w:val="24"/>
          <w:szCs w:val="24"/>
        </w:rPr>
        <w:br/>
        <w:t>Scikit-learn provides tools for machine learning and dimensionality reduction, such as PCA.</w:t>
      </w:r>
      <w:r w:rsidRPr="002D3B6E">
        <w:rPr>
          <w:rFonts w:ascii="Arial" w:hAnsi="Arial" w:cs="Arial"/>
          <w:sz w:val="24"/>
          <w:szCs w:val="24"/>
        </w:rPr>
        <w:br/>
        <w:t xml:space="preserve">Available: </w:t>
      </w:r>
      <w:hyperlink r:id="rId16" w:tgtFrame="_new" w:history="1">
        <w:r w:rsidRPr="002D3B6E">
          <w:rPr>
            <w:rStyle w:val="Hyperlink"/>
            <w:rFonts w:ascii="Arial" w:hAnsi="Arial" w:cs="Arial"/>
            <w:sz w:val="24"/>
            <w:szCs w:val="24"/>
          </w:rPr>
          <w:t>https://scikit-learn.org/stable/index.html</w:t>
        </w:r>
      </w:hyperlink>
    </w:p>
    <w:p w14:paraId="64E71A89" w14:textId="54A96AC6" w:rsidR="002D3B6E" w:rsidRPr="002D3B6E" w:rsidRDefault="002D3B6E" w:rsidP="00CA1DF0">
      <w:pPr>
        <w:numPr>
          <w:ilvl w:val="0"/>
          <w:numId w:val="142"/>
        </w:numPr>
        <w:rPr>
          <w:rFonts w:ascii="Arial" w:hAnsi="Arial" w:cs="Arial"/>
          <w:sz w:val="24"/>
          <w:szCs w:val="24"/>
        </w:rPr>
      </w:pPr>
      <w:r w:rsidRPr="002D3B6E">
        <w:rPr>
          <w:rFonts w:ascii="Arial" w:hAnsi="Arial" w:cs="Arial"/>
          <w:b/>
          <w:bCs/>
          <w:sz w:val="24"/>
          <w:szCs w:val="24"/>
        </w:rPr>
        <w:t>SciPy Documentation</w:t>
      </w:r>
      <w:r w:rsidRPr="002D3B6E">
        <w:rPr>
          <w:rFonts w:ascii="Arial" w:hAnsi="Arial" w:cs="Arial"/>
          <w:sz w:val="24"/>
          <w:szCs w:val="24"/>
        </w:rPr>
        <w:br/>
        <w:t>SciPy offers scientific computing utilities, including tools for matrix decomposition and linear algebra.</w:t>
      </w:r>
      <w:r w:rsidRPr="002D3B6E">
        <w:rPr>
          <w:rFonts w:ascii="Arial" w:hAnsi="Arial" w:cs="Arial"/>
          <w:sz w:val="24"/>
          <w:szCs w:val="24"/>
        </w:rPr>
        <w:br/>
        <w:t xml:space="preserve">Available: </w:t>
      </w:r>
      <w:hyperlink r:id="rId17" w:tgtFrame="_new" w:history="1">
        <w:r w:rsidRPr="002D3B6E">
          <w:rPr>
            <w:rStyle w:val="Hyperlink"/>
            <w:rFonts w:ascii="Arial" w:hAnsi="Arial" w:cs="Arial"/>
            <w:sz w:val="24"/>
            <w:szCs w:val="24"/>
          </w:rPr>
          <w:t>https://docs.scipy.org/doc/</w:t>
        </w:r>
      </w:hyperlink>
    </w:p>
    <w:p w14:paraId="10F1DA21" w14:textId="77777777" w:rsidR="002D3B6E" w:rsidRPr="00CA1DF0" w:rsidRDefault="002D3B6E" w:rsidP="002D3B6E">
      <w:pPr>
        <w:numPr>
          <w:ilvl w:val="0"/>
          <w:numId w:val="142"/>
        </w:numPr>
        <w:rPr>
          <w:rFonts w:ascii="Arial" w:hAnsi="Arial" w:cs="Arial"/>
          <w:sz w:val="24"/>
          <w:szCs w:val="24"/>
        </w:rPr>
      </w:pPr>
      <w:r w:rsidRPr="002D3B6E">
        <w:rPr>
          <w:rFonts w:ascii="Arial" w:hAnsi="Arial" w:cs="Arial"/>
          <w:b/>
          <w:bCs/>
          <w:sz w:val="24"/>
          <w:szCs w:val="24"/>
        </w:rPr>
        <w:t>Wikipedia: Collaborative Filtering</w:t>
      </w:r>
      <w:r w:rsidRPr="002D3B6E">
        <w:rPr>
          <w:rFonts w:ascii="Arial" w:hAnsi="Arial" w:cs="Arial"/>
          <w:sz w:val="24"/>
          <w:szCs w:val="24"/>
        </w:rPr>
        <w:br/>
        <w:t>Overview of collaborative filtering techniques used in recommendation systems.</w:t>
      </w:r>
      <w:r w:rsidRPr="002D3B6E">
        <w:rPr>
          <w:rFonts w:ascii="Arial" w:hAnsi="Arial" w:cs="Arial"/>
          <w:sz w:val="24"/>
          <w:szCs w:val="24"/>
        </w:rPr>
        <w:br/>
        <w:t xml:space="preserve">Available: </w:t>
      </w:r>
      <w:hyperlink r:id="rId18" w:tgtFrame="_new" w:history="1">
        <w:r w:rsidRPr="002D3B6E">
          <w:rPr>
            <w:rStyle w:val="Hyperlink"/>
            <w:rFonts w:ascii="Arial" w:hAnsi="Arial" w:cs="Arial"/>
            <w:sz w:val="24"/>
            <w:szCs w:val="24"/>
          </w:rPr>
          <w:t>https://en.wikipedia.org/wiki/Collaborative_filtering</w:t>
        </w:r>
      </w:hyperlink>
    </w:p>
    <w:p w14:paraId="7FCA77A8" w14:textId="2CDEA691" w:rsidR="001D2682" w:rsidRDefault="00CA1DF0" w:rsidP="00CA1DF0">
      <w:pPr>
        <w:numPr>
          <w:ilvl w:val="0"/>
          <w:numId w:val="142"/>
        </w:numPr>
        <w:rPr>
          <w:rFonts w:ascii="Arial" w:hAnsi="Arial" w:cs="Arial"/>
          <w:sz w:val="24"/>
          <w:szCs w:val="24"/>
        </w:rPr>
      </w:pPr>
      <w:r w:rsidRPr="00CA1DF0">
        <w:rPr>
          <w:rFonts w:ascii="Arial" w:hAnsi="Arial" w:cs="Arial"/>
          <w:b/>
          <w:bCs/>
          <w:sz w:val="24"/>
          <w:szCs w:val="24"/>
        </w:rPr>
        <w:t>Matplotlib Documentation</w:t>
      </w:r>
      <w:r w:rsidRPr="00CA1DF0">
        <w:rPr>
          <w:rFonts w:ascii="Arial" w:hAnsi="Arial" w:cs="Arial"/>
          <w:sz w:val="24"/>
          <w:szCs w:val="24"/>
        </w:rPr>
        <w:br/>
        <w:t>Guide to matplotlib for creating visualizations like bar charts and histograms in Python.</w:t>
      </w:r>
      <w:r w:rsidRPr="00CA1DF0">
        <w:rPr>
          <w:rFonts w:ascii="Arial" w:hAnsi="Arial" w:cs="Arial"/>
          <w:sz w:val="24"/>
          <w:szCs w:val="24"/>
        </w:rPr>
        <w:br/>
        <w:t xml:space="preserve">Available: </w:t>
      </w:r>
      <w:hyperlink r:id="rId19" w:tgtFrame="_new" w:history="1">
        <w:r w:rsidRPr="00CA1DF0">
          <w:rPr>
            <w:rStyle w:val="Hyperlink"/>
            <w:rFonts w:ascii="Arial" w:hAnsi="Arial" w:cs="Arial"/>
            <w:sz w:val="24"/>
            <w:szCs w:val="24"/>
          </w:rPr>
          <w:t>https://matplotlib.org/stable/users/index.html</w:t>
        </w:r>
      </w:hyperlink>
    </w:p>
    <w:p w14:paraId="78ED277D" w14:textId="36B19102" w:rsidR="00CA1DF0" w:rsidRPr="00CA1DF0" w:rsidRDefault="00CA1DF0" w:rsidP="00CA1DF0">
      <w:pPr>
        <w:numPr>
          <w:ilvl w:val="0"/>
          <w:numId w:val="142"/>
        </w:numPr>
        <w:rPr>
          <w:rFonts w:ascii="Arial" w:hAnsi="Arial" w:cs="Arial"/>
          <w:sz w:val="24"/>
          <w:szCs w:val="24"/>
        </w:rPr>
      </w:pPr>
      <w:r w:rsidRPr="00CA1DF0">
        <w:rPr>
          <w:rFonts w:ascii="Arial" w:hAnsi="Arial" w:cs="Arial"/>
          <w:b/>
          <w:bCs/>
          <w:sz w:val="24"/>
          <w:szCs w:val="24"/>
        </w:rPr>
        <w:t>NumPy Documentation</w:t>
      </w:r>
      <w:r w:rsidRPr="00CA1DF0">
        <w:rPr>
          <w:rFonts w:ascii="Arial" w:hAnsi="Arial" w:cs="Arial"/>
          <w:sz w:val="24"/>
          <w:szCs w:val="24"/>
        </w:rPr>
        <w:br/>
        <w:t>Reference for NumPy, focusing on matrix operations essential for Singular Value Decomposition (SVD).</w:t>
      </w:r>
      <w:r w:rsidRPr="00CA1DF0">
        <w:rPr>
          <w:rFonts w:ascii="Arial" w:hAnsi="Arial" w:cs="Arial"/>
          <w:sz w:val="24"/>
          <w:szCs w:val="24"/>
        </w:rPr>
        <w:br/>
        <w:t xml:space="preserve">Available: </w:t>
      </w:r>
      <w:hyperlink r:id="rId20" w:tgtFrame="_new" w:history="1">
        <w:r w:rsidRPr="00CA1DF0">
          <w:rPr>
            <w:rStyle w:val="Hyperlink"/>
            <w:rFonts w:ascii="Arial" w:hAnsi="Arial" w:cs="Arial"/>
            <w:sz w:val="24"/>
            <w:szCs w:val="24"/>
          </w:rPr>
          <w:t>https://numpy.org/doc/stable/</w:t>
        </w:r>
      </w:hyperlink>
    </w:p>
    <w:sectPr w:rsidR="00CA1DF0" w:rsidRPr="00CA1DF0">
      <w:footerReference w:type="default" r:id="rId21"/>
      <w:pgSz w:w="11906" w:h="16838"/>
      <w:pgMar w:top="1440" w:right="1800" w:bottom="1440" w:left="1800" w:header="720" w:footer="720" w:gutter="0"/>
      <w:pgBorders w:offsetFrom="page">
        <w:top w:val="single" w:sz="12" w:space="24" w:color="000000"/>
        <w:left w:val="single" w:sz="12" w:space="24" w:color="000000"/>
        <w:bottom w:val="single" w:sz="12" w:space="24" w:color="000000"/>
        <w:right w:val="single" w:sz="12" w:space="24" w:color="000000"/>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8A732C" w14:textId="77777777" w:rsidR="00744070" w:rsidRDefault="00744070">
      <w:r>
        <w:separator/>
      </w:r>
    </w:p>
  </w:endnote>
  <w:endnote w:type="continuationSeparator" w:id="0">
    <w:p w14:paraId="192B5008" w14:textId="77777777" w:rsidR="00744070" w:rsidRDefault="007440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AC7E7E" w14:textId="77777777" w:rsidR="001D2682" w:rsidRDefault="00000000">
    <w:pPr>
      <w:pStyle w:val="Footer"/>
    </w:pPr>
    <w:r>
      <w:rPr>
        <w:noProof/>
      </w:rPr>
      <mc:AlternateContent>
        <mc:Choice Requires="wps">
          <w:drawing>
            <wp:anchor distT="0" distB="0" distL="114300" distR="114300" simplePos="0" relativeHeight="251660288" behindDoc="0" locked="0" layoutInCell="1" allowOverlap="1" wp14:anchorId="54F66161" wp14:editId="0B02B390">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1AF4F51" w14:textId="77777777" w:rsidR="001D2682" w:rsidRDefault="00000000">
                          <w:pPr>
                            <w:pStyle w:val="Footer"/>
                            <w:rPr>
                              <w:rFonts w:ascii="Arial" w:hAnsi="Arial" w:cs="Arial"/>
                              <w:sz w:val="20"/>
                              <w:szCs w:val="20"/>
                            </w:rPr>
                          </w:pPr>
                          <w:r>
                            <w:rPr>
                              <w:rFonts w:ascii="Arial" w:hAnsi="Arial" w:cs="Arial"/>
                              <w:sz w:val="20"/>
                              <w:szCs w:val="20"/>
                            </w:rPr>
                            <w:t xml:space="preserve">Page </w:t>
                          </w:r>
                          <w:r>
                            <w:rPr>
                              <w:rFonts w:ascii="Arial" w:hAnsi="Arial" w:cs="Arial"/>
                              <w:sz w:val="20"/>
                              <w:szCs w:val="20"/>
                            </w:rPr>
                            <w:fldChar w:fldCharType="begin"/>
                          </w:r>
                          <w:r>
                            <w:rPr>
                              <w:rFonts w:ascii="Arial" w:hAnsi="Arial" w:cs="Arial"/>
                              <w:sz w:val="20"/>
                              <w:szCs w:val="20"/>
                            </w:rPr>
                            <w:instrText xml:space="preserve"> PAGE  \* MERGEFORMAT </w:instrText>
                          </w:r>
                          <w:r>
                            <w:rPr>
                              <w:rFonts w:ascii="Arial" w:hAnsi="Arial" w:cs="Arial"/>
                              <w:sz w:val="20"/>
                              <w:szCs w:val="20"/>
                            </w:rPr>
                            <w:fldChar w:fldCharType="separate"/>
                          </w:r>
                          <w:r>
                            <w:rPr>
                              <w:rFonts w:ascii="Arial" w:hAnsi="Arial" w:cs="Arial"/>
                              <w:sz w:val="20"/>
                              <w:szCs w:val="20"/>
                            </w:rPr>
                            <w:t>2</w:t>
                          </w:r>
                          <w:r>
                            <w:rPr>
                              <w:rFonts w:ascii="Arial" w:hAnsi="Arial" w:cs="Arial"/>
                              <w:sz w:val="20"/>
                              <w:szCs w:val="20"/>
                            </w:rPr>
                            <w:fldChar w:fldCharType="end"/>
                          </w:r>
                          <w:r>
                            <w:rPr>
                              <w:rFonts w:ascii="Arial" w:hAnsi="Arial" w:cs="Arial"/>
                              <w:sz w:val="20"/>
                              <w:szCs w:val="20"/>
                            </w:rPr>
                            <w:t xml:space="preserve"> of </w:t>
                          </w:r>
                          <w:r>
                            <w:rPr>
                              <w:rFonts w:ascii="Arial" w:hAnsi="Arial" w:cs="Arial"/>
                              <w:sz w:val="20"/>
                              <w:szCs w:val="20"/>
                            </w:rPr>
                            <w:fldChar w:fldCharType="begin"/>
                          </w:r>
                          <w:r>
                            <w:rPr>
                              <w:rFonts w:ascii="Arial" w:hAnsi="Arial" w:cs="Arial"/>
                              <w:sz w:val="20"/>
                              <w:szCs w:val="20"/>
                            </w:rPr>
                            <w:instrText xml:space="preserve"> NUMPAGES  \* MERGEFORMAT </w:instrText>
                          </w:r>
                          <w:r>
                            <w:rPr>
                              <w:rFonts w:ascii="Arial" w:hAnsi="Arial" w:cs="Arial"/>
                              <w:sz w:val="20"/>
                              <w:szCs w:val="20"/>
                            </w:rPr>
                            <w:fldChar w:fldCharType="separate"/>
                          </w:r>
                          <w:r>
                            <w:rPr>
                              <w:rFonts w:ascii="Arial" w:hAnsi="Arial" w:cs="Arial"/>
                              <w:sz w:val="20"/>
                              <w:szCs w:val="20"/>
                            </w:rPr>
                            <w:t>28</w:t>
                          </w:r>
                          <w:r>
                            <w:rPr>
                              <w:rFonts w:ascii="Arial" w:hAnsi="Arial" w:cs="Arial"/>
                              <w:sz w:val="20"/>
                              <w:szCs w:val="20"/>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4F66161" id="_x0000_t202" coordsize="21600,21600" o:spt="202" path="m,l,21600r21600,l21600,xe">
              <v:stroke joinstyle="miter"/>
              <v:path gradientshapeok="t" o:connecttype="rect"/>
            </v:shapetype>
            <v:shape id="Text Box 1" o:spid="_x0000_s1026"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01AF4F51" w14:textId="77777777" w:rsidR="001D2682" w:rsidRDefault="00000000">
                    <w:pPr>
                      <w:pStyle w:val="Footer"/>
                      <w:rPr>
                        <w:rFonts w:ascii="Arial" w:hAnsi="Arial" w:cs="Arial"/>
                        <w:sz w:val="20"/>
                        <w:szCs w:val="20"/>
                      </w:rPr>
                    </w:pPr>
                    <w:r>
                      <w:rPr>
                        <w:rFonts w:ascii="Arial" w:hAnsi="Arial" w:cs="Arial"/>
                        <w:sz w:val="20"/>
                        <w:szCs w:val="20"/>
                      </w:rPr>
                      <w:t xml:space="preserve">Page </w:t>
                    </w:r>
                    <w:r>
                      <w:rPr>
                        <w:rFonts w:ascii="Arial" w:hAnsi="Arial" w:cs="Arial"/>
                        <w:sz w:val="20"/>
                        <w:szCs w:val="20"/>
                      </w:rPr>
                      <w:fldChar w:fldCharType="begin"/>
                    </w:r>
                    <w:r>
                      <w:rPr>
                        <w:rFonts w:ascii="Arial" w:hAnsi="Arial" w:cs="Arial"/>
                        <w:sz w:val="20"/>
                        <w:szCs w:val="20"/>
                      </w:rPr>
                      <w:instrText xml:space="preserve"> PAGE  \* MERGEFORMAT </w:instrText>
                    </w:r>
                    <w:r>
                      <w:rPr>
                        <w:rFonts w:ascii="Arial" w:hAnsi="Arial" w:cs="Arial"/>
                        <w:sz w:val="20"/>
                        <w:szCs w:val="20"/>
                      </w:rPr>
                      <w:fldChar w:fldCharType="separate"/>
                    </w:r>
                    <w:r>
                      <w:rPr>
                        <w:rFonts w:ascii="Arial" w:hAnsi="Arial" w:cs="Arial"/>
                        <w:sz w:val="20"/>
                        <w:szCs w:val="20"/>
                      </w:rPr>
                      <w:t>2</w:t>
                    </w:r>
                    <w:r>
                      <w:rPr>
                        <w:rFonts w:ascii="Arial" w:hAnsi="Arial" w:cs="Arial"/>
                        <w:sz w:val="20"/>
                        <w:szCs w:val="20"/>
                      </w:rPr>
                      <w:fldChar w:fldCharType="end"/>
                    </w:r>
                    <w:r>
                      <w:rPr>
                        <w:rFonts w:ascii="Arial" w:hAnsi="Arial" w:cs="Arial"/>
                        <w:sz w:val="20"/>
                        <w:szCs w:val="20"/>
                      </w:rPr>
                      <w:t xml:space="preserve"> of </w:t>
                    </w:r>
                    <w:r>
                      <w:rPr>
                        <w:rFonts w:ascii="Arial" w:hAnsi="Arial" w:cs="Arial"/>
                        <w:sz w:val="20"/>
                        <w:szCs w:val="20"/>
                      </w:rPr>
                      <w:fldChar w:fldCharType="begin"/>
                    </w:r>
                    <w:r>
                      <w:rPr>
                        <w:rFonts w:ascii="Arial" w:hAnsi="Arial" w:cs="Arial"/>
                        <w:sz w:val="20"/>
                        <w:szCs w:val="20"/>
                      </w:rPr>
                      <w:instrText xml:space="preserve"> NUMPAGES  \* MERGEFORMAT </w:instrText>
                    </w:r>
                    <w:r>
                      <w:rPr>
                        <w:rFonts w:ascii="Arial" w:hAnsi="Arial" w:cs="Arial"/>
                        <w:sz w:val="20"/>
                        <w:szCs w:val="20"/>
                      </w:rPr>
                      <w:fldChar w:fldCharType="separate"/>
                    </w:r>
                    <w:r>
                      <w:rPr>
                        <w:rFonts w:ascii="Arial" w:hAnsi="Arial" w:cs="Arial"/>
                        <w:sz w:val="20"/>
                        <w:szCs w:val="20"/>
                      </w:rPr>
                      <w:t>28</w:t>
                    </w:r>
                    <w:r>
                      <w:rPr>
                        <w:rFonts w:ascii="Arial" w:hAnsi="Arial" w:cs="Arial"/>
                        <w:sz w:val="20"/>
                        <w:szCs w:val="20"/>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1479D0" w14:textId="77777777" w:rsidR="00744070" w:rsidRDefault="00744070">
      <w:r>
        <w:separator/>
      </w:r>
    </w:p>
  </w:footnote>
  <w:footnote w:type="continuationSeparator" w:id="0">
    <w:p w14:paraId="34E3EBB8" w14:textId="77777777" w:rsidR="00744070" w:rsidRDefault="007440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03ACC22"/>
    <w:multiLevelType w:val="singleLevel"/>
    <w:tmpl w:val="803ACC22"/>
    <w:lvl w:ilvl="0">
      <w:start w:val="1"/>
      <w:numFmt w:val="decimal"/>
      <w:lvlText w:val="%1."/>
      <w:lvlJc w:val="left"/>
      <w:pPr>
        <w:tabs>
          <w:tab w:val="left" w:pos="425"/>
        </w:tabs>
        <w:ind w:left="425" w:hanging="425"/>
      </w:pPr>
      <w:rPr>
        <w:rFonts w:hint="default"/>
      </w:rPr>
    </w:lvl>
  </w:abstractNum>
  <w:abstractNum w:abstractNumId="1" w15:restartNumberingAfterBreak="0">
    <w:nsid w:val="852B8CB7"/>
    <w:multiLevelType w:val="singleLevel"/>
    <w:tmpl w:val="852B8CB7"/>
    <w:lvl w:ilvl="0">
      <w:start w:val="1"/>
      <w:numFmt w:val="decimal"/>
      <w:lvlText w:val="%1."/>
      <w:lvlJc w:val="left"/>
      <w:pPr>
        <w:tabs>
          <w:tab w:val="left" w:pos="425"/>
        </w:tabs>
        <w:ind w:left="825" w:hanging="425"/>
      </w:pPr>
      <w:rPr>
        <w:rFonts w:hint="default"/>
      </w:rPr>
    </w:lvl>
  </w:abstractNum>
  <w:abstractNum w:abstractNumId="2" w15:restartNumberingAfterBreak="0">
    <w:nsid w:val="872E3CFB"/>
    <w:multiLevelType w:val="singleLevel"/>
    <w:tmpl w:val="872E3CFB"/>
    <w:lvl w:ilvl="0">
      <w:start w:val="1"/>
      <w:numFmt w:val="decimal"/>
      <w:lvlText w:val="%1."/>
      <w:lvlJc w:val="left"/>
      <w:pPr>
        <w:tabs>
          <w:tab w:val="left" w:pos="425"/>
        </w:tabs>
        <w:ind w:left="825" w:hanging="425"/>
      </w:pPr>
      <w:rPr>
        <w:rFonts w:hint="default"/>
      </w:rPr>
    </w:lvl>
  </w:abstractNum>
  <w:abstractNum w:abstractNumId="3" w15:restartNumberingAfterBreak="0">
    <w:nsid w:val="8825F966"/>
    <w:multiLevelType w:val="singleLevel"/>
    <w:tmpl w:val="8825F966"/>
    <w:lvl w:ilvl="0">
      <w:start w:val="1"/>
      <w:numFmt w:val="bullet"/>
      <w:lvlText w:val=""/>
      <w:lvlJc w:val="left"/>
      <w:pPr>
        <w:tabs>
          <w:tab w:val="left" w:pos="420"/>
        </w:tabs>
        <w:ind w:left="820" w:hanging="420"/>
      </w:pPr>
      <w:rPr>
        <w:rFonts w:ascii="Wingdings" w:hAnsi="Wingdings" w:hint="default"/>
      </w:rPr>
    </w:lvl>
  </w:abstractNum>
  <w:abstractNum w:abstractNumId="4" w15:restartNumberingAfterBreak="0">
    <w:nsid w:val="88A12255"/>
    <w:multiLevelType w:val="singleLevel"/>
    <w:tmpl w:val="88A12255"/>
    <w:lvl w:ilvl="0">
      <w:start w:val="1"/>
      <w:numFmt w:val="decimal"/>
      <w:lvlText w:val="%1."/>
      <w:lvlJc w:val="left"/>
      <w:pPr>
        <w:tabs>
          <w:tab w:val="left" w:pos="425"/>
        </w:tabs>
        <w:ind w:left="825" w:hanging="425"/>
      </w:pPr>
      <w:rPr>
        <w:rFonts w:hint="default"/>
      </w:rPr>
    </w:lvl>
  </w:abstractNum>
  <w:abstractNum w:abstractNumId="5" w15:restartNumberingAfterBreak="0">
    <w:nsid w:val="8B417B04"/>
    <w:multiLevelType w:val="singleLevel"/>
    <w:tmpl w:val="8B417B04"/>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9B6F7782"/>
    <w:multiLevelType w:val="singleLevel"/>
    <w:tmpl w:val="9B6F7782"/>
    <w:lvl w:ilvl="0">
      <w:start w:val="1"/>
      <w:numFmt w:val="none"/>
      <w:lvlText w:val="3. "/>
      <w:lvlJc w:val="left"/>
      <w:pPr>
        <w:tabs>
          <w:tab w:val="left" w:pos="425"/>
        </w:tabs>
        <w:ind w:left="825" w:hanging="425"/>
      </w:pPr>
      <w:rPr>
        <w:rFonts w:hint="default"/>
      </w:rPr>
    </w:lvl>
  </w:abstractNum>
  <w:abstractNum w:abstractNumId="7" w15:restartNumberingAfterBreak="0">
    <w:nsid w:val="A083D8AE"/>
    <w:multiLevelType w:val="singleLevel"/>
    <w:tmpl w:val="A083D8AE"/>
    <w:lvl w:ilvl="0">
      <w:start w:val="1"/>
      <w:numFmt w:val="bullet"/>
      <w:lvlText w:val=""/>
      <w:lvlJc w:val="left"/>
      <w:pPr>
        <w:tabs>
          <w:tab w:val="left" w:pos="420"/>
        </w:tabs>
        <w:ind w:left="820" w:hanging="420"/>
      </w:pPr>
      <w:rPr>
        <w:rFonts w:ascii="Wingdings" w:hAnsi="Wingdings" w:hint="default"/>
      </w:rPr>
    </w:lvl>
  </w:abstractNum>
  <w:abstractNum w:abstractNumId="8" w15:restartNumberingAfterBreak="0">
    <w:nsid w:val="A1C4857D"/>
    <w:multiLevelType w:val="singleLevel"/>
    <w:tmpl w:val="A1C4857D"/>
    <w:lvl w:ilvl="0">
      <w:start w:val="1"/>
      <w:numFmt w:val="bullet"/>
      <w:lvlText w:val=""/>
      <w:lvlJc w:val="left"/>
      <w:pPr>
        <w:tabs>
          <w:tab w:val="left" w:pos="420"/>
        </w:tabs>
        <w:ind w:left="1020" w:hanging="420"/>
      </w:pPr>
      <w:rPr>
        <w:rFonts w:ascii="Wingdings" w:hAnsi="Wingdings" w:hint="default"/>
      </w:rPr>
    </w:lvl>
  </w:abstractNum>
  <w:abstractNum w:abstractNumId="9" w15:restartNumberingAfterBreak="0">
    <w:nsid w:val="AFEA9B19"/>
    <w:multiLevelType w:val="singleLevel"/>
    <w:tmpl w:val="AFEA9B19"/>
    <w:lvl w:ilvl="0">
      <w:start w:val="1"/>
      <w:numFmt w:val="none"/>
      <w:lvlText w:val="7. "/>
      <w:lvlJc w:val="left"/>
      <w:pPr>
        <w:tabs>
          <w:tab w:val="left" w:pos="425"/>
        </w:tabs>
        <w:ind w:left="425" w:hanging="425"/>
      </w:pPr>
      <w:rPr>
        <w:rFonts w:hint="default"/>
        <w:b/>
        <w:bCs/>
      </w:rPr>
    </w:lvl>
  </w:abstractNum>
  <w:abstractNum w:abstractNumId="10" w15:restartNumberingAfterBreak="0">
    <w:nsid w:val="B08745F4"/>
    <w:multiLevelType w:val="singleLevel"/>
    <w:tmpl w:val="B08745F4"/>
    <w:lvl w:ilvl="0">
      <w:start w:val="1"/>
      <w:numFmt w:val="none"/>
      <w:lvlText w:val="4. "/>
      <w:lvlJc w:val="left"/>
      <w:pPr>
        <w:tabs>
          <w:tab w:val="left" w:pos="425"/>
        </w:tabs>
        <w:ind w:left="425" w:hanging="425"/>
      </w:pPr>
      <w:rPr>
        <w:rFonts w:hint="default"/>
      </w:rPr>
    </w:lvl>
  </w:abstractNum>
  <w:abstractNum w:abstractNumId="11" w15:restartNumberingAfterBreak="0">
    <w:nsid w:val="B126EA54"/>
    <w:multiLevelType w:val="multilevel"/>
    <w:tmpl w:val="B126EA54"/>
    <w:lvl w:ilvl="0">
      <w:start w:val="1"/>
      <w:numFmt w:val="decimal"/>
      <w:lvlText w:val="%1."/>
      <w:lvlJc w:val="left"/>
      <w:pPr>
        <w:tabs>
          <w:tab w:val="left" w:pos="425"/>
        </w:tabs>
        <w:ind w:left="425" w:hanging="25"/>
      </w:pPr>
      <w:rPr>
        <w:rFonts w:hint="default"/>
      </w:rPr>
    </w:lvl>
    <w:lvl w:ilvl="1">
      <w:start w:val="1"/>
      <w:numFmt w:val="lowerLetter"/>
      <w:lvlText w:val="%2."/>
      <w:lvlJc w:val="left"/>
      <w:pPr>
        <w:tabs>
          <w:tab w:val="left" w:pos="425"/>
        </w:tabs>
        <w:ind w:left="425" w:hanging="25"/>
      </w:pPr>
      <w:rPr>
        <w:rFonts w:hint="default"/>
      </w:rPr>
    </w:lvl>
    <w:lvl w:ilvl="2">
      <w:start w:val="1"/>
      <w:numFmt w:val="lowerRoman"/>
      <w:lvlText w:val="%3."/>
      <w:lvlJc w:val="left"/>
      <w:pPr>
        <w:tabs>
          <w:tab w:val="left" w:pos="425"/>
        </w:tabs>
        <w:ind w:left="425" w:hanging="425"/>
      </w:pPr>
      <w:rPr>
        <w:rFonts w:hint="default"/>
      </w:rPr>
    </w:lvl>
    <w:lvl w:ilvl="3">
      <w:start w:val="1"/>
      <w:numFmt w:val="decimal"/>
      <w:lvlText w:val="%4."/>
      <w:lvlJc w:val="left"/>
      <w:pPr>
        <w:tabs>
          <w:tab w:val="left" w:pos="425"/>
        </w:tabs>
        <w:ind w:left="425" w:hanging="425"/>
      </w:pPr>
      <w:rPr>
        <w:rFonts w:hint="default"/>
      </w:rPr>
    </w:lvl>
    <w:lvl w:ilvl="4">
      <w:start w:val="1"/>
      <w:numFmt w:val="lowerLetter"/>
      <w:lvlText w:val="%5."/>
      <w:lvlJc w:val="left"/>
      <w:pPr>
        <w:tabs>
          <w:tab w:val="left" w:pos="425"/>
        </w:tabs>
        <w:ind w:left="425" w:hanging="425"/>
      </w:pPr>
      <w:rPr>
        <w:rFonts w:hint="default"/>
      </w:rPr>
    </w:lvl>
    <w:lvl w:ilvl="5">
      <w:start w:val="1"/>
      <w:numFmt w:val="lowerRoman"/>
      <w:lvlText w:val="%6."/>
      <w:lvlJc w:val="left"/>
      <w:pPr>
        <w:tabs>
          <w:tab w:val="left" w:pos="425"/>
        </w:tabs>
        <w:ind w:left="425" w:hanging="425"/>
      </w:pPr>
      <w:rPr>
        <w:rFonts w:hint="default"/>
      </w:rPr>
    </w:lvl>
    <w:lvl w:ilvl="6">
      <w:start w:val="1"/>
      <w:numFmt w:val="decimal"/>
      <w:lvlText w:val="%7."/>
      <w:lvlJc w:val="left"/>
      <w:pPr>
        <w:tabs>
          <w:tab w:val="left" w:pos="425"/>
        </w:tabs>
        <w:ind w:left="425" w:hanging="425"/>
      </w:pPr>
      <w:rPr>
        <w:rFonts w:hint="default"/>
      </w:rPr>
    </w:lvl>
    <w:lvl w:ilvl="7">
      <w:start w:val="1"/>
      <w:numFmt w:val="lowerLetter"/>
      <w:lvlText w:val="%8."/>
      <w:lvlJc w:val="left"/>
      <w:pPr>
        <w:tabs>
          <w:tab w:val="left" w:pos="425"/>
        </w:tabs>
        <w:ind w:left="425" w:hanging="425"/>
      </w:pPr>
      <w:rPr>
        <w:rFonts w:hint="default"/>
      </w:rPr>
    </w:lvl>
    <w:lvl w:ilvl="8">
      <w:start w:val="1"/>
      <w:numFmt w:val="lowerRoman"/>
      <w:lvlText w:val="%9."/>
      <w:lvlJc w:val="left"/>
      <w:pPr>
        <w:tabs>
          <w:tab w:val="left" w:pos="425"/>
        </w:tabs>
        <w:ind w:left="425" w:hanging="425"/>
      </w:pPr>
      <w:rPr>
        <w:rFonts w:hint="default"/>
      </w:rPr>
    </w:lvl>
  </w:abstractNum>
  <w:abstractNum w:abstractNumId="12" w15:restartNumberingAfterBreak="0">
    <w:nsid w:val="B32B4BD1"/>
    <w:multiLevelType w:val="singleLevel"/>
    <w:tmpl w:val="B32B4BD1"/>
    <w:lvl w:ilvl="0">
      <w:start w:val="1"/>
      <w:numFmt w:val="decimal"/>
      <w:suff w:val="space"/>
      <w:lvlText w:val="%1."/>
      <w:lvlJc w:val="left"/>
    </w:lvl>
  </w:abstractNum>
  <w:abstractNum w:abstractNumId="13" w15:restartNumberingAfterBreak="0">
    <w:nsid w:val="BD86CCE2"/>
    <w:multiLevelType w:val="multilevel"/>
    <w:tmpl w:val="BD86CCE2"/>
    <w:lvl w:ilvl="0">
      <w:start w:val="1"/>
      <w:numFmt w:val="decimal"/>
      <w:lvlText w:val="%1."/>
      <w:lvlJc w:val="left"/>
      <w:pPr>
        <w:tabs>
          <w:tab w:val="left" w:pos="425"/>
        </w:tabs>
        <w:ind w:left="425"/>
      </w:pPr>
      <w:rPr>
        <w:rFonts w:hint="default"/>
      </w:rPr>
    </w:lvl>
    <w:lvl w:ilvl="1">
      <w:start w:val="1"/>
      <w:numFmt w:val="lowerLetter"/>
      <w:lvlText w:val="%2."/>
      <w:lvlJc w:val="left"/>
      <w:pPr>
        <w:tabs>
          <w:tab w:val="left" w:pos="425"/>
        </w:tabs>
        <w:ind w:left="425" w:hanging="25"/>
      </w:pPr>
      <w:rPr>
        <w:rFonts w:hint="default"/>
      </w:rPr>
    </w:lvl>
    <w:lvl w:ilvl="2">
      <w:start w:val="1"/>
      <w:numFmt w:val="lowerRoman"/>
      <w:lvlText w:val="%3."/>
      <w:lvlJc w:val="left"/>
      <w:pPr>
        <w:tabs>
          <w:tab w:val="left" w:pos="425"/>
        </w:tabs>
        <w:ind w:left="425" w:hanging="425"/>
      </w:pPr>
      <w:rPr>
        <w:rFonts w:hint="default"/>
      </w:rPr>
    </w:lvl>
    <w:lvl w:ilvl="3">
      <w:start w:val="1"/>
      <w:numFmt w:val="decimal"/>
      <w:lvlText w:val="%4."/>
      <w:lvlJc w:val="left"/>
      <w:pPr>
        <w:tabs>
          <w:tab w:val="left" w:pos="425"/>
        </w:tabs>
        <w:ind w:left="425" w:hanging="425"/>
      </w:pPr>
      <w:rPr>
        <w:rFonts w:hint="default"/>
      </w:rPr>
    </w:lvl>
    <w:lvl w:ilvl="4">
      <w:start w:val="1"/>
      <w:numFmt w:val="lowerLetter"/>
      <w:lvlText w:val="%5."/>
      <w:lvlJc w:val="left"/>
      <w:pPr>
        <w:tabs>
          <w:tab w:val="left" w:pos="425"/>
        </w:tabs>
        <w:ind w:left="425" w:hanging="425"/>
      </w:pPr>
      <w:rPr>
        <w:rFonts w:hint="default"/>
      </w:rPr>
    </w:lvl>
    <w:lvl w:ilvl="5">
      <w:start w:val="1"/>
      <w:numFmt w:val="lowerRoman"/>
      <w:lvlText w:val="%6."/>
      <w:lvlJc w:val="left"/>
      <w:pPr>
        <w:tabs>
          <w:tab w:val="left" w:pos="425"/>
        </w:tabs>
        <w:ind w:left="425" w:hanging="425"/>
      </w:pPr>
      <w:rPr>
        <w:rFonts w:hint="default"/>
      </w:rPr>
    </w:lvl>
    <w:lvl w:ilvl="6">
      <w:start w:val="1"/>
      <w:numFmt w:val="decimal"/>
      <w:lvlText w:val="%7."/>
      <w:lvlJc w:val="left"/>
      <w:pPr>
        <w:tabs>
          <w:tab w:val="left" w:pos="425"/>
        </w:tabs>
        <w:ind w:left="425" w:hanging="425"/>
      </w:pPr>
      <w:rPr>
        <w:rFonts w:hint="default"/>
      </w:rPr>
    </w:lvl>
    <w:lvl w:ilvl="7">
      <w:start w:val="1"/>
      <w:numFmt w:val="lowerLetter"/>
      <w:lvlText w:val="%8."/>
      <w:lvlJc w:val="left"/>
      <w:pPr>
        <w:tabs>
          <w:tab w:val="left" w:pos="425"/>
        </w:tabs>
        <w:ind w:left="425" w:hanging="425"/>
      </w:pPr>
      <w:rPr>
        <w:rFonts w:hint="default"/>
      </w:rPr>
    </w:lvl>
    <w:lvl w:ilvl="8">
      <w:start w:val="1"/>
      <w:numFmt w:val="lowerRoman"/>
      <w:lvlText w:val="%9."/>
      <w:lvlJc w:val="left"/>
      <w:pPr>
        <w:tabs>
          <w:tab w:val="left" w:pos="425"/>
        </w:tabs>
        <w:ind w:left="425" w:hanging="425"/>
      </w:pPr>
      <w:rPr>
        <w:rFonts w:hint="default"/>
      </w:rPr>
    </w:lvl>
  </w:abstractNum>
  <w:abstractNum w:abstractNumId="14" w15:restartNumberingAfterBreak="0">
    <w:nsid w:val="BEF55A83"/>
    <w:multiLevelType w:val="singleLevel"/>
    <w:tmpl w:val="BEF55A83"/>
    <w:lvl w:ilvl="0">
      <w:start w:val="1"/>
      <w:numFmt w:val="bullet"/>
      <w:lvlText w:val=""/>
      <w:lvlJc w:val="left"/>
      <w:pPr>
        <w:tabs>
          <w:tab w:val="left" w:pos="420"/>
        </w:tabs>
        <w:ind w:left="1020" w:hanging="420"/>
      </w:pPr>
      <w:rPr>
        <w:rFonts w:ascii="Wingdings" w:hAnsi="Wingdings" w:hint="default"/>
      </w:rPr>
    </w:lvl>
  </w:abstractNum>
  <w:abstractNum w:abstractNumId="15" w15:restartNumberingAfterBreak="0">
    <w:nsid w:val="CB9EE3EA"/>
    <w:multiLevelType w:val="singleLevel"/>
    <w:tmpl w:val="CB9EE3EA"/>
    <w:lvl w:ilvl="0">
      <w:start w:val="1"/>
      <w:numFmt w:val="bullet"/>
      <w:lvlText w:val=""/>
      <w:lvlJc w:val="left"/>
      <w:pPr>
        <w:tabs>
          <w:tab w:val="left" w:pos="420"/>
        </w:tabs>
        <w:ind w:left="1020" w:hanging="420"/>
      </w:pPr>
      <w:rPr>
        <w:rFonts w:ascii="Wingdings" w:hAnsi="Wingdings" w:hint="default"/>
      </w:rPr>
    </w:lvl>
  </w:abstractNum>
  <w:abstractNum w:abstractNumId="16" w15:restartNumberingAfterBreak="0">
    <w:nsid w:val="CD198A5F"/>
    <w:multiLevelType w:val="singleLevel"/>
    <w:tmpl w:val="CD198A5F"/>
    <w:lvl w:ilvl="0">
      <w:start w:val="1"/>
      <w:numFmt w:val="bullet"/>
      <w:lvlText w:val=""/>
      <w:lvlJc w:val="left"/>
      <w:pPr>
        <w:tabs>
          <w:tab w:val="left" w:pos="420"/>
        </w:tabs>
        <w:ind w:left="420" w:hanging="420"/>
      </w:pPr>
      <w:rPr>
        <w:rFonts w:ascii="Wingdings" w:hAnsi="Wingdings" w:hint="default"/>
      </w:rPr>
    </w:lvl>
  </w:abstractNum>
  <w:abstractNum w:abstractNumId="17" w15:restartNumberingAfterBreak="0">
    <w:nsid w:val="CFAFDE0D"/>
    <w:multiLevelType w:val="multilevel"/>
    <w:tmpl w:val="CFAFDE0D"/>
    <w:lvl w:ilvl="0">
      <w:start w:val="1"/>
      <w:numFmt w:val="decimal"/>
      <w:lvlText w:val="%1."/>
      <w:lvlJc w:val="left"/>
      <w:pPr>
        <w:tabs>
          <w:tab w:val="left" w:pos="425"/>
        </w:tabs>
        <w:ind w:left="425" w:hanging="425"/>
      </w:pPr>
      <w:rPr>
        <w:rFonts w:ascii="Arial" w:hAnsi="Arial" w:cs="Arial" w:hint="default"/>
        <w:b/>
        <w:bCs/>
        <w:sz w:val="24"/>
        <w:szCs w:val="24"/>
      </w:rPr>
    </w:lvl>
    <w:lvl w:ilvl="1">
      <w:start w:val="1"/>
      <w:numFmt w:val="decimal"/>
      <w:suff w:val="space"/>
      <w:lvlText w:val="%1.%2."/>
      <w:lvlJc w:val="left"/>
      <w:pPr>
        <w:ind w:left="400" w:firstLine="0"/>
      </w:pPr>
      <w:rPr>
        <w:rFonts w:ascii="Arial" w:hAnsi="Arial" w:cs="Arial" w:hint="default"/>
        <w:b/>
        <w:bCs/>
        <w:sz w:val="24"/>
        <w:szCs w:val="24"/>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8" w15:restartNumberingAfterBreak="0">
    <w:nsid w:val="D2C0AFCE"/>
    <w:multiLevelType w:val="multilevel"/>
    <w:tmpl w:val="D2C0AFCE"/>
    <w:lvl w:ilvl="0">
      <w:start w:val="1"/>
      <w:numFmt w:val="decimal"/>
      <w:lvlText w:val="%1."/>
      <w:lvlJc w:val="left"/>
      <w:pPr>
        <w:tabs>
          <w:tab w:val="left" w:pos="425"/>
        </w:tabs>
        <w:ind w:left="425" w:hanging="25"/>
      </w:pPr>
      <w:rPr>
        <w:rFonts w:hint="default"/>
      </w:rPr>
    </w:lvl>
    <w:lvl w:ilvl="1">
      <w:start w:val="1"/>
      <w:numFmt w:val="lowerLetter"/>
      <w:lvlText w:val="%2."/>
      <w:lvlJc w:val="left"/>
      <w:pPr>
        <w:tabs>
          <w:tab w:val="left" w:pos="425"/>
        </w:tabs>
        <w:ind w:left="425" w:hanging="25"/>
      </w:pPr>
      <w:rPr>
        <w:rFonts w:hint="default"/>
      </w:rPr>
    </w:lvl>
    <w:lvl w:ilvl="2">
      <w:start w:val="1"/>
      <w:numFmt w:val="lowerRoman"/>
      <w:lvlText w:val="%3."/>
      <w:lvlJc w:val="left"/>
      <w:pPr>
        <w:tabs>
          <w:tab w:val="left" w:pos="425"/>
        </w:tabs>
        <w:ind w:left="425" w:hanging="425"/>
      </w:pPr>
      <w:rPr>
        <w:rFonts w:hint="default"/>
      </w:rPr>
    </w:lvl>
    <w:lvl w:ilvl="3">
      <w:start w:val="1"/>
      <w:numFmt w:val="decimal"/>
      <w:lvlText w:val="%4."/>
      <w:lvlJc w:val="left"/>
      <w:pPr>
        <w:tabs>
          <w:tab w:val="left" w:pos="425"/>
        </w:tabs>
        <w:ind w:left="425" w:hanging="425"/>
      </w:pPr>
      <w:rPr>
        <w:rFonts w:hint="default"/>
      </w:rPr>
    </w:lvl>
    <w:lvl w:ilvl="4">
      <w:start w:val="1"/>
      <w:numFmt w:val="lowerLetter"/>
      <w:lvlText w:val="%5."/>
      <w:lvlJc w:val="left"/>
      <w:pPr>
        <w:tabs>
          <w:tab w:val="left" w:pos="425"/>
        </w:tabs>
        <w:ind w:left="425" w:hanging="425"/>
      </w:pPr>
      <w:rPr>
        <w:rFonts w:hint="default"/>
      </w:rPr>
    </w:lvl>
    <w:lvl w:ilvl="5">
      <w:start w:val="1"/>
      <w:numFmt w:val="lowerRoman"/>
      <w:lvlText w:val="%6."/>
      <w:lvlJc w:val="left"/>
      <w:pPr>
        <w:tabs>
          <w:tab w:val="left" w:pos="425"/>
        </w:tabs>
        <w:ind w:left="425" w:hanging="425"/>
      </w:pPr>
      <w:rPr>
        <w:rFonts w:hint="default"/>
      </w:rPr>
    </w:lvl>
    <w:lvl w:ilvl="6">
      <w:start w:val="1"/>
      <w:numFmt w:val="decimal"/>
      <w:lvlText w:val="%7."/>
      <w:lvlJc w:val="left"/>
      <w:pPr>
        <w:tabs>
          <w:tab w:val="left" w:pos="425"/>
        </w:tabs>
        <w:ind w:left="425" w:hanging="425"/>
      </w:pPr>
      <w:rPr>
        <w:rFonts w:hint="default"/>
      </w:rPr>
    </w:lvl>
    <w:lvl w:ilvl="7">
      <w:start w:val="1"/>
      <w:numFmt w:val="lowerLetter"/>
      <w:lvlText w:val="%8."/>
      <w:lvlJc w:val="left"/>
      <w:pPr>
        <w:tabs>
          <w:tab w:val="left" w:pos="425"/>
        </w:tabs>
        <w:ind w:left="425" w:hanging="425"/>
      </w:pPr>
      <w:rPr>
        <w:rFonts w:hint="default"/>
      </w:rPr>
    </w:lvl>
    <w:lvl w:ilvl="8">
      <w:start w:val="1"/>
      <w:numFmt w:val="lowerRoman"/>
      <w:lvlText w:val="%9."/>
      <w:lvlJc w:val="left"/>
      <w:pPr>
        <w:tabs>
          <w:tab w:val="left" w:pos="425"/>
        </w:tabs>
        <w:ind w:left="425" w:hanging="425"/>
      </w:pPr>
      <w:rPr>
        <w:rFonts w:hint="default"/>
      </w:rPr>
    </w:lvl>
  </w:abstractNum>
  <w:abstractNum w:abstractNumId="19" w15:restartNumberingAfterBreak="0">
    <w:nsid w:val="D6C81266"/>
    <w:multiLevelType w:val="multilevel"/>
    <w:tmpl w:val="D6C81266"/>
    <w:lvl w:ilvl="0">
      <w:start w:val="1"/>
      <w:numFmt w:val="decimal"/>
      <w:suff w:val="space"/>
      <w:lvlText w:val="%1."/>
      <w:lvlJc w:val="left"/>
    </w:lvl>
    <w:lvl w:ilvl="1">
      <w:start w:val="1"/>
      <w:numFmt w:val="decimal"/>
      <w:suff w:val="space"/>
      <w:lvlText w:val="%1.%2."/>
      <w:lvlJc w:val="left"/>
      <w:pPr>
        <w:ind w:left="40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0" w15:restartNumberingAfterBreak="0">
    <w:nsid w:val="E50A835D"/>
    <w:multiLevelType w:val="singleLevel"/>
    <w:tmpl w:val="E50A835D"/>
    <w:lvl w:ilvl="0">
      <w:start w:val="1"/>
      <w:numFmt w:val="bullet"/>
      <w:lvlText w:val=""/>
      <w:lvlJc w:val="left"/>
      <w:pPr>
        <w:tabs>
          <w:tab w:val="left" w:pos="420"/>
        </w:tabs>
        <w:ind w:left="820" w:hanging="420"/>
      </w:pPr>
      <w:rPr>
        <w:rFonts w:ascii="Wingdings" w:hAnsi="Wingdings" w:hint="default"/>
      </w:rPr>
    </w:lvl>
  </w:abstractNum>
  <w:abstractNum w:abstractNumId="21" w15:restartNumberingAfterBreak="0">
    <w:nsid w:val="FA4E9A1D"/>
    <w:multiLevelType w:val="multilevel"/>
    <w:tmpl w:val="FA4E9A1D"/>
    <w:lvl w:ilvl="0">
      <w:start w:val="1"/>
      <w:numFmt w:val="decimal"/>
      <w:lvlText w:val="%1."/>
      <w:lvlJc w:val="left"/>
      <w:pPr>
        <w:tabs>
          <w:tab w:val="left" w:pos="425"/>
        </w:tabs>
        <w:ind w:left="425" w:hanging="25"/>
      </w:pPr>
      <w:rPr>
        <w:rFonts w:hint="default"/>
      </w:rPr>
    </w:lvl>
    <w:lvl w:ilvl="1">
      <w:start w:val="1"/>
      <w:numFmt w:val="lowerLetter"/>
      <w:lvlText w:val="%2."/>
      <w:lvlJc w:val="left"/>
      <w:pPr>
        <w:tabs>
          <w:tab w:val="left" w:pos="425"/>
        </w:tabs>
        <w:ind w:left="425" w:hanging="25"/>
      </w:pPr>
      <w:rPr>
        <w:rFonts w:hint="default"/>
      </w:rPr>
    </w:lvl>
    <w:lvl w:ilvl="2">
      <w:start w:val="1"/>
      <w:numFmt w:val="lowerRoman"/>
      <w:lvlText w:val="%3."/>
      <w:lvlJc w:val="left"/>
      <w:pPr>
        <w:tabs>
          <w:tab w:val="left" w:pos="425"/>
        </w:tabs>
        <w:ind w:left="425" w:hanging="425"/>
      </w:pPr>
      <w:rPr>
        <w:rFonts w:hint="default"/>
      </w:rPr>
    </w:lvl>
    <w:lvl w:ilvl="3">
      <w:start w:val="1"/>
      <w:numFmt w:val="decimal"/>
      <w:lvlText w:val="%4."/>
      <w:lvlJc w:val="left"/>
      <w:pPr>
        <w:tabs>
          <w:tab w:val="left" w:pos="425"/>
        </w:tabs>
        <w:ind w:left="425" w:hanging="425"/>
      </w:pPr>
      <w:rPr>
        <w:rFonts w:hint="default"/>
      </w:rPr>
    </w:lvl>
    <w:lvl w:ilvl="4">
      <w:start w:val="1"/>
      <w:numFmt w:val="lowerLetter"/>
      <w:lvlText w:val="%5."/>
      <w:lvlJc w:val="left"/>
      <w:pPr>
        <w:tabs>
          <w:tab w:val="left" w:pos="425"/>
        </w:tabs>
        <w:ind w:left="425" w:hanging="425"/>
      </w:pPr>
      <w:rPr>
        <w:rFonts w:hint="default"/>
      </w:rPr>
    </w:lvl>
    <w:lvl w:ilvl="5">
      <w:start w:val="1"/>
      <w:numFmt w:val="lowerRoman"/>
      <w:lvlText w:val="%6."/>
      <w:lvlJc w:val="left"/>
      <w:pPr>
        <w:tabs>
          <w:tab w:val="left" w:pos="425"/>
        </w:tabs>
        <w:ind w:left="425" w:hanging="425"/>
      </w:pPr>
      <w:rPr>
        <w:rFonts w:hint="default"/>
      </w:rPr>
    </w:lvl>
    <w:lvl w:ilvl="6">
      <w:start w:val="1"/>
      <w:numFmt w:val="decimal"/>
      <w:lvlText w:val="%7."/>
      <w:lvlJc w:val="left"/>
      <w:pPr>
        <w:tabs>
          <w:tab w:val="left" w:pos="425"/>
        </w:tabs>
        <w:ind w:left="425" w:hanging="425"/>
      </w:pPr>
      <w:rPr>
        <w:rFonts w:hint="default"/>
      </w:rPr>
    </w:lvl>
    <w:lvl w:ilvl="7">
      <w:start w:val="1"/>
      <w:numFmt w:val="lowerLetter"/>
      <w:lvlText w:val="%8."/>
      <w:lvlJc w:val="left"/>
      <w:pPr>
        <w:tabs>
          <w:tab w:val="left" w:pos="425"/>
        </w:tabs>
        <w:ind w:left="425" w:hanging="425"/>
      </w:pPr>
      <w:rPr>
        <w:rFonts w:hint="default"/>
      </w:rPr>
    </w:lvl>
    <w:lvl w:ilvl="8">
      <w:start w:val="1"/>
      <w:numFmt w:val="lowerRoman"/>
      <w:lvlText w:val="%9."/>
      <w:lvlJc w:val="left"/>
      <w:pPr>
        <w:tabs>
          <w:tab w:val="left" w:pos="425"/>
        </w:tabs>
        <w:ind w:left="425" w:hanging="425"/>
      </w:pPr>
      <w:rPr>
        <w:rFonts w:hint="default"/>
      </w:rPr>
    </w:lvl>
  </w:abstractNum>
  <w:abstractNum w:abstractNumId="22" w15:restartNumberingAfterBreak="0">
    <w:nsid w:val="FB1010A1"/>
    <w:multiLevelType w:val="singleLevel"/>
    <w:tmpl w:val="FB1010A1"/>
    <w:lvl w:ilvl="0">
      <w:start w:val="1"/>
      <w:numFmt w:val="bullet"/>
      <w:lvlText w:val=""/>
      <w:lvlJc w:val="left"/>
      <w:pPr>
        <w:tabs>
          <w:tab w:val="left" w:pos="420"/>
        </w:tabs>
        <w:ind w:left="820" w:hanging="420"/>
      </w:pPr>
      <w:rPr>
        <w:rFonts w:ascii="Wingdings" w:hAnsi="Wingdings" w:hint="default"/>
      </w:rPr>
    </w:lvl>
  </w:abstractNum>
  <w:abstractNum w:abstractNumId="23" w15:restartNumberingAfterBreak="0">
    <w:nsid w:val="FB216ACB"/>
    <w:multiLevelType w:val="multilevel"/>
    <w:tmpl w:val="FB216ACB"/>
    <w:lvl w:ilvl="0">
      <w:start w:val="1"/>
      <w:numFmt w:val="decimal"/>
      <w:lvlText w:val="%1."/>
      <w:lvlJc w:val="left"/>
      <w:pPr>
        <w:tabs>
          <w:tab w:val="left" w:pos="425"/>
        </w:tabs>
        <w:ind w:left="825" w:hanging="425"/>
      </w:pPr>
      <w:rPr>
        <w:rFonts w:hint="default"/>
      </w:rPr>
    </w:lvl>
    <w:lvl w:ilvl="1">
      <w:start w:val="1"/>
      <w:numFmt w:val="decimal"/>
      <w:suff w:val="space"/>
      <w:lvlText w:val="%1.%2."/>
      <w:lvlJc w:val="left"/>
      <w:pPr>
        <w:ind w:left="40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4" w15:restartNumberingAfterBreak="0">
    <w:nsid w:val="003E7EF3"/>
    <w:multiLevelType w:val="multilevel"/>
    <w:tmpl w:val="EDFA2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3C11FCA"/>
    <w:multiLevelType w:val="multilevel"/>
    <w:tmpl w:val="86EEC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3FF0E72"/>
    <w:multiLevelType w:val="multilevel"/>
    <w:tmpl w:val="CD0244C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4DC2B73"/>
    <w:multiLevelType w:val="hybridMultilevel"/>
    <w:tmpl w:val="14ECE8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0736B344"/>
    <w:multiLevelType w:val="singleLevel"/>
    <w:tmpl w:val="0736B344"/>
    <w:lvl w:ilvl="0">
      <w:start w:val="1"/>
      <w:numFmt w:val="bullet"/>
      <w:lvlText w:val=""/>
      <w:lvlJc w:val="left"/>
      <w:pPr>
        <w:tabs>
          <w:tab w:val="left" w:pos="420"/>
        </w:tabs>
        <w:ind w:left="820" w:hanging="420"/>
      </w:pPr>
      <w:rPr>
        <w:rFonts w:ascii="Wingdings" w:hAnsi="Wingdings" w:hint="default"/>
      </w:rPr>
    </w:lvl>
  </w:abstractNum>
  <w:abstractNum w:abstractNumId="29" w15:restartNumberingAfterBreak="0">
    <w:nsid w:val="08E739C3"/>
    <w:multiLevelType w:val="multilevel"/>
    <w:tmpl w:val="EF7AA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9ED7B0A"/>
    <w:multiLevelType w:val="multilevel"/>
    <w:tmpl w:val="F5F45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A673413"/>
    <w:multiLevelType w:val="hybridMultilevel"/>
    <w:tmpl w:val="F51A92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0B2005E1"/>
    <w:multiLevelType w:val="multilevel"/>
    <w:tmpl w:val="8D8E0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BF14054"/>
    <w:multiLevelType w:val="multilevel"/>
    <w:tmpl w:val="4B22E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C097447"/>
    <w:multiLevelType w:val="multilevel"/>
    <w:tmpl w:val="2F38D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0E72B46"/>
    <w:multiLevelType w:val="multilevel"/>
    <w:tmpl w:val="A4A84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128EC4D"/>
    <w:multiLevelType w:val="singleLevel"/>
    <w:tmpl w:val="1128EC4D"/>
    <w:lvl w:ilvl="0">
      <w:start w:val="1"/>
      <w:numFmt w:val="bullet"/>
      <w:lvlText w:val=""/>
      <w:lvlJc w:val="left"/>
      <w:pPr>
        <w:tabs>
          <w:tab w:val="left" w:pos="420"/>
        </w:tabs>
        <w:ind w:left="820" w:hanging="420"/>
      </w:pPr>
      <w:rPr>
        <w:rFonts w:ascii="Wingdings" w:hAnsi="Wingdings" w:hint="default"/>
      </w:rPr>
    </w:lvl>
  </w:abstractNum>
  <w:abstractNum w:abstractNumId="37" w15:restartNumberingAfterBreak="0">
    <w:nsid w:val="11954295"/>
    <w:multiLevelType w:val="multilevel"/>
    <w:tmpl w:val="2B64EC48"/>
    <w:lvl w:ilvl="0">
      <w:start w:val="2"/>
      <w:numFmt w:val="decimal"/>
      <w:lvlText w:val="%1."/>
      <w:lvlJc w:val="left"/>
      <w:pPr>
        <w:ind w:left="400" w:hanging="40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11C905F6"/>
    <w:multiLevelType w:val="multilevel"/>
    <w:tmpl w:val="CC80C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1D261EB"/>
    <w:multiLevelType w:val="multilevel"/>
    <w:tmpl w:val="83F01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20321B0"/>
    <w:multiLevelType w:val="hybridMultilevel"/>
    <w:tmpl w:val="4BB82BBC"/>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41" w15:restartNumberingAfterBreak="0">
    <w:nsid w:val="135852D9"/>
    <w:multiLevelType w:val="multilevel"/>
    <w:tmpl w:val="39803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3E56ED7"/>
    <w:multiLevelType w:val="hybridMultilevel"/>
    <w:tmpl w:val="EA0C62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15562A18"/>
    <w:multiLevelType w:val="multilevel"/>
    <w:tmpl w:val="27042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6684DAE"/>
    <w:multiLevelType w:val="multilevel"/>
    <w:tmpl w:val="EF7AA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722F574"/>
    <w:multiLevelType w:val="singleLevel"/>
    <w:tmpl w:val="1722F574"/>
    <w:lvl w:ilvl="0">
      <w:start w:val="1"/>
      <w:numFmt w:val="none"/>
      <w:lvlText w:val="6.2."/>
      <w:lvlJc w:val="left"/>
      <w:pPr>
        <w:tabs>
          <w:tab w:val="left" w:pos="425"/>
        </w:tabs>
        <w:ind w:left="825" w:hanging="425"/>
      </w:pPr>
      <w:rPr>
        <w:rFonts w:hint="default"/>
      </w:rPr>
    </w:lvl>
  </w:abstractNum>
  <w:abstractNum w:abstractNumId="46" w15:restartNumberingAfterBreak="0">
    <w:nsid w:val="17E8664D"/>
    <w:multiLevelType w:val="multilevel"/>
    <w:tmpl w:val="B1D6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82C7D26"/>
    <w:multiLevelType w:val="multilevel"/>
    <w:tmpl w:val="EF7AA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89A01F1"/>
    <w:multiLevelType w:val="singleLevel"/>
    <w:tmpl w:val="189A01F1"/>
    <w:lvl w:ilvl="0">
      <w:start w:val="1"/>
      <w:numFmt w:val="bullet"/>
      <w:lvlText w:val=""/>
      <w:lvlJc w:val="left"/>
      <w:pPr>
        <w:tabs>
          <w:tab w:val="left" w:pos="420"/>
        </w:tabs>
        <w:ind w:left="820" w:hanging="420"/>
      </w:pPr>
      <w:rPr>
        <w:rFonts w:ascii="Wingdings" w:hAnsi="Wingdings" w:hint="default"/>
      </w:rPr>
    </w:lvl>
  </w:abstractNum>
  <w:abstractNum w:abstractNumId="49" w15:restartNumberingAfterBreak="0">
    <w:nsid w:val="197F4A48"/>
    <w:multiLevelType w:val="singleLevel"/>
    <w:tmpl w:val="197F4A48"/>
    <w:lvl w:ilvl="0">
      <w:start w:val="1"/>
      <w:numFmt w:val="none"/>
      <w:lvlText w:val="6.1."/>
      <w:lvlJc w:val="left"/>
      <w:pPr>
        <w:tabs>
          <w:tab w:val="left" w:pos="425"/>
        </w:tabs>
        <w:ind w:left="825" w:hanging="425"/>
      </w:pPr>
      <w:rPr>
        <w:rFonts w:hint="default"/>
      </w:rPr>
    </w:lvl>
  </w:abstractNum>
  <w:abstractNum w:abstractNumId="50" w15:restartNumberingAfterBreak="0">
    <w:nsid w:val="1AD0A522"/>
    <w:multiLevelType w:val="singleLevel"/>
    <w:tmpl w:val="1AD0A522"/>
    <w:lvl w:ilvl="0">
      <w:start w:val="1"/>
      <w:numFmt w:val="bullet"/>
      <w:lvlText w:val=""/>
      <w:lvlJc w:val="left"/>
      <w:pPr>
        <w:tabs>
          <w:tab w:val="left" w:pos="420"/>
        </w:tabs>
        <w:ind w:left="820" w:hanging="420"/>
      </w:pPr>
      <w:rPr>
        <w:rFonts w:ascii="Wingdings" w:hAnsi="Wingdings" w:hint="default"/>
      </w:rPr>
    </w:lvl>
  </w:abstractNum>
  <w:abstractNum w:abstractNumId="51" w15:restartNumberingAfterBreak="0">
    <w:nsid w:val="1C25662A"/>
    <w:multiLevelType w:val="multilevel"/>
    <w:tmpl w:val="396078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D212AD0"/>
    <w:multiLevelType w:val="hybridMultilevel"/>
    <w:tmpl w:val="35824E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1D4E61AF"/>
    <w:multiLevelType w:val="hybridMultilevel"/>
    <w:tmpl w:val="976A3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1E7A58C1"/>
    <w:multiLevelType w:val="multilevel"/>
    <w:tmpl w:val="6158F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EED9ABD"/>
    <w:multiLevelType w:val="singleLevel"/>
    <w:tmpl w:val="1EED9ABD"/>
    <w:lvl w:ilvl="0">
      <w:start w:val="1"/>
      <w:numFmt w:val="bullet"/>
      <w:lvlText w:val=""/>
      <w:lvlJc w:val="left"/>
      <w:pPr>
        <w:tabs>
          <w:tab w:val="left" w:pos="420"/>
        </w:tabs>
        <w:ind w:left="420" w:hanging="420"/>
      </w:pPr>
      <w:rPr>
        <w:rFonts w:ascii="Wingdings" w:hAnsi="Wingdings" w:hint="default"/>
      </w:rPr>
    </w:lvl>
  </w:abstractNum>
  <w:abstractNum w:abstractNumId="56" w15:restartNumberingAfterBreak="0">
    <w:nsid w:val="20534B28"/>
    <w:multiLevelType w:val="multilevel"/>
    <w:tmpl w:val="21946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3D73578"/>
    <w:multiLevelType w:val="multilevel"/>
    <w:tmpl w:val="DC764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4773570"/>
    <w:multiLevelType w:val="multilevel"/>
    <w:tmpl w:val="8F726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64EB232"/>
    <w:multiLevelType w:val="singleLevel"/>
    <w:tmpl w:val="264EB232"/>
    <w:lvl w:ilvl="0">
      <w:start w:val="1"/>
      <w:numFmt w:val="bullet"/>
      <w:lvlText w:val=""/>
      <w:lvlJc w:val="left"/>
      <w:pPr>
        <w:tabs>
          <w:tab w:val="left" w:pos="420"/>
        </w:tabs>
        <w:ind w:left="820" w:hanging="420"/>
      </w:pPr>
      <w:rPr>
        <w:rFonts w:ascii="Wingdings" w:hAnsi="Wingdings" w:hint="default"/>
      </w:rPr>
    </w:lvl>
  </w:abstractNum>
  <w:abstractNum w:abstractNumId="60" w15:restartNumberingAfterBreak="0">
    <w:nsid w:val="271806DA"/>
    <w:multiLevelType w:val="multilevel"/>
    <w:tmpl w:val="07B27548"/>
    <w:lvl w:ilvl="0">
      <w:start w:val="2"/>
      <w:numFmt w:val="decimal"/>
      <w:lvlText w:val="%1."/>
      <w:lvlJc w:val="left"/>
      <w:pPr>
        <w:ind w:left="400" w:hanging="40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1" w15:restartNumberingAfterBreak="0">
    <w:nsid w:val="275D5699"/>
    <w:multiLevelType w:val="multilevel"/>
    <w:tmpl w:val="EAFA3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8004D9B"/>
    <w:multiLevelType w:val="multilevel"/>
    <w:tmpl w:val="F1FCE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86274C8"/>
    <w:multiLevelType w:val="multilevel"/>
    <w:tmpl w:val="E6363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B4120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5" w15:restartNumberingAfterBreak="0">
    <w:nsid w:val="2C9172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6" w15:restartNumberingAfterBreak="0">
    <w:nsid w:val="2CA27F91"/>
    <w:multiLevelType w:val="hybridMultilevel"/>
    <w:tmpl w:val="26B8BB82"/>
    <w:lvl w:ilvl="0" w:tplc="04090001">
      <w:start w:val="1"/>
      <w:numFmt w:val="bullet"/>
      <w:lvlText w:val=""/>
      <w:lvlJc w:val="left"/>
      <w:pPr>
        <w:ind w:left="1120" w:hanging="360"/>
      </w:pPr>
      <w:rPr>
        <w:rFonts w:ascii="Symbol" w:hAnsi="Symbol"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67" w15:restartNumberingAfterBreak="0">
    <w:nsid w:val="2CA62592"/>
    <w:multiLevelType w:val="multilevel"/>
    <w:tmpl w:val="09B81AD2"/>
    <w:lvl w:ilvl="0">
      <w:start w:val="2"/>
      <w:numFmt w:val="decimal"/>
      <w:lvlText w:val="%1."/>
      <w:lvlJc w:val="left"/>
      <w:pPr>
        <w:ind w:left="400" w:hanging="400"/>
      </w:pPr>
      <w:rPr>
        <w:rFonts w:eastAsia="Times New Roman" w:hint="default"/>
      </w:rPr>
    </w:lvl>
    <w:lvl w:ilvl="1">
      <w:start w:val="2"/>
      <w:numFmt w:val="decimal"/>
      <w:lvlText w:val="%1.%2."/>
      <w:lvlJc w:val="left"/>
      <w:pPr>
        <w:ind w:left="720" w:hanging="72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1080" w:hanging="108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440" w:hanging="144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800" w:hanging="1800"/>
      </w:pPr>
      <w:rPr>
        <w:rFonts w:eastAsia="Times New Roman" w:hint="default"/>
      </w:rPr>
    </w:lvl>
    <w:lvl w:ilvl="8">
      <w:start w:val="1"/>
      <w:numFmt w:val="decimal"/>
      <w:lvlText w:val="%1.%2.%3.%4.%5.%6.%7.%8.%9."/>
      <w:lvlJc w:val="left"/>
      <w:pPr>
        <w:ind w:left="2160" w:hanging="2160"/>
      </w:pPr>
      <w:rPr>
        <w:rFonts w:eastAsia="Times New Roman" w:hint="default"/>
      </w:rPr>
    </w:lvl>
  </w:abstractNum>
  <w:abstractNum w:abstractNumId="68" w15:restartNumberingAfterBreak="0">
    <w:nsid w:val="2D2F708D"/>
    <w:multiLevelType w:val="singleLevel"/>
    <w:tmpl w:val="2D2F708D"/>
    <w:lvl w:ilvl="0">
      <w:start w:val="1"/>
      <w:numFmt w:val="none"/>
      <w:lvlText w:val="5."/>
      <w:lvlJc w:val="left"/>
      <w:pPr>
        <w:tabs>
          <w:tab w:val="left" w:pos="425"/>
        </w:tabs>
        <w:ind w:left="425" w:hanging="425"/>
      </w:pPr>
      <w:rPr>
        <w:rFonts w:hint="default"/>
      </w:rPr>
    </w:lvl>
  </w:abstractNum>
  <w:abstractNum w:abstractNumId="69" w15:restartNumberingAfterBreak="0">
    <w:nsid w:val="2ECC7895"/>
    <w:multiLevelType w:val="multilevel"/>
    <w:tmpl w:val="5F8AC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F092FE2"/>
    <w:multiLevelType w:val="multilevel"/>
    <w:tmpl w:val="7C1CCB22"/>
    <w:lvl w:ilvl="0">
      <w:start w:val="2"/>
      <w:numFmt w:val="decimal"/>
      <w:lvlText w:val="%1."/>
      <w:lvlJc w:val="left"/>
      <w:pPr>
        <w:ind w:left="400" w:hanging="400"/>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1" w15:restartNumberingAfterBreak="0">
    <w:nsid w:val="30B55956"/>
    <w:multiLevelType w:val="multilevel"/>
    <w:tmpl w:val="E0CA5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1FD39F2"/>
    <w:multiLevelType w:val="singleLevel"/>
    <w:tmpl w:val="31FD39F2"/>
    <w:lvl w:ilvl="0">
      <w:start w:val="1"/>
      <w:numFmt w:val="none"/>
      <w:lvlText w:val="6.3."/>
      <w:lvlJc w:val="left"/>
      <w:pPr>
        <w:tabs>
          <w:tab w:val="left" w:pos="425"/>
        </w:tabs>
        <w:ind w:left="825" w:hanging="425"/>
      </w:pPr>
      <w:rPr>
        <w:rFonts w:hint="default"/>
      </w:rPr>
    </w:lvl>
  </w:abstractNum>
  <w:abstractNum w:abstractNumId="73" w15:restartNumberingAfterBreak="0">
    <w:nsid w:val="320A6698"/>
    <w:multiLevelType w:val="multilevel"/>
    <w:tmpl w:val="EF7AA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2604470"/>
    <w:multiLevelType w:val="multilevel"/>
    <w:tmpl w:val="73FAD6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39B6C41"/>
    <w:multiLevelType w:val="multilevel"/>
    <w:tmpl w:val="84787B0C"/>
    <w:lvl w:ilvl="0">
      <w:start w:val="2"/>
      <w:numFmt w:val="decimal"/>
      <w:lvlText w:val="%1."/>
      <w:lvlJc w:val="left"/>
      <w:pPr>
        <w:ind w:left="400" w:hanging="40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6" w15:restartNumberingAfterBreak="0">
    <w:nsid w:val="360402CB"/>
    <w:multiLevelType w:val="hybridMultilevel"/>
    <w:tmpl w:val="BE3EF9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363B228F"/>
    <w:multiLevelType w:val="singleLevel"/>
    <w:tmpl w:val="363B228F"/>
    <w:lvl w:ilvl="0">
      <w:start w:val="1"/>
      <w:numFmt w:val="bullet"/>
      <w:lvlText w:val=""/>
      <w:lvlJc w:val="left"/>
      <w:pPr>
        <w:tabs>
          <w:tab w:val="left" w:pos="420"/>
        </w:tabs>
        <w:ind w:left="420" w:hanging="420"/>
      </w:pPr>
      <w:rPr>
        <w:rFonts w:ascii="Wingdings" w:hAnsi="Wingdings" w:hint="default"/>
      </w:rPr>
    </w:lvl>
  </w:abstractNum>
  <w:abstractNum w:abstractNumId="78" w15:restartNumberingAfterBreak="0">
    <w:nsid w:val="368C611F"/>
    <w:multiLevelType w:val="hybridMultilevel"/>
    <w:tmpl w:val="4C5E2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3733580B"/>
    <w:multiLevelType w:val="multilevel"/>
    <w:tmpl w:val="D23A9F70"/>
    <w:lvl w:ilvl="0">
      <w:start w:val="2"/>
      <w:numFmt w:val="decimal"/>
      <w:lvlText w:val="%1."/>
      <w:lvlJc w:val="left"/>
      <w:pPr>
        <w:ind w:left="400" w:hanging="400"/>
      </w:pPr>
      <w:rPr>
        <w:rFonts w:hint="default"/>
      </w:rPr>
    </w:lvl>
    <w:lvl w:ilvl="1">
      <w:start w:val="7"/>
      <w:numFmt w:val="decimal"/>
      <w:lvlText w:val="%1.%2."/>
      <w:lvlJc w:val="left"/>
      <w:pPr>
        <w:ind w:left="1480" w:hanging="720"/>
      </w:pPr>
      <w:rPr>
        <w:rFonts w:hint="default"/>
      </w:rPr>
    </w:lvl>
    <w:lvl w:ilvl="2">
      <w:start w:val="1"/>
      <w:numFmt w:val="decimal"/>
      <w:lvlText w:val="%1.%2.%3."/>
      <w:lvlJc w:val="left"/>
      <w:pPr>
        <w:ind w:left="2240" w:hanging="720"/>
      </w:pPr>
      <w:rPr>
        <w:rFonts w:hint="default"/>
      </w:rPr>
    </w:lvl>
    <w:lvl w:ilvl="3">
      <w:start w:val="1"/>
      <w:numFmt w:val="decimal"/>
      <w:lvlText w:val="%1.%2.%3.%4."/>
      <w:lvlJc w:val="left"/>
      <w:pPr>
        <w:ind w:left="3360" w:hanging="1080"/>
      </w:pPr>
      <w:rPr>
        <w:rFonts w:hint="default"/>
      </w:rPr>
    </w:lvl>
    <w:lvl w:ilvl="4">
      <w:start w:val="1"/>
      <w:numFmt w:val="decimal"/>
      <w:lvlText w:val="%1.%2.%3.%4.%5."/>
      <w:lvlJc w:val="left"/>
      <w:pPr>
        <w:ind w:left="4120" w:hanging="1080"/>
      </w:pPr>
      <w:rPr>
        <w:rFonts w:hint="default"/>
      </w:rPr>
    </w:lvl>
    <w:lvl w:ilvl="5">
      <w:start w:val="1"/>
      <w:numFmt w:val="decimal"/>
      <w:lvlText w:val="%1.%2.%3.%4.%5.%6."/>
      <w:lvlJc w:val="left"/>
      <w:pPr>
        <w:ind w:left="5240" w:hanging="1440"/>
      </w:pPr>
      <w:rPr>
        <w:rFonts w:hint="default"/>
      </w:rPr>
    </w:lvl>
    <w:lvl w:ilvl="6">
      <w:start w:val="1"/>
      <w:numFmt w:val="decimal"/>
      <w:lvlText w:val="%1.%2.%3.%4.%5.%6.%7."/>
      <w:lvlJc w:val="left"/>
      <w:pPr>
        <w:ind w:left="6000" w:hanging="1440"/>
      </w:pPr>
      <w:rPr>
        <w:rFonts w:hint="default"/>
      </w:rPr>
    </w:lvl>
    <w:lvl w:ilvl="7">
      <w:start w:val="1"/>
      <w:numFmt w:val="decimal"/>
      <w:lvlText w:val="%1.%2.%3.%4.%5.%6.%7.%8."/>
      <w:lvlJc w:val="left"/>
      <w:pPr>
        <w:ind w:left="7120" w:hanging="1800"/>
      </w:pPr>
      <w:rPr>
        <w:rFonts w:hint="default"/>
      </w:rPr>
    </w:lvl>
    <w:lvl w:ilvl="8">
      <w:start w:val="1"/>
      <w:numFmt w:val="decimal"/>
      <w:lvlText w:val="%1.%2.%3.%4.%5.%6.%7.%8.%9."/>
      <w:lvlJc w:val="left"/>
      <w:pPr>
        <w:ind w:left="8240" w:hanging="2160"/>
      </w:pPr>
      <w:rPr>
        <w:rFonts w:hint="default"/>
      </w:rPr>
    </w:lvl>
  </w:abstractNum>
  <w:abstractNum w:abstractNumId="80" w15:restartNumberingAfterBreak="0">
    <w:nsid w:val="37E92546"/>
    <w:multiLevelType w:val="multilevel"/>
    <w:tmpl w:val="3BA6B39E"/>
    <w:lvl w:ilvl="0">
      <w:start w:val="2"/>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1" w15:restartNumberingAfterBreak="0">
    <w:nsid w:val="37F585EC"/>
    <w:multiLevelType w:val="multilevel"/>
    <w:tmpl w:val="37F585EC"/>
    <w:lvl w:ilvl="0">
      <w:start w:val="1"/>
      <w:numFmt w:val="decimal"/>
      <w:lvlText w:val="%1."/>
      <w:lvlJc w:val="left"/>
      <w:pPr>
        <w:tabs>
          <w:tab w:val="left" w:pos="425"/>
        </w:tabs>
        <w:ind w:left="0"/>
      </w:pPr>
      <w:rPr>
        <w:rFonts w:hint="default"/>
      </w:rPr>
    </w:lvl>
    <w:lvl w:ilvl="1">
      <w:start w:val="1"/>
      <w:numFmt w:val="lowerLetter"/>
      <w:lvlText w:val="%2."/>
      <w:lvlJc w:val="left"/>
      <w:pPr>
        <w:tabs>
          <w:tab w:val="left" w:pos="425"/>
        </w:tabs>
        <w:ind w:left="425" w:hanging="25"/>
      </w:pPr>
      <w:rPr>
        <w:rFonts w:hint="default"/>
      </w:rPr>
    </w:lvl>
    <w:lvl w:ilvl="2">
      <w:start w:val="1"/>
      <w:numFmt w:val="lowerRoman"/>
      <w:lvlText w:val="%3."/>
      <w:lvlJc w:val="left"/>
      <w:pPr>
        <w:tabs>
          <w:tab w:val="left" w:pos="425"/>
        </w:tabs>
        <w:ind w:left="425" w:hanging="425"/>
      </w:pPr>
      <w:rPr>
        <w:rFonts w:hint="default"/>
      </w:rPr>
    </w:lvl>
    <w:lvl w:ilvl="3">
      <w:start w:val="1"/>
      <w:numFmt w:val="decimal"/>
      <w:lvlText w:val="%4."/>
      <w:lvlJc w:val="left"/>
      <w:pPr>
        <w:tabs>
          <w:tab w:val="left" w:pos="425"/>
        </w:tabs>
        <w:ind w:left="425" w:hanging="425"/>
      </w:pPr>
      <w:rPr>
        <w:rFonts w:hint="default"/>
      </w:rPr>
    </w:lvl>
    <w:lvl w:ilvl="4">
      <w:start w:val="1"/>
      <w:numFmt w:val="lowerLetter"/>
      <w:lvlText w:val="%5."/>
      <w:lvlJc w:val="left"/>
      <w:pPr>
        <w:tabs>
          <w:tab w:val="left" w:pos="425"/>
        </w:tabs>
        <w:ind w:left="425" w:hanging="425"/>
      </w:pPr>
      <w:rPr>
        <w:rFonts w:hint="default"/>
      </w:rPr>
    </w:lvl>
    <w:lvl w:ilvl="5">
      <w:start w:val="1"/>
      <w:numFmt w:val="lowerRoman"/>
      <w:lvlText w:val="%6."/>
      <w:lvlJc w:val="left"/>
      <w:pPr>
        <w:tabs>
          <w:tab w:val="left" w:pos="425"/>
        </w:tabs>
        <w:ind w:left="425" w:hanging="425"/>
      </w:pPr>
      <w:rPr>
        <w:rFonts w:hint="default"/>
      </w:rPr>
    </w:lvl>
    <w:lvl w:ilvl="6">
      <w:start w:val="1"/>
      <w:numFmt w:val="decimal"/>
      <w:lvlText w:val="%7."/>
      <w:lvlJc w:val="left"/>
      <w:pPr>
        <w:tabs>
          <w:tab w:val="left" w:pos="425"/>
        </w:tabs>
        <w:ind w:left="425" w:hanging="425"/>
      </w:pPr>
      <w:rPr>
        <w:rFonts w:hint="default"/>
      </w:rPr>
    </w:lvl>
    <w:lvl w:ilvl="7">
      <w:start w:val="1"/>
      <w:numFmt w:val="lowerLetter"/>
      <w:lvlText w:val="%8."/>
      <w:lvlJc w:val="left"/>
      <w:pPr>
        <w:tabs>
          <w:tab w:val="left" w:pos="425"/>
        </w:tabs>
        <w:ind w:left="425" w:hanging="425"/>
      </w:pPr>
      <w:rPr>
        <w:rFonts w:hint="default"/>
      </w:rPr>
    </w:lvl>
    <w:lvl w:ilvl="8">
      <w:start w:val="1"/>
      <w:numFmt w:val="lowerRoman"/>
      <w:lvlText w:val="%9."/>
      <w:lvlJc w:val="left"/>
      <w:pPr>
        <w:tabs>
          <w:tab w:val="left" w:pos="425"/>
        </w:tabs>
        <w:ind w:left="425" w:hanging="425"/>
      </w:pPr>
      <w:rPr>
        <w:rFonts w:hint="default"/>
      </w:rPr>
    </w:lvl>
  </w:abstractNum>
  <w:abstractNum w:abstractNumId="82" w15:restartNumberingAfterBreak="0">
    <w:nsid w:val="3800190B"/>
    <w:multiLevelType w:val="multilevel"/>
    <w:tmpl w:val="CD6C61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382D570C"/>
    <w:multiLevelType w:val="multilevel"/>
    <w:tmpl w:val="72360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8334A13"/>
    <w:multiLevelType w:val="multilevel"/>
    <w:tmpl w:val="DB587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38AF60DA"/>
    <w:multiLevelType w:val="hybridMultilevel"/>
    <w:tmpl w:val="A64417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6" w15:restartNumberingAfterBreak="0">
    <w:nsid w:val="38C05D06"/>
    <w:multiLevelType w:val="multilevel"/>
    <w:tmpl w:val="F7D09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3A661E53"/>
    <w:multiLevelType w:val="multilevel"/>
    <w:tmpl w:val="2D5A3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C5A02BE"/>
    <w:multiLevelType w:val="multilevel"/>
    <w:tmpl w:val="E946D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CAC6684"/>
    <w:multiLevelType w:val="singleLevel"/>
    <w:tmpl w:val="3CAC6684"/>
    <w:lvl w:ilvl="0">
      <w:start w:val="1"/>
      <w:numFmt w:val="bullet"/>
      <w:lvlText w:val=""/>
      <w:lvlJc w:val="left"/>
      <w:pPr>
        <w:tabs>
          <w:tab w:val="left" w:pos="420"/>
        </w:tabs>
        <w:ind w:left="1020" w:hanging="420"/>
      </w:pPr>
      <w:rPr>
        <w:rFonts w:ascii="Wingdings" w:hAnsi="Wingdings" w:hint="default"/>
      </w:rPr>
    </w:lvl>
  </w:abstractNum>
  <w:abstractNum w:abstractNumId="90" w15:restartNumberingAfterBreak="0">
    <w:nsid w:val="3D6A5BE5"/>
    <w:multiLevelType w:val="multilevel"/>
    <w:tmpl w:val="EF7AA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E515C93"/>
    <w:multiLevelType w:val="multilevel"/>
    <w:tmpl w:val="F1FCE0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041C7A5"/>
    <w:multiLevelType w:val="singleLevel"/>
    <w:tmpl w:val="4041C7A5"/>
    <w:lvl w:ilvl="0">
      <w:start w:val="1"/>
      <w:numFmt w:val="decimal"/>
      <w:suff w:val="space"/>
      <w:lvlText w:val="%1."/>
      <w:lvlJc w:val="left"/>
    </w:lvl>
  </w:abstractNum>
  <w:abstractNum w:abstractNumId="93" w15:restartNumberingAfterBreak="0">
    <w:nsid w:val="43735F6C"/>
    <w:multiLevelType w:val="multilevel"/>
    <w:tmpl w:val="D9C4ED12"/>
    <w:lvl w:ilvl="0">
      <w:start w:val="2"/>
      <w:numFmt w:val="decimal"/>
      <w:lvlText w:val="%1."/>
      <w:lvlJc w:val="left"/>
      <w:pPr>
        <w:ind w:left="400" w:hanging="40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4" w15:restartNumberingAfterBreak="0">
    <w:nsid w:val="43D23B88"/>
    <w:multiLevelType w:val="singleLevel"/>
    <w:tmpl w:val="43D23B88"/>
    <w:lvl w:ilvl="0">
      <w:start w:val="1"/>
      <w:numFmt w:val="bullet"/>
      <w:lvlText w:val=""/>
      <w:lvlJc w:val="left"/>
      <w:pPr>
        <w:tabs>
          <w:tab w:val="left" w:pos="420"/>
        </w:tabs>
        <w:ind w:left="1020" w:hanging="420"/>
      </w:pPr>
      <w:rPr>
        <w:rFonts w:ascii="Wingdings" w:hAnsi="Wingdings" w:hint="default"/>
      </w:rPr>
    </w:lvl>
  </w:abstractNum>
  <w:abstractNum w:abstractNumId="95" w15:restartNumberingAfterBreak="0">
    <w:nsid w:val="44704985"/>
    <w:multiLevelType w:val="multilevel"/>
    <w:tmpl w:val="EF7AA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4DC67B5"/>
    <w:multiLevelType w:val="multilevel"/>
    <w:tmpl w:val="97E81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797352F"/>
    <w:multiLevelType w:val="multilevel"/>
    <w:tmpl w:val="1CB23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86628EB"/>
    <w:multiLevelType w:val="multilevel"/>
    <w:tmpl w:val="E6062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9DD3547"/>
    <w:multiLevelType w:val="singleLevel"/>
    <w:tmpl w:val="49DD3547"/>
    <w:lvl w:ilvl="0">
      <w:start w:val="1"/>
      <w:numFmt w:val="bullet"/>
      <w:lvlText w:val=""/>
      <w:lvlJc w:val="left"/>
      <w:pPr>
        <w:tabs>
          <w:tab w:val="left" w:pos="420"/>
        </w:tabs>
        <w:ind w:left="1020" w:hanging="420"/>
      </w:pPr>
      <w:rPr>
        <w:rFonts w:ascii="Wingdings" w:hAnsi="Wingdings" w:hint="default"/>
      </w:rPr>
    </w:lvl>
  </w:abstractNum>
  <w:abstractNum w:abstractNumId="100" w15:restartNumberingAfterBreak="0">
    <w:nsid w:val="4D1B58CF"/>
    <w:multiLevelType w:val="multilevel"/>
    <w:tmpl w:val="B0868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4E5A2B6D"/>
    <w:multiLevelType w:val="multilevel"/>
    <w:tmpl w:val="4BD46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4FF0FB36"/>
    <w:multiLevelType w:val="singleLevel"/>
    <w:tmpl w:val="4FF0FB36"/>
    <w:lvl w:ilvl="0">
      <w:start w:val="1"/>
      <w:numFmt w:val="bullet"/>
      <w:lvlText w:val=""/>
      <w:lvlJc w:val="left"/>
      <w:pPr>
        <w:tabs>
          <w:tab w:val="left" w:pos="420"/>
        </w:tabs>
        <w:ind w:left="820" w:hanging="420"/>
      </w:pPr>
      <w:rPr>
        <w:rFonts w:ascii="Wingdings" w:hAnsi="Wingdings" w:hint="default"/>
      </w:rPr>
    </w:lvl>
  </w:abstractNum>
  <w:abstractNum w:abstractNumId="103" w15:restartNumberingAfterBreak="0">
    <w:nsid w:val="520D0075"/>
    <w:multiLevelType w:val="hybridMultilevel"/>
    <w:tmpl w:val="8EC45B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528335AC"/>
    <w:multiLevelType w:val="multilevel"/>
    <w:tmpl w:val="69740E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531C117D"/>
    <w:multiLevelType w:val="multilevel"/>
    <w:tmpl w:val="531C117D"/>
    <w:lvl w:ilvl="0">
      <w:start w:val="1"/>
      <w:numFmt w:val="decimal"/>
      <w:suff w:val="space"/>
      <w:lvlText w:val="%1."/>
      <w:lvlJc w:val="left"/>
      <w:pPr>
        <w:ind w:left="0"/>
      </w:pPr>
    </w:lvl>
    <w:lvl w:ilvl="1">
      <w:start w:val="1"/>
      <w:numFmt w:val="decimal"/>
      <w:suff w:val="space"/>
      <w:lvlText w:val="%1.%2."/>
      <w:lvlJc w:val="left"/>
      <w:pPr>
        <w:ind w:left="40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06" w15:restartNumberingAfterBreak="0">
    <w:nsid w:val="556E1D9F"/>
    <w:multiLevelType w:val="multilevel"/>
    <w:tmpl w:val="34647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5AD91119"/>
    <w:multiLevelType w:val="multilevel"/>
    <w:tmpl w:val="1B2E1340"/>
    <w:lvl w:ilvl="0">
      <w:start w:val="2"/>
      <w:numFmt w:val="decimal"/>
      <w:lvlText w:val="%1"/>
      <w:lvlJc w:val="left"/>
      <w:pPr>
        <w:ind w:left="360" w:hanging="360"/>
      </w:pPr>
      <w:rPr>
        <w:rFonts w:hint="default"/>
      </w:rPr>
    </w:lvl>
    <w:lvl w:ilvl="1">
      <w:start w:val="1"/>
      <w:numFmt w:val="decimal"/>
      <w:lvlText w:val="%1.%2"/>
      <w:lvlJc w:val="left"/>
      <w:pPr>
        <w:ind w:left="760" w:hanging="360"/>
      </w:pPr>
      <w:rPr>
        <w:rFonts w:hint="default"/>
      </w:rPr>
    </w:lvl>
    <w:lvl w:ilvl="2">
      <w:start w:val="1"/>
      <w:numFmt w:val="decimal"/>
      <w:lvlText w:val="%1.%2.%3"/>
      <w:lvlJc w:val="left"/>
      <w:pPr>
        <w:ind w:left="1520" w:hanging="720"/>
      </w:pPr>
      <w:rPr>
        <w:rFonts w:hint="default"/>
      </w:rPr>
    </w:lvl>
    <w:lvl w:ilvl="3">
      <w:start w:val="1"/>
      <w:numFmt w:val="decimal"/>
      <w:lvlText w:val="%1.%2.%3.%4"/>
      <w:lvlJc w:val="left"/>
      <w:pPr>
        <w:ind w:left="2280" w:hanging="1080"/>
      </w:pPr>
      <w:rPr>
        <w:rFonts w:hint="default"/>
      </w:rPr>
    </w:lvl>
    <w:lvl w:ilvl="4">
      <w:start w:val="1"/>
      <w:numFmt w:val="decimal"/>
      <w:lvlText w:val="%1.%2.%3.%4.%5"/>
      <w:lvlJc w:val="left"/>
      <w:pPr>
        <w:ind w:left="2680" w:hanging="1080"/>
      </w:pPr>
      <w:rPr>
        <w:rFonts w:hint="default"/>
      </w:rPr>
    </w:lvl>
    <w:lvl w:ilvl="5">
      <w:start w:val="1"/>
      <w:numFmt w:val="decimal"/>
      <w:lvlText w:val="%1.%2.%3.%4.%5.%6"/>
      <w:lvlJc w:val="left"/>
      <w:pPr>
        <w:ind w:left="3440" w:hanging="1440"/>
      </w:pPr>
      <w:rPr>
        <w:rFonts w:hint="default"/>
      </w:rPr>
    </w:lvl>
    <w:lvl w:ilvl="6">
      <w:start w:val="1"/>
      <w:numFmt w:val="decimal"/>
      <w:lvlText w:val="%1.%2.%3.%4.%5.%6.%7"/>
      <w:lvlJc w:val="left"/>
      <w:pPr>
        <w:ind w:left="3840" w:hanging="1440"/>
      </w:pPr>
      <w:rPr>
        <w:rFonts w:hint="default"/>
      </w:rPr>
    </w:lvl>
    <w:lvl w:ilvl="7">
      <w:start w:val="1"/>
      <w:numFmt w:val="decimal"/>
      <w:lvlText w:val="%1.%2.%3.%4.%5.%6.%7.%8"/>
      <w:lvlJc w:val="left"/>
      <w:pPr>
        <w:ind w:left="4600" w:hanging="1800"/>
      </w:pPr>
      <w:rPr>
        <w:rFonts w:hint="default"/>
      </w:rPr>
    </w:lvl>
    <w:lvl w:ilvl="8">
      <w:start w:val="1"/>
      <w:numFmt w:val="decimal"/>
      <w:lvlText w:val="%1.%2.%3.%4.%5.%6.%7.%8.%9"/>
      <w:lvlJc w:val="left"/>
      <w:pPr>
        <w:ind w:left="5000" w:hanging="1800"/>
      </w:pPr>
      <w:rPr>
        <w:rFonts w:hint="default"/>
      </w:rPr>
    </w:lvl>
  </w:abstractNum>
  <w:abstractNum w:abstractNumId="108" w15:restartNumberingAfterBreak="0">
    <w:nsid w:val="5BF17DF3"/>
    <w:multiLevelType w:val="multilevel"/>
    <w:tmpl w:val="54CC7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C1842D3"/>
    <w:multiLevelType w:val="multilevel"/>
    <w:tmpl w:val="D806E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C602918"/>
    <w:multiLevelType w:val="multilevel"/>
    <w:tmpl w:val="5A0868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5E761754"/>
    <w:multiLevelType w:val="multilevel"/>
    <w:tmpl w:val="2796FFB8"/>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68247BF9"/>
    <w:multiLevelType w:val="multilevel"/>
    <w:tmpl w:val="EF7AA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8414DE6"/>
    <w:multiLevelType w:val="multilevel"/>
    <w:tmpl w:val="817CF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6937405D"/>
    <w:multiLevelType w:val="multilevel"/>
    <w:tmpl w:val="C53AF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A1863A6"/>
    <w:multiLevelType w:val="multilevel"/>
    <w:tmpl w:val="243457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6CB30BF2"/>
    <w:multiLevelType w:val="singleLevel"/>
    <w:tmpl w:val="6CB30BF2"/>
    <w:lvl w:ilvl="0">
      <w:start w:val="1"/>
      <w:numFmt w:val="bullet"/>
      <w:lvlText w:val=""/>
      <w:lvlJc w:val="left"/>
      <w:pPr>
        <w:tabs>
          <w:tab w:val="left" w:pos="420"/>
        </w:tabs>
        <w:ind w:left="420" w:hanging="420"/>
      </w:pPr>
      <w:rPr>
        <w:rFonts w:ascii="Wingdings" w:hAnsi="Wingdings" w:hint="default"/>
      </w:rPr>
    </w:lvl>
  </w:abstractNum>
  <w:abstractNum w:abstractNumId="117" w15:restartNumberingAfterBreak="0">
    <w:nsid w:val="6D63AC7D"/>
    <w:multiLevelType w:val="singleLevel"/>
    <w:tmpl w:val="6D63AC7D"/>
    <w:lvl w:ilvl="0">
      <w:start w:val="1"/>
      <w:numFmt w:val="decimal"/>
      <w:lvlText w:val="%1."/>
      <w:lvlJc w:val="left"/>
      <w:pPr>
        <w:tabs>
          <w:tab w:val="left" w:pos="425"/>
        </w:tabs>
        <w:ind w:left="425" w:hanging="425"/>
      </w:pPr>
      <w:rPr>
        <w:rFonts w:hint="default"/>
      </w:rPr>
    </w:lvl>
  </w:abstractNum>
  <w:abstractNum w:abstractNumId="118" w15:restartNumberingAfterBreak="0">
    <w:nsid w:val="6DBF5C00"/>
    <w:multiLevelType w:val="singleLevel"/>
    <w:tmpl w:val="6DBF5C00"/>
    <w:lvl w:ilvl="0">
      <w:start w:val="1"/>
      <w:numFmt w:val="bullet"/>
      <w:lvlText w:val=""/>
      <w:lvlJc w:val="left"/>
      <w:pPr>
        <w:tabs>
          <w:tab w:val="left" w:pos="420"/>
        </w:tabs>
        <w:ind w:left="820" w:hanging="420"/>
      </w:pPr>
      <w:rPr>
        <w:rFonts w:ascii="Wingdings" w:hAnsi="Wingdings" w:hint="default"/>
      </w:rPr>
    </w:lvl>
  </w:abstractNum>
  <w:abstractNum w:abstractNumId="119" w15:restartNumberingAfterBreak="0">
    <w:nsid w:val="6E807D2E"/>
    <w:multiLevelType w:val="multilevel"/>
    <w:tmpl w:val="30B63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ED53C32"/>
    <w:multiLevelType w:val="multilevel"/>
    <w:tmpl w:val="F5EE5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00378D5"/>
    <w:multiLevelType w:val="multilevel"/>
    <w:tmpl w:val="BD003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0CB5E84"/>
    <w:multiLevelType w:val="multilevel"/>
    <w:tmpl w:val="4BEC33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717F72D3"/>
    <w:multiLevelType w:val="multilevel"/>
    <w:tmpl w:val="C5E2F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1F33F8A"/>
    <w:multiLevelType w:val="multilevel"/>
    <w:tmpl w:val="8E7CB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73606BE7"/>
    <w:multiLevelType w:val="multilevel"/>
    <w:tmpl w:val="A6F6A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73815D97"/>
    <w:multiLevelType w:val="multilevel"/>
    <w:tmpl w:val="895C3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4610FCE"/>
    <w:multiLevelType w:val="multilevel"/>
    <w:tmpl w:val="F1FCE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4A16537"/>
    <w:multiLevelType w:val="multilevel"/>
    <w:tmpl w:val="74A16537"/>
    <w:lvl w:ilvl="0">
      <w:start w:val="1"/>
      <w:numFmt w:val="decimal"/>
      <w:lvlText w:val="%1."/>
      <w:lvlJc w:val="left"/>
      <w:pPr>
        <w:tabs>
          <w:tab w:val="left" w:pos="425"/>
        </w:tabs>
        <w:ind w:left="825" w:hanging="425"/>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40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29" w15:restartNumberingAfterBreak="0">
    <w:nsid w:val="74F7783A"/>
    <w:multiLevelType w:val="multilevel"/>
    <w:tmpl w:val="1DA82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59367F7"/>
    <w:multiLevelType w:val="multilevel"/>
    <w:tmpl w:val="706C3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5CACB0F"/>
    <w:multiLevelType w:val="singleLevel"/>
    <w:tmpl w:val="75CACB0F"/>
    <w:lvl w:ilvl="0">
      <w:start w:val="1"/>
      <w:numFmt w:val="bullet"/>
      <w:lvlText w:val=""/>
      <w:lvlJc w:val="left"/>
      <w:pPr>
        <w:tabs>
          <w:tab w:val="left" w:pos="420"/>
        </w:tabs>
        <w:ind w:left="1020" w:hanging="420"/>
      </w:pPr>
      <w:rPr>
        <w:rFonts w:ascii="Wingdings" w:hAnsi="Wingdings" w:hint="default"/>
      </w:rPr>
    </w:lvl>
  </w:abstractNum>
  <w:abstractNum w:abstractNumId="132" w15:restartNumberingAfterBreak="0">
    <w:nsid w:val="760ECA78"/>
    <w:multiLevelType w:val="singleLevel"/>
    <w:tmpl w:val="760ECA78"/>
    <w:lvl w:ilvl="0">
      <w:start w:val="1"/>
      <w:numFmt w:val="bullet"/>
      <w:lvlText w:val=""/>
      <w:lvlJc w:val="left"/>
      <w:pPr>
        <w:tabs>
          <w:tab w:val="left" w:pos="420"/>
        </w:tabs>
        <w:ind w:left="1020" w:hanging="420"/>
      </w:pPr>
      <w:rPr>
        <w:rFonts w:ascii="Wingdings" w:hAnsi="Wingdings" w:hint="default"/>
      </w:rPr>
    </w:lvl>
  </w:abstractNum>
  <w:abstractNum w:abstractNumId="133" w15:restartNumberingAfterBreak="0">
    <w:nsid w:val="77D970BC"/>
    <w:multiLevelType w:val="singleLevel"/>
    <w:tmpl w:val="77D970BC"/>
    <w:lvl w:ilvl="0">
      <w:start w:val="1"/>
      <w:numFmt w:val="bullet"/>
      <w:lvlText w:val=""/>
      <w:lvlJc w:val="left"/>
      <w:pPr>
        <w:tabs>
          <w:tab w:val="left" w:pos="420"/>
        </w:tabs>
        <w:ind w:left="420" w:hanging="420"/>
      </w:pPr>
      <w:rPr>
        <w:rFonts w:ascii="Wingdings" w:hAnsi="Wingdings" w:hint="default"/>
      </w:rPr>
    </w:lvl>
  </w:abstractNum>
  <w:abstractNum w:abstractNumId="134" w15:restartNumberingAfterBreak="0">
    <w:nsid w:val="79004617"/>
    <w:multiLevelType w:val="hybridMultilevel"/>
    <w:tmpl w:val="69D8DE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798B2AAB"/>
    <w:multiLevelType w:val="multilevel"/>
    <w:tmpl w:val="EF7AA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AC6CAC7"/>
    <w:multiLevelType w:val="singleLevel"/>
    <w:tmpl w:val="7AC6CAC7"/>
    <w:lvl w:ilvl="0">
      <w:start w:val="1"/>
      <w:numFmt w:val="decimal"/>
      <w:suff w:val="space"/>
      <w:lvlText w:val="%1."/>
      <w:lvlJc w:val="left"/>
      <w:pPr>
        <w:ind w:left="-400"/>
      </w:pPr>
    </w:lvl>
  </w:abstractNum>
  <w:abstractNum w:abstractNumId="137" w15:restartNumberingAfterBreak="0">
    <w:nsid w:val="7BC209B1"/>
    <w:multiLevelType w:val="multilevel"/>
    <w:tmpl w:val="F9C6C1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C3D10B0"/>
    <w:multiLevelType w:val="multilevel"/>
    <w:tmpl w:val="C70E0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7D7E30BB"/>
    <w:multiLevelType w:val="multilevel"/>
    <w:tmpl w:val="CFAFDE0D"/>
    <w:lvl w:ilvl="0">
      <w:start w:val="1"/>
      <w:numFmt w:val="decimal"/>
      <w:lvlText w:val="%1."/>
      <w:lvlJc w:val="left"/>
      <w:pPr>
        <w:tabs>
          <w:tab w:val="left" w:pos="425"/>
        </w:tabs>
        <w:ind w:left="425" w:hanging="425"/>
      </w:pPr>
      <w:rPr>
        <w:rFonts w:ascii="Arial" w:hAnsi="Arial" w:cs="Arial" w:hint="default"/>
        <w:b/>
        <w:bCs/>
        <w:sz w:val="24"/>
        <w:szCs w:val="24"/>
      </w:rPr>
    </w:lvl>
    <w:lvl w:ilvl="1">
      <w:start w:val="1"/>
      <w:numFmt w:val="decimal"/>
      <w:suff w:val="space"/>
      <w:lvlText w:val="%1.%2."/>
      <w:lvlJc w:val="left"/>
      <w:pPr>
        <w:ind w:left="400" w:firstLine="0"/>
      </w:pPr>
      <w:rPr>
        <w:rFonts w:ascii="Arial" w:hAnsi="Arial" w:cs="Arial" w:hint="default"/>
        <w:b/>
        <w:bCs/>
        <w:sz w:val="24"/>
        <w:szCs w:val="24"/>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40" w15:restartNumberingAfterBreak="0">
    <w:nsid w:val="7DEA4398"/>
    <w:multiLevelType w:val="multilevel"/>
    <w:tmpl w:val="CC10F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EF95C5C"/>
    <w:multiLevelType w:val="multilevel"/>
    <w:tmpl w:val="1794E7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7F49637C"/>
    <w:multiLevelType w:val="multilevel"/>
    <w:tmpl w:val="8EACC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1165065">
    <w:abstractNumId w:val="17"/>
  </w:num>
  <w:num w:numId="2" w16cid:durableId="1887522511">
    <w:abstractNumId w:val="55"/>
  </w:num>
  <w:num w:numId="3" w16cid:durableId="2093894740">
    <w:abstractNumId w:val="118"/>
  </w:num>
  <w:num w:numId="4" w16cid:durableId="1906527882">
    <w:abstractNumId w:val="36"/>
  </w:num>
  <w:num w:numId="5" w16cid:durableId="1001657848">
    <w:abstractNumId w:val="16"/>
  </w:num>
  <w:num w:numId="6" w16cid:durableId="328561585">
    <w:abstractNumId w:val="116"/>
  </w:num>
  <w:num w:numId="7" w16cid:durableId="1993168476">
    <w:abstractNumId w:val="136"/>
  </w:num>
  <w:num w:numId="8" w16cid:durableId="62262954">
    <w:abstractNumId w:val="59"/>
  </w:num>
  <w:num w:numId="9" w16cid:durableId="1415709527">
    <w:abstractNumId w:val="7"/>
  </w:num>
  <w:num w:numId="10" w16cid:durableId="1049108700">
    <w:abstractNumId w:val="12"/>
  </w:num>
  <w:num w:numId="11" w16cid:durableId="102459282">
    <w:abstractNumId w:val="19"/>
  </w:num>
  <w:num w:numId="12" w16cid:durableId="208228401">
    <w:abstractNumId w:val="2"/>
  </w:num>
  <w:num w:numId="13" w16cid:durableId="791678447">
    <w:abstractNumId w:val="102"/>
  </w:num>
  <w:num w:numId="14" w16cid:durableId="1622346335">
    <w:abstractNumId w:val="128"/>
  </w:num>
  <w:num w:numId="15" w16cid:durableId="1439333885">
    <w:abstractNumId w:val="28"/>
  </w:num>
  <w:num w:numId="16" w16cid:durableId="1208565509">
    <w:abstractNumId w:val="6"/>
  </w:num>
  <w:num w:numId="17" w16cid:durableId="2106069978">
    <w:abstractNumId w:val="23"/>
  </w:num>
  <w:num w:numId="18" w16cid:durableId="1926918571">
    <w:abstractNumId w:val="22"/>
  </w:num>
  <w:num w:numId="19" w16cid:durableId="414059060">
    <w:abstractNumId w:val="92"/>
  </w:num>
  <w:num w:numId="20" w16cid:durableId="915170690">
    <w:abstractNumId w:val="105"/>
  </w:num>
  <w:num w:numId="21" w16cid:durableId="1932280392">
    <w:abstractNumId w:val="20"/>
  </w:num>
  <w:num w:numId="22" w16cid:durableId="1133211102">
    <w:abstractNumId w:val="50"/>
  </w:num>
  <w:num w:numId="23" w16cid:durableId="1709523662">
    <w:abstractNumId w:val="3"/>
  </w:num>
  <w:num w:numId="24" w16cid:durableId="776870521">
    <w:abstractNumId w:val="10"/>
  </w:num>
  <w:num w:numId="25" w16cid:durableId="1675960402">
    <w:abstractNumId w:val="117"/>
  </w:num>
  <w:num w:numId="26" w16cid:durableId="1681739461">
    <w:abstractNumId w:val="5"/>
  </w:num>
  <w:num w:numId="27" w16cid:durableId="1608926062">
    <w:abstractNumId w:val="13"/>
  </w:num>
  <w:num w:numId="28" w16cid:durableId="1680228591">
    <w:abstractNumId w:val="77"/>
  </w:num>
  <w:num w:numId="29" w16cid:durableId="694813359">
    <w:abstractNumId w:val="81"/>
  </w:num>
  <w:num w:numId="30" w16cid:durableId="2084912950">
    <w:abstractNumId w:val="68"/>
  </w:num>
  <w:num w:numId="31" w16cid:durableId="518079934">
    <w:abstractNumId w:val="133"/>
  </w:num>
  <w:num w:numId="32" w16cid:durableId="1298873583">
    <w:abstractNumId w:val="18"/>
  </w:num>
  <w:num w:numId="33" w16cid:durableId="836576678">
    <w:abstractNumId w:val="89"/>
  </w:num>
  <w:num w:numId="34" w16cid:durableId="2064986711">
    <w:abstractNumId w:val="131"/>
  </w:num>
  <w:num w:numId="35" w16cid:durableId="2106806404">
    <w:abstractNumId w:val="15"/>
  </w:num>
  <w:num w:numId="36" w16cid:durableId="19166480">
    <w:abstractNumId w:val="21"/>
  </w:num>
  <w:num w:numId="37" w16cid:durableId="993142853">
    <w:abstractNumId w:val="11"/>
  </w:num>
  <w:num w:numId="38" w16cid:durableId="1882474047">
    <w:abstractNumId w:val="49"/>
  </w:num>
  <w:num w:numId="39" w16cid:durableId="1949119192">
    <w:abstractNumId w:val="48"/>
  </w:num>
  <w:num w:numId="40" w16cid:durableId="590313149">
    <w:abstractNumId w:val="45"/>
  </w:num>
  <w:num w:numId="41" w16cid:durableId="1775709019">
    <w:abstractNumId w:val="4"/>
  </w:num>
  <w:num w:numId="42" w16cid:durableId="1108967043">
    <w:abstractNumId w:val="99"/>
  </w:num>
  <w:num w:numId="43" w16cid:durableId="676464963">
    <w:abstractNumId w:val="8"/>
  </w:num>
  <w:num w:numId="44" w16cid:durableId="927036116">
    <w:abstractNumId w:val="94"/>
  </w:num>
  <w:num w:numId="45" w16cid:durableId="604581570">
    <w:abstractNumId w:val="14"/>
  </w:num>
  <w:num w:numId="46" w16cid:durableId="400834240">
    <w:abstractNumId w:val="132"/>
  </w:num>
  <w:num w:numId="47" w16cid:durableId="826021824">
    <w:abstractNumId w:val="72"/>
  </w:num>
  <w:num w:numId="48" w16cid:durableId="58675004">
    <w:abstractNumId w:val="1"/>
  </w:num>
  <w:num w:numId="49" w16cid:durableId="1749303427">
    <w:abstractNumId w:val="9"/>
  </w:num>
  <w:num w:numId="50" w16cid:durableId="1886024387">
    <w:abstractNumId w:val="0"/>
  </w:num>
  <w:num w:numId="51" w16cid:durableId="1641613354">
    <w:abstractNumId w:val="96"/>
  </w:num>
  <w:num w:numId="52" w16cid:durableId="1170096420">
    <w:abstractNumId w:val="109"/>
  </w:num>
  <w:num w:numId="53" w16cid:durableId="1687440657">
    <w:abstractNumId w:val="57"/>
  </w:num>
  <w:num w:numId="54" w16cid:durableId="1355958079">
    <w:abstractNumId w:val="61"/>
  </w:num>
  <w:num w:numId="55" w16cid:durableId="1937246371">
    <w:abstractNumId w:val="108"/>
  </w:num>
  <w:num w:numId="56" w16cid:durableId="184826100">
    <w:abstractNumId w:val="58"/>
  </w:num>
  <w:num w:numId="57" w16cid:durableId="929241315">
    <w:abstractNumId w:val="121"/>
  </w:num>
  <w:num w:numId="58" w16cid:durableId="1299800842">
    <w:abstractNumId w:val="56"/>
  </w:num>
  <w:num w:numId="59" w16cid:durableId="1249848879">
    <w:abstractNumId w:val="54"/>
  </w:num>
  <w:num w:numId="60" w16cid:durableId="1012342649">
    <w:abstractNumId w:val="40"/>
  </w:num>
  <w:num w:numId="61" w16cid:durableId="1762681922">
    <w:abstractNumId w:val="100"/>
  </w:num>
  <w:num w:numId="62" w16cid:durableId="99881510">
    <w:abstractNumId w:val="43"/>
  </w:num>
  <w:num w:numId="63" w16cid:durableId="1102264366">
    <w:abstractNumId w:val="140"/>
  </w:num>
  <w:num w:numId="64" w16cid:durableId="1745685984">
    <w:abstractNumId w:val="115"/>
  </w:num>
  <w:num w:numId="65" w16cid:durableId="380599043">
    <w:abstractNumId w:val="24"/>
  </w:num>
  <w:num w:numId="66" w16cid:durableId="121660754">
    <w:abstractNumId w:val="26"/>
  </w:num>
  <w:num w:numId="67" w16cid:durableId="691417146">
    <w:abstractNumId w:val="88"/>
  </w:num>
  <w:num w:numId="68" w16cid:durableId="1278484108">
    <w:abstractNumId w:val="122"/>
  </w:num>
  <w:num w:numId="69" w16cid:durableId="882667603">
    <w:abstractNumId w:val="32"/>
  </w:num>
  <w:num w:numId="70" w16cid:durableId="968239452">
    <w:abstractNumId w:val="106"/>
  </w:num>
  <w:num w:numId="71" w16cid:durableId="534734740">
    <w:abstractNumId w:val="124"/>
  </w:num>
  <w:num w:numId="72" w16cid:durableId="1479495194">
    <w:abstractNumId w:val="123"/>
  </w:num>
  <w:num w:numId="73" w16cid:durableId="293296817">
    <w:abstractNumId w:val="141"/>
  </w:num>
  <w:num w:numId="74" w16cid:durableId="158740961">
    <w:abstractNumId w:val="130"/>
  </w:num>
  <w:num w:numId="75" w16cid:durableId="1091045452">
    <w:abstractNumId w:val="82"/>
  </w:num>
  <w:num w:numId="76" w16cid:durableId="1577713835">
    <w:abstractNumId w:val="129"/>
  </w:num>
  <w:num w:numId="77" w16cid:durableId="691804437">
    <w:abstractNumId w:val="125"/>
  </w:num>
  <w:num w:numId="78" w16cid:durableId="1967929893">
    <w:abstractNumId w:val="119"/>
  </w:num>
  <w:num w:numId="79" w16cid:durableId="314334809">
    <w:abstractNumId w:val="110"/>
  </w:num>
  <w:num w:numId="80" w16cid:durableId="513619521">
    <w:abstractNumId w:val="97"/>
  </w:num>
  <w:num w:numId="81" w16cid:durableId="396363974">
    <w:abstractNumId w:val="51"/>
  </w:num>
  <w:num w:numId="82" w16cid:durableId="700402888">
    <w:abstractNumId w:val="83"/>
  </w:num>
  <w:num w:numId="83" w16cid:durableId="1575552471">
    <w:abstractNumId w:val="120"/>
  </w:num>
  <w:num w:numId="84" w16cid:durableId="394084976">
    <w:abstractNumId w:val="104"/>
  </w:num>
  <w:num w:numId="85" w16cid:durableId="907153201">
    <w:abstractNumId w:val="139"/>
  </w:num>
  <w:num w:numId="86" w16cid:durableId="1935433642">
    <w:abstractNumId w:val="38"/>
  </w:num>
  <w:num w:numId="87" w16cid:durableId="52315304">
    <w:abstractNumId w:val="53"/>
  </w:num>
  <w:num w:numId="88" w16cid:durableId="1077019157">
    <w:abstractNumId w:val="47"/>
  </w:num>
  <w:num w:numId="89" w16cid:durableId="143082497">
    <w:abstractNumId w:val="39"/>
  </w:num>
  <w:num w:numId="90" w16cid:durableId="700666515">
    <w:abstractNumId w:val="87"/>
  </w:num>
  <w:num w:numId="91" w16cid:durableId="1244147602">
    <w:abstractNumId w:val="64"/>
  </w:num>
  <w:num w:numId="92" w16cid:durableId="1484617373">
    <w:abstractNumId w:val="65"/>
  </w:num>
  <w:num w:numId="93" w16cid:durableId="481431077">
    <w:abstractNumId w:val="126"/>
  </w:num>
  <w:num w:numId="94" w16cid:durableId="1866288878">
    <w:abstractNumId w:val="98"/>
  </w:num>
  <w:num w:numId="95" w16cid:durableId="323239006">
    <w:abstractNumId w:val="44"/>
  </w:num>
  <w:num w:numId="96" w16cid:durableId="1307274639">
    <w:abstractNumId w:val="112"/>
  </w:num>
  <w:num w:numId="97" w16cid:durableId="1655138687">
    <w:abstractNumId w:val="135"/>
  </w:num>
  <w:num w:numId="98" w16cid:durableId="421686373">
    <w:abstractNumId w:val="73"/>
  </w:num>
  <w:num w:numId="99" w16cid:durableId="1746490197">
    <w:abstractNumId w:val="90"/>
  </w:num>
  <w:num w:numId="100" w16cid:durableId="928317444">
    <w:abstractNumId w:val="95"/>
  </w:num>
  <w:num w:numId="101" w16cid:durableId="119693835">
    <w:abstractNumId w:val="134"/>
  </w:num>
  <w:num w:numId="102" w16cid:durableId="740326419">
    <w:abstractNumId w:val="76"/>
  </w:num>
  <w:num w:numId="103" w16cid:durableId="1425036542">
    <w:abstractNumId w:val="103"/>
  </w:num>
  <w:num w:numId="104" w16cid:durableId="258757134">
    <w:abstractNumId w:val="85"/>
  </w:num>
  <w:num w:numId="105" w16cid:durableId="498235069">
    <w:abstractNumId w:val="84"/>
  </w:num>
  <w:num w:numId="106" w16cid:durableId="490877046">
    <w:abstractNumId w:val="29"/>
  </w:num>
  <w:num w:numId="107" w16cid:durableId="1751734771">
    <w:abstractNumId w:val="63"/>
  </w:num>
  <w:num w:numId="108" w16cid:durableId="580674023">
    <w:abstractNumId w:val="142"/>
  </w:num>
  <w:num w:numId="109" w16cid:durableId="661128946">
    <w:abstractNumId w:val="66"/>
  </w:num>
  <w:num w:numId="110" w16cid:durableId="1664355825">
    <w:abstractNumId w:val="107"/>
  </w:num>
  <w:num w:numId="111" w16cid:durableId="881020459">
    <w:abstractNumId w:val="70"/>
  </w:num>
  <w:num w:numId="112" w16cid:durableId="47654302">
    <w:abstractNumId w:val="79"/>
  </w:num>
  <w:num w:numId="113" w16cid:durableId="2120372405">
    <w:abstractNumId w:val="75"/>
  </w:num>
  <w:num w:numId="114" w16cid:durableId="1450054237">
    <w:abstractNumId w:val="60"/>
  </w:num>
  <w:num w:numId="115" w16cid:durableId="959799947">
    <w:abstractNumId w:val="93"/>
  </w:num>
  <w:num w:numId="116" w16cid:durableId="198251696">
    <w:abstractNumId w:val="37"/>
  </w:num>
  <w:num w:numId="117" w16cid:durableId="684671673">
    <w:abstractNumId w:val="67"/>
  </w:num>
  <w:num w:numId="118" w16cid:durableId="360014422">
    <w:abstractNumId w:val="80"/>
  </w:num>
  <w:num w:numId="119" w16cid:durableId="120850652">
    <w:abstractNumId w:val="25"/>
  </w:num>
  <w:num w:numId="120" w16cid:durableId="1102068173">
    <w:abstractNumId w:val="69"/>
  </w:num>
  <w:num w:numId="121" w16cid:durableId="634795505">
    <w:abstractNumId w:val="101"/>
  </w:num>
  <w:num w:numId="122" w16cid:durableId="1563564687">
    <w:abstractNumId w:val="46"/>
  </w:num>
  <w:num w:numId="123" w16cid:durableId="2097167911">
    <w:abstractNumId w:val="71"/>
  </w:num>
  <w:num w:numId="124" w16cid:durableId="760220287">
    <w:abstractNumId w:val="34"/>
  </w:num>
  <w:num w:numId="125" w16cid:durableId="2005812791">
    <w:abstractNumId w:val="138"/>
  </w:num>
  <w:num w:numId="126" w16cid:durableId="1581601081">
    <w:abstractNumId w:val="127"/>
  </w:num>
  <w:num w:numId="127" w16cid:durableId="1004478443">
    <w:abstractNumId w:val="91"/>
  </w:num>
  <w:num w:numId="128" w16cid:durableId="270092476">
    <w:abstractNumId w:val="31"/>
  </w:num>
  <w:num w:numId="129" w16cid:durableId="1789199840">
    <w:abstractNumId w:val="62"/>
  </w:num>
  <w:num w:numId="130" w16cid:durableId="1465198855">
    <w:abstractNumId w:val="41"/>
  </w:num>
  <w:num w:numId="131" w16cid:durableId="799031203">
    <w:abstractNumId w:val="52"/>
  </w:num>
  <w:num w:numId="132" w16cid:durableId="1667784958">
    <w:abstractNumId w:val="78"/>
  </w:num>
  <w:num w:numId="133" w16cid:durableId="1434008422">
    <w:abstractNumId w:val="74"/>
  </w:num>
  <w:num w:numId="134" w16cid:durableId="746343840">
    <w:abstractNumId w:val="114"/>
  </w:num>
  <w:num w:numId="135" w16cid:durableId="1057705738">
    <w:abstractNumId w:val="27"/>
  </w:num>
  <w:num w:numId="136" w16cid:durableId="1213344964">
    <w:abstractNumId w:val="42"/>
  </w:num>
  <w:num w:numId="137" w16cid:durableId="920720625">
    <w:abstractNumId w:val="30"/>
  </w:num>
  <w:num w:numId="138" w16cid:durableId="1756900865">
    <w:abstractNumId w:val="86"/>
  </w:num>
  <w:num w:numId="139" w16cid:durableId="664212101">
    <w:abstractNumId w:val="35"/>
  </w:num>
  <w:num w:numId="140" w16cid:durableId="1599101737">
    <w:abstractNumId w:val="33"/>
  </w:num>
  <w:num w:numId="141" w16cid:durableId="117114857">
    <w:abstractNumId w:val="137"/>
  </w:num>
  <w:num w:numId="142" w16cid:durableId="779884862">
    <w:abstractNumId w:val="113"/>
  </w:num>
  <w:num w:numId="143" w16cid:durableId="1602953758">
    <w:abstractNumId w:val="1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2"/>
  <w:embedSystemFonts/>
  <w:proofState w:spelling="clean" w:grammar="clean"/>
  <w:defaultTabStop w:val="720"/>
  <w:drawingGridVerticalSpacing w:val="156"/>
  <w:noPunctuationKerning/>
  <w:characterSpacingControl w:val="doNotCompress"/>
  <w:savePreviewPicture/>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AD94418"/>
    <w:rsid w:val="000E6347"/>
    <w:rsid w:val="001D2682"/>
    <w:rsid w:val="0021485B"/>
    <w:rsid w:val="00216652"/>
    <w:rsid w:val="002A3598"/>
    <w:rsid w:val="002D3B6E"/>
    <w:rsid w:val="002D59AB"/>
    <w:rsid w:val="003411F8"/>
    <w:rsid w:val="003879E9"/>
    <w:rsid w:val="0039110A"/>
    <w:rsid w:val="00400515"/>
    <w:rsid w:val="00420AA8"/>
    <w:rsid w:val="00465877"/>
    <w:rsid w:val="004C33BC"/>
    <w:rsid w:val="004C3D6F"/>
    <w:rsid w:val="00546691"/>
    <w:rsid w:val="006317CD"/>
    <w:rsid w:val="00655F35"/>
    <w:rsid w:val="00657992"/>
    <w:rsid w:val="0067186E"/>
    <w:rsid w:val="006B707E"/>
    <w:rsid w:val="006D0F2D"/>
    <w:rsid w:val="00744070"/>
    <w:rsid w:val="00826F62"/>
    <w:rsid w:val="0087634E"/>
    <w:rsid w:val="00933B0C"/>
    <w:rsid w:val="00AE6FB5"/>
    <w:rsid w:val="00B03FFA"/>
    <w:rsid w:val="00B51729"/>
    <w:rsid w:val="00BD3CD4"/>
    <w:rsid w:val="00C23A08"/>
    <w:rsid w:val="00C438A9"/>
    <w:rsid w:val="00C86055"/>
    <w:rsid w:val="00CA1DF0"/>
    <w:rsid w:val="00D170CE"/>
    <w:rsid w:val="00D81E94"/>
    <w:rsid w:val="00D86D64"/>
    <w:rsid w:val="00DC0D0B"/>
    <w:rsid w:val="00DC5393"/>
    <w:rsid w:val="00E12A95"/>
    <w:rsid w:val="00E35014"/>
    <w:rsid w:val="00E66B86"/>
    <w:rsid w:val="00F25C3D"/>
    <w:rsid w:val="00F36081"/>
    <w:rsid w:val="00F67F31"/>
    <w:rsid w:val="00F80929"/>
    <w:rsid w:val="00F819F8"/>
    <w:rsid w:val="00FB0118"/>
    <w:rsid w:val="0AD94418"/>
    <w:rsid w:val="0DC2795F"/>
    <w:rsid w:val="1C97223F"/>
    <w:rsid w:val="29C572B6"/>
    <w:rsid w:val="2C8F18B5"/>
    <w:rsid w:val="3B3715DA"/>
    <w:rsid w:val="54021060"/>
    <w:rsid w:val="565F4DE4"/>
    <w:rsid w:val="5ECA03B7"/>
    <w:rsid w:val="66C20905"/>
    <w:rsid w:val="67050F39"/>
    <w:rsid w:val="72965F02"/>
    <w:rsid w:val="7410735F"/>
    <w:rsid w:val="75592074"/>
    <w:rsid w:val="7A502729"/>
    <w:rsid w:val="7C186CC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693F437D"/>
  <w15:docId w15:val="{10AA8733-36AD-4337-9164-842C129E9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HTML Code" w:uiPriority="99"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link w:val="Heading1Char"/>
    <w:qFormat/>
    <w:rsid w:val="0065799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eastAsia="zh-CN"/>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lang w:eastAsia="zh-CN"/>
    </w:rPr>
  </w:style>
  <w:style w:type="paragraph" w:styleId="Heading5">
    <w:name w:val="heading 5"/>
    <w:next w:val="Normal"/>
    <w:semiHidden/>
    <w:unhideWhenUsed/>
    <w:qFormat/>
    <w:pPr>
      <w:spacing w:beforeAutospacing="1" w:afterAutospacing="1"/>
      <w:outlineLvl w:val="4"/>
    </w:pPr>
    <w:rPr>
      <w:rFonts w:ascii="SimSun" w:hAnsi="SimSun" w:hint="eastAsia"/>
      <w:b/>
      <w:bCs/>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Pr>
      <w:i/>
      <w:iCs/>
    </w:rPr>
  </w:style>
  <w:style w:type="character" w:styleId="FollowedHyperlink">
    <w:name w:val="FollowedHyperlink"/>
    <w:basedOn w:val="DefaultParagraphFont"/>
    <w:rPr>
      <w:color w:val="800080"/>
      <w:u w:val="single"/>
    </w:rPr>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character" w:styleId="HTMLCode">
    <w:name w:val="HTML Code"/>
    <w:basedOn w:val="DefaultParagraphFont"/>
    <w:uiPriority w:val="99"/>
    <w:qFormat/>
    <w:rPr>
      <w:rFonts w:ascii="Courier New" w:hAnsi="Courier New" w:cs="Courier New"/>
      <w:sz w:val="20"/>
      <w:szCs w:val="20"/>
    </w:rPr>
  </w:style>
  <w:style w:type="character" w:styleId="Hyperlink">
    <w:name w:val="Hyperlink"/>
    <w:basedOn w:val="DefaultParagraphFont"/>
    <w:rPr>
      <w:color w:val="0000FF"/>
      <w:u w:val="single"/>
    </w:rPr>
  </w:style>
  <w:style w:type="paragraph" w:styleId="NormalWeb">
    <w:name w:val="Normal (Web)"/>
    <w:uiPriority w:val="99"/>
    <w:qFormat/>
    <w:pPr>
      <w:spacing w:beforeAutospacing="1" w:afterAutospacing="1"/>
    </w:pPr>
    <w:rPr>
      <w:sz w:val="24"/>
      <w:szCs w:val="24"/>
      <w:lang w:eastAsia="zh-CN"/>
    </w:rPr>
  </w:style>
  <w:style w:type="character" w:styleId="Strong">
    <w:name w:val="Strong"/>
    <w:basedOn w:val="DefaultParagraphFont"/>
    <w:uiPriority w:val="22"/>
    <w:qFormat/>
    <w:rPr>
      <w:b/>
      <w:bCs/>
    </w:rPr>
  </w:style>
  <w:style w:type="table" w:styleId="TableGrid">
    <w:name w:val="Table Grid"/>
    <w:basedOn w:val="TableNormal"/>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unhideWhenUsed/>
    <w:rsid w:val="003411F8"/>
    <w:pPr>
      <w:ind w:left="720"/>
      <w:contextualSpacing/>
    </w:pPr>
  </w:style>
  <w:style w:type="character" w:customStyle="1" w:styleId="Heading1Char">
    <w:name w:val="Heading 1 Char"/>
    <w:basedOn w:val="DefaultParagraphFont"/>
    <w:link w:val="Heading1"/>
    <w:rsid w:val="00657992"/>
    <w:rPr>
      <w:rFonts w:asciiTheme="majorHAnsi" w:eastAsiaTheme="majorEastAsia" w:hAnsiTheme="majorHAnsi" w:cstheme="majorBidi"/>
      <w:color w:val="2E74B5" w:themeColor="accent1" w:themeShade="BF"/>
      <w:sz w:val="32"/>
      <w:szCs w:val="32"/>
      <w:lang w:eastAsia="zh-CN"/>
    </w:rPr>
  </w:style>
  <w:style w:type="character" w:styleId="UnresolvedMention">
    <w:name w:val="Unresolved Mention"/>
    <w:basedOn w:val="DefaultParagraphFont"/>
    <w:uiPriority w:val="99"/>
    <w:semiHidden/>
    <w:unhideWhenUsed/>
    <w:rsid w:val="002D3B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07599">
      <w:bodyDiv w:val="1"/>
      <w:marLeft w:val="0"/>
      <w:marRight w:val="0"/>
      <w:marTop w:val="0"/>
      <w:marBottom w:val="0"/>
      <w:divBdr>
        <w:top w:val="none" w:sz="0" w:space="0" w:color="auto"/>
        <w:left w:val="none" w:sz="0" w:space="0" w:color="auto"/>
        <w:bottom w:val="none" w:sz="0" w:space="0" w:color="auto"/>
        <w:right w:val="none" w:sz="0" w:space="0" w:color="auto"/>
      </w:divBdr>
      <w:divsChild>
        <w:div w:id="1752197411">
          <w:marLeft w:val="0"/>
          <w:marRight w:val="0"/>
          <w:marTop w:val="0"/>
          <w:marBottom w:val="0"/>
          <w:divBdr>
            <w:top w:val="none" w:sz="0" w:space="0" w:color="auto"/>
            <w:left w:val="none" w:sz="0" w:space="0" w:color="auto"/>
            <w:bottom w:val="none" w:sz="0" w:space="0" w:color="auto"/>
            <w:right w:val="none" w:sz="0" w:space="0" w:color="auto"/>
          </w:divBdr>
          <w:divsChild>
            <w:div w:id="1593854800">
              <w:marLeft w:val="0"/>
              <w:marRight w:val="0"/>
              <w:marTop w:val="0"/>
              <w:marBottom w:val="0"/>
              <w:divBdr>
                <w:top w:val="none" w:sz="0" w:space="0" w:color="auto"/>
                <w:left w:val="none" w:sz="0" w:space="0" w:color="auto"/>
                <w:bottom w:val="none" w:sz="0" w:space="0" w:color="auto"/>
                <w:right w:val="none" w:sz="0" w:space="0" w:color="auto"/>
              </w:divBdr>
              <w:divsChild>
                <w:div w:id="589504063">
                  <w:marLeft w:val="0"/>
                  <w:marRight w:val="0"/>
                  <w:marTop w:val="0"/>
                  <w:marBottom w:val="0"/>
                  <w:divBdr>
                    <w:top w:val="none" w:sz="0" w:space="0" w:color="auto"/>
                    <w:left w:val="none" w:sz="0" w:space="0" w:color="auto"/>
                    <w:bottom w:val="none" w:sz="0" w:space="0" w:color="auto"/>
                    <w:right w:val="none" w:sz="0" w:space="0" w:color="auto"/>
                  </w:divBdr>
                  <w:divsChild>
                    <w:div w:id="1953780049">
                      <w:marLeft w:val="0"/>
                      <w:marRight w:val="0"/>
                      <w:marTop w:val="0"/>
                      <w:marBottom w:val="0"/>
                      <w:divBdr>
                        <w:top w:val="none" w:sz="0" w:space="0" w:color="auto"/>
                        <w:left w:val="none" w:sz="0" w:space="0" w:color="auto"/>
                        <w:bottom w:val="none" w:sz="0" w:space="0" w:color="auto"/>
                        <w:right w:val="none" w:sz="0" w:space="0" w:color="auto"/>
                      </w:divBdr>
                      <w:divsChild>
                        <w:div w:id="1803424479">
                          <w:marLeft w:val="0"/>
                          <w:marRight w:val="0"/>
                          <w:marTop w:val="0"/>
                          <w:marBottom w:val="0"/>
                          <w:divBdr>
                            <w:top w:val="none" w:sz="0" w:space="0" w:color="auto"/>
                            <w:left w:val="none" w:sz="0" w:space="0" w:color="auto"/>
                            <w:bottom w:val="none" w:sz="0" w:space="0" w:color="auto"/>
                            <w:right w:val="none" w:sz="0" w:space="0" w:color="auto"/>
                          </w:divBdr>
                          <w:divsChild>
                            <w:div w:id="2049526342">
                              <w:marLeft w:val="0"/>
                              <w:marRight w:val="0"/>
                              <w:marTop w:val="0"/>
                              <w:marBottom w:val="0"/>
                              <w:divBdr>
                                <w:top w:val="none" w:sz="0" w:space="0" w:color="auto"/>
                                <w:left w:val="none" w:sz="0" w:space="0" w:color="auto"/>
                                <w:bottom w:val="none" w:sz="0" w:space="0" w:color="auto"/>
                                <w:right w:val="none" w:sz="0" w:space="0" w:color="auto"/>
                              </w:divBdr>
                              <w:divsChild>
                                <w:div w:id="1574661614">
                                  <w:marLeft w:val="0"/>
                                  <w:marRight w:val="0"/>
                                  <w:marTop w:val="0"/>
                                  <w:marBottom w:val="0"/>
                                  <w:divBdr>
                                    <w:top w:val="none" w:sz="0" w:space="0" w:color="auto"/>
                                    <w:left w:val="none" w:sz="0" w:space="0" w:color="auto"/>
                                    <w:bottom w:val="none" w:sz="0" w:space="0" w:color="auto"/>
                                    <w:right w:val="none" w:sz="0" w:space="0" w:color="auto"/>
                                  </w:divBdr>
                                  <w:divsChild>
                                    <w:div w:id="153305655">
                                      <w:marLeft w:val="0"/>
                                      <w:marRight w:val="0"/>
                                      <w:marTop w:val="0"/>
                                      <w:marBottom w:val="0"/>
                                      <w:divBdr>
                                        <w:top w:val="none" w:sz="0" w:space="0" w:color="auto"/>
                                        <w:left w:val="none" w:sz="0" w:space="0" w:color="auto"/>
                                        <w:bottom w:val="none" w:sz="0" w:space="0" w:color="auto"/>
                                        <w:right w:val="none" w:sz="0" w:space="0" w:color="auto"/>
                                      </w:divBdr>
                                      <w:divsChild>
                                        <w:div w:id="87385999">
                                          <w:marLeft w:val="0"/>
                                          <w:marRight w:val="0"/>
                                          <w:marTop w:val="0"/>
                                          <w:marBottom w:val="0"/>
                                          <w:divBdr>
                                            <w:top w:val="none" w:sz="0" w:space="0" w:color="auto"/>
                                            <w:left w:val="none" w:sz="0" w:space="0" w:color="auto"/>
                                            <w:bottom w:val="none" w:sz="0" w:space="0" w:color="auto"/>
                                            <w:right w:val="none" w:sz="0" w:space="0" w:color="auto"/>
                                          </w:divBdr>
                                          <w:divsChild>
                                            <w:div w:id="1106198606">
                                              <w:marLeft w:val="0"/>
                                              <w:marRight w:val="0"/>
                                              <w:marTop w:val="0"/>
                                              <w:marBottom w:val="0"/>
                                              <w:divBdr>
                                                <w:top w:val="none" w:sz="0" w:space="0" w:color="auto"/>
                                                <w:left w:val="none" w:sz="0" w:space="0" w:color="auto"/>
                                                <w:bottom w:val="none" w:sz="0" w:space="0" w:color="auto"/>
                                                <w:right w:val="none" w:sz="0" w:space="0" w:color="auto"/>
                                              </w:divBdr>
                                              <w:divsChild>
                                                <w:div w:id="290786967">
                                                  <w:marLeft w:val="0"/>
                                                  <w:marRight w:val="0"/>
                                                  <w:marTop w:val="0"/>
                                                  <w:marBottom w:val="0"/>
                                                  <w:divBdr>
                                                    <w:top w:val="none" w:sz="0" w:space="0" w:color="auto"/>
                                                    <w:left w:val="none" w:sz="0" w:space="0" w:color="auto"/>
                                                    <w:bottom w:val="none" w:sz="0" w:space="0" w:color="auto"/>
                                                    <w:right w:val="none" w:sz="0" w:space="0" w:color="auto"/>
                                                  </w:divBdr>
                                                  <w:divsChild>
                                                    <w:div w:id="921139052">
                                                      <w:marLeft w:val="0"/>
                                                      <w:marRight w:val="0"/>
                                                      <w:marTop w:val="0"/>
                                                      <w:marBottom w:val="0"/>
                                                      <w:divBdr>
                                                        <w:top w:val="none" w:sz="0" w:space="0" w:color="auto"/>
                                                        <w:left w:val="none" w:sz="0" w:space="0" w:color="auto"/>
                                                        <w:bottom w:val="none" w:sz="0" w:space="0" w:color="auto"/>
                                                        <w:right w:val="none" w:sz="0" w:space="0" w:color="auto"/>
                                                      </w:divBdr>
                                                      <w:divsChild>
                                                        <w:div w:id="12539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0521687">
      <w:bodyDiv w:val="1"/>
      <w:marLeft w:val="0"/>
      <w:marRight w:val="0"/>
      <w:marTop w:val="0"/>
      <w:marBottom w:val="0"/>
      <w:divBdr>
        <w:top w:val="none" w:sz="0" w:space="0" w:color="auto"/>
        <w:left w:val="none" w:sz="0" w:space="0" w:color="auto"/>
        <w:bottom w:val="none" w:sz="0" w:space="0" w:color="auto"/>
        <w:right w:val="none" w:sz="0" w:space="0" w:color="auto"/>
      </w:divBdr>
      <w:divsChild>
        <w:div w:id="1604649317">
          <w:marLeft w:val="0"/>
          <w:marRight w:val="0"/>
          <w:marTop w:val="0"/>
          <w:marBottom w:val="0"/>
          <w:divBdr>
            <w:top w:val="none" w:sz="0" w:space="0" w:color="auto"/>
            <w:left w:val="none" w:sz="0" w:space="0" w:color="auto"/>
            <w:bottom w:val="none" w:sz="0" w:space="0" w:color="auto"/>
            <w:right w:val="none" w:sz="0" w:space="0" w:color="auto"/>
          </w:divBdr>
          <w:divsChild>
            <w:div w:id="1272207062">
              <w:marLeft w:val="0"/>
              <w:marRight w:val="0"/>
              <w:marTop w:val="0"/>
              <w:marBottom w:val="0"/>
              <w:divBdr>
                <w:top w:val="none" w:sz="0" w:space="0" w:color="auto"/>
                <w:left w:val="none" w:sz="0" w:space="0" w:color="auto"/>
                <w:bottom w:val="none" w:sz="0" w:space="0" w:color="auto"/>
                <w:right w:val="none" w:sz="0" w:space="0" w:color="auto"/>
              </w:divBdr>
              <w:divsChild>
                <w:div w:id="1713311640">
                  <w:marLeft w:val="0"/>
                  <w:marRight w:val="0"/>
                  <w:marTop w:val="0"/>
                  <w:marBottom w:val="0"/>
                  <w:divBdr>
                    <w:top w:val="none" w:sz="0" w:space="0" w:color="auto"/>
                    <w:left w:val="none" w:sz="0" w:space="0" w:color="auto"/>
                    <w:bottom w:val="none" w:sz="0" w:space="0" w:color="auto"/>
                    <w:right w:val="none" w:sz="0" w:space="0" w:color="auto"/>
                  </w:divBdr>
                  <w:divsChild>
                    <w:div w:id="1693385687">
                      <w:marLeft w:val="0"/>
                      <w:marRight w:val="0"/>
                      <w:marTop w:val="0"/>
                      <w:marBottom w:val="0"/>
                      <w:divBdr>
                        <w:top w:val="none" w:sz="0" w:space="0" w:color="auto"/>
                        <w:left w:val="none" w:sz="0" w:space="0" w:color="auto"/>
                        <w:bottom w:val="none" w:sz="0" w:space="0" w:color="auto"/>
                        <w:right w:val="none" w:sz="0" w:space="0" w:color="auto"/>
                      </w:divBdr>
                      <w:divsChild>
                        <w:div w:id="1319072575">
                          <w:marLeft w:val="0"/>
                          <w:marRight w:val="0"/>
                          <w:marTop w:val="0"/>
                          <w:marBottom w:val="0"/>
                          <w:divBdr>
                            <w:top w:val="none" w:sz="0" w:space="0" w:color="auto"/>
                            <w:left w:val="none" w:sz="0" w:space="0" w:color="auto"/>
                            <w:bottom w:val="none" w:sz="0" w:space="0" w:color="auto"/>
                            <w:right w:val="none" w:sz="0" w:space="0" w:color="auto"/>
                          </w:divBdr>
                          <w:divsChild>
                            <w:div w:id="182697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964260">
      <w:bodyDiv w:val="1"/>
      <w:marLeft w:val="0"/>
      <w:marRight w:val="0"/>
      <w:marTop w:val="0"/>
      <w:marBottom w:val="0"/>
      <w:divBdr>
        <w:top w:val="none" w:sz="0" w:space="0" w:color="auto"/>
        <w:left w:val="none" w:sz="0" w:space="0" w:color="auto"/>
        <w:bottom w:val="none" w:sz="0" w:space="0" w:color="auto"/>
        <w:right w:val="none" w:sz="0" w:space="0" w:color="auto"/>
      </w:divBdr>
    </w:div>
    <w:div w:id="81026562">
      <w:bodyDiv w:val="1"/>
      <w:marLeft w:val="0"/>
      <w:marRight w:val="0"/>
      <w:marTop w:val="0"/>
      <w:marBottom w:val="0"/>
      <w:divBdr>
        <w:top w:val="none" w:sz="0" w:space="0" w:color="auto"/>
        <w:left w:val="none" w:sz="0" w:space="0" w:color="auto"/>
        <w:bottom w:val="none" w:sz="0" w:space="0" w:color="auto"/>
        <w:right w:val="none" w:sz="0" w:space="0" w:color="auto"/>
      </w:divBdr>
    </w:div>
    <w:div w:id="81336666">
      <w:bodyDiv w:val="1"/>
      <w:marLeft w:val="0"/>
      <w:marRight w:val="0"/>
      <w:marTop w:val="0"/>
      <w:marBottom w:val="0"/>
      <w:divBdr>
        <w:top w:val="none" w:sz="0" w:space="0" w:color="auto"/>
        <w:left w:val="none" w:sz="0" w:space="0" w:color="auto"/>
        <w:bottom w:val="none" w:sz="0" w:space="0" w:color="auto"/>
        <w:right w:val="none" w:sz="0" w:space="0" w:color="auto"/>
      </w:divBdr>
    </w:div>
    <w:div w:id="91974156">
      <w:bodyDiv w:val="1"/>
      <w:marLeft w:val="0"/>
      <w:marRight w:val="0"/>
      <w:marTop w:val="0"/>
      <w:marBottom w:val="0"/>
      <w:divBdr>
        <w:top w:val="none" w:sz="0" w:space="0" w:color="auto"/>
        <w:left w:val="none" w:sz="0" w:space="0" w:color="auto"/>
        <w:bottom w:val="none" w:sz="0" w:space="0" w:color="auto"/>
        <w:right w:val="none" w:sz="0" w:space="0" w:color="auto"/>
      </w:divBdr>
    </w:div>
    <w:div w:id="99109305">
      <w:bodyDiv w:val="1"/>
      <w:marLeft w:val="0"/>
      <w:marRight w:val="0"/>
      <w:marTop w:val="0"/>
      <w:marBottom w:val="0"/>
      <w:divBdr>
        <w:top w:val="none" w:sz="0" w:space="0" w:color="auto"/>
        <w:left w:val="none" w:sz="0" w:space="0" w:color="auto"/>
        <w:bottom w:val="none" w:sz="0" w:space="0" w:color="auto"/>
        <w:right w:val="none" w:sz="0" w:space="0" w:color="auto"/>
      </w:divBdr>
    </w:div>
    <w:div w:id="116880691">
      <w:bodyDiv w:val="1"/>
      <w:marLeft w:val="0"/>
      <w:marRight w:val="0"/>
      <w:marTop w:val="0"/>
      <w:marBottom w:val="0"/>
      <w:divBdr>
        <w:top w:val="none" w:sz="0" w:space="0" w:color="auto"/>
        <w:left w:val="none" w:sz="0" w:space="0" w:color="auto"/>
        <w:bottom w:val="none" w:sz="0" w:space="0" w:color="auto"/>
        <w:right w:val="none" w:sz="0" w:space="0" w:color="auto"/>
      </w:divBdr>
      <w:divsChild>
        <w:div w:id="1368868849">
          <w:marLeft w:val="0"/>
          <w:marRight w:val="0"/>
          <w:marTop w:val="0"/>
          <w:marBottom w:val="0"/>
          <w:divBdr>
            <w:top w:val="none" w:sz="0" w:space="0" w:color="auto"/>
            <w:left w:val="none" w:sz="0" w:space="0" w:color="auto"/>
            <w:bottom w:val="none" w:sz="0" w:space="0" w:color="auto"/>
            <w:right w:val="none" w:sz="0" w:space="0" w:color="auto"/>
          </w:divBdr>
          <w:divsChild>
            <w:div w:id="1965769368">
              <w:marLeft w:val="0"/>
              <w:marRight w:val="0"/>
              <w:marTop w:val="0"/>
              <w:marBottom w:val="0"/>
              <w:divBdr>
                <w:top w:val="none" w:sz="0" w:space="0" w:color="auto"/>
                <w:left w:val="none" w:sz="0" w:space="0" w:color="auto"/>
                <w:bottom w:val="none" w:sz="0" w:space="0" w:color="auto"/>
                <w:right w:val="none" w:sz="0" w:space="0" w:color="auto"/>
              </w:divBdr>
              <w:divsChild>
                <w:div w:id="1394891659">
                  <w:marLeft w:val="0"/>
                  <w:marRight w:val="0"/>
                  <w:marTop w:val="0"/>
                  <w:marBottom w:val="0"/>
                  <w:divBdr>
                    <w:top w:val="none" w:sz="0" w:space="0" w:color="auto"/>
                    <w:left w:val="none" w:sz="0" w:space="0" w:color="auto"/>
                    <w:bottom w:val="none" w:sz="0" w:space="0" w:color="auto"/>
                    <w:right w:val="none" w:sz="0" w:space="0" w:color="auto"/>
                  </w:divBdr>
                  <w:divsChild>
                    <w:div w:id="1409037641">
                      <w:marLeft w:val="0"/>
                      <w:marRight w:val="0"/>
                      <w:marTop w:val="0"/>
                      <w:marBottom w:val="0"/>
                      <w:divBdr>
                        <w:top w:val="none" w:sz="0" w:space="0" w:color="auto"/>
                        <w:left w:val="none" w:sz="0" w:space="0" w:color="auto"/>
                        <w:bottom w:val="none" w:sz="0" w:space="0" w:color="auto"/>
                        <w:right w:val="none" w:sz="0" w:space="0" w:color="auto"/>
                      </w:divBdr>
                      <w:divsChild>
                        <w:div w:id="1376812607">
                          <w:marLeft w:val="0"/>
                          <w:marRight w:val="0"/>
                          <w:marTop w:val="0"/>
                          <w:marBottom w:val="0"/>
                          <w:divBdr>
                            <w:top w:val="none" w:sz="0" w:space="0" w:color="auto"/>
                            <w:left w:val="none" w:sz="0" w:space="0" w:color="auto"/>
                            <w:bottom w:val="none" w:sz="0" w:space="0" w:color="auto"/>
                            <w:right w:val="none" w:sz="0" w:space="0" w:color="auto"/>
                          </w:divBdr>
                          <w:divsChild>
                            <w:div w:id="1286931125">
                              <w:marLeft w:val="0"/>
                              <w:marRight w:val="0"/>
                              <w:marTop w:val="0"/>
                              <w:marBottom w:val="0"/>
                              <w:divBdr>
                                <w:top w:val="none" w:sz="0" w:space="0" w:color="auto"/>
                                <w:left w:val="none" w:sz="0" w:space="0" w:color="auto"/>
                                <w:bottom w:val="none" w:sz="0" w:space="0" w:color="auto"/>
                                <w:right w:val="none" w:sz="0" w:space="0" w:color="auto"/>
                              </w:divBdr>
                              <w:divsChild>
                                <w:div w:id="1615794836">
                                  <w:marLeft w:val="0"/>
                                  <w:marRight w:val="0"/>
                                  <w:marTop w:val="0"/>
                                  <w:marBottom w:val="0"/>
                                  <w:divBdr>
                                    <w:top w:val="none" w:sz="0" w:space="0" w:color="auto"/>
                                    <w:left w:val="none" w:sz="0" w:space="0" w:color="auto"/>
                                    <w:bottom w:val="none" w:sz="0" w:space="0" w:color="auto"/>
                                    <w:right w:val="none" w:sz="0" w:space="0" w:color="auto"/>
                                  </w:divBdr>
                                  <w:divsChild>
                                    <w:div w:id="1942444624">
                                      <w:marLeft w:val="0"/>
                                      <w:marRight w:val="0"/>
                                      <w:marTop w:val="0"/>
                                      <w:marBottom w:val="0"/>
                                      <w:divBdr>
                                        <w:top w:val="none" w:sz="0" w:space="0" w:color="auto"/>
                                        <w:left w:val="none" w:sz="0" w:space="0" w:color="auto"/>
                                        <w:bottom w:val="none" w:sz="0" w:space="0" w:color="auto"/>
                                        <w:right w:val="none" w:sz="0" w:space="0" w:color="auto"/>
                                      </w:divBdr>
                                      <w:divsChild>
                                        <w:div w:id="1991404638">
                                          <w:marLeft w:val="0"/>
                                          <w:marRight w:val="0"/>
                                          <w:marTop w:val="0"/>
                                          <w:marBottom w:val="0"/>
                                          <w:divBdr>
                                            <w:top w:val="none" w:sz="0" w:space="0" w:color="auto"/>
                                            <w:left w:val="none" w:sz="0" w:space="0" w:color="auto"/>
                                            <w:bottom w:val="none" w:sz="0" w:space="0" w:color="auto"/>
                                            <w:right w:val="none" w:sz="0" w:space="0" w:color="auto"/>
                                          </w:divBdr>
                                          <w:divsChild>
                                            <w:div w:id="113837623">
                                              <w:marLeft w:val="0"/>
                                              <w:marRight w:val="0"/>
                                              <w:marTop w:val="0"/>
                                              <w:marBottom w:val="0"/>
                                              <w:divBdr>
                                                <w:top w:val="none" w:sz="0" w:space="0" w:color="auto"/>
                                                <w:left w:val="none" w:sz="0" w:space="0" w:color="auto"/>
                                                <w:bottom w:val="none" w:sz="0" w:space="0" w:color="auto"/>
                                                <w:right w:val="none" w:sz="0" w:space="0" w:color="auto"/>
                                              </w:divBdr>
                                              <w:divsChild>
                                                <w:div w:id="290326001">
                                                  <w:marLeft w:val="0"/>
                                                  <w:marRight w:val="0"/>
                                                  <w:marTop w:val="0"/>
                                                  <w:marBottom w:val="0"/>
                                                  <w:divBdr>
                                                    <w:top w:val="none" w:sz="0" w:space="0" w:color="auto"/>
                                                    <w:left w:val="none" w:sz="0" w:space="0" w:color="auto"/>
                                                    <w:bottom w:val="none" w:sz="0" w:space="0" w:color="auto"/>
                                                    <w:right w:val="none" w:sz="0" w:space="0" w:color="auto"/>
                                                  </w:divBdr>
                                                  <w:divsChild>
                                                    <w:div w:id="595673837">
                                                      <w:marLeft w:val="0"/>
                                                      <w:marRight w:val="0"/>
                                                      <w:marTop w:val="0"/>
                                                      <w:marBottom w:val="0"/>
                                                      <w:divBdr>
                                                        <w:top w:val="none" w:sz="0" w:space="0" w:color="auto"/>
                                                        <w:left w:val="none" w:sz="0" w:space="0" w:color="auto"/>
                                                        <w:bottom w:val="none" w:sz="0" w:space="0" w:color="auto"/>
                                                        <w:right w:val="none" w:sz="0" w:space="0" w:color="auto"/>
                                                      </w:divBdr>
                                                      <w:divsChild>
                                                        <w:div w:id="130334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2357021">
      <w:bodyDiv w:val="1"/>
      <w:marLeft w:val="0"/>
      <w:marRight w:val="0"/>
      <w:marTop w:val="0"/>
      <w:marBottom w:val="0"/>
      <w:divBdr>
        <w:top w:val="none" w:sz="0" w:space="0" w:color="auto"/>
        <w:left w:val="none" w:sz="0" w:space="0" w:color="auto"/>
        <w:bottom w:val="none" w:sz="0" w:space="0" w:color="auto"/>
        <w:right w:val="none" w:sz="0" w:space="0" w:color="auto"/>
      </w:divBdr>
    </w:div>
    <w:div w:id="142894648">
      <w:bodyDiv w:val="1"/>
      <w:marLeft w:val="0"/>
      <w:marRight w:val="0"/>
      <w:marTop w:val="0"/>
      <w:marBottom w:val="0"/>
      <w:divBdr>
        <w:top w:val="none" w:sz="0" w:space="0" w:color="auto"/>
        <w:left w:val="none" w:sz="0" w:space="0" w:color="auto"/>
        <w:bottom w:val="none" w:sz="0" w:space="0" w:color="auto"/>
        <w:right w:val="none" w:sz="0" w:space="0" w:color="auto"/>
      </w:divBdr>
    </w:div>
    <w:div w:id="221797897">
      <w:bodyDiv w:val="1"/>
      <w:marLeft w:val="0"/>
      <w:marRight w:val="0"/>
      <w:marTop w:val="0"/>
      <w:marBottom w:val="0"/>
      <w:divBdr>
        <w:top w:val="none" w:sz="0" w:space="0" w:color="auto"/>
        <w:left w:val="none" w:sz="0" w:space="0" w:color="auto"/>
        <w:bottom w:val="none" w:sz="0" w:space="0" w:color="auto"/>
        <w:right w:val="none" w:sz="0" w:space="0" w:color="auto"/>
      </w:divBdr>
    </w:div>
    <w:div w:id="236944517">
      <w:bodyDiv w:val="1"/>
      <w:marLeft w:val="0"/>
      <w:marRight w:val="0"/>
      <w:marTop w:val="0"/>
      <w:marBottom w:val="0"/>
      <w:divBdr>
        <w:top w:val="none" w:sz="0" w:space="0" w:color="auto"/>
        <w:left w:val="none" w:sz="0" w:space="0" w:color="auto"/>
        <w:bottom w:val="none" w:sz="0" w:space="0" w:color="auto"/>
        <w:right w:val="none" w:sz="0" w:space="0" w:color="auto"/>
      </w:divBdr>
    </w:div>
    <w:div w:id="252202319">
      <w:bodyDiv w:val="1"/>
      <w:marLeft w:val="0"/>
      <w:marRight w:val="0"/>
      <w:marTop w:val="0"/>
      <w:marBottom w:val="0"/>
      <w:divBdr>
        <w:top w:val="none" w:sz="0" w:space="0" w:color="auto"/>
        <w:left w:val="none" w:sz="0" w:space="0" w:color="auto"/>
        <w:bottom w:val="none" w:sz="0" w:space="0" w:color="auto"/>
        <w:right w:val="none" w:sz="0" w:space="0" w:color="auto"/>
      </w:divBdr>
    </w:div>
    <w:div w:id="270941949">
      <w:bodyDiv w:val="1"/>
      <w:marLeft w:val="0"/>
      <w:marRight w:val="0"/>
      <w:marTop w:val="0"/>
      <w:marBottom w:val="0"/>
      <w:divBdr>
        <w:top w:val="none" w:sz="0" w:space="0" w:color="auto"/>
        <w:left w:val="none" w:sz="0" w:space="0" w:color="auto"/>
        <w:bottom w:val="none" w:sz="0" w:space="0" w:color="auto"/>
        <w:right w:val="none" w:sz="0" w:space="0" w:color="auto"/>
      </w:divBdr>
    </w:div>
    <w:div w:id="293146311">
      <w:bodyDiv w:val="1"/>
      <w:marLeft w:val="0"/>
      <w:marRight w:val="0"/>
      <w:marTop w:val="0"/>
      <w:marBottom w:val="0"/>
      <w:divBdr>
        <w:top w:val="none" w:sz="0" w:space="0" w:color="auto"/>
        <w:left w:val="none" w:sz="0" w:space="0" w:color="auto"/>
        <w:bottom w:val="none" w:sz="0" w:space="0" w:color="auto"/>
        <w:right w:val="none" w:sz="0" w:space="0" w:color="auto"/>
      </w:divBdr>
      <w:divsChild>
        <w:div w:id="404958632">
          <w:marLeft w:val="0"/>
          <w:marRight w:val="0"/>
          <w:marTop w:val="0"/>
          <w:marBottom w:val="0"/>
          <w:divBdr>
            <w:top w:val="none" w:sz="0" w:space="0" w:color="auto"/>
            <w:left w:val="none" w:sz="0" w:space="0" w:color="auto"/>
            <w:bottom w:val="none" w:sz="0" w:space="0" w:color="auto"/>
            <w:right w:val="none" w:sz="0" w:space="0" w:color="auto"/>
          </w:divBdr>
          <w:divsChild>
            <w:div w:id="93988754">
              <w:marLeft w:val="0"/>
              <w:marRight w:val="0"/>
              <w:marTop w:val="0"/>
              <w:marBottom w:val="0"/>
              <w:divBdr>
                <w:top w:val="none" w:sz="0" w:space="0" w:color="auto"/>
                <w:left w:val="none" w:sz="0" w:space="0" w:color="auto"/>
                <w:bottom w:val="none" w:sz="0" w:space="0" w:color="auto"/>
                <w:right w:val="none" w:sz="0" w:space="0" w:color="auto"/>
              </w:divBdr>
              <w:divsChild>
                <w:div w:id="1654523611">
                  <w:marLeft w:val="0"/>
                  <w:marRight w:val="0"/>
                  <w:marTop w:val="0"/>
                  <w:marBottom w:val="0"/>
                  <w:divBdr>
                    <w:top w:val="none" w:sz="0" w:space="0" w:color="auto"/>
                    <w:left w:val="none" w:sz="0" w:space="0" w:color="auto"/>
                    <w:bottom w:val="none" w:sz="0" w:space="0" w:color="auto"/>
                    <w:right w:val="none" w:sz="0" w:space="0" w:color="auto"/>
                  </w:divBdr>
                  <w:divsChild>
                    <w:div w:id="842548141">
                      <w:marLeft w:val="0"/>
                      <w:marRight w:val="0"/>
                      <w:marTop w:val="0"/>
                      <w:marBottom w:val="0"/>
                      <w:divBdr>
                        <w:top w:val="none" w:sz="0" w:space="0" w:color="auto"/>
                        <w:left w:val="none" w:sz="0" w:space="0" w:color="auto"/>
                        <w:bottom w:val="none" w:sz="0" w:space="0" w:color="auto"/>
                        <w:right w:val="none" w:sz="0" w:space="0" w:color="auto"/>
                      </w:divBdr>
                      <w:divsChild>
                        <w:div w:id="1005790582">
                          <w:marLeft w:val="0"/>
                          <w:marRight w:val="0"/>
                          <w:marTop w:val="0"/>
                          <w:marBottom w:val="0"/>
                          <w:divBdr>
                            <w:top w:val="none" w:sz="0" w:space="0" w:color="auto"/>
                            <w:left w:val="none" w:sz="0" w:space="0" w:color="auto"/>
                            <w:bottom w:val="none" w:sz="0" w:space="0" w:color="auto"/>
                            <w:right w:val="none" w:sz="0" w:space="0" w:color="auto"/>
                          </w:divBdr>
                          <w:divsChild>
                            <w:div w:id="287317459">
                              <w:marLeft w:val="0"/>
                              <w:marRight w:val="0"/>
                              <w:marTop w:val="0"/>
                              <w:marBottom w:val="0"/>
                              <w:divBdr>
                                <w:top w:val="none" w:sz="0" w:space="0" w:color="auto"/>
                                <w:left w:val="none" w:sz="0" w:space="0" w:color="auto"/>
                                <w:bottom w:val="none" w:sz="0" w:space="0" w:color="auto"/>
                                <w:right w:val="none" w:sz="0" w:space="0" w:color="auto"/>
                              </w:divBdr>
                              <w:divsChild>
                                <w:div w:id="1344044208">
                                  <w:marLeft w:val="0"/>
                                  <w:marRight w:val="0"/>
                                  <w:marTop w:val="0"/>
                                  <w:marBottom w:val="0"/>
                                  <w:divBdr>
                                    <w:top w:val="none" w:sz="0" w:space="0" w:color="auto"/>
                                    <w:left w:val="none" w:sz="0" w:space="0" w:color="auto"/>
                                    <w:bottom w:val="none" w:sz="0" w:space="0" w:color="auto"/>
                                    <w:right w:val="none" w:sz="0" w:space="0" w:color="auto"/>
                                  </w:divBdr>
                                  <w:divsChild>
                                    <w:div w:id="165902136">
                                      <w:marLeft w:val="0"/>
                                      <w:marRight w:val="0"/>
                                      <w:marTop w:val="0"/>
                                      <w:marBottom w:val="0"/>
                                      <w:divBdr>
                                        <w:top w:val="none" w:sz="0" w:space="0" w:color="auto"/>
                                        <w:left w:val="none" w:sz="0" w:space="0" w:color="auto"/>
                                        <w:bottom w:val="none" w:sz="0" w:space="0" w:color="auto"/>
                                        <w:right w:val="none" w:sz="0" w:space="0" w:color="auto"/>
                                      </w:divBdr>
                                      <w:divsChild>
                                        <w:div w:id="952440744">
                                          <w:marLeft w:val="0"/>
                                          <w:marRight w:val="0"/>
                                          <w:marTop w:val="0"/>
                                          <w:marBottom w:val="0"/>
                                          <w:divBdr>
                                            <w:top w:val="none" w:sz="0" w:space="0" w:color="auto"/>
                                            <w:left w:val="none" w:sz="0" w:space="0" w:color="auto"/>
                                            <w:bottom w:val="none" w:sz="0" w:space="0" w:color="auto"/>
                                            <w:right w:val="none" w:sz="0" w:space="0" w:color="auto"/>
                                          </w:divBdr>
                                          <w:divsChild>
                                            <w:div w:id="1479376506">
                                              <w:marLeft w:val="0"/>
                                              <w:marRight w:val="0"/>
                                              <w:marTop w:val="0"/>
                                              <w:marBottom w:val="0"/>
                                              <w:divBdr>
                                                <w:top w:val="none" w:sz="0" w:space="0" w:color="auto"/>
                                                <w:left w:val="none" w:sz="0" w:space="0" w:color="auto"/>
                                                <w:bottom w:val="none" w:sz="0" w:space="0" w:color="auto"/>
                                                <w:right w:val="none" w:sz="0" w:space="0" w:color="auto"/>
                                              </w:divBdr>
                                              <w:divsChild>
                                                <w:div w:id="882523876">
                                                  <w:marLeft w:val="0"/>
                                                  <w:marRight w:val="0"/>
                                                  <w:marTop w:val="0"/>
                                                  <w:marBottom w:val="0"/>
                                                  <w:divBdr>
                                                    <w:top w:val="none" w:sz="0" w:space="0" w:color="auto"/>
                                                    <w:left w:val="none" w:sz="0" w:space="0" w:color="auto"/>
                                                    <w:bottom w:val="none" w:sz="0" w:space="0" w:color="auto"/>
                                                    <w:right w:val="none" w:sz="0" w:space="0" w:color="auto"/>
                                                  </w:divBdr>
                                                  <w:divsChild>
                                                    <w:div w:id="1829176465">
                                                      <w:marLeft w:val="0"/>
                                                      <w:marRight w:val="0"/>
                                                      <w:marTop w:val="0"/>
                                                      <w:marBottom w:val="0"/>
                                                      <w:divBdr>
                                                        <w:top w:val="none" w:sz="0" w:space="0" w:color="auto"/>
                                                        <w:left w:val="none" w:sz="0" w:space="0" w:color="auto"/>
                                                        <w:bottom w:val="none" w:sz="0" w:space="0" w:color="auto"/>
                                                        <w:right w:val="none" w:sz="0" w:space="0" w:color="auto"/>
                                                      </w:divBdr>
                                                      <w:divsChild>
                                                        <w:div w:id="140391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04630023">
      <w:bodyDiv w:val="1"/>
      <w:marLeft w:val="0"/>
      <w:marRight w:val="0"/>
      <w:marTop w:val="0"/>
      <w:marBottom w:val="0"/>
      <w:divBdr>
        <w:top w:val="none" w:sz="0" w:space="0" w:color="auto"/>
        <w:left w:val="none" w:sz="0" w:space="0" w:color="auto"/>
        <w:bottom w:val="none" w:sz="0" w:space="0" w:color="auto"/>
        <w:right w:val="none" w:sz="0" w:space="0" w:color="auto"/>
      </w:divBdr>
      <w:divsChild>
        <w:div w:id="1541475352">
          <w:marLeft w:val="0"/>
          <w:marRight w:val="0"/>
          <w:marTop w:val="0"/>
          <w:marBottom w:val="0"/>
          <w:divBdr>
            <w:top w:val="none" w:sz="0" w:space="0" w:color="auto"/>
            <w:left w:val="none" w:sz="0" w:space="0" w:color="auto"/>
            <w:bottom w:val="none" w:sz="0" w:space="0" w:color="auto"/>
            <w:right w:val="none" w:sz="0" w:space="0" w:color="auto"/>
          </w:divBdr>
          <w:divsChild>
            <w:div w:id="209877830">
              <w:marLeft w:val="0"/>
              <w:marRight w:val="0"/>
              <w:marTop w:val="0"/>
              <w:marBottom w:val="0"/>
              <w:divBdr>
                <w:top w:val="none" w:sz="0" w:space="0" w:color="auto"/>
                <w:left w:val="none" w:sz="0" w:space="0" w:color="auto"/>
                <w:bottom w:val="none" w:sz="0" w:space="0" w:color="auto"/>
                <w:right w:val="none" w:sz="0" w:space="0" w:color="auto"/>
              </w:divBdr>
              <w:divsChild>
                <w:div w:id="574825104">
                  <w:marLeft w:val="0"/>
                  <w:marRight w:val="0"/>
                  <w:marTop w:val="0"/>
                  <w:marBottom w:val="0"/>
                  <w:divBdr>
                    <w:top w:val="none" w:sz="0" w:space="0" w:color="auto"/>
                    <w:left w:val="none" w:sz="0" w:space="0" w:color="auto"/>
                    <w:bottom w:val="none" w:sz="0" w:space="0" w:color="auto"/>
                    <w:right w:val="none" w:sz="0" w:space="0" w:color="auto"/>
                  </w:divBdr>
                  <w:divsChild>
                    <w:div w:id="197756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478061">
      <w:bodyDiv w:val="1"/>
      <w:marLeft w:val="0"/>
      <w:marRight w:val="0"/>
      <w:marTop w:val="0"/>
      <w:marBottom w:val="0"/>
      <w:divBdr>
        <w:top w:val="none" w:sz="0" w:space="0" w:color="auto"/>
        <w:left w:val="none" w:sz="0" w:space="0" w:color="auto"/>
        <w:bottom w:val="none" w:sz="0" w:space="0" w:color="auto"/>
        <w:right w:val="none" w:sz="0" w:space="0" w:color="auto"/>
      </w:divBdr>
    </w:div>
    <w:div w:id="338584130">
      <w:bodyDiv w:val="1"/>
      <w:marLeft w:val="0"/>
      <w:marRight w:val="0"/>
      <w:marTop w:val="0"/>
      <w:marBottom w:val="0"/>
      <w:divBdr>
        <w:top w:val="none" w:sz="0" w:space="0" w:color="auto"/>
        <w:left w:val="none" w:sz="0" w:space="0" w:color="auto"/>
        <w:bottom w:val="none" w:sz="0" w:space="0" w:color="auto"/>
        <w:right w:val="none" w:sz="0" w:space="0" w:color="auto"/>
      </w:divBdr>
    </w:div>
    <w:div w:id="343821791">
      <w:bodyDiv w:val="1"/>
      <w:marLeft w:val="0"/>
      <w:marRight w:val="0"/>
      <w:marTop w:val="0"/>
      <w:marBottom w:val="0"/>
      <w:divBdr>
        <w:top w:val="none" w:sz="0" w:space="0" w:color="auto"/>
        <w:left w:val="none" w:sz="0" w:space="0" w:color="auto"/>
        <w:bottom w:val="none" w:sz="0" w:space="0" w:color="auto"/>
        <w:right w:val="none" w:sz="0" w:space="0" w:color="auto"/>
      </w:divBdr>
      <w:divsChild>
        <w:div w:id="1135634647">
          <w:marLeft w:val="0"/>
          <w:marRight w:val="0"/>
          <w:marTop w:val="0"/>
          <w:marBottom w:val="0"/>
          <w:divBdr>
            <w:top w:val="none" w:sz="0" w:space="0" w:color="auto"/>
            <w:left w:val="none" w:sz="0" w:space="0" w:color="auto"/>
            <w:bottom w:val="none" w:sz="0" w:space="0" w:color="auto"/>
            <w:right w:val="none" w:sz="0" w:space="0" w:color="auto"/>
          </w:divBdr>
          <w:divsChild>
            <w:div w:id="1167598800">
              <w:marLeft w:val="0"/>
              <w:marRight w:val="0"/>
              <w:marTop w:val="0"/>
              <w:marBottom w:val="0"/>
              <w:divBdr>
                <w:top w:val="none" w:sz="0" w:space="0" w:color="auto"/>
                <w:left w:val="none" w:sz="0" w:space="0" w:color="auto"/>
                <w:bottom w:val="none" w:sz="0" w:space="0" w:color="auto"/>
                <w:right w:val="none" w:sz="0" w:space="0" w:color="auto"/>
              </w:divBdr>
              <w:divsChild>
                <w:div w:id="577321973">
                  <w:marLeft w:val="0"/>
                  <w:marRight w:val="0"/>
                  <w:marTop w:val="0"/>
                  <w:marBottom w:val="0"/>
                  <w:divBdr>
                    <w:top w:val="none" w:sz="0" w:space="0" w:color="auto"/>
                    <w:left w:val="none" w:sz="0" w:space="0" w:color="auto"/>
                    <w:bottom w:val="none" w:sz="0" w:space="0" w:color="auto"/>
                    <w:right w:val="none" w:sz="0" w:space="0" w:color="auto"/>
                  </w:divBdr>
                  <w:divsChild>
                    <w:div w:id="867568765">
                      <w:marLeft w:val="0"/>
                      <w:marRight w:val="0"/>
                      <w:marTop w:val="0"/>
                      <w:marBottom w:val="0"/>
                      <w:divBdr>
                        <w:top w:val="none" w:sz="0" w:space="0" w:color="auto"/>
                        <w:left w:val="none" w:sz="0" w:space="0" w:color="auto"/>
                        <w:bottom w:val="none" w:sz="0" w:space="0" w:color="auto"/>
                        <w:right w:val="none" w:sz="0" w:space="0" w:color="auto"/>
                      </w:divBdr>
                      <w:divsChild>
                        <w:div w:id="733312576">
                          <w:marLeft w:val="0"/>
                          <w:marRight w:val="0"/>
                          <w:marTop w:val="0"/>
                          <w:marBottom w:val="0"/>
                          <w:divBdr>
                            <w:top w:val="none" w:sz="0" w:space="0" w:color="auto"/>
                            <w:left w:val="none" w:sz="0" w:space="0" w:color="auto"/>
                            <w:bottom w:val="none" w:sz="0" w:space="0" w:color="auto"/>
                            <w:right w:val="none" w:sz="0" w:space="0" w:color="auto"/>
                          </w:divBdr>
                          <w:divsChild>
                            <w:div w:id="926228553">
                              <w:marLeft w:val="0"/>
                              <w:marRight w:val="0"/>
                              <w:marTop w:val="0"/>
                              <w:marBottom w:val="0"/>
                              <w:divBdr>
                                <w:top w:val="none" w:sz="0" w:space="0" w:color="auto"/>
                                <w:left w:val="none" w:sz="0" w:space="0" w:color="auto"/>
                                <w:bottom w:val="none" w:sz="0" w:space="0" w:color="auto"/>
                                <w:right w:val="none" w:sz="0" w:space="0" w:color="auto"/>
                              </w:divBdr>
                              <w:divsChild>
                                <w:div w:id="719791715">
                                  <w:marLeft w:val="0"/>
                                  <w:marRight w:val="0"/>
                                  <w:marTop w:val="0"/>
                                  <w:marBottom w:val="0"/>
                                  <w:divBdr>
                                    <w:top w:val="none" w:sz="0" w:space="0" w:color="auto"/>
                                    <w:left w:val="none" w:sz="0" w:space="0" w:color="auto"/>
                                    <w:bottom w:val="none" w:sz="0" w:space="0" w:color="auto"/>
                                    <w:right w:val="none" w:sz="0" w:space="0" w:color="auto"/>
                                  </w:divBdr>
                                  <w:divsChild>
                                    <w:div w:id="1937712719">
                                      <w:marLeft w:val="0"/>
                                      <w:marRight w:val="0"/>
                                      <w:marTop w:val="0"/>
                                      <w:marBottom w:val="0"/>
                                      <w:divBdr>
                                        <w:top w:val="none" w:sz="0" w:space="0" w:color="auto"/>
                                        <w:left w:val="none" w:sz="0" w:space="0" w:color="auto"/>
                                        <w:bottom w:val="none" w:sz="0" w:space="0" w:color="auto"/>
                                        <w:right w:val="none" w:sz="0" w:space="0" w:color="auto"/>
                                      </w:divBdr>
                                      <w:divsChild>
                                        <w:div w:id="1494419666">
                                          <w:marLeft w:val="0"/>
                                          <w:marRight w:val="0"/>
                                          <w:marTop w:val="0"/>
                                          <w:marBottom w:val="0"/>
                                          <w:divBdr>
                                            <w:top w:val="none" w:sz="0" w:space="0" w:color="auto"/>
                                            <w:left w:val="none" w:sz="0" w:space="0" w:color="auto"/>
                                            <w:bottom w:val="none" w:sz="0" w:space="0" w:color="auto"/>
                                            <w:right w:val="none" w:sz="0" w:space="0" w:color="auto"/>
                                          </w:divBdr>
                                          <w:divsChild>
                                            <w:div w:id="1868835835">
                                              <w:marLeft w:val="0"/>
                                              <w:marRight w:val="0"/>
                                              <w:marTop w:val="0"/>
                                              <w:marBottom w:val="0"/>
                                              <w:divBdr>
                                                <w:top w:val="none" w:sz="0" w:space="0" w:color="auto"/>
                                                <w:left w:val="none" w:sz="0" w:space="0" w:color="auto"/>
                                                <w:bottom w:val="none" w:sz="0" w:space="0" w:color="auto"/>
                                                <w:right w:val="none" w:sz="0" w:space="0" w:color="auto"/>
                                              </w:divBdr>
                                              <w:divsChild>
                                                <w:div w:id="893151966">
                                                  <w:marLeft w:val="0"/>
                                                  <w:marRight w:val="0"/>
                                                  <w:marTop w:val="0"/>
                                                  <w:marBottom w:val="0"/>
                                                  <w:divBdr>
                                                    <w:top w:val="none" w:sz="0" w:space="0" w:color="auto"/>
                                                    <w:left w:val="none" w:sz="0" w:space="0" w:color="auto"/>
                                                    <w:bottom w:val="none" w:sz="0" w:space="0" w:color="auto"/>
                                                    <w:right w:val="none" w:sz="0" w:space="0" w:color="auto"/>
                                                  </w:divBdr>
                                                  <w:divsChild>
                                                    <w:div w:id="1358696534">
                                                      <w:marLeft w:val="0"/>
                                                      <w:marRight w:val="0"/>
                                                      <w:marTop w:val="0"/>
                                                      <w:marBottom w:val="0"/>
                                                      <w:divBdr>
                                                        <w:top w:val="none" w:sz="0" w:space="0" w:color="auto"/>
                                                        <w:left w:val="none" w:sz="0" w:space="0" w:color="auto"/>
                                                        <w:bottom w:val="none" w:sz="0" w:space="0" w:color="auto"/>
                                                        <w:right w:val="none" w:sz="0" w:space="0" w:color="auto"/>
                                                      </w:divBdr>
                                                      <w:divsChild>
                                                        <w:div w:id="74384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49448956">
      <w:bodyDiv w:val="1"/>
      <w:marLeft w:val="0"/>
      <w:marRight w:val="0"/>
      <w:marTop w:val="0"/>
      <w:marBottom w:val="0"/>
      <w:divBdr>
        <w:top w:val="none" w:sz="0" w:space="0" w:color="auto"/>
        <w:left w:val="none" w:sz="0" w:space="0" w:color="auto"/>
        <w:bottom w:val="none" w:sz="0" w:space="0" w:color="auto"/>
        <w:right w:val="none" w:sz="0" w:space="0" w:color="auto"/>
      </w:divBdr>
    </w:div>
    <w:div w:id="389303119">
      <w:bodyDiv w:val="1"/>
      <w:marLeft w:val="0"/>
      <w:marRight w:val="0"/>
      <w:marTop w:val="0"/>
      <w:marBottom w:val="0"/>
      <w:divBdr>
        <w:top w:val="none" w:sz="0" w:space="0" w:color="auto"/>
        <w:left w:val="none" w:sz="0" w:space="0" w:color="auto"/>
        <w:bottom w:val="none" w:sz="0" w:space="0" w:color="auto"/>
        <w:right w:val="none" w:sz="0" w:space="0" w:color="auto"/>
      </w:divBdr>
    </w:div>
    <w:div w:id="393815989">
      <w:bodyDiv w:val="1"/>
      <w:marLeft w:val="0"/>
      <w:marRight w:val="0"/>
      <w:marTop w:val="0"/>
      <w:marBottom w:val="0"/>
      <w:divBdr>
        <w:top w:val="none" w:sz="0" w:space="0" w:color="auto"/>
        <w:left w:val="none" w:sz="0" w:space="0" w:color="auto"/>
        <w:bottom w:val="none" w:sz="0" w:space="0" w:color="auto"/>
        <w:right w:val="none" w:sz="0" w:space="0" w:color="auto"/>
      </w:divBdr>
    </w:div>
    <w:div w:id="401369259">
      <w:bodyDiv w:val="1"/>
      <w:marLeft w:val="0"/>
      <w:marRight w:val="0"/>
      <w:marTop w:val="0"/>
      <w:marBottom w:val="0"/>
      <w:divBdr>
        <w:top w:val="none" w:sz="0" w:space="0" w:color="auto"/>
        <w:left w:val="none" w:sz="0" w:space="0" w:color="auto"/>
        <w:bottom w:val="none" w:sz="0" w:space="0" w:color="auto"/>
        <w:right w:val="none" w:sz="0" w:space="0" w:color="auto"/>
      </w:divBdr>
    </w:div>
    <w:div w:id="405109626">
      <w:bodyDiv w:val="1"/>
      <w:marLeft w:val="0"/>
      <w:marRight w:val="0"/>
      <w:marTop w:val="0"/>
      <w:marBottom w:val="0"/>
      <w:divBdr>
        <w:top w:val="none" w:sz="0" w:space="0" w:color="auto"/>
        <w:left w:val="none" w:sz="0" w:space="0" w:color="auto"/>
        <w:bottom w:val="none" w:sz="0" w:space="0" w:color="auto"/>
        <w:right w:val="none" w:sz="0" w:space="0" w:color="auto"/>
      </w:divBdr>
    </w:div>
    <w:div w:id="426072929">
      <w:bodyDiv w:val="1"/>
      <w:marLeft w:val="0"/>
      <w:marRight w:val="0"/>
      <w:marTop w:val="0"/>
      <w:marBottom w:val="0"/>
      <w:divBdr>
        <w:top w:val="none" w:sz="0" w:space="0" w:color="auto"/>
        <w:left w:val="none" w:sz="0" w:space="0" w:color="auto"/>
        <w:bottom w:val="none" w:sz="0" w:space="0" w:color="auto"/>
        <w:right w:val="none" w:sz="0" w:space="0" w:color="auto"/>
      </w:divBdr>
    </w:div>
    <w:div w:id="434833097">
      <w:bodyDiv w:val="1"/>
      <w:marLeft w:val="0"/>
      <w:marRight w:val="0"/>
      <w:marTop w:val="0"/>
      <w:marBottom w:val="0"/>
      <w:divBdr>
        <w:top w:val="none" w:sz="0" w:space="0" w:color="auto"/>
        <w:left w:val="none" w:sz="0" w:space="0" w:color="auto"/>
        <w:bottom w:val="none" w:sz="0" w:space="0" w:color="auto"/>
        <w:right w:val="none" w:sz="0" w:space="0" w:color="auto"/>
      </w:divBdr>
    </w:div>
    <w:div w:id="448160718">
      <w:bodyDiv w:val="1"/>
      <w:marLeft w:val="0"/>
      <w:marRight w:val="0"/>
      <w:marTop w:val="0"/>
      <w:marBottom w:val="0"/>
      <w:divBdr>
        <w:top w:val="none" w:sz="0" w:space="0" w:color="auto"/>
        <w:left w:val="none" w:sz="0" w:space="0" w:color="auto"/>
        <w:bottom w:val="none" w:sz="0" w:space="0" w:color="auto"/>
        <w:right w:val="none" w:sz="0" w:space="0" w:color="auto"/>
      </w:divBdr>
    </w:div>
    <w:div w:id="455682020">
      <w:bodyDiv w:val="1"/>
      <w:marLeft w:val="0"/>
      <w:marRight w:val="0"/>
      <w:marTop w:val="0"/>
      <w:marBottom w:val="0"/>
      <w:divBdr>
        <w:top w:val="none" w:sz="0" w:space="0" w:color="auto"/>
        <w:left w:val="none" w:sz="0" w:space="0" w:color="auto"/>
        <w:bottom w:val="none" w:sz="0" w:space="0" w:color="auto"/>
        <w:right w:val="none" w:sz="0" w:space="0" w:color="auto"/>
      </w:divBdr>
    </w:div>
    <w:div w:id="480460876">
      <w:bodyDiv w:val="1"/>
      <w:marLeft w:val="0"/>
      <w:marRight w:val="0"/>
      <w:marTop w:val="0"/>
      <w:marBottom w:val="0"/>
      <w:divBdr>
        <w:top w:val="none" w:sz="0" w:space="0" w:color="auto"/>
        <w:left w:val="none" w:sz="0" w:space="0" w:color="auto"/>
        <w:bottom w:val="none" w:sz="0" w:space="0" w:color="auto"/>
        <w:right w:val="none" w:sz="0" w:space="0" w:color="auto"/>
      </w:divBdr>
    </w:div>
    <w:div w:id="500776348">
      <w:bodyDiv w:val="1"/>
      <w:marLeft w:val="0"/>
      <w:marRight w:val="0"/>
      <w:marTop w:val="0"/>
      <w:marBottom w:val="0"/>
      <w:divBdr>
        <w:top w:val="none" w:sz="0" w:space="0" w:color="auto"/>
        <w:left w:val="none" w:sz="0" w:space="0" w:color="auto"/>
        <w:bottom w:val="none" w:sz="0" w:space="0" w:color="auto"/>
        <w:right w:val="none" w:sz="0" w:space="0" w:color="auto"/>
      </w:divBdr>
    </w:div>
    <w:div w:id="508299566">
      <w:bodyDiv w:val="1"/>
      <w:marLeft w:val="0"/>
      <w:marRight w:val="0"/>
      <w:marTop w:val="0"/>
      <w:marBottom w:val="0"/>
      <w:divBdr>
        <w:top w:val="none" w:sz="0" w:space="0" w:color="auto"/>
        <w:left w:val="none" w:sz="0" w:space="0" w:color="auto"/>
        <w:bottom w:val="none" w:sz="0" w:space="0" w:color="auto"/>
        <w:right w:val="none" w:sz="0" w:space="0" w:color="auto"/>
      </w:divBdr>
    </w:div>
    <w:div w:id="509299203">
      <w:bodyDiv w:val="1"/>
      <w:marLeft w:val="0"/>
      <w:marRight w:val="0"/>
      <w:marTop w:val="0"/>
      <w:marBottom w:val="0"/>
      <w:divBdr>
        <w:top w:val="none" w:sz="0" w:space="0" w:color="auto"/>
        <w:left w:val="none" w:sz="0" w:space="0" w:color="auto"/>
        <w:bottom w:val="none" w:sz="0" w:space="0" w:color="auto"/>
        <w:right w:val="none" w:sz="0" w:space="0" w:color="auto"/>
      </w:divBdr>
      <w:divsChild>
        <w:div w:id="1581796361">
          <w:marLeft w:val="0"/>
          <w:marRight w:val="0"/>
          <w:marTop w:val="0"/>
          <w:marBottom w:val="0"/>
          <w:divBdr>
            <w:top w:val="none" w:sz="0" w:space="0" w:color="auto"/>
            <w:left w:val="none" w:sz="0" w:space="0" w:color="auto"/>
            <w:bottom w:val="none" w:sz="0" w:space="0" w:color="auto"/>
            <w:right w:val="none" w:sz="0" w:space="0" w:color="auto"/>
          </w:divBdr>
          <w:divsChild>
            <w:div w:id="1948076680">
              <w:marLeft w:val="0"/>
              <w:marRight w:val="0"/>
              <w:marTop w:val="0"/>
              <w:marBottom w:val="0"/>
              <w:divBdr>
                <w:top w:val="none" w:sz="0" w:space="0" w:color="auto"/>
                <w:left w:val="none" w:sz="0" w:space="0" w:color="auto"/>
                <w:bottom w:val="none" w:sz="0" w:space="0" w:color="auto"/>
                <w:right w:val="none" w:sz="0" w:space="0" w:color="auto"/>
              </w:divBdr>
              <w:divsChild>
                <w:div w:id="1544712069">
                  <w:marLeft w:val="0"/>
                  <w:marRight w:val="0"/>
                  <w:marTop w:val="0"/>
                  <w:marBottom w:val="0"/>
                  <w:divBdr>
                    <w:top w:val="none" w:sz="0" w:space="0" w:color="auto"/>
                    <w:left w:val="none" w:sz="0" w:space="0" w:color="auto"/>
                    <w:bottom w:val="none" w:sz="0" w:space="0" w:color="auto"/>
                    <w:right w:val="none" w:sz="0" w:space="0" w:color="auto"/>
                  </w:divBdr>
                  <w:divsChild>
                    <w:div w:id="257443477">
                      <w:marLeft w:val="0"/>
                      <w:marRight w:val="0"/>
                      <w:marTop w:val="0"/>
                      <w:marBottom w:val="0"/>
                      <w:divBdr>
                        <w:top w:val="none" w:sz="0" w:space="0" w:color="auto"/>
                        <w:left w:val="none" w:sz="0" w:space="0" w:color="auto"/>
                        <w:bottom w:val="none" w:sz="0" w:space="0" w:color="auto"/>
                        <w:right w:val="none" w:sz="0" w:space="0" w:color="auto"/>
                      </w:divBdr>
                      <w:divsChild>
                        <w:div w:id="834221891">
                          <w:marLeft w:val="0"/>
                          <w:marRight w:val="0"/>
                          <w:marTop w:val="0"/>
                          <w:marBottom w:val="0"/>
                          <w:divBdr>
                            <w:top w:val="none" w:sz="0" w:space="0" w:color="auto"/>
                            <w:left w:val="none" w:sz="0" w:space="0" w:color="auto"/>
                            <w:bottom w:val="none" w:sz="0" w:space="0" w:color="auto"/>
                            <w:right w:val="none" w:sz="0" w:space="0" w:color="auto"/>
                          </w:divBdr>
                          <w:divsChild>
                            <w:div w:id="1237131791">
                              <w:marLeft w:val="0"/>
                              <w:marRight w:val="0"/>
                              <w:marTop w:val="0"/>
                              <w:marBottom w:val="0"/>
                              <w:divBdr>
                                <w:top w:val="none" w:sz="0" w:space="0" w:color="auto"/>
                                <w:left w:val="none" w:sz="0" w:space="0" w:color="auto"/>
                                <w:bottom w:val="none" w:sz="0" w:space="0" w:color="auto"/>
                                <w:right w:val="none" w:sz="0" w:space="0" w:color="auto"/>
                              </w:divBdr>
                              <w:divsChild>
                                <w:div w:id="2024282509">
                                  <w:marLeft w:val="0"/>
                                  <w:marRight w:val="0"/>
                                  <w:marTop w:val="0"/>
                                  <w:marBottom w:val="0"/>
                                  <w:divBdr>
                                    <w:top w:val="none" w:sz="0" w:space="0" w:color="auto"/>
                                    <w:left w:val="none" w:sz="0" w:space="0" w:color="auto"/>
                                    <w:bottom w:val="none" w:sz="0" w:space="0" w:color="auto"/>
                                    <w:right w:val="none" w:sz="0" w:space="0" w:color="auto"/>
                                  </w:divBdr>
                                  <w:divsChild>
                                    <w:div w:id="1844977586">
                                      <w:marLeft w:val="0"/>
                                      <w:marRight w:val="0"/>
                                      <w:marTop w:val="0"/>
                                      <w:marBottom w:val="0"/>
                                      <w:divBdr>
                                        <w:top w:val="none" w:sz="0" w:space="0" w:color="auto"/>
                                        <w:left w:val="none" w:sz="0" w:space="0" w:color="auto"/>
                                        <w:bottom w:val="none" w:sz="0" w:space="0" w:color="auto"/>
                                        <w:right w:val="none" w:sz="0" w:space="0" w:color="auto"/>
                                      </w:divBdr>
                                      <w:divsChild>
                                        <w:div w:id="800685928">
                                          <w:marLeft w:val="0"/>
                                          <w:marRight w:val="0"/>
                                          <w:marTop w:val="0"/>
                                          <w:marBottom w:val="0"/>
                                          <w:divBdr>
                                            <w:top w:val="none" w:sz="0" w:space="0" w:color="auto"/>
                                            <w:left w:val="none" w:sz="0" w:space="0" w:color="auto"/>
                                            <w:bottom w:val="none" w:sz="0" w:space="0" w:color="auto"/>
                                            <w:right w:val="none" w:sz="0" w:space="0" w:color="auto"/>
                                          </w:divBdr>
                                          <w:divsChild>
                                            <w:div w:id="1039084868">
                                              <w:marLeft w:val="0"/>
                                              <w:marRight w:val="0"/>
                                              <w:marTop w:val="0"/>
                                              <w:marBottom w:val="0"/>
                                              <w:divBdr>
                                                <w:top w:val="none" w:sz="0" w:space="0" w:color="auto"/>
                                                <w:left w:val="none" w:sz="0" w:space="0" w:color="auto"/>
                                                <w:bottom w:val="none" w:sz="0" w:space="0" w:color="auto"/>
                                                <w:right w:val="none" w:sz="0" w:space="0" w:color="auto"/>
                                              </w:divBdr>
                                              <w:divsChild>
                                                <w:div w:id="2031837723">
                                                  <w:marLeft w:val="0"/>
                                                  <w:marRight w:val="0"/>
                                                  <w:marTop w:val="0"/>
                                                  <w:marBottom w:val="0"/>
                                                  <w:divBdr>
                                                    <w:top w:val="none" w:sz="0" w:space="0" w:color="auto"/>
                                                    <w:left w:val="none" w:sz="0" w:space="0" w:color="auto"/>
                                                    <w:bottom w:val="none" w:sz="0" w:space="0" w:color="auto"/>
                                                    <w:right w:val="none" w:sz="0" w:space="0" w:color="auto"/>
                                                  </w:divBdr>
                                                  <w:divsChild>
                                                    <w:div w:id="852689396">
                                                      <w:marLeft w:val="0"/>
                                                      <w:marRight w:val="0"/>
                                                      <w:marTop w:val="0"/>
                                                      <w:marBottom w:val="0"/>
                                                      <w:divBdr>
                                                        <w:top w:val="none" w:sz="0" w:space="0" w:color="auto"/>
                                                        <w:left w:val="none" w:sz="0" w:space="0" w:color="auto"/>
                                                        <w:bottom w:val="none" w:sz="0" w:space="0" w:color="auto"/>
                                                        <w:right w:val="none" w:sz="0" w:space="0" w:color="auto"/>
                                                      </w:divBdr>
                                                      <w:divsChild>
                                                        <w:div w:id="156421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31723547">
      <w:bodyDiv w:val="1"/>
      <w:marLeft w:val="0"/>
      <w:marRight w:val="0"/>
      <w:marTop w:val="0"/>
      <w:marBottom w:val="0"/>
      <w:divBdr>
        <w:top w:val="none" w:sz="0" w:space="0" w:color="auto"/>
        <w:left w:val="none" w:sz="0" w:space="0" w:color="auto"/>
        <w:bottom w:val="none" w:sz="0" w:space="0" w:color="auto"/>
        <w:right w:val="none" w:sz="0" w:space="0" w:color="auto"/>
      </w:divBdr>
      <w:divsChild>
        <w:div w:id="942105137">
          <w:marLeft w:val="0"/>
          <w:marRight w:val="0"/>
          <w:marTop w:val="0"/>
          <w:marBottom w:val="0"/>
          <w:divBdr>
            <w:top w:val="none" w:sz="0" w:space="0" w:color="auto"/>
            <w:left w:val="none" w:sz="0" w:space="0" w:color="auto"/>
            <w:bottom w:val="none" w:sz="0" w:space="0" w:color="auto"/>
            <w:right w:val="none" w:sz="0" w:space="0" w:color="auto"/>
          </w:divBdr>
          <w:divsChild>
            <w:div w:id="881360109">
              <w:marLeft w:val="0"/>
              <w:marRight w:val="0"/>
              <w:marTop w:val="0"/>
              <w:marBottom w:val="0"/>
              <w:divBdr>
                <w:top w:val="none" w:sz="0" w:space="0" w:color="auto"/>
                <w:left w:val="none" w:sz="0" w:space="0" w:color="auto"/>
                <w:bottom w:val="none" w:sz="0" w:space="0" w:color="auto"/>
                <w:right w:val="none" w:sz="0" w:space="0" w:color="auto"/>
              </w:divBdr>
              <w:divsChild>
                <w:div w:id="1119447239">
                  <w:marLeft w:val="0"/>
                  <w:marRight w:val="0"/>
                  <w:marTop w:val="0"/>
                  <w:marBottom w:val="0"/>
                  <w:divBdr>
                    <w:top w:val="none" w:sz="0" w:space="0" w:color="auto"/>
                    <w:left w:val="none" w:sz="0" w:space="0" w:color="auto"/>
                    <w:bottom w:val="none" w:sz="0" w:space="0" w:color="auto"/>
                    <w:right w:val="none" w:sz="0" w:space="0" w:color="auto"/>
                  </w:divBdr>
                  <w:divsChild>
                    <w:div w:id="1189488531">
                      <w:marLeft w:val="0"/>
                      <w:marRight w:val="0"/>
                      <w:marTop w:val="0"/>
                      <w:marBottom w:val="0"/>
                      <w:divBdr>
                        <w:top w:val="none" w:sz="0" w:space="0" w:color="auto"/>
                        <w:left w:val="none" w:sz="0" w:space="0" w:color="auto"/>
                        <w:bottom w:val="none" w:sz="0" w:space="0" w:color="auto"/>
                        <w:right w:val="none" w:sz="0" w:space="0" w:color="auto"/>
                      </w:divBdr>
                      <w:divsChild>
                        <w:div w:id="920145373">
                          <w:marLeft w:val="0"/>
                          <w:marRight w:val="0"/>
                          <w:marTop w:val="0"/>
                          <w:marBottom w:val="0"/>
                          <w:divBdr>
                            <w:top w:val="none" w:sz="0" w:space="0" w:color="auto"/>
                            <w:left w:val="none" w:sz="0" w:space="0" w:color="auto"/>
                            <w:bottom w:val="none" w:sz="0" w:space="0" w:color="auto"/>
                            <w:right w:val="none" w:sz="0" w:space="0" w:color="auto"/>
                          </w:divBdr>
                          <w:divsChild>
                            <w:div w:id="1897817897">
                              <w:marLeft w:val="0"/>
                              <w:marRight w:val="0"/>
                              <w:marTop w:val="0"/>
                              <w:marBottom w:val="0"/>
                              <w:divBdr>
                                <w:top w:val="none" w:sz="0" w:space="0" w:color="auto"/>
                                <w:left w:val="none" w:sz="0" w:space="0" w:color="auto"/>
                                <w:bottom w:val="none" w:sz="0" w:space="0" w:color="auto"/>
                                <w:right w:val="none" w:sz="0" w:space="0" w:color="auto"/>
                              </w:divBdr>
                              <w:divsChild>
                                <w:div w:id="1067651226">
                                  <w:marLeft w:val="0"/>
                                  <w:marRight w:val="0"/>
                                  <w:marTop w:val="0"/>
                                  <w:marBottom w:val="0"/>
                                  <w:divBdr>
                                    <w:top w:val="none" w:sz="0" w:space="0" w:color="auto"/>
                                    <w:left w:val="none" w:sz="0" w:space="0" w:color="auto"/>
                                    <w:bottom w:val="none" w:sz="0" w:space="0" w:color="auto"/>
                                    <w:right w:val="none" w:sz="0" w:space="0" w:color="auto"/>
                                  </w:divBdr>
                                  <w:divsChild>
                                    <w:div w:id="1685665060">
                                      <w:marLeft w:val="0"/>
                                      <w:marRight w:val="0"/>
                                      <w:marTop w:val="0"/>
                                      <w:marBottom w:val="0"/>
                                      <w:divBdr>
                                        <w:top w:val="none" w:sz="0" w:space="0" w:color="auto"/>
                                        <w:left w:val="none" w:sz="0" w:space="0" w:color="auto"/>
                                        <w:bottom w:val="none" w:sz="0" w:space="0" w:color="auto"/>
                                        <w:right w:val="none" w:sz="0" w:space="0" w:color="auto"/>
                                      </w:divBdr>
                                      <w:divsChild>
                                        <w:div w:id="1307465593">
                                          <w:marLeft w:val="0"/>
                                          <w:marRight w:val="0"/>
                                          <w:marTop w:val="0"/>
                                          <w:marBottom w:val="0"/>
                                          <w:divBdr>
                                            <w:top w:val="none" w:sz="0" w:space="0" w:color="auto"/>
                                            <w:left w:val="none" w:sz="0" w:space="0" w:color="auto"/>
                                            <w:bottom w:val="none" w:sz="0" w:space="0" w:color="auto"/>
                                            <w:right w:val="none" w:sz="0" w:space="0" w:color="auto"/>
                                          </w:divBdr>
                                          <w:divsChild>
                                            <w:div w:id="337931410">
                                              <w:marLeft w:val="0"/>
                                              <w:marRight w:val="0"/>
                                              <w:marTop w:val="0"/>
                                              <w:marBottom w:val="0"/>
                                              <w:divBdr>
                                                <w:top w:val="none" w:sz="0" w:space="0" w:color="auto"/>
                                                <w:left w:val="none" w:sz="0" w:space="0" w:color="auto"/>
                                                <w:bottom w:val="none" w:sz="0" w:space="0" w:color="auto"/>
                                                <w:right w:val="none" w:sz="0" w:space="0" w:color="auto"/>
                                              </w:divBdr>
                                              <w:divsChild>
                                                <w:div w:id="1372076640">
                                                  <w:marLeft w:val="0"/>
                                                  <w:marRight w:val="0"/>
                                                  <w:marTop w:val="0"/>
                                                  <w:marBottom w:val="0"/>
                                                  <w:divBdr>
                                                    <w:top w:val="none" w:sz="0" w:space="0" w:color="auto"/>
                                                    <w:left w:val="none" w:sz="0" w:space="0" w:color="auto"/>
                                                    <w:bottom w:val="none" w:sz="0" w:space="0" w:color="auto"/>
                                                    <w:right w:val="none" w:sz="0" w:space="0" w:color="auto"/>
                                                  </w:divBdr>
                                                  <w:divsChild>
                                                    <w:div w:id="817500423">
                                                      <w:marLeft w:val="0"/>
                                                      <w:marRight w:val="0"/>
                                                      <w:marTop w:val="0"/>
                                                      <w:marBottom w:val="0"/>
                                                      <w:divBdr>
                                                        <w:top w:val="none" w:sz="0" w:space="0" w:color="auto"/>
                                                        <w:left w:val="none" w:sz="0" w:space="0" w:color="auto"/>
                                                        <w:bottom w:val="none" w:sz="0" w:space="0" w:color="auto"/>
                                                        <w:right w:val="none" w:sz="0" w:space="0" w:color="auto"/>
                                                      </w:divBdr>
                                                      <w:divsChild>
                                                        <w:div w:id="178627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41408076">
      <w:bodyDiv w:val="1"/>
      <w:marLeft w:val="0"/>
      <w:marRight w:val="0"/>
      <w:marTop w:val="0"/>
      <w:marBottom w:val="0"/>
      <w:divBdr>
        <w:top w:val="none" w:sz="0" w:space="0" w:color="auto"/>
        <w:left w:val="none" w:sz="0" w:space="0" w:color="auto"/>
        <w:bottom w:val="none" w:sz="0" w:space="0" w:color="auto"/>
        <w:right w:val="none" w:sz="0" w:space="0" w:color="auto"/>
      </w:divBdr>
      <w:divsChild>
        <w:div w:id="2116317096">
          <w:marLeft w:val="0"/>
          <w:marRight w:val="0"/>
          <w:marTop w:val="0"/>
          <w:marBottom w:val="0"/>
          <w:divBdr>
            <w:top w:val="none" w:sz="0" w:space="0" w:color="auto"/>
            <w:left w:val="none" w:sz="0" w:space="0" w:color="auto"/>
            <w:bottom w:val="none" w:sz="0" w:space="0" w:color="auto"/>
            <w:right w:val="none" w:sz="0" w:space="0" w:color="auto"/>
          </w:divBdr>
          <w:divsChild>
            <w:div w:id="479156243">
              <w:marLeft w:val="0"/>
              <w:marRight w:val="0"/>
              <w:marTop w:val="0"/>
              <w:marBottom w:val="0"/>
              <w:divBdr>
                <w:top w:val="none" w:sz="0" w:space="0" w:color="auto"/>
                <w:left w:val="none" w:sz="0" w:space="0" w:color="auto"/>
                <w:bottom w:val="none" w:sz="0" w:space="0" w:color="auto"/>
                <w:right w:val="none" w:sz="0" w:space="0" w:color="auto"/>
              </w:divBdr>
              <w:divsChild>
                <w:div w:id="351305544">
                  <w:marLeft w:val="0"/>
                  <w:marRight w:val="0"/>
                  <w:marTop w:val="0"/>
                  <w:marBottom w:val="0"/>
                  <w:divBdr>
                    <w:top w:val="none" w:sz="0" w:space="0" w:color="auto"/>
                    <w:left w:val="none" w:sz="0" w:space="0" w:color="auto"/>
                    <w:bottom w:val="none" w:sz="0" w:space="0" w:color="auto"/>
                    <w:right w:val="none" w:sz="0" w:space="0" w:color="auto"/>
                  </w:divBdr>
                  <w:divsChild>
                    <w:div w:id="285087102">
                      <w:marLeft w:val="0"/>
                      <w:marRight w:val="0"/>
                      <w:marTop w:val="0"/>
                      <w:marBottom w:val="0"/>
                      <w:divBdr>
                        <w:top w:val="none" w:sz="0" w:space="0" w:color="auto"/>
                        <w:left w:val="none" w:sz="0" w:space="0" w:color="auto"/>
                        <w:bottom w:val="none" w:sz="0" w:space="0" w:color="auto"/>
                        <w:right w:val="none" w:sz="0" w:space="0" w:color="auto"/>
                      </w:divBdr>
                      <w:divsChild>
                        <w:div w:id="947544645">
                          <w:marLeft w:val="0"/>
                          <w:marRight w:val="0"/>
                          <w:marTop w:val="0"/>
                          <w:marBottom w:val="0"/>
                          <w:divBdr>
                            <w:top w:val="none" w:sz="0" w:space="0" w:color="auto"/>
                            <w:left w:val="none" w:sz="0" w:space="0" w:color="auto"/>
                            <w:bottom w:val="none" w:sz="0" w:space="0" w:color="auto"/>
                            <w:right w:val="none" w:sz="0" w:space="0" w:color="auto"/>
                          </w:divBdr>
                          <w:divsChild>
                            <w:div w:id="132161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5414730">
      <w:bodyDiv w:val="1"/>
      <w:marLeft w:val="0"/>
      <w:marRight w:val="0"/>
      <w:marTop w:val="0"/>
      <w:marBottom w:val="0"/>
      <w:divBdr>
        <w:top w:val="none" w:sz="0" w:space="0" w:color="auto"/>
        <w:left w:val="none" w:sz="0" w:space="0" w:color="auto"/>
        <w:bottom w:val="none" w:sz="0" w:space="0" w:color="auto"/>
        <w:right w:val="none" w:sz="0" w:space="0" w:color="auto"/>
      </w:divBdr>
    </w:div>
    <w:div w:id="547302423">
      <w:bodyDiv w:val="1"/>
      <w:marLeft w:val="0"/>
      <w:marRight w:val="0"/>
      <w:marTop w:val="0"/>
      <w:marBottom w:val="0"/>
      <w:divBdr>
        <w:top w:val="none" w:sz="0" w:space="0" w:color="auto"/>
        <w:left w:val="none" w:sz="0" w:space="0" w:color="auto"/>
        <w:bottom w:val="none" w:sz="0" w:space="0" w:color="auto"/>
        <w:right w:val="none" w:sz="0" w:space="0" w:color="auto"/>
      </w:divBdr>
    </w:div>
    <w:div w:id="562763720">
      <w:bodyDiv w:val="1"/>
      <w:marLeft w:val="0"/>
      <w:marRight w:val="0"/>
      <w:marTop w:val="0"/>
      <w:marBottom w:val="0"/>
      <w:divBdr>
        <w:top w:val="none" w:sz="0" w:space="0" w:color="auto"/>
        <w:left w:val="none" w:sz="0" w:space="0" w:color="auto"/>
        <w:bottom w:val="none" w:sz="0" w:space="0" w:color="auto"/>
        <w:right w:val="none" w:sz="0" w:space="0" w:color="auto"/>
      </w:divBdr>
      <w:divsChild>
        <w:div w:id="1808425625">
          <w:marLeft w:val="0"/>
          <w:marRight w:val="0"/>
          <w:marTop w:val="0"/>
          <w:marBottom w:val="0"/>
          <w:divBdr>
            <w:top w:val="none" w:sz="0" w:space="0" w:color="auto"/>
            <w:left w:val="none" w:sz="0" w:space="0" w:color="auto"/>
            <w:bottom w:val="none" w:sz="0" w:space="0" w:color="auto"/>
            <w:right w:val="none" w:sz="0" w:space="0" w:color="auto"/>
          </w:divBdr>
          <w:divsChild>
            <w:div w:id="1189107134">
              <w:marLeft w:val="0"/>
              <w:marRight w:val="0"/>
              <w:marTop w:val="0"/>
              <w:marBottom w:val="0"/>
              <w:divBdr>
                <w:top w:val="none" w:sz="0" w:space="0" w:color="auto"/>
                <w:left w:val="none" w:sz="0" w:space="0" w:color="auto"/>
                <w:bottom w:val="none" w:sz="0" w:space="0" w:color="auto"/>
                <w:right w:val="none" w:sz="0" w:space="0" w:color="auto"/>
              </w:divBdr>
              <w:divsChild>
                <w:div w:id="182205372">
                  <w:marLeft w:val="0"/>
                  <w:marRight w:val="0"/>
                  <w:marTop w:val="0"/>
                  <w:marBottom w:val="0"/>
                  <w:divBdr>
                    <w:top w:val="none" w:sz="0" w:space="0" w:color="auto"/>
                    <w:left w:val="none" w:sz="0" w:space="0" w:color="auto"/>
                    <w:bottom w:val="none" w:sz="0" w:space="0" w:color="auto"/>
                    <w:right w:val="none" w:sz="0" w:space="0" w:color="auto"/>
                  </w:divBdr>
                  <w:divsChild>
                    <w:div w:id="531916527">
                      <w:marLeft w:val="0"/>
                      <w:marRight w:val="0"/>
                      <w:marTop w:val="0"/>
                      <w:marBottom w:val="0"/>
                      <w:divBdr>
                        <w:top w:val="none" w:sz="0" w:space="0" w:color="auto"/>
                        <w:left w:val="none" w:sz="0" w:space="0" w:color="auto"/>
                        <w:bottom w:val="none" w:sz="0" w:space="0" w:color="auto"/>
                        <w:right w:val="none" w:sz="0" w:space="0" w:color="auto"/>
                      </w:divBdr>
                      <w:divsChild>
                        <w:div w:id="469370030">
                          <w:marLeft w:val="0"/>
                          <w:marRight w:val="0"/>
                          <w:marTop w:val="0"/>
                          <w:marBottom w:val="0"/>
                          <w:divBdr>
                            <w:top w:val="none" w:sz="0" w:space="0" w:color="auto"/>
                            <w:left w:val="none" w:sz="0" w:space="0" w:color="auto"/>
                            <w:bottom w:val="none" w:sz="0" w:space="0" w:color="auto"/>
                            <w:right w:val="none" w:sz="0" w:space="0" w:color="auto"/>
                          </w:divBdr>
                          <w:divsChild>
                            <w:div w:id="870997259">
                              <w:marLeft w:val="0"/>
                              <w:marRight w:val="0"/>
                              <w:marTop w:val="0"/>
                              <w:marBottom w:val="0"/>
                              <w:divBdr>
                                <w:top w:val="none" w:sz="0" w:space="0" w:color="auto"/>
                                <w:left w:val="none" w:sz="0" w:space="0" w:color="auto"/>
                                <w:bottom w:val="none" w:sz="0" w:space="0" w:color="auto"/>
                                <w:right w:val="none" w:sz="0" w:space="0" w:color="auto"/>
                              </w:divBdr>
                              <w:divsChild>
                                <w:div w:id="1959145547">
                                  <w:marLeft w:val="0"/>
                                  <w:marRight w:val="0"/>
                                  <w:marTop w:val="0"/>
                                  <w:marBottom w:val="0"/>
                                  <w:divBdr>
                                    <w:top w:val="none" w:sz="0" w:space="0" w:color="auto"/>
                                    <w:left w:val="none" w:sz="0" w:space="0" w:color="auto"/>
                                    <w:bottom w:val="none" w:sz="0" w:space="0" w:color="auto"/>
                                    <w:right w:val="none" w:sz="0" w:space="0" w:color="auto"/>
                                  </w:divBdr>
                                  <w:divsChild>
                                    <w:div w:id="1919634060">
                                      <w:marLeft w:val="0"/>
                                      <w:marRight w:val="0"/>
                                      <w:marTop w:val="0"/>
                                      <w:marBottom w:val="0"/>
                                      <w:divBdr>
                                        <w:top w:val="none" w:sz="0" w:space="0" w:color="auto"/>
                                        <w:left w:val="none" w:sz="0" w:space="0" w:color="auto"/>
                                        <w:bottom w:val="none" w:sz="0" w:space="0" w:color="auto"/>
                                        <w:right w:val="none" w:sz="0" w:space="0" w:color="auto"/>
                                      </w:divBdr>
                                      <w:divsChild>
                                        <w:div w:id="913316852">
                                          <w:marLeft w:val="0"/>
                                          <w:marRight w:val="0"/>
                                          <w:marTop w:val="0"/>
                                          <w:marBottom w:val="0"/>
                                          <w:divBdr>
                                            <w:top w:val="none" w:sz="0" w:space="0" w:color="auto"/>
                                            <w:left w:val="none" w:sz="0" w:space="0" w:color="auto"/>
                                            <w:bottom w:val="none" w:sz="0" w:space="0" w:color="auto"/>
                                            <w:right w:val="none" w:sz="0" w:space="0" w:color="auto"/>
                                          </w:divBdr>
                                          <w:divsChild>
                                            <w:div w:id="810828379">
                                              <w:marLeft w:val="0"/>
                                              <w:marRight w:val="0"/>
                                              <w:marTop w:val="0"/>
                                              <w:marBottom w:val="0"/>
                                              <w:divBdr>
                                                <w:top w:val="none" w:sz="0" w:space="0" w:color="auto"/>
                                                <w:left w:val="none" w:sz="0" w:space="0" w:color="auto"/>
                                                <w:bottom w:val="none" w:sz="0" w:space="0" w:color="auto"/>
                                                <w:right w:val="none" w:sz="0" w:space="0" w:color="auto"/>
                                              </w:divBdr>
                                              <w:divsChild>
                                                <w:div w:id="869342201">
                                                  <w:marLeft w:val="0"/>
                                                  <w:marRight w:val="0"/>
                                                  <w:marTop w:val="0"/>
                                                  <w:marBottom w:val="0"/>
                                                  <w:divBdr>
                                                    <w:top w:val="none" w:sz="0" w:space="0" w:color="auto"/>
                                                    <w:left w:val="none" w:sz="0" w:space="0" w:color="auto"/>
                                                    <w:bottom w:val="none" w:sz="0" w:space="0" w:color="auto"/>
                                                    <w:right w:val="none" w:sz="0" w:space="0" w:color="auto"/>
                                                  </w:divBdr>
                                                  <w:divsChild>
                                                    <w:div w:id="149030196">
                                                      <w:marLeft w:val="0"/>
                                                      <w:marRight w:val="0"/>
                                                      <w:marTop w:val="0"/>
                                                      <w:marBottom w:val="0"/>
                                                      <w:divBdr>
                                                        <w:top w:val="none" w:sz="0" w:space="0" w:color="auto"/>
                                                        <w:left w:val="none" w:sz="0" w:space="0" w:color="auto"/>
                                                        <w:bottom w:val="none" w:sz="0" w:space="0" w:color="auto"/>
                                                        <w:right w:val="none" w:sz="0" w:space="0" w:color="auto"/>
                                                      </w:divBdr>
                                                      <w:divsChild>
                                                        <w:div w:id="189958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76328765">
      <w:bodyDiv w:val="1"/>
      <w:marLeft w:val="0"/>
      <w:marRight w:val="0"/>
      <w:marTop w:val="0"/>
      <w:marBottom w:val="0"/>
      <w:divBdr>
        <w:top w:val="none" w:sz="0" w:space="0" w:color="auto"/>
        <w:left w:val="none" w:sz="0" w:space="0" w:color="auto"/>
        <w:bottom w:val="none" w:sz="0" w:space="0" w:color="auto"/>
        <w:right w:val="none" w:sz="0" w:space="0" w:color="auto"/>
      </w:divBdr>
      <w:divsChild>
        <w:div w:id="411702725">
          <w:marLeft w:val="0"/>
          <w:marRight w:val="0"/>
          <w:marTop w:val="0"/>
          <w:marBottom w:val="0"/>
          <w:divBdr>
            <w:top w:val="none" w:sz="0" w:space="0" w:color="auto"/>
            <w:left w:val="none" w:sz="0" w:space="0" w:color="auto"/>
            <w:bottom w:val="none" w:sz="0" w:space="0" w:color="auto"/>
            <w:right w:val="none" w:sz="0" w:space="0" w:color="auto"/>
          </w:divBdr>
          <w:divsChild>
            <w:div w:id="1249653814">
              <w:marLeft w:val="0"/>
              <w:marRight w:val="0"/>
              <w:marTop w:val="0"/>
              <w:marBottom w:val="0"/>
              <w:divBdr>
                <w:top w:val="none" w:sz="0" w:space="0" w:color="auto"/>
                <w:left w:val="none" w:sz="0" w:space="0" w:color="auto"/>
                <w:bottom w:val="none" w:sz="0" w:space="0" w:color="auto"/>
                <w:right w:val="none" w:sz="0" w:space="0" w:color="auto"/>
              </w:divBdr>
              <w:divsChild>
                <w:div w:id="1002973279">
                  <w:marLeft w:val="0"/>
                  <w:marRight w:val="0"/>
                  <w:marTop w:val="0"/>
                  <w:marBottom w:val="0"/>
                  <w:divBdr>
                    <w:top w:val="none" w:sz="0" w:space="0" w:color="auto"/>
                    <w:left w:val="none" w:sz="0" w:space="0" w:color="auto"/>
                    <w:bottom w:val="none" w:sz="0" w:space="0" w:color="auto"/>
                    <w:right w:val="none" w:sz="0" w:space="0" w:color="auto"/>
                  </w:divBdr>
                  <w:divsChild>
                    <w:div w:id="46227254">
                      <w:marLeft w:val="0"/>
                      <w:marRight w:val="0"/>
                      <w:marTop w:val="0"/>
                      <w:marBottom w:val="0"/>
                      <w:divBdr>
                        <w:top w:val="none" w:sz="0" w:space="0" w:color="auto"/>
                        <w:left w:val="none" w:sz="0" w:space="0" w:color="auto"/>
                        <w:bottom w:val="none" w:sz="0" w:space="0" w:color="auto"/>
                        <w:right w:val="none" w:sz="0" w:space="0" w:color="auto"/>
                      </w:divBdr>
                      <w:divsChild>
                        <w:div w:id="1391417350">
                          <w:marLeft w:val="0"/>
                          <w:marRight w:val="0"/>
                          <w:marTop w:val="0"/>
                          <w:marBottom w:val="0"/>
                          <w:divBdr>
                            <w:top w:val="none" w:sz="0" w:space="0" w:color="auto"/>
                            <w:left w:val="none" w:sz="0" w:space="0" w:color="auto"/>
                            <w:bottom w:val="none" w:sz="0" w:space="0" w:color="auto"/>
                            <w:right w:val="none" w:sz="0" w:space="0" w:color="auto"/>
                          </w:divBdr>
                          <w:divsChild>
                            <w:div w:id="619796441">
                              <w:marLeft w:val="0"/>
                              <w:marRight w:val="0"/>
                              <w:marTop w:val="0"/>
                              <w:marBottom w:val="0"/>
                              <w:divBdr>
                                <w:top w:val="none" w:sz="0" w:space="0" w:color="auto"/>
                                <w:left w:val="none" w:sz="0" w:space="0" w:color="auto"/>
                                <w:bottom w:val="none" w:sz="0" w:space="0" w:color="auto"/>
                                <w:right w:val="none" w:sz="0" w:space="0" w:color="auto"/>
                              </w:divBdr>
                              <w:divsChild>
                                <w:div w:id="1490369121">
                                  <w:marLeft w:val="0"/>
                                  <w:marRight w:val="0"/>
                                  <w:marTop w:val="0"/>
                                  <w:marBottom w:val="0"/>
                                  <w:divBdr>
                                    <w:top w:val="none" w:sz="0" w:space="0" w:color="auto"/>
                                    <w:left w:val="none" w:sz="0" w:space="0" w:color="auto"/>
                                    <w:bottom w:val="none" w:sz="0" w:space="0" w:color="auto"/>
                                    <w:right w:val="none" w:sz="0" w:space="0" w:color="auto"/>
                                  </w:divBdr>
                                  <w:divsChild>
                                    <w:div w:id="1539200799">
                                      <w:marLeft w:val="0"/>
                                      <w:marRight w:val="0"/>
                                      <w:marTop w:val="0"/>
                                      <w:marBottom w:val="0"/>
                                      <w:divBdr>
                                        <w:top w:val="none" w:sz="0" w:space="0" w:color="auto"/>
                                        <w:left w:val="none" w:sz="0" w:space="0" w:color="auto"/>
                                        <w:bottom w:val="none" w:sz="0" w:space="0" w:color="auto"/>
                                        <w:right w:val="none" w:sz="0" w:space="0" w:color="auto"/>
                                      </w:divBdr>
                                      <w:divsChild>
                                        <w:div w:id="1068964041">
                                          <w:marLeft w:val="0"/>
                                          <w:marRight w:val="0"/>
                                          <w:marTop w:val="0"/>
                                          <w:marBottom w:val="0"/>
                                          <w:divBdr>
                                            <w:top w:val="none" w:sz="0" w:space="0" w:color="auto"/>
                                            <w:left w:val="none" w:sz="0" w:space="0" w:color="auto"/>
                                            <w:bottom w:val="none" w:sz="0" w:space="0" w:color="auto"/>
                                            <w:right w:val="none" w:sz="0" w:space="0" w:color="auto"/>
                                          </w:divBdr>
                                          <w:divsChild>
                                            <w:div w:id="711998833">
                                              <w:marLeft w:val="0"/>
                                              <w:marRight w:val="0"/>
                                              <w:marTop w:val="0"/>
                                              <w:marBottom w:val="0"/>
                                              <w:divBdr>
                                                <w:top w:val="none" w:sz="0" w:space="0" w:color="auto"/>
                                                <w:left w:val="none" w:sz="0" w:space="0" w:color="auto"/>
                                                <w:bottom w:val="none" w:sz="0" w:space="0" w:color="auto"/>
                                                <w:right w:val="none" w:sz="0" w:space="0" w:color="auto"/>
                                              </w:divBdr>
                                              <w:divsChild>
                                                <w:div w:id="490567039">
                                                  <w:marLeft w:val="0"/>
                                                  <w:marRight w:val="0"/>
                                                  <w:marTop w:val="0"/>
                                                  <w:marBottom w:val="0"/>
                                                  <w:divBdr>
                                                    <w:top w:val="none" w:sz="0" w:space="0" w:color="auto"/>
                                                    <w:left w:val="none" w:sz="0" w:space="0" w:color="auto"/>
                                                    <w:bottom w:val="none" w:sz="0" w:space="0" w:color="auto"/>
                                                    <w:right w:val="none" w:sz="0" w:space="0" w:color="auto"/>
                                                  </w:divBdr>
                                                  <w:divsChild>
                                                    <w:div w:id="767458387">
                                                      <w:marLeft w:val="0"/>
                                                      <w:marRight w:val="0"/>
                                                      <w:marTop w:val="0"/>
                                                      <w:marBottom w:val="0"/>
                                                      <w:divBdr>
                                                        <w:top w:val="none" w:sz="0" w:space="0" w:color="auto"/>
                                                        <w:left w:val="none" w:sz="0" w:space="0" w:color="auto"/>
                                                        <w:bottom w:val="none" w:sz="0" w:space="0" w:color="auto"/>
                                                        <w:right w:val="none" w:sz="0" w:space="0" w:color="auto"/>
                                                      </w:divBdr>
                                                      <w:divsChild>
                                                        <w:div w:id="141027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78099118">
      <w:bodyDiv w:val="1"/>
      <w:marLeft w:val="0"/>
      <w:marRight w:val="0"/>
      <w:marTop w:val="0"/>
      <w:marBottom w:val="0"/>
      <w:divBdr>
        <w:top w:val="none" w:sz="0" w:space="0" w:color="auto"/>
        <w:left w:val="none" w:sz="0" w:space="0" w:color="auto"/>
        <w:bottom w:val="none" w:sz="0" w:space="0" w:color="auto"/>
        <w:right w:val="none" w:sz="0" w:space="0" w:color="auto"/>
      </w:divBdr>
    </w:div>
    <w:div w:id="580023241">
      <w:bodyDiv w:val="1"/>
      <w:marLeft w:val="0"/>
      <w:marRight w:val="0"/>
      <w:marTop w:val="0"/>
      <w:marBottom w:val="0"/>
      <w:divBdr>
        <w:top w:val="none" w:sz="0" w:space="0" w:color="auto"/>
        <w:left w:val="none" w:sz="0" w:space="0" w:color="auto"/>
        <w:bottom w:val="none" w:sz="0" w:space="0" w:color="auto"/>
        <w:right w:val="none" w:sz="0" w:space="0" w:color="auto"/>
      </w:divBdr>
      <w:divsChild>
        <w:div w:id="1277718300">
          <w:marLeft w:val="0"/>
          <w:marRight w:val="0"/>
          <w:marTop w:val="0"/>
          <w:marBottom w:val="0"/>
          <w:divBdr>
            <w:top w:val="none" w:sz="0" w:space="0" w:color="auto"/>
            <w:left w:val="none" w:sz="0" w:space="0" w:color="auto"/>
            <w:bottom w:val="none" w:sz="0" w:space="0" w:color="auto"/>
            <w:right w:val="none" w:sz="0" w:space="0" w:color="auto"/>
          </w:divBdr>
          <w:divsChild>
            <w:div w:id="1349216415">
              <w:marLeft w:val="0"/>
              <w:marRight w:val="0"/>
              <w:marTop w:val="0"/>
              <w:marBottom w:val="0"/>
              <w:divBdr>
                <w:top w:val="none" w:sz="0" w:space="0" w:color="auto"/>
                <w:left w:val="none" w:sz="0" w:space="0" w:color="auto"/>
                <w:bottom w:val="none" w:sz="0" w:space="0" w:color="auto"/>
                <w:right w:val="none" w:sz="0" w:space="0" w:color="auto"/>
              </w:divBdr>
              <w:divsChild>
                <w:div w:id="1288272930">
                  <w:marLeft w:val="0"/>
                  <w:marRight w:val="0"/>
                  <w:marTop w:val="0"/>
                  <w:marBottom w:val="0"/>
                  <w:divBdr>
                    <w:top w:val="none" w:sz="0" w:space="0" w:color="auto"/>
                    <w:left w:val="none" w:sz="0" w:space="0" w:color="auto"/>
                    <w:bottom w:val="none" w:sz="0" w:space="0" w:color="auto"/>
                    <w:right w:val="none" w:sz="0" w:space="0" w:color="auto"/>
                  </w:divBdr>
                  <w:divsChild>
                    <w:div w:id="1827359197">
                      <w:marLeft w:val="0"/>
                      <w:marRight w:val="0"/>
                      <w:marTop w:val="0"/>
                      <w:marBottom w:val="0"/>
                      <w:divBdr>
                        <w:top w:val="none" w:sz="0" w:space="0" w:color="auto"/>
                        <w:left w:val="none" w:sz="0" w:space="0" w:color="auto"/>
                        <w:bottom w:val="none" w:sz="0" w:space="0" w:color="auto"/>
                        <w:right w:val="none" w:sz="0" w:space="0" w:color="auto"/>
                      </w:divBdr>
                      <w:divsChild>
                        <w:div w:id="1410888044">
                          <w:marLeft w:val="0"/>
                          <w:marRight w:val="0"/>
                          <w:marTop w:val="0"/>
                          <w:marBottom w:val="0"/>
                          <w:divBdr>
                            <w:top w:val="none" w:sz="0" w:space="0" w:color="auto"/>
                            <w:left w:val="none" w:sz="0" w:space="0" w:color="auto"/>
                            <w:bottom w:val="none" w:sz="0" w:space="0" w:color="auto"/>
                            <w:right w:val="none" w:sz="0" w:space="0" w:color="auto"/>
                          </w:divBdr>
                          <w:divsChild>
                            <w:div w:id="1498037698">
                              <w:marLeft w:val="0"/>
                              <w:marRight w:val="0"/>
                              <w:marTop w:val="0"/>
                              <w:marBottom w:val="0"/>
                              <w:divBdr>
                                <w:top w:val="none" w:sz="0" w:space="0" w:color="auto"/>
                                <w:left w:val="none" w:sz="0" w:space="0" w:color="auto"/>
                                <w:bottom w:val="none" w:sz="0" w:space="0" w:color="auto"/>
                                <w:right w:val="none" w:sz="0" w:space="0" w:color="auto"/>
                              </w:divBdr>
                              <w:divsChild>
                                <w:div w:id="1716543507">
                                  <w:marLeft w:val="0"/>
                                  <w:marRight w:val="0"/>
                                  <w:marTop w:val="0"/>
                                  <w:marBottom w:val="0"/>
                                  <w:divBdr>
                                    <w:top w:val="none" w:sz="0" w:space="0" w:color="auto"/>
                                    <w:left w:val="none" w:sz="0" w:space="0" w:color="auto"/>
                                    <w:bottom w:val="none" w:sz="0" w:space="0" w:color="auto"/>
                                    <w:right w:val="none" w:sz="0" w:space="0" w:color="auto"/>
                                  </w:divBdr>
                                  <w:divsChild>
                                    <w:div w:id="63068122">
                                      <w:marLeft w:val="0"/>
                                      <w:marRight w:val="0"/>
                                      <w:marTop w:val="0"/>
                                      <w:marBottom w:val="0"/>
                                      <w:divBdr>
                                        <w:top w:val="none" w:sz="0" w:space="0" w:color="auto"/>
                                        <w:left w:val="none" w:sz="0" w:space="0" w:color="auto"/>
                                        <w:bottom w:val="none" w:sz="0" w:space="0" w:color="auto"/>
                                        <w:right w:val="none" w:sz="0" w:space="0" w:color="auto"/>
                                      </w:divBdr>
                                      <w:divsChild>
                                        <w:div w:id="338315656">
                                          <w:marLeft w:val="0"/>
                                          <w:marRight w:val="0"/>
                                          <w:marTop w:val="0"/>
                                          <w:marBottom w:val="0"/>
                                          <w:divBdr>
                                            <w:top w:val="none" w:sz="0" w:space="0" w:color="auto"/>
                                            <w:left w:val="none" w:sz="0" w:space="0" w:color="auto"/>
                                            <w:bottom w:val="none" w:sz="0" w:space="0" w:color="auto"/>
                                            <w:right w:val="none" w:sz="0" w:space="0" w:color="auto"/>
                                          </w:divBdr>
                                          <w:divsChild>
                                            <w:div w:id="1569996485">
                                              <w:marLeft w:val="0"/>
                                              <w:marRight w:val="0"/>
                                              <w:marTop w:val="0"/>
                                              <w:marBottom w:val="0"/>
                                              <w:divBdr>
                                                <w:top w:val="none" w:sz="0" w:space="0" w:color="auto"/>
                                                <w:left w:val="none" w:sz="0" w:space="0" w:color="auto"/>
                                                <w:bottom w:val="none" w:sz="0" w:space="0" w:color="auto"/>
                                                <w:right w:val="none" w:sz="0" w:space="0" w:color="auto"/>
                                              </w:divBdr>
                                              <w:divsChild>
                                                <w:div w:id="494608776">
                                                  <w:marLeft w:val="0"/>
                                                  <w:marRight w:val="0"/>
                                                  <w:marTop w:val="0"/>
                                                  <w:marBottom w:val="0"/>
                                                  <w:divBdr>
                                                    <w:top w:val="none" w:sz="0" w:space="0" w:color="auto"/>
                                                    <w:left w:val="none" w:sz="0" w:space="0" w:color="auto"/>
                                                    <w:bottom w:val="none" w:sz="0" w:space="0" w:color="auto"/>
                                                    <w:right w:val="none" w:sz="0" w:space="0" w:color="auto"/>
                                                  </w:divBdr>
                                                  <w:divsChild>
                                                    <w:div w:id="1822624513">
                                                      <w:marLeft w:val="0"/>
                                                      <w:marRight w:val="0"/>
                                                      <w:marTop w:val="0"/>
                                                      <w:marBottom w:val="0"/>
                                                      <w:divBdr>
                                                        <w:top w:val="none" w:sz="0" w:space="0" w:color="auto"/>
                                                        <w:left w:val="none" w:sz="0" w:space="0" w:color="auto"/>
                                                        <w:bottom w:val="none" w:sz="0" w:space="0" w:color="auto"/>
                                                        <w:right w:val="none" w:sz="0" w:space="0" w:color="auto"/>
                                                      </w:divBdr>
                                                      <w:divsChild>
                                                        <w:div w:id="57004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93636448">
      <w:bodyDiv w:val="1"/>
      <w:marLeft w:val="0"/>
      <w:marRight w:val="0"/>
      <w:marTop w:val="0"/>
      <w:marBottom w:val="0"/>
      <w:divBdr>
        <w:top w:val="none" w:sz="0" w:space="0" w:color="auto"/>
        <w:left w:val="none" w:sz="0" w:space="0" w:color="auto"/>
        <w:bottom w:val="none" w:sz="0" w:space="0" w:color="auto"/>
        <w:right w:val="none" w:sz="0" w:space="0" w:color="auto"/>
      </w:divBdr>
    </w:div>
    <w:div w:id="602348741">
      <w:bodyDiv w:val="1"/>
      <w:marLeft w:val="0"/>
      <w:marRight w:val="0"/>
      <w:marTop w:val="0"/>
      <w:marBottom w:val="0"/>
      <w:divBdr>
        <w:top w:val="none" w:sz="0" w:space="0" w:color="auto"/>
        <w:left w:val="none" w:sz="0" w:space="0" w:color="auto"/>
        <w:bottom w:val="none" w:sz="0" w:space="0" w:color="auto"/>
        <w:right w:val="none" w:sz="0" w:space="0" w:color="auto"/>
      </w:divBdr>
      <w:divsChild>
        <w:div w:id="1601640007">
          <w:marLeft w:val="0"/>
          <w:marRight w:val="0"/>
          <w:marTop w:val="0"/>
          <w:marBottom w:val="0"/>
          <w:divBdr>
            <w:top w:val="none" w:sz="0" w:space="0" w:color="auto"/>
            <w:left w:val="none" w:sz="0" w:space="0" w:color="auto"/>
            <w:bottom w:val="none" w:sz="0" w:space="0" w:color="auto"/>
            <w:right w:val="none" w:sz="0" w:space="0" w:color="auto"/>
          </w:divBdr>
          <w:divsChild>
            <w:div w:id="975648774">
              <w:marLeft w:val="0"/>
              <w:marRight w:val="0"/>
              <w:marTop w:val="0"/>
              <w:marBottom w:val="0"/>
              <w:divBdr>
                <w:top w:val="none" w:sz="0" w:space="0" w:color="auto"/>
                <w:left w:val="none" w:sz="0" w:space="0" w:color="auto"/>
                <w:bottom w:val="none" w:sz="0" w:space="0" w:color="auto"/>
                <w:right w:val="none" w:sz="0" w:space="0" w:color="auto"/>
              </w:divBdr>
              <w:divsChild>
                <w:div w:id="1176261049">
                  <w:marLeft w:val="0"/>
                  <w:marRight w:val="0"/>
                  <w:marTop w:val="0"/>
                  <w:marBottom w:val="0"/>
                  <w:divBdr>
                    <w:top w:val="none" w:sz="0" w:space="0" w:color="auto"/>
                    <w:left w:val="none" w:sz="0" w:space="0" w:color="auto"/>
                    <w:bottom w:val="none" w:sz="0" w:space="0" w:color="auto"/>
                    <w:right w:val="none" w:sz="0" w:space="0" w:color="auto"/>
                  </w:divBdr>
                  <w:divsChild>
                    <w:div w:id="43695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574593">
      <w:bodyDiv w:val="1"/>
      <w:marLeft w:val="0"/>
      <w:marRight w:val="0"/>
      <w:marTop w:val="0"/>
      <w:marBottom w:val="0"/>
      <w:divBdr>
        <w:top w:val="none" w:sz="0" w:space="0" w:color="auto"/>
        <w:left w:val="none" w:sz="0" w:space="0" w:color="auto"/>
        <w:bottom w:val="none" w:sz="0" w:space="0" w:color="auto"/>
        <w:right w:val="none" w:sz="0" w:space="0" w:color="auto"/>
      </w:divBdr>
    </w:div>
    <w:div w:id="615674904">
      <w:bodyDiv w:val="1"/>
      <w:marLeft w:val="0"/>
      <w:marRight w:val="0"/>
      <w:marTop w:val="0"/>
      <w:marBottom w:val="0"/>
      <w:divBdr>
        <w:top w:val="none" w:sz="0" w:space="0" w:color="auto"/>
        <w:left w:val="none" w:sz="0" w:space="0" w:color="auto"/>
        <w:bottom w:val="none" w:sz="0" w:space="0" w:color="auto"/>
        <w:right w:val="none" w:sz="0" w:space="0" w:color="auto"/>
      </w:divBdr>
    </w:div>
    <w:div w:id="619923779">
      <w:bodyDiv w:val="1"/>
      <w:marLeft w:val="0"/>
      <w:marRight w:val="0"/>
      <w:marTop w:val="0"/>
      <w:marBottom w:val="0"/>
      <w:divBdr>
        <w:top w:val="none" w:sz="0" w:space="0" w:color="auto"/>
        <w:left w:val="none" w:sz="0" w:space="0" w:color="auto"/>
        <w:bottom w:val="none" w:sz="0" w:space="0" w:color="auto"/>
        <w:right w:val="none" w:sz="0" w:space="0" w:color="auto"/>
      </w:divBdr>
    </w:div>
    <w:div w:id="622929733">
      <w:bodyDiv w:val="1"/>
      <w:marLeft w:val="0"/>
      <w:marRight w:val="0"/>
      <w:marTop w:val="0"/>
      <w:marBottom w:val="0"/>
      <w:divBdr>
        <w:top w:val="none" w:sz="0" w:space="0" w:color="auto"/>
        <w:left w:val="none" w:sz="0" w:space="0" w:color="auto"/>
        <w:bottom w:val="none" w:sz="0" w:space="0" w:color="auto"/>
        <w:right w:val="none" w:sz="0" w:space="0" w:color="auto"/>
      </w:divBdr>
    </w:div>
    <w:div w:id="654990989">
      <w:bodyDiv w:val="1"/>
      <w:marLeft w:val="0"/>
      <w:marRight w:val="0"/>
      <w:marTop w:val="0"/>
      <w:marBottom w:val="0"/>
      <w:divBdr>
        <w:top w:val="none" w:sz="0" w:space="0" w:color="auto"/>
        <w:left w:val="none" w:sz="0" w:space="0" w:color="auto"/>
        <w:bottom w:val="none" w:sz="0" w:space="0" w:color="auto"/>
        <w:right w:val="none" w:sz="0" w:space="0" w:color="auto"/>
      </w:divBdr>
    </w:div>
    <w:div w:id="657618132">
      <w:bodyDiv w:val="1"/>
      <w:marLeft w:val="0"/>
      <w:marRight w:val="0"/>
      <w:marTop w:val="0"/>
      <w:marBottom w:val="0"/>
      <w:divBdr>
        <w:top w:val="none" w:sz="0" w:space="0" w:color="auto"/>
        <w:left w:val="none" w:sz="0" w:space="0" w:color="auto"/>
        <w:bottom w:val="none" w:sz="0" w:space="0" w:color="auto"/>
        <w:right w:val="none" w:sz="0" w:space="0" w:color="auto"/>
      </w:divBdr>
    </w:div>
    <w:div w:id="661591957">
      <w:bodyDiv w:val="1"/>
      <w:marLeft w:val="0"/>
      <w:marRight w:val="0"/>
      <w:marTop w:val="0"/>
      <w:marBottom w:val="0"/>
      <w:divBdr>
        <w:top w:val="none" w:sz="0" w:space="0" w:color="auto"/>
        <w:left w:val="none" w:sz="0" w:space="0" w:color="auto"/>
        <w:bottom w:val="none" w:sz="0" w:space="0" w:color="auto"/>
        <w:right w:val="none" w:sz="0" w:space="0" w:color="auto"/>
      </w:divBdr>
      <w:divsChild>
        <w:div w:id="1993869660">
          <w:marLeft w:val="0"/>
          <w:marRight w:val="0"/>
          <w:marTop w:val="0"/>
          <w:marBottom w:val="0"/>
          <w:divBdr>
            <w:top w:val="none" w:sz="0" w:space="0" w:color="auto"/>
            <w:left w:val="none" w:sz="0" w:space="0" w:color="auto"/>
            <w:bottom w:val="none" w:sz="0" w:space="0" w:color="auto"/>
            <w:right w:val="none" w:sz="0" w:space="0" w:color="auto"/>
          </w:divBdr>
          <w:divsChild>
            <w:div w:id="1570730505">
              <w:marLeft w:val="0"/>
              <w:marRight w:val="0"/>
              <w:marTop w:val="0"/>
              <w:marBottom w:val="0"/>
              <w:divBdr>
                <w:top w:val="none" w:sz="0" w:space="0" w:color="auto"/>
                <w:left w:val="none" w:sz="0" w:space="0" w:color="auto"/>
                <w:bottom w:val="none" w:sz="0" w:space="0" w:color="auto"/>
                <w:right w:val="none" w:sz="0" w:space="0" w:color="auto"/>
              </w:divBdr>
              <w:divsChild>
                <w:div w:id="1197279155">
                  <w:marLeft w:val="0"/>
                  <w:marRight w:val="0"/>
                  <w:marTop w:val="0"/>
                  <w:marBottom w:val="0"/>
                  <w:divBdr>
                    <w:top w:val="none" w:sz="0" w:space="0" w:color="auto"/>
                    <w:left w:val="none" w:sz="0" w:space="0" w:color="auto"/>
                    <w:bottom w:val="none" w:sz="0" w:space="0" w:color="auto"/>
                    <w:right w:val="none" w:sz="0" w:space="0" w:color="auto"/>
                  </w:divBdr>
                  <w:divsChild>
                    <w:div w:id="154436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4384961">
      <w:bodyDiv w:val="1"/>
      <w:marLeft w:val="0"/>
      <w:marRight w:val="0"/>
      <w:marTop w:val="0"/>
      <w:marBottom w:val="0"/>
      <w:divBdr>
        <w:top w:val="none" w:sz="0" w:space="0" w:color="auto"/>
        <w:left w:val="none" w:sz="0" w:space="0" w:color="auto"/>
        <w:bottom w:val="none" w:sz="0" w:space="0" w:color="auto"/>
        <w:right w:val="none" w:sz="0" w:space="0" w:color="auto"/>
      </w:divBdr>
    </w:div>
    <w:div w:id="695230059">
      <w:bodyDiv w:val="1"/>
      <w:marLeft w:val="0"/>
      <w:marRight w:val="0"/>
      <w:marTop w:val="0"/>
      <w:marBottom w:val="0"/>
      <w:divBdr>
        <w:top w:val="none" w:sz="0" w:space="0" w:color="auto"/>
        <w:left w:val="none" w:sz="0" w:space="0" w:color="auto"/>
        <w:bottom w:val="none" w:sz="0" w:space="0" w:color="auto"/>
        <w:right w:val="none" w:sz="0" w:space="0" w:color="auto"/>
      </w:divBdr>
    </w:div>
    <w:div w:id="743992405">
      <w:bodyDiv w:val="1"/>
      <w:marLeft w:val="0"/>
      <w:marRight w:val="0"/>
      <w:marTop w:val="0"/>
      <w:marBottom w:val="0"/>
      <w:divBdr>
        <w:top w:val="none" w:sz="0" w:space="0" w:color="auto"/>
        <w:left w:val="none" w:sz="0" w:space="0" w:color="auto"/>
        <w:bottom w:val="none" w:sz="0" w:space="0" w:color="auto"/>
        <w:right w:val="none" w:sz="0" w:space="0" w:color="auto"/>
      </w:divBdr>
    </w:div>
    <w:div w:id="752971279">
      <w:bodyDiv w:val="1"/>
      <w:marLeft w:val="0"/>
      <w:marRight w:val="0"/>
      <w:marTop w:val="0"/>
      <w:marBottom w:val="0"/>
      <w:divBdr>
        <w:top w:val="none" w:sz="0" w:space="0" w:color="auto"/>
        <w:left w:val="none" w:sz="0" w:space="0" w:color="auto"/>
        <w:bottom w:val="none" w:sz="0" w:space="0" w:color="auto"/>
        <w:right w:val="none" w:sz="0" w:space="0" w:color="auto"/>
      </w:divBdr>
    </w:div>
    <w:div w:id="774445229">
      <w:bodyDiv w:val="1"/>
      <w:marLeft w:val="0"/>
      <w:marRight w:val="0"/>
      <w:marTop w:val="0"/>
      <w:marBottom w:val="0"/>
      <w:divBdr>
        <w:top w:val="none" w:sz="0" w:space="0" w:color="auto"/>
        <w:left w:val="none" w:sz="0" w:space="0" w:color="auto"/>
        <w:bottom w:val="none" w:sz="0" w:space="0" w:color="auto"/>
        <w:right w:val="none" w:sz="0" w:space="0" w:color="auto"/>
      </w:divBdr>
      <w:divsChild>
        <w:div w:id="68699152">
          <w:marLeft w:val="0"/>
          <w:marRight w:val="0"/>
          <w:marTop w:val="0"/>
          <w:marBottom w:val="0"/>
          <w:divBdr>
            <w:top w:val="none" w:sz="0" w:space="0" w:color="auto"/>
            <w:left w:val="none" w:sz="0" w:space="0" w:color="auto"/>
            <w:bottom w:val="none" w:sz="0" w:space="0" w:color="auto"/>
            <w:right w:val="none" w:sz="0" w:space="0" w:color="auto"/>
          </w:divBdr>
          <w:divsChild>
            <w:div w:id="379014987">
              <w:marLeft w:val="0"/>
              <w:marRight w:val="0"/>
              <w:marTop w:val="0"/>
              <w:marBottom w:val="0"/>
              <w:divBdr>
                <w:top w:val="none" w:sz="0" w:space="0" w:color="auto"/>
                <w:left w:val="none" w:sz="0" w:space="0" w:color="auto"/>
                <w:bottom w:val="none" w:sz="0" w:space="0" w:color="auto"/>
                <w:right w:val="none" w:sz="0" w:space="0" w:color="auto"/>
              </w:divBdr>
              <w:divsChild>
                <w:div w:id="1053843864">
                  <w:marLeft w:val="0"/>
                  <w:marRight w:val="0"/>
                  <w:marTop w:val="0"/>
                  <w:marBottom w:val="0"/>
                  <w:divBdr>
                    <w:top w:val="none" w:sz="0" w:space="0" w:color="auto"/>
                    <w:left w:val="none" w:sz="0" w:space="0" w:color="auto"/>
                    <w:bottom w:val="none" w:sz="0" w:space="0" w:color="auto"/>
                    <w:right w:val="none" w:sz="0" w:space="0" w:color="auto"/>
                  </w:divBdr>
                  <w:divsChild>
                    <w:div w:id="1055347593">
                      <w:marLeft w:val="0"/>
                      <w:marRight w:val="0"/>
                      <w:marTop w:val="0"/>
                      <w:marBottom w:val="0"/>
                      <w:divBdr>
                        <w:top w:val="none" w:sz="0" w:space="0" w:color="auto"/>
                        <w:left w:val="none" w:sz="0" w:space="0" w:color="auto"/>
                        <w:bottom w:val="none" w:sz="0" w:space="0" w:color="auto"/>
                        <w:right w:val="none" w:sz="0" w:space="0" w:color="auto"/>
                      </w:divBdr>
                      <w:divsChild>
                        <w:div w:id="180944901">
                          <w:marLeft w:val="0"/>
                          <w:marRight w:val="0"/>
                          <w:marTop w:val="0"/>
                          <w:marBottom w:val="0"/>
                          <w:divBdr>
                            <w:top w:val="none" w:sz="0" w:space="0" w:color="auto"/>
                            <w:left w:val="none" w:sz="0" w:space="0" w:color="auto"/>
                            <w:bottom w:val="none" w:sz="0" w:space="0" w:color="auto"/>
                            <w:right w:val="none" w:sz="0" w:space="0" w:color="auto"/>
                          </w:divBdr>
                          <w:divsChild>
                            <w:div w:id="920329595">
                              <w:marLeft w:val="0"/>
                              <w:marRight w:val="0"/>
                              <w:marTop w:val="0"/>
                              <w:marBottom w:val="0"/>
                              <w:divBdr>
                                <w:top w:val="none" w:sz="0" w:space="0" w:color="auto"/>
                                <w:left w:val="none" w:sz="0" w:space="0" w:color="auto"/>
                                <w:bottom w:val="none" w:sz="0" w:space="0" w:color="auto"/>
                                <w:right w:val="none" w:sz="0" w:space="0" w:color="auto"/>
                              </w:divBdr>
                              <w:divsChild>
                                <w:div w:id="1108819316">
                                  <w:marLeft w:val="0"/>
                                  <w:marRight w:val="0"/>
                                  <w:marTop w:val="0"/>
                                  <w:marBottom w:val="0"/>
                                  <w:divBdr>
                                    <w:top w:val="none" w:sz="0" w:space="0" w:color="auto"/>
                                    <w:left w:val="none" w:sz="0" w:space="0" w:color="auto"/>
                                    <w:bottom w:val="none" w:sz="0" w:space="0" w:color="auto"/>
                                    <w:right w:val="none" w:sz="0" w:space="0" w:color="auto"/>
                                  </w:divBdr>
                                  <w:divsChild>
                                    <w:div w:id="695733377">
                                      <w:marLeft w:val="0"/>
                                      <w:marRight w:val="0"/>
                                      <w:marTop w:val="0"/>
                                      <w:marBottom w:val="0"/>
                                      <w:divBdr>
                                        <w:top w:val="none" w:sz="0" w:space="0" w:color="auto"/>
                                        <w:left w:val="none" w:sz="0" w:space="0" w:color="auto"/>
                                        <w:bottom w:val="none" w:sz="0" w:space="0" w:color="auto"/>
                                        <w:right w:val="none" w:sz="0" w:space="0" w:color="auto"/>
                                      </w:divBdr>
                                      <w:divsChild>
                                        <w:div w:id="408190128">
                                          <w:marLeft w:val="0"/>
                                          <w:marRight w:val="0"/>
                                          <w:marTop w:val="0"/>
                                          <w:marBottom w:val="0"/>
                                          <w:divBdr>
                                            <w:top w:val="none" w:sz="0" w:space="0" w:color="auto"/>
                                            <w:left w:val="none" w:sz="0" w:space="0" w:color="auto"/>
                                            <w:bottom w:val="none" w:sz="0" w:space="0" w:color="auto"/>
                                            <w:right w:val="none" w:sz="0" w:space="0" w:color="auto"/>
                                          </w:divBdr>
                                          <w:divsChild>
                                            <w:div w:id="512307544">
                                              <w:marLeft w:val="0"/>
                                              <w:marRight w:val="0"/>
                                              <w:marTop w:val="0"/>
                                              <w:marBottom w:val="0"/>
                                              <w:divBdr>
                                                <w:top w:val="none" w:sz="0" w:space="0" w:color="auto"/>
                                                <w:left w:val="none" w:sz="0" w:space="0" w:color="auto"/>
                                                <w:bottom w:val="none" w:sz="0" w:space="0" w:color="auto"/>
                                                <w:right w:val="none" w:sz="0" w:space="0" w:color="auto"/>
                                              </w:divBdr>
                                              <w:divsChild>
                                                <w:div w:id="1879851937">
                                                  <w:marLeft w:val="0"/>
                                                  <w:marRight w:val="0"/>
                                                  <w:marTop w:val="0"/>
                                                  <w:marBottom w:val="0"/>
                                                  <w:divBdr>
                                                    <w:top w:val="none" w:sz="0" w:space="0" w:color="auto"/>
                                                    <w:left w:val="none" w:sz="0" w:space="0" w:color="auto"/>
                                                    <w:bottom w:val="none" w:sz="0" w:space="0" w:color="auto"/>
                                                    <w:right w:val="none" w:sz="0" w:space="0" w:color="auto"/>
                                                  </w:divBdr>
                                                  <w:divsChild>
                                                    <w:div w:id="113837713">
                                                      <w:marLeft w:val="0"/>
                                                      <w:marRight w:val="0"/>
                                                      <w:marTop w:val="0"/>
                                                      <w:marBottom w:val="0"/>
                                                      <w:divBdr>
                                                        <w:top w:val="none" w:sz="0" w:space="0" w:color="auto"/>
                                                        <w:left w:val="none" w:sz="0" w:space="0" w:color="auto"/>
                                                        <w:bottom w:val="none" w:sz="0" w:space="0" w:color="auto"/>
                                                        <w:right w:val="none" w:sz="0" w:space="0" w:color="auto"/>
                                                      </w:divBdr>
                                                      <w:divsChild>
                                                        <w:div w:id="145706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95681332">
      <w:bodyDiv w:val="1"/>
      <w:marLeft w:val="0"/>
      <w:marRight w:val="0"/>
      <w:marTop w:val="0"/>
      <w:marBottom w:val="0"/>
      <w:divBdr>
        <w:top w:val="none" w:sz="0" w:space="0" w:color="auto"/>
        <w:left w:val="none" w:sz="0" w:space="0" w:color="auto"/>
        <w:bottom w:val="none" w:sz="0" w:space="0" w:color="auto"/>
        <w:right w:val="none" w:sz="0" w:space="0" w:color="auto"/>
      </w:divBdr>
    </w:div>
    <w:div w:id="812525307">
      <w:bodyDiv w:val="1"/>
      <w:marLeft w:val="0"/>
      <w:marRight w:val="0"/>
      <w:marTop w:val="0"/>
      <w:marBottom w:val="0"/>
      <w:divBdr>
        <w:top w:val="none" w:sz="0" w:space="0" w:color="auto"/>
        <w:left w:val="none" w:sz="0" w:space="0" w:color="auto"/>
        <w:bottom w:val="none" w:sz="0" w:space="0" w:color="auto"/>
        <w:right w:val="none" w:sz="0" w:space="0" w:color="auto"/>
      </w:divBdr>
      <w:divsChild>
        <w:div w:id="94911700">
          <w:marLeft w:val="0"/>
          <w:marRight w:val="0"/>
          <w:marTop w:val="0"/>
          <w:marBottom w:val="0"/>
          <w:divBdr>
            <w:top w:val="none" w:sz="0" w:space="0" w:color="auto"/>
            <w:left w:val="none" w:sz="0" w:space="0" w:color="auto"/>
            <w:bottom w:val="none" w:sz="0" w:space="0" w:color="auto"/>
            <w:right w:val="none" w:sz="0" w:space="0" w:color="auto"/>
          </w:divBdr>
          <w:divsChild>
            <w:div w:id="1555700885">
              <w:marLeft w:val="0"/>
              <w:marRight w:val="0"/>
              <w:marTop w:val="0"/>
              <w:marBottom w:val="0"/>
              <w:divBdr>
                <w:top w:val="none" w:sz="0" w:space="0" w:color="auto"/>
                <w:left w:val="none" w:sz="0" w:space="0" w:color="auto"/>
                <w:bottom w:val="none" w:sz="0" w:space="0" w:color="auto"/>
                <w:right w:val="none" w:sz="0" w:space="0" w:color="auto"/>
              </w:divBdr>
              <w:divsChild>
                <w:div w:id="469370836">
                  <w:marLeft w:val="0"/>
                  <w:marRight w:val="0"/>
                  <w:marTop w:val="0"/>
                  <w:marBottom w:val="0"/>
                  <w:divBdr>
                    <w:top w:val="none" w:sz="0" w:space="0" w:color="auto"/>
                    <w:left w:val="none" w:sz="0" w:space="0" w:color="auto"/>
                    <w:bottom w:val="none" w:sz="0" w:space="0" w:color="auto"/>
                    <w:right w:val="none" w:sz="0" w:space="0" w:color="auto"/>
                  </w:divBdr>
                  <w:divsChild>
                    <w:div w:id="1182431521">
                      <w:marLeft w:val="0"/>
                      <w:marRight w:val="0"/>
                      <w:marTop w:val="0"/>
                      <w:marBottom w:val="0"/>
                      <w:divBdr>
                        <w:top w:val="none" w:sz="0" w:space="0" w:color="auto"/>
                        <w:left w:val="none" w:sz="0" w:space="0" w:color="auto"/>
                        <w:bottom w:val="none" w:sz="0" w:space="0" w:color="auto"/>
                        <w:right w:val="none" w:sz="0" w:space="0" w:color="auto"/>
                      </w:divBdr>
                      <w:divsChild>
                        <w:div w:id="1387417637">
                          <w:marLeft w:val="0"/>
                          <w:marRight w:val="0"/>
                          <w:marTop w:val="0"/>
                          <w:marBottom w:val="0"/>
                          <w:divBdr>
                            <w:top w:val="none" w:sz="0" w:space="0" w:color="auto"/>
                            <w:left w:val="none" w:sz="0" w:space="0" w:color="auto"/>
                            <w:bottom w:val="none" w:sz="0" w:space="0" w:color="auto"/>
                            <w:right w:val="none" w:sz="0" w:space="0" w:color="auto"/>
                          </w:divBdr>
                          <w:divsChild>
                            <w:div w:id="687829656">
                              <w:marLeft w:val="0"/>
                              <w:marRight w:val="0"/>
                              <w:marTop w:val="0"/>
                              <w:marBottom w:val="0"/>
                              <w:divBdr>
                                <w:top w:val="none" w:sz="0" w:space="0" w:color="auto"/>
                                <w:left w:val="none" w:sz="0" w:space="0" w:color="auto"/>
                                <w:bottom w:val="none" w:sz="0" w:space="0" w:color="auto"/>
                                <w:right w:val="none" w:sz="0" w:space="0" w:color="auto"/>
                              </w:divBdr>
                              <w:divsChild>
                                <w:div w:id="556742210">
                                  <w:marLeft w:val="0"/>
                                  <w:marRight w:val="0"/>
                                  <w:marTop w:val="0"/>
                                  <w:marBottom w:val="0"/>
                                  <w:divBdr>
                                    <w:top w:val="none" w:sz="0" w:space="0" w:color="auto"/>
                                    <w:left w:val="none" w:sz="0" w:space="0" w:color="auto"/>
                                    <w:bottom w:val="none" w:sz="0" w:space="0" w:color="auto"/>
                                    <w:right w:val="none" w:sz="0" w:space="0" w:color="auto"/>
                                  </w:divBdr>
                                  <w:divsChild>
                                    <w:div w:id="811024316">
                                      <w:marLeft w:val="0"/>
                                      <w:marRight w:val="0"/>
                                      <w:marTop w:val="0"/>
                                      <w:marBottom w:val="0"/>
                                      <w:divBdr>
                                        <w:top w:val="none" w:sz="0" w:space="0" w:color="auto"/>
                                        <w:left w:val="none" w:sz="0" w:space="0" w:color="auto"/>
                                        <w:bottom w:val="none" w:sz="0" w:space="0" w:color="auto"/>
                                        <w:right w:val="none" w:sz="0" w:space="0" w:color="auto"/>
                                      </w:divBdr>
                                      <w:divsChild>
                                        <w:div w:id="384916841">
                                          <w:marLeft w:val="0"/>
                                          <w:marRight w:val="0"/>
                                          <w:marTop w:val="0"/>
                                          <w:marBottom w:val="0"/>
                                          <w:divBdr>
                                            <w:top w:val="none" w:sz="0" w:space="0" w:color="auto"/>
                                            <w:left w:val="none" w:sz="0" w:space="0" w:color="auto"/>
                                            <w:bottom w:val="none" w:sz="0" w:space="0" w:color="auto"/>
                                            <w:right w:val="none" w:sz="0" w:space="0" w:color="auto"/>
                                          </w:divBdr>
                                          <w:divsChild>
                                            <w:div w:id="1622303942">
                                              <w:marLeft w:val="0"/>
                                              <w:marRight w:val="0"/>
                                              <w:marTop w:val="0"/>
                                              <w:marBottom w:val="0"/>
                                              <w:divBdr>
                                                <w:top w:val="none" w:sz="0" w:space="0" w:color="auto"/>
                                                <w:left w:val="none" w:sz="0" w:space="0" w:color="auto"/>
                                                <w:bottom w:val="none" w:sz="0" w:space="0" w:color="auto"/>
                                                <w:right w:val="none" w:sz="0" w:space="0" w:color="auto"/>
                                              </w:divBdr>
                                              <w:divsChild>
                                                <w:div w:id="830219776">
                                                  <w:marLeft w:val="0"/>
                                                  <w:marRight w:val="0"/>
                                                  <w:marTop w:val="0"/>
                                                  <w:marBottom w:val="0"/>
                                                  <w:divBdr>
                                                    <w:top w:val="none" w:sz="0" w:space="0" w:color="auto"/>
                                                    <w:left w:val="none" w:sz="0" w:space="0" w:color="auto"/>
                                                    <w:bottom w:val="none" w:sz="0" w:space="0" w:color="auto"/>
                                                    <w:right w:val="none" w:sz="0" w:space="0" w:color="auto"/>
                                                  </w:divBdr>
                                                  <w:divsChild>
                                                    <w:div w:id="907039651">
                                                      <w:marLeft w:val="0"/>
                                                      <w:marRight w:val="0"/>
                                                      <w:marTop w:val="0"/>
                                                      <w:marBottom w:val="0"/>
                                                      <w:divBdr>
                                                        <w:top w:val="none" w:sz="0" w:space="0" w:color="auto"/>
                                                        <w:left w:val="none" w:sz="0" w:space="0" w:color="auto"/>
                                                        <w:bottom w:val="none" w:sz="0" w:space="0" w:color="auto"/>
                                                        <w:right w:val="none" w:sz="0" w:space="0" w:color="auto"/>
                                                      </w:divBdr>
                                                      <w:divsChild>
                                                        <w:div w:id="198511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62016285">
      <w:bodyDiv w:val="1"/>
      <w:marLeft w:val="0"/>
      <w:marRight w:val="0"/>
      <w:marTop w:val="0"/>
      <w:marBottom w:val="0"/>
      <w:divBdr>
        <w:top w:val="none" w:sz="0" w:space="0" w:color="auto"/>
        <w:left w:val="none" w:sz="0" w:space="0" w:color="auto"/>
        <w:bottom w:val="none" w:sz="0" w:space="0" w:color="auto"/>
        <w:right w:val="none" w:sz="0" w:space="0" w:color="auto"/>
      </w:divBdr>
      <w:divsChild>
        <w:div w:id="995690254">
          <w:marLeft w:val="0"/>
          <w:marRight w:val="0"/>
          <w:marTop w:val="0"/>
          <w:marBottom w:val="0"/>
          <w:divBdr>
            <w:top w:val="none" w:sz="0" w:space="0" w:color="auto"/>
            <w:left w:val="none" w:sz="0" w:space="0" w:color="auto"/>
            <w:bottom w:val="none" w:sz="0" w:space="0" w:color="auto"/>
            <w:right w:val="none" w:sz="0" w:space="0" w:color="auto"/>
          </w:divBdr>
          <w:divsChild>
            <w:div w:id="1495871466">
              <w:marLeft w:val="0"/>
              <w:marRight w:val="0"/>
              <w:marTop w:val="0"/>
              <w:marBottom w:val="0"/>
              <w:divBdr>
                <w:top w:val="none" w:sz="0" w:space="0" w:color="auto"/>
                <w:left w:val="none" w:sz="0" w:space="0" w:color="auto"/>
                <w:bottom w:val="none" w:sz="0" w:space="0" w:color="auto"/>
                <w:right w:val="none" w:sz="0" w:space="0" w:color="auto"/>
              </w:divBdr>
              <w:divsChild>
                <w:div w:id="518281932">
                  <w:marLeft w:val="0"/>
                  <w:marRight w:val="0"/>
                  <w:marTop w:val="0"/>
                  <w:marBottom w:val="0"/>
                  <w:divBdr>
                    <w:top w:val="none" w:sz="0" w:space="0" w:color="auto"/>
                    <w:left w:val="none" w:sz="0" w:space="0" w:color="auto"/>
                    <w:bottom w:val="none" w:sz="0" w:space="0" w:color="auto"/>
                    <w:right w:val="none" w:sz="0" w:space="0" w:color="auto"/>
                  </w:divBdr>
                  <w:divsChild>
                    <w:div w:id="7748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875186">
      <w:bodyDiv w:val="1"/>
      <w:marLeft w:val="0"/>
      <w:marRight w:val="0"/>
      <w:marTop w:val="0"/>
      <w:marBottom w:val="0"/>
      <w:divBdr>
        <w:top w:val="none" w:sz="0" w:space="0" w:color="auto"/>
        <w:left w:val="none" w:sz="0" w:space="0" w:color="auto"/>
        <w:bottom w:val="none" w:sz="0" w:space="0" w:color="auto"/>
        <w:right w:val="none" w:sz="0" w:space="0" w:color="auto"/>
      </w:divBdr>
    </w:div>
    <w:div w:id="873268063">
      <w:bodyDiv w:val="1"/>
      <w:marLeft w:val="0"/>
      <w:marRight w:val="0"/>
      <w:marTop w:val="0"/>
      <w:marBottom w:val="0"/>
      <w:divBdr>
        <w:top w:val="none" w:sz="0" w:space="0" w:color="auto"/>
        <w:left w:val="none" w:sz="0" w:space="0" w:color="auto"/>
        <w:bottom w:val="none" w:sz="0" w:space="0" w:color="auto"/>
        <w:right w:val="none" w:sz="0" w:space="0" w:color="auto"/>
      </w:divBdr>
    </w:div>
    <w:div w:id="875854531">
      <w:bodyDiv w:val="1"/>
      <w:marLeft w:val="0"/>
      <w:marRight w:val="0"/>
      <w:marTop w:val="0"/>
      <w:marBottom w:val="0"/>
      <w:divBdr>
        <w:top w:val="none" w:sz="0" w:space="0" w:color="auto"/>
        <w:left w:val="none" w:sz="0" w:space="0" w:color="auto"/>
        <w:bottom w:val="none" w:sz="0" w:space="0" w:color="auto"/>
        <w:right w:val="none" w:sz="0" w:space="0" w:color="auto"/>
      </w:divBdr>
    </w:div>
    <w:div w:id="941690370">
      <w:bodyDiv w:val="1"/>
      <w:marLeft w:val="0"/>
      <w:marRight w:val="0"/>
      <w:marTop w:val="0"/>
      <w:marBottom w:val="0"/>
      <w:divBdr>
        <w:top w:val="none" w:sz="0" w:space="0" w:color="auto"/>
        <w:left w:val="none" w:sz="0" w:space="0" w:color="auto"/>
        <w:bottom w:val="none" w:sz="0" w:space="0" w:color="auto"/>
        <w:right w:val="none" w:sz="0" w:space="0" w:color="auto"/>
      </w:divBdr>
    </w:div>
    <w:div w:id="944270833">
      <w:bodyDiv w:val="1"/>
      <w:marLeft w:val="0"/>
      <w:marRight w:val="0"/>
      <w:marTop w:val="0"/>
      <w:marBottom w:val="0"/>
      <w:divBdr>
        <w:top w:val="none" w:sz="0" w:space="0" w:color="auto"/>
        <w:left w:val="none" w:sz="0" w:space="0" w:color="auto"/>
        <w:bottom w:val="none" w:sz="0" w:space="0" w:color="auto"/>
        <w:right w:val="none" w:sz="0" w:space="0" w:color="auto"/>
      </w:divBdr>
      <w:divsChild>
        <w:div w:id="1529030316">
          <w:marLeft w:val="0"/>
          <w:marRight w:val="0"/>
          <w:marTop w:val="0"/>
          <w:marBottom w:val="0"/>
          <w:divBdr>
            <w:top w:val="none" w:sz="0" w:space="0" w:color="auto"/>
            <w:left w:val="none" w:sz="0" w:space="0" w:color="auto"/>
            <w:bottom w:val="none" w:sz="0" w:space="0" w:color="auto"/>
            <w:right w:val="none" w:sz="0" w:space="0" w:color="auto"/>
          </w:divBdr>
          <w:divsChild>
            <w:div w:id="1782144145">
              <w:marLeft w:val="0"/>
              <w:marRight w:val="0"/>
              <w:marTop w:val="0"/>
              <w:marBottom w:val="0"/>
              <w:divBdr>
                <w:top w:val="none" w:sz="0" w:space="0" w:color="auto"/>
                <w:left w:val="none" w:sz="0" w:space="0" w:color="auto"/>
                <w:bottom w:val="none" w:sz="0" w:space="0" w:color="auto"/>
                <w:right w:val="none" w:sz="0" w:space="0" w:color="auto"/>
              </w:divBdr>
              <w:divsChild>
                <w:div w:id="1715621069">
                  <w:marLeft w:val="0"/>
                  <w:marRight w:val="0"/>
                  <w:marTop w:val="0"/>
                  <w:marBottom w:val="0"/>
                  <w:divBdr>
                    <w:top w:val="none" w:sz="0" w:space="0" w:color="auto"/>
                    <w:left w:val="none" w:sz="0" w:space="0" w:color="auto"/>
                    <w:bottom w:val="none" w:sz="0" w:space="0" w:color="auto"/>
                    <w:right w:val="none" w:sz="0" w:space="0" w:color="auto"/>
                  </w:divBdr>
                  <w:divsChild>
                    <w:div w:id="1249920011">
                      <w:marLeft w:val="0"/>
                      <w:marRight w:val="0"/>
                      <w:marTop w:val="0"/>
                      <w:marBottom w:val="0"/>
                      <w:divBdr>
                        <w:top w:val="none" w:sz="0" w:space="0" w:color="auto"/>
                        <w:left w:val="none" w:sz="0" w:space="0" w:color="auto"/>
                        <w:bottom w:val="none" w:sz="0" w:space="0" w:color="auto"/>
                        <w:right w:val="none" w:sz="0" w:space="0" w:color="auto"/>
                      </w:divBdr>
                      <w:divsChild>
                        <w:div w:id="1220826527">
                          <w:marLeft w:val="0"/>
                          <w:marRight w:val="0"/>
                          <w:marTop w:val="0"/>
                          <w:marBottom w:val="0"/>
                          <w:divBdr>
                            <w:top w:val="none" w:sz="0" w:space="0" w:color="auto"/>
                            <w:left w:val="none" w:sz="0" w:space="0" w:color="auto"/>
                            <w:bottom w:val="none" w:sz="0" w:space="0" w:color="auto"/>
                            <w:right w:val="none" w:sz="0" w:space="0" w:color="auto"/>
                          </w:divBdr>
                          <w:divsChild>
                            <w:div w:id="1716076687">
                              <w:marLeft w:val="0"/>
                              <w:marRight w:val="0"/>
                              <w:marTop w:val="0"/>
                              <w:marBottom w:val="0"/>
                              <w:divBdr>
                                <w:top w:val="none" w:sz="0" w:space="0" w:color="auto"/>
                                <w:left w:val="none" w:sz="0" w:space="0" w:color="auto"/>
                                <w:bottom w:val="none" w:sz="0" w:space="0" w:color="auto"/>
                                <w:right w:val="none" w:sz="0" w:space="0" w:color="auto"/>
                              </w:divBdr>
                              <w:divsChild>
                                <w:div w:id="1601059980">
                                  <w:marLeft w:val="0"/>
                                  <w:marRight w:val="0"/>
                                  <w:marTop w:val="0"/>
                                  <w:marBottom w:val="0"/>
                                  <w:divBdr>
                                    <w:top w:val="none" w:sz="0" w:space="0" w:color="auto"/>
                                    <w:left w:val="none" w:sz="0" w:space="0" w:color="auto"/>
                                    <w:bottom w:val="none" w:sz="0" w:space="0" w:color="auto"/>
                                    <w:right w:val="none" w:sz="0" w:space="0" w:color="auto"/>
                                  </w:divBdr>
                                  <w:divsChild>
                                    <w:div w:id="1924605847">
                                      <w:marLeft w:val="0"/>
                                      <w:marRight w:val="0"/>
                                      <w:marTop w:val="0"/>
                                      <w:marBottom w:val="0"/>
                                      <w:divBdr>
                                        <w:top w:val="none" w:sz="0" w:space="0" w:color="auto"/>
                                        <w:left w:val="none" w:sz="0" w:space="0" w:color="auto"/>
                                        <w:bottom w:val="none" w:sz="0" w:space="0" w:color="auto"/>
                                        <w:right w:val="none" w:sz="0" w:space="0" w:color="auto"/>
                                      </w:divBdr>
                                      <w:divsChild>
                                        <w:div w:id="1392464044">
                                          <w:marLeft w:val="0"/>
                                          <w:marRight w:val="0"/>
                                          <w:marTop w:val="0"/>
                                          <w:marBottom w:val="0"/>
                                          <w:divBdr>
                                            <w:top w:val="none" w:sz="0" w:space="0" w:color="auto"/>
                                            <w:left w:val="none" w:sz="0" w:space="0" w:color="auto"/>
                                            <w:bottom w:val="none" w:sz="0" w:space="0" w:color="auto"/>
                                            <w:right w:val="none" w:sz="0" w:space="0" w:color="auto"/>
                                          </w:divBdr>
                                          <w:divsChild>
                                            <w:div w:id="828248708">
                                              <w:marLeft w:val="0"/>
                                              <w:marRight w:val="0"/>
                                              <w:marTop w:val="0"/>
                                              <w:marBottom w:val="0"/>
                                              <w:divBdr>
                                                <w:top w:val="none" w:sz="0" w:space="0" w:color="auto"/>
                                                <w:left w:val="none" w:sz="0" w:space="0" w:color="auto"/>
                                                <w:bottom w:val="none" w:sz="0" w:space="0" w:color="auto"/>
                                                <w:right w:val="none" w:sz="0" w:space="0" w:color="auto"/>
                                              </w:divBdr>
                                              <w:divsChild>
                                                <w:div w:id="1080786660">
                                                  <w:marLeft w:val="0"/>
                                                  <w:marRight w:val="0"/>
                                                  <w:marTop w:val="0"/>
                                                  <w:marBottom w:val="0"/>
                                                  <w:divBdr>
                                                    <w:top w:val="none" w:sz="0" w:space="0" w:color="auto"/>
                                                    <w:left w:val="none" w:sz="0" w:space="0" w:color="auto"/>
                                                    <w:bottom w:val="none" w:sz="0" w:space="0" w:color="auto"/>
                                                    <w:right w:val="none" w:sz="0" w:space="0" w:color="auto"/>
                                                  </w:divBdr>
                                                  <w:divsChild>
                                                    <w:div w:id="1340153616">
                                                      <w:marLeft w:val="0"/>
                                                      <w:marRight w:val="0"/>
                                                      <w:marTop w:val="0"/>
                                                      <w:marBottom w:val="0"/>
                                                      <w:divBdr>
                                                        <w:top w:val="none" w:sz="0" w:space="0" w:color="auto"/>
                                                        <w:left w:val="none" w:sz="0" w:space="0" w:color="auto"/>
                                                        <w:bottom w:val="none" w:sz="0" w:space="0" w:color="auto"/>
                                                        <w:right w:val="none" w:sz="0" w:space="0" w:color="auto"/>
                                                      </w:divBdr>
                                                      <w:divsChild>
                                                        <w:div w:id="190725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48319580">
      <w:bodyDiv w:val="1"/>
      <w:marLeft w:val="0"/>
      <w:marRight w:val="0"/>
      <w:marTop w:val="0"/>
      <w:marBottom w:val="0"/>
      <w:divBdr>
        <w:top w:val="none" w:sz="0" w:space="0" w:color="auto"/>
        <w:left w:val="none" w:sz="0" w:space="0" w:color="auto"/>
        <w:bottom w:val="none" w:sz="0" w:space="0" w:color="auto"/>
        <w:right w:val="none" w:sz="0" w:space="0" w:color="auto"/>
      </w:divBdr>
    </w:div>
    <w:div w:id="964776493">
      <w:bodyDiv w:val="1"/>
      <w:marLeft w:val="0"/>
      <w:marRight w:val="0"/>
      <w:marTop w:val="0"/>
      <w:marBottom w:val="0"/>
      <w:divBdr>
        <w:top w:val="none" w:sz="0" w:space="0" w:color="auto"/>
        <w:left w:val="none" w:sz="0" w:space="0" w:color="auto"/>
        <w:bottom w:val="none" w:sz="0" w:space="0" w:color="auto"/>
        <w:right w:val="none" w:sz="0" w:space="0" w:color="auto"/>
      </w:divBdr>
      <w:divsChild>
        <w:div w:id="867984155">
          <w:marLeft w:val="0"/>
          <w:marRight w:val="0"/>
          <w:marTop w:val="0"/>
          <w:marBottom w:val="0"/>
          <w:divBdr>
            <w:top w:val="none" w:sz="0" w:space="0" w:color="auto"/>
            <w:left w:val="none" w:sz="0" w:space="0" w:color="auto"/>
            <w:bottom w:val="none" w:sz="0" w:space="0" w:color="auto"/>
            <w:right w:val="none" w:sz="0" w:space="0" w:color="auto"/>
          </w:divBdr>
          <w:divsChild>
            <w:div w:id="1769619622">
              <w:marLeft w:val="0"/>
              <w:marRight w:val="0"/>
              <w:marTop w:val="0"/>
              <w:marBottom w:val="0"/>
              <w:divBdr>
                <w:top w:val="none" w:sz="0" w:space="0" w:color="auto"/>
                <w:left w:val="none" w:sz="0" w:space="0" w:color="auto"/>
                <w:bottom w:val="none" w:sz="0" w:space="0" w:color="auto"/>
                <w:right w:val="none" w:sz="0" w:space="0" w:color="auto"/>
              </w:divBdr>
              <w:divsChild>
                <w:div w:id="1587959927">
                  <w:marLeft w:val="0"/>
                  <w:marRight w:val="0"/>
                  <w:marTop w:val="0"/>
                  <w:marBottom w:val="0"/>
                  <w:divBdr>
                    <w:top w:val="none" w:sz="0" w:space="0" w:color="auto"/>
                    <w:left w:val="none" w:sz="0" w:space="0" w:color="auto"/>
                    <w:bottom w:val="none" w:sz="0" w:space="0" w:color="auto"/>
                    <w:right w:val="none" w:sz="0" w:space="0" w:color="auto"/>
                  </w:divBdr>
                  <w:divsChild>
                    <w:div w:id="1125201115">
                      <w:marLeft w:val="0"/>
                      <w:marRight w:val="0"/>
                      <w:marTop w:val="0"/>
                      <w:marBottom w:val="0"/>
                      <w:divBdr>
                        <w:top w:val="none" w:sz="0" w:space="0" w:color="auto"/>
                        <w:left w:val="none" w:sz="0" w:space="0" w:color="auto"/>
                        <w:bottom w:val="none" w:sz="0" w:space="0" w:color="auto"/>
                        <w:right w:val="none" w:sz="0" w:space="0" w:color="auto"/>
                      </w:divBdr>
                      <w:divsChild>
                        <w:div w:id="1274243671">
                          <w:marLeft w:val="0"/>
                          <w:marRight w:val="0"/>
                          <w:marTop w:val="0"/>
                          <w:marBottom w:val="0"/>
                          <w:divBdr>
                            <w:top w:val="none" w:sz="0" w:space="0" w:color="auto"/>
                            <w:left w:val="none" w:sz="0" w:space="0" w:color="auto"/>
                            <w:bottom w:val="none" w:sz="0" w:space="0" w:color="auto"/>
                            <w:right w:val="none" w:sz="0" w:space="0" w:color="auto"/>
                          </w:divBdr>
                          <w:divsChild>
                            <w:div w:id="491142544">
                              <w:marLeft w:val="0"/>
                              <w:marRight w:val="0"/>
                              <w:marTop w:val="0"/>
                              <w:marBottom w:val="0"/>
                              <w:divBdr>
                                <w:top w:val="none" w:sz="0" w:space="0" w:color="auto"/>
                                <w:left w:val="none" w:sz="0" w:space="0" w:color="auto"/>
                                <w:bottom w:val="none" w:sz="0" w:space="0" w:color="auto"/>
                                <w:right w:val="none" w:sz="0" w:space="0" w:color="auto"/>
                              </w:divBdr>
                              <w:divsChild>
                                <w:div w:id="622268791">
                                  <w:marLeft w:val="0"/>
                                  <w:marRight w:val="0"/>
                                  <w:marTop w:val="0"/>
                                  <w:marBottom w:val="0"/>
                                  <w:divBdr>
                                    <w:top w:val="none" w:sz="0" w:space="0" w:color="auto"/>
                                    <w:left w:val="none" w:sz="0" w:space="0" w:color="auto"/>
                                    <w:bottom w:val="none" w:sz="0" w:space="0" w:color="auto"/>
                                    <w:right w:val="none" w:sz="0" w:space="0" w:color="auto"/>
                                  </w:divBdr>
                                  <w:divsChild>
                                    <w:div w:id="1169517977">
                                      <w:marLeft w:val="0"/>
                                      <w:marRight w:val="0"/>
                                      <w:marTop w:val="0"/>
                                      <w:marBottom w:val="0"/>
                                      <w:divBdr>
                                        <w:top w:val="none" w:sz="0" w:space="0" w:color="auto"/>
                                        <w:left w:val="none" w:sz="0" w:space="0" w:color="auto"/>
                                        <w:bottom w:val="none" w:sz="0" w:space="0" w:color="auto"/>
                                        <w:right w:val="none" w:sz="0" w:space="0" w:color="auto"/>
                                      </w:divBdr>
                                      <w:divsChild>
                                        <w:div w:id="1213078148">
                                          <w:marLeft w:val="0"/>
                                          <w:marRight w:val="0"/>
                                          <w:marTop w:val="0"/>
                                          <w:marBottom w:val="0"/>
                                          <w:divBdr>
                                            <w:top w:val="none" w:sz="0" w:space="0" w:color="auto"/>
                                            <w:left w:val="none" w:sz="0" w:space="0" w:color="auto"/>
                                            <w:bottom w:val="none" w:sz="0" w:space="0" w:color="auto"/>
                                            <w:right w:val="none" w:sz="0" w:space="0" w:color="auto"/>
                                          </w:divBdr>
                                          <w:divsChild>
                                            <w:div w:id="1561091981">
                                              <w:marLeft w:val="0"/>
                                              <w:marRight w:val="0"/>
                                              <w:marTop w:val="0"/>
                                              <w:marBottom w:val="0"/>
                                              <w:divBdr>
                                                <w:top w:val="none" w:sz="0" w:space="0" w:color="auto"/>
                                                <w:left w:val="none" w:sz="0" w:space="0" w:color="auto"/>
                                                <w:bottom w:val="none" w:sz="0" w:space="0" w:color="auto"/>
                                                <w:right w:val="none" w:sz="0" w:space="0" w:color="auto"/>
                                              </w:divBdr>
                                              <w:divsChild>
                                                <w:div w:id="2002541747">
                                                  <w:marLeft w:val="0"/>
                                                  <w:marRight w:val="0"/>
                                                  <w:marTop w:val="0"/>
                                                  <w:marBottom w:val="0"/>
                                                  <w:divBdr>
                                                    <w:top w:val="none" w:sz="0" w:space="0" w:color="auto"/>
                                                    <w:left w:val="none" w:sz="0" w:space="0" w:color="auto"/>
                                                    <w:bottom w:val="none" w:sz="0" w:space="0" w:color="auto"/>
                                                    <w:right w:val="none" w:sz="0" w:space="0" w:color="auto"/>
                                                  </w:divBdr>
                                                  <w:divsChild>
                                                    <w:div w:id="1027372006">
                                                      <w:marLeft w:val="0"/>
                                                      <w:marRight w:val="0"/>
                                                      <w:marTop w:val="0"/>
                                                      <w:marBottom w:val="0"/>
                                                      <w:divBdr>
                                                        <w:top w:val="none" w:sz="0" w:space="0" w:color="auto"/>
                                                        <w:left w:val="none" w:sz="0" w:space="0" w:color="auto"/>
                                                        <w:bottom w:val="none" w:sz="0" w:space="0" w:color="auto"/>
                                                        <w:right w:val="none" w:sz="0" w:space="0" w:color="auto"/>
                                                      </w:divBdr>
                                                      <w:divsChild>
                                                        <w:div w:id="83410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76375392">
      <w:bodyDiv w:val="1"/>
      <w:marLeft w:val="0"/>
      <w:marRight w:val="0"/>
      <w:marTop w:val="0"/>
      <w:marBottom w:val="0"/>
      <w:divBdr>
        <w:top w:val="none" w:sz="0" w:space="0" w:color="auto"/>
        <w:left w:val="none" w:sz="0" w:space="0" w:color="auto"/>
        <w:bottom w:val="none" w:sz="0" w:space="0" w:color="auto"/>
        <w:right w:val="none" w:sz="0" w:space="0" w:color="auto"/>
      </w:divBdr>
    </w:div>
    <w:div w:id="987902054">
      <w:bodyDiv w:val="1"/>
      <w:marLeft w:val="0"/>
      <w:marRight w:val="0"/>
      <w:marTop w:val="0"/>
      <w:marBottom w:val="0"/>
      <w:divBdr>
        <w:top w:val="none" w:sz="0" w:space="0" w:color="auto"/>
        <w:left w:val="none" w:sz="0" w:space="0" w:color="auto"/>
        <w:bottom w:val="none" w:sz="0" w:space="0" w:color="auto"/>
        <w:right w:val="none" w:sz="0" w:space="0" w:color="auto"/>
      </w:divBdr>
    </w:div>
    <w:div w:id="1008559245">
      <w:bodyDiv w:val="1"/>
      <w:marLeft w:val="0"/>
      <w:marRight w:val="0"/>
      <w:marTop w:val="0"/>
      <w:marBottom w:val="0"/>
      <w:divBdr>
        <w:top w:val="none" w:sz="0" w:space="0" w:color="auto"/>
        <w:left w:val="none" w:sz="0" w:space="0" w:color="auto"/>
        <w:bottom w:val="none" w:sz="0" w:space="0" w:color="auto"/>
        <w:right w:val="none" w:sz="0" w:space="0" w:color="auto"/>
      </w:divBdr>
    </w:div>
    <w:div w:id="1041058105">
      <w:bodyDiv w:val="1"/>
      <w:marLeft w:val="0"/>
      <w:marRight w:val="0"/>
      <w:marTop w:val="0"/>
      <w:marBottom w:val="0"/>
      <w:divBdr>
        <w:top w:val="none" w:sz="0" w:space="0" w:color="auto"/>
        <w:left w:val="none" w:sz="0" w:space="0" w:color="auto"/>
        <w:bottom w:val="none" w:sz="0" w:space="0" w:color="auto"/>
        <w:right w:val="none" w:sz="0" w:space="0" w:color="auto"/>
      </w:divBdr>
    </w:div>
    <w:div w:id="1050809704">
      <w:bodyDiv w:val="1"/>
      <w:marLeft w:val="0"/>
      <w:marRight w:val="0"/>
      <w:marTop w:val="0"/>
      <w:marBottom w:val="0"/>
      <w:divBdr>
        <w:top w:val="none" w:sz="0" w:space="0" w:color="auto"/>
        <w:left w:val="none" w:sz="0" w:space="0" w:color="auto"/>
        <w:bottom w:val="none" w:sz="0" w:space="0" w:color="auto"/>
        <w:right w:val="none" w:sz="0" w:space="0" w:color="auto"/>
      </w:divBdr>
      <w:divsChild>
        <w:div w:id="134952221">
          <w:marLeft w:val="0"/>
          <w:marRight w:val="0"/>
          <w:marTop w:val="0"/>
          <w:marBottom w:val="0"/>
          <w:divBdr>
            <w:top w:val="none" w:sz="0" w:space="0" w:color="auto"/>
            <w:left w:val="none" w:sz="0" w:space="0" w:color="auto"/>
            <w:bottom w:val="none" w:sz="0" w:space="0" w:color="auto"/>
            <w:right w:val="none" w:sz="0" w:space="0" w:color="auto"/>
          </w:divBdr>
          <w:divsChild>
            <w:div w:id="1846096016">
              <w:marLeft w:val="0"/>
              <w:marRight w:val="0"/>
              <w:marTop w:val="0"/>
              <w:marBottom w:val="0"/>
              <w:divBdr>
                <w:top w:val="none" w:sz="0" w:space="0" w:color="auto"/>
                <w:left w:val="none" w:sz="0" w:space="0" w:color="auto"/>
                <w:bottom w:val="none" w:sz="0" w:space="0" w:color="auto"/>
                <w:right w:val="none" w:sz="0" w:space="0" w:color="auto"/>
              </w:divBdr>
              <w:divsChild>
                <w:div w:id="1973055545">
                  <w:marLeft w:val="0"/>
                  <w:marRight w:val="0"/>
                  <w:marTop w:val="0"/>
                  <w:marBottom w:val="0"/>
                  <w:divBdr>
                    <w:top w:val="none" w:sz="0" w:space="0" w:color="auto"/>
                    <w:left w:val="none" w:sz="0" w:space="0" w:color="auto"/>
                    <w:bottom w:val="none" w:sz="0" w:space="0" w:color="auto"/>
                    <w:right w:val="none" w:sz="0" w:space="0" w:color="auto"/>
                  </w:divBdr>
                  <w:divsChild>
                    <w:div w:id="1866403307">
                      <w:marLeft w:val="0"/>
                      <w:marRight w:val="0"/>
                      <w:marTop w:val="0"/>
                      <w:marBottom w:val="0"/>
                      <w:divBdr>
                        <w:top w:val="none" w:sz="0" w:space="0" w:color="auto"/>
                        <w:left w:val="none" w:sz="0" w:space="0" w:color="auto"/>
                        <w:bottom w:val="none" w:sz="0" w:space="0" w:color="auto"/>
                        <w:right w:val="none" w:sz="0" w:space="0" w:color="auto"/>
                      </w:divBdr>
                      <w:divsChild>
                        <w:div w:id="571548320">
                          <w:marLeft w:val="0"/>
                          <w:marRight w:val="0"/>
                          <w:marTop w:val="0"/>
                          <w:marBottom w:val="0"/>
                          <w:divBdr>
                            <w:top w:val="none" w:sz="0" w:space="0" w:color="auto"/>
                            <w:left w:val="none" w:sz="0" w:space="0" w:color="auto"/>
                            <w:bottom w:val="none" w:sz="0" w:space="0" w:color="auto"/>
                            <w:right w:val="none" w:sz="0" w:space="0" w:color="auto"/>
                          </w:divBdr>
                          <w:divsChild>
                            <w:div w:id="178056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8892280">
      <w:bodyDiv w:val="1"/>
      <w:marLeft w:val="0"/>
      <w:marRight w:val="0"/>
      <w:marTop w:val="0"/>
      <w:marBottom w:val="0"/>
      <w:divBdr>
        <w:top w:val="none" w:sz="0" w:space="0" w:color="auto"/>
        <w:left w:val="none" w:sz="0" w:space="0" w:color="auto"/>
        <w:bottom w:val="none" w:sz="0" w:space="0" w:color="auto"/>
        <w:right w:val="none" w:sz="0" w:space="0" w:color="auto"/>
      </w:divBdr>
      <w:divsChild>
        <w:div w:id="257249297">
          <w:marLeft w:val="0"/>
          <w:marRight w:val="0"/>
          <w:marTop w:val="0"/>
          <w:marBottom w:val="0"/>
          <w:divBdr>
            <w:top w:val="none" w:sz="0" w:space="0" w:color="auto"/>
            <w:left w:val="none" w:sz="0" w:space="0" w:color="auto"/>
            <w:bottom w:val="none" w:sz="0" w:space="0" w:color="auto"/>
            <w:right w:val="none" w:sz="0" w:space="0" w:color="auto"/>
          </w:divBdr>
          <w:divsChild>
            <w:div w:id="839848841">
              <w:marLeft w:val="0"/>
              <w:marRight w:val="0"/>
              <w:marTop w:val="0"/>
              <w:marBottom w:val="0"/>
              <w:divBdr>
                <w:top w:val="none" w:sz="0" w:space="0" w:color="auto"/>
                <w:left w:val="none" w:sz="0" w:space="0" w:color="auto"/>
                <w:bottom w:val="none" w:sz="0" w:space="0" w:color="auto"/>
                <w:right w:val="none" w:sz="0" w:space="0" w:color="auto"/>
              </w:divBdr>
              <w:divsChild>
                <w:div w:id="2124691087">
                  <w:marLeft w:val="0"/>
                  <w:marRight w:val="0"/>
                  <w:marTop w:val="0"/>
                  <w:marBottom w:val="0"/>
                  <w:divBdr>
                    <w:top w:val="none" w:sz="0" w:space="0" w:color="auto"/>
                    <w:left w:val="none" w:sz="0" w:space="0" w:color="auto"/>
                    <w:bottom w:val="none" w:sz="0" w:space="0" w:color="auto"/>
                    <w:right w:val="none" w:sz="0" w:space="0" w:color="auto"/>
                  </w:divBdr>
                  <w:divsChild>
                    <w:div w:id="1603685571">
                      <w:marLeft w:val="0"/>
                      <w:marRight w:val="0"/>
                      <w:marTop w:val="0"/>
                      <w:marBottom w:val="0"/>
                      <w:divBdr>
                        <w:top w:val="none" w:sz="0" w:space="0" w:color="auto"/>
                        <w:left w:val="none" w:sz="0" w:space="0" w:color="auto"/>
                        <w:bottom w:val="none" w:sz="0" w:space="0" w:color="auto"/>
                        <w:right w:val="none" w:sz="0" w:space="0" w:color="auto"/>
                      </w:divBdr>
                      <w:divsChild>
                        <w:div w:id="967391729">
                          <w:marLeft w:val="0"/>
                          <w:marRight w:val="0"/>
                          <w:marTop w:val="0"/>
                          <w:marBottom w:val="0"/>
                          <w:divBdr>
                            <w:top w:val="none" w:sz="0" w:space="0" w:color="auto"/>
                            <w:left w:val="none" w:sz="0" w:space="0" w:color="auto"/>
                            <w:bottom w:val="none" w:sz="0" w:space="0" w:color="auto"/>
                            <w:right w:val="none" w:sz="0" w:space="0" w:color="auto"/>
                          </w:divBdr>
                          <w:divsChild>
                            <w:div w:id="1888638363">
                              <w:marLeft w:val="0"/>
                              <w:marRight w:val="0"/>
                              <w:marTop w:val="0"/>
                              <w:marBottom w:val="0"/>
                              <w:divBdr>
                                <w:top w:val="none" w:sz="0" w:space="0" w:color="auto"/>
                                <w:left w:val="none" w:sz="0" w:space="0" w:color="auto"/>
                                <w:bottom w:val="none" w:sz="0" w:space="0" w:color="auto"/>
                                <w:right w:val="none" w:sz="0" w:space="0" w:color="auto"/>
                              </w:divBdr>
                              <w:divsChild>
                                <w:div w:id="389697674">
                                  <w:marLeft w:val="0"/>
                                  <w:marRight w:val="0"/>
                                  <w:marTop w:val="0"/>
                                  <w:marBottom w:val="0"/>
                                  <w:divBdr>
                                    <w:top w:val="none" w:sz="0" w:space="0" w:color="auto"/>
                                    <w:left w:val="none" w:sz="0" w:space="0" w:color="auto"/>
                                    <w:bottom w:val="none" w:sz="0" w:space="0" w:color="auto"/>
                                    <w:right w:val="none" w:sz="0" w:space="0" w:color="auto"/>
                                  </w:divBdr>
                                  <w:divsChild>
                                    <w:div w:id="1147278505">
                                      <w:marLeft w:val="0"/>
                                      <w:marRight w:val="0"/>
                                      <w:marTop w:val="0"/>
                                      <w:marBottom w:val="0"/>
                                      <w:divBdr>
                                        <w:top w:val="none" w:sz="0" w:space="0" w:color="auto"/>
                                        <w:left w:val="none" w:sz="0" w:space="0" w:color="auto"/>
                                        <w:bottom w:val="none" w:sz="0" w:space="0" w:color="auto"/>
                                        <w:right w:val="none" w:sz="0" w:space="0" w:color="auto"/>
                                      </w:divBdr>
                                      <w:divsChild>
                                        <w:div w:id="538397486">
                                          <w:marLeft w:val="0"/>
                                          <w:marRight w:val="0"/>
                                          <w:marTop w:val="0"/>
                                          <w:marBottom w:val="0"/>
                                          <w:divBdr>
                                            <w:top w:val="none" w:sz="0" w:space="0" w:color="auto"/>
                                            <w:left w:val="none" w:sz="0" w:space="0" w:color="auto"/>
                                            <w:bottom w:val="none" w:sz="0" w:space="0" w:color="auto"/>
                                            <w:right w:val="none" w:sz="0" w:space="0" w:color="auto"/>
                                          </w:divBdr>
                                          <w:divsChild>
                                            <w:div w:id="181281175">
                                              <w:marLeft w:val="0"/>
                                              <w:marRight w:val="0"/>
                                              <w:marTop w:val="0"/>
                                              <w:marBottom w:val="0"/>
                                              <w:divBdr>
                                                <w:top w:val="none" w:sz="0" w:space="0" w:color="auto"/>
                                                <w:left w:val="none" w:sz="0" w:space="0" w:color="auto"/>
                                                <w:bottom w:val="none" w:sz="0" w:space="0" w:color="auto"/>
                                                <w:right w:val="none" w:sz="0" w:space="0" w:color="auto"/>
                                              </w:divBdr>
                                              <w:divsChild>
                                                <w:div w:id="1680159965">
                                                  <w:marLeft w:val="0"/>
                                                  <w:marRight w:val="0"/>
                                                  <w:marTop w:val="0"/>
                                                  <w:marBottom w:val="0"/>
                                                  <w:divBdr>
                                                    <w:top w:val="none" w:sz="0" w:space="0" w:color="auto"/>
                                                    <w:left w:val="none" w:sz="0" w:space="0" w:color="auto"/>
                                                    <w:bottom w:val="none" w:sz="0" w:space="0" w:color="auto"/>
                                                    <w:right w:val="none" w:sz="0" w:space="0" w:color="auto"/>
                                                  </w:divBdr>
                                                  <w:divsChild>
                                                    <w:div w:id="1363900167">
                                                      <w:marLeft w:val="0"/>
                                                      <w:marRight w:val="0"/>
                                                      <w:marTop w:val="0"/>
                                                      <w:marBottom w:val="0"/>
                                                      <w:divBdr>
                                                        <w:top w:val="none" w:sz="0" w:space="0" w:color="auto"/>
                                                        <w:left w:val="none" w:sz="0" w:space="0" w:color="auto"/>
                                                        <w:bottom w:val="none" w:sz="0" w:space="0" w:color="auto"/>
                                                        <w:right w:val="none" w:sz="0" w:space="0" w:color="auto"/>
                                                      </w:divBdr>
                                                      <w:divsChild>
                                                        <w:div w:id="184793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94588365">
      <w:bodyDiv w:val="1"/>
      <w:marLeft w:val="0"/>
      <w:marRight w:val="0"/>
      <w:marTop w:val="0"/>
      <w:marBottom w:val="0"/>
      <w:divBdr>
        <w:top w:val="none" w:sz="0" w:space="0" w:color="auto"/>
        <w:left w:val="none" w:sz="0" w:space="0" w:color="auto"/>
        <w:bottom w:val="none" w:sz="0" w:space="0" w:color="auto"/>
        <w:right w:val="none" w:sz="0" w:space="0" w:color="auto"/>
      </w:divBdr>
    </w:div>
    <w:div w:id="1111582945">
      <w:bodyDiv w:val="1"/>
      <w:marLeft w:val="0"/>
      <w:marRight w:val="0"/>
      <w:marTop w:val="0"/>
      <w:marBottom w:val="0"/>
      <w:divBdr>
        <w:top w:val="none" w:sz="0" w:space="0" w:color="auto"/>
        <w:left w:val="none" w:sz="0" w:space="0" w:color="auto"/>
        <w:bottom w:val="none" w:sz="0" w:space="0" w:color="auto"/>
        <w:right w:val="none" w:sz="0" w:space="0" w:color="auto"/>
      </w:divBdr>
      <w:divsChild>
        <w:div w:id="1062557150">
          <w:marLeft w:val="0"/>
          <w:marRight w:val="0"/>
          <w:marTop w:val="0"/>
          <w:marBottom w:val="0"/>
          <w:divBdr>
            <w:top w:val="none" w:sz="0" w:space="0" w:color="auto"/>
            <w:left w:val="none" w:sz="0" w:space="0" w:color="auto"/>
            <w:bottom w:val="none" w:sz="0" w:space="0" w:color="auto"/>
            <w:right w:val="none" w:sz="0" w:space="0" w:color="auto"/>
          </w:divBdr>
          <w:divsChild>
            <w:div w:id="719592885">
              <w:marLeft w:val="0"/>
              <w:marRight w:val="0"/>
              <w:marTop w:val="0"/>
              <w:marBottom w:val="0"/>
              <w:divBdr>
                <w:top w:val="none" w:sz="0" w:space="0" w:color="auto"/>
                <w:left w:val="none" w:sz="0" w:space="0" w:color="auto"/>
                <w:bottom w:val="none" w:sz="0" w:space="0" w:color="auto"/>
                <w:right w:val="none" w:sz="0" w:space="0" w:color="auto"/>
              </w:divBdr>
              <w:divsChild>
                <w:div w:id="300159215">
                  <w:marLeft w:val="0"/>
                  <w:marRight w:val="0"/>
                  <w:marTop w:val="0"/>
                  <w:marBottom w:val="0"/>
                  <w:divBdr>
                    <w:top w:val="none" w:sz="0" w:space="0" w:color="auto"/>
                    <w:left w:val="none" w:sz="0" w:space="0" w:color="auto"/>
                    <w:bottom w:val="none" w:sz="0" w:space="0" w:color="auto"/>
                    <w:right w:val="none" w:sz="0" w:space="0" w:color="auto"/>
                  </w:divBdr>
                  <w:divsChild>
                    <w:div w:id="1069617661">
                      <w:marLeft w:val="0"/>
                      <w:marRight w:val="0"/>
                      <w:marTop w:val="0"/>
                      <w:marBottom w:val="0"/>
                      <w:divBdr>
                        <w:top w:val="none" w:sz="0" w:space="0" w:color="auto"/>
                        <w:left w:val="none" w:sz="0" w:space="0" w:color="auto"/>
                        <w:bottom w:val="none" w:sz="0" w:space="0" w:color="auto"/>
                        <w:right w:val="none" w:sz="0" w:space="0" w:color="auto"/>
                      </w:divBdr>
                      <w:divsChild>
                        <w:div w:id="1528178038">
                          <w:marLeft w:val="0"/>
                          <w:marRight w:val="0"/>
                          <w:marTop w:val="0"/>
                          <w:marBottom w:val="0"/>
                          <w:divBdr>
                            <w:top w:val="none" w:sz="0" w:space="0" w:color="auto"/>
                            <w:left w:val="none" w:sz="0" w:space="0" w:color="auto"/>
                            <w:bottom w:val="none" w:sz="0" w:space="0" w:color="auto"/>
                            <w:right w:val="none" w:sz="0" w:space="0" w:color="auto"/>
                          </w:divBdr>
                          <w:divsChild>
                            <w:div w:id="15565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1610232">
      <w:bodyDiv w:val="1"/>
      <w:marLeft w:val="0"/>
      <w:marRight w:val="0"/>
      <w:marTop w:val="0"/>
      <w:marBottom w:val="0"/>
      <w:divBdr>
        <w:top w:val="none" w:sz="0" w:space="0" w:color="auto"/>
        <w:left w:val="none" w:sz="0" w:space="0" w:color="auto"/>
        <w:bottom w:val="none" w:sz="0" w:space="0" w:color="auto"/>
        <w:right w:val="none" w:sz="0" w:space="0" w:color="auto"/>
      </w:divBdr>
    </w:div>
    <w:div w:id="1135564480">
      <w:bodyDiv w:val="1"/>
      <w:marLeft w:val="0"/>
      <w:marRight w:val="0"/>
      <w:marTop w:val="0"/>
      <w:marBottom w:val="0"/>
      <w:divBdr>
        <w:top w:val="none" w:sz="0" w:space="0" w:color="auto"/>
        <w:left w:val="none" w:sz="0" w:space="0" w:color="auto"/>
        <w:bottom w:val="none" w:sz="0" w:space="0" w:color="auto"/>
        <w:right w:val="none" w:sz="0" w:space="0" w:color="auto"/>
      </w:divBdr>
    </w:div>
    <w:div w:id="1139348068">
      <w:bodyDiv w:val="1"/>
      <w:marLeft w:val="0"/>
      <w:marRight w:val="0"/>
      <w:marTop w:val="0"/>
      <w:marBottom w:val="0"/>
      <w:divBdr>
        <w:top w:val="none" w:sz="0" w:space="0" w:color="auto"/>
        <w:left w:val="none" w:sz="0" w:space="0" w:color="auto"/>
        <w:bottom w:val="none" w:sz="0" w:space="0" w:color="auto"/>
        <w:right w:val="none" w:sz="0" w:space="0" w:color="auto"/>
      </w:divBdr>
    </w:div>
    <w:div w:id="1142844140">
      <w:bodyDiv w:val="1"/>
      <w:marLeft w:val="0"/>
      <w:marRight w:val="0"/>
      <w:marTop w:val="0"/>
      <w:marBottom w:val="0"/>
      <w:divBdr>
        <w:top w:val="none" w:sz="0" w:space="0" w:color="auto"/>
        <w:left w:val="none" w:sz="0" w:space="0" w:color="auto"/>
        <w:bottom w:val="none" w:sz="0" w:space="0" w:color="auto"/>
        <w:right w:val="none" w:sz="0" w:space="0" w:color="auto"/>
      </w:divBdr>
    </w:div>
    <w:div w:id="1151486287">
      <w:bodyDiv w:val="1"/>
      <w:marLeft w:val="0"/>
      <w:marRight w:val="0"/>
      <w:marTop w:val="0"/>
      <w:marBottom w:val="0"/>
      <w:divBdr>
        <w:top w:val="none" w:sz="0" w:space="0" w:color="auto"/>
        <w:left w:val="none" w:sz="0" w:space="0" w:color="auto"/>
        <w:bottom w:val="none" w:sz="0" w:space="0" w:color="auto"/>
        <w:right w:val="none" w:sz="0" w:space="0" w:color="auto"/>
      </w:divBdr>
    </w:div>
    <w:div w:id="1167132498">
      <w:bodyDiv w:val="1"/>
      <w:marLeft w:val="0"/>
      <w:marRight w:val="0"/>
      <w:marTop w:val="0"/>
      <w:marBottom w:val="0"/>
      <w:divBdr>
        <w:top w:val="none" w:sz="0" w:space="0" w:color="auto"/>
        <w:left w:val="none" w:sz="0" w:space="0" w:color="auto"/>
        <w:bottom w:val="none" w:sz="0" w:space="0" w:color="auto"/>
        <w:right w:val="none" w:sz="0" w:space="0" w:color="auto"/>
      </w:divBdr>
    </w:div>
    <w:div w:id="1174765030">
      <w:bodyDiv w:val="1"/>
      <w:marLeft w:val="0"/>
      <w:marRight w:val="0"/>
      <w:marTop w:val="0"/>
      <w:marBottom w:val="0"/>
      <w:divBdr>
        <w:top w:val="none" w:sz="0" w:space="0" w:color="auto"/>
        <w:left w:val="none" w:sz="0" w:space="0" w:color="auto"/>
        <w:bottom w:val="none" w:sz="0" w:space="0" w:color="auto"/>
        <w:right w:val="none" w:sz="0" w:space="0" w:color="auto"/>
      </w:divBdr>
    </w:div>
    <w:div w:id="1245265974">
      <w:bodyDiv w:val="1"/>
      <w:marLeft w:val="0"/>
      <w:marRight w:val="0"/>
      <w:marTop w:val="0"/>
      <w:marBottom w:val="0"/>
      <w:divBdr>
        <w:top w:val="none" w:sz="0" w:space="0" w:color="auto"/>
        <w:left w:val="none" w:sz="0" w:space="0" w:color="auto"/>
        <w:bottom w:val="none" w:sz="0" w:space="0" w:color="auto"/>
        <w:right w:val="none" w:sz="0" w:space="0" w:color="auto"/>
      </w:divBdr>
      <w:divsChild>
        <w:div w:id="228003316">
          <w:marLeft w:val="0"/>
          <w:marRight w:val="0"/>
          <w:marTop w:val="0"/>
          <w:marBottom w:val="0"/>
          <w:divBdr>
            <w:top w:val="none" w:sz="0" w:space="0" w:color="auto"/>
            <w:left w:val="none" w:sz="0" w:space="0" w:color="auto"/>
            <w:bottom w:val="none" w:sz="0" w:space="0" w:color="auto"/>
            <w:right w:val="none" w:sz="0" w:space="0" w:color="auto"/>
          </w:divBdr>
          <w:divsChild>
            <w:div w:id="280958664">
              <w:marLeft w:val="0"/>
              <w:marRight w:val="0"/>
              <w:marTop w:val="0"/>
              <w:marBottom w:val="0"/>
              <w:divBdr>
                <w:top w:val="none" w:sz="0" w:space="0" w:color="auto"/>
                <w:left w:val="none" w:sz="0" w:space="0" w:color="auto"/>
                <w:bottom w:val="none" w:sz="0" w:space="0" w:color="auto"/>
                <w:right w:val="none" w:sz="0" w:space="0" w:color="auto"/>
              </w:divBdr>
              <w:divsChild>
                <w:div w:id="687564651">
                  <w:marLeft w:val="0"/>
                  <w:marRight w:val="0"/>
                  <w:marTop w:val="0"/>
                  <w:marBottom w:val="0"/>
                  <w:divBdr>
                    <w:top w:val="none" w:sz="0" w:space="0" w:color="auto"/>
                    <w:left w:val="none" w:sz="0" w:space="0" w:color="auto"/>
                    <w:bottom w:val="none" w:sz="0" w:space="0" w:color="auto"/>
                    <w:right w:val="none" w:sz="0" w:space="0" w:color="auto"/>
                  </w:divBdr>
                  <w:divsChild>
                    <w:div w:id="1017273191">
                      <w:marLeft w:val="0"/>
                      <w:marRight w:val="0"/>
                      <w:marTop w:val="0"/>
                      <w:marBottom w:val="0"/>
                      <w:divBdr>
                        <w:top w:val="none" w:sz="0" w:space="0" w:color="auto"/>
                        <w:left w:val="none" w:sz="0" w:space="0" w:color="auto"/>
                        <w:bottom w:val="none" w:sz="0" w:space="0" w:color="auto"/>
                        <w:right w:val="none" w:sz="0" w:space="0" w:color="auto"/>
                      </w:divBdr>
                      <w:divsChild>
                        <w:div w:id="483011478">
                          <w:marLeft w:val="0"/>
                          <w:marRight w:val="0"/>
                          <w:marTop w:val="0"/>
                          <w:marBottom w:val="0"/>
                          <w:divBdr>
                            <w:top w:val="none" w:sz="0" w:space="0" w:color="auto"/>
                            <w:left w:val="none" w:sz="0" w:space="0" w:color="auto"/>
                            <w:bottom w:val="none" w:sz="0" w:space="0" w:color="auto"/>
                            <w:right w:val="none" w:sz="0" w:space="0" w:color="auto"/>
                          </w:divBdr>
                          <w:divsChild>
                            <w:div w:id="642585572">
                              <w:marLeft w:val="0"/>
                              <w:marRight w:val="0"/>
                              <w:marTop w:val="0"/>
                              <w:marBottom w:val="0"/>
                              <w:divBdr>
                                <w:top w:val="none" w:sz="0" w:space="0" w:color="auto"/>
                                <w:left w:val="none" w:sz="0" w:space="0" w:color="auto"/>
                                <w:bottom w:val="none" w:sz="0" w:space="0" w:color="auto"/>
                                <w:right w:val="none" w:sz="0" w:space="0" w:color="auto"/>
                              </w:divBdr>
                              <w:divsChild>
                                <w:div w:id="59864513">
                                  <w:marLeft w:val="0"/>
                                  <w:marRight w:val="0"/>
                                  <w:marTop w:val="0"/>
                                  <w:marBottom w:val="0"/>
                                  <w:divBdr>
                                    <w:top w:val="none" w:sz="0" w:space="0" w:color="auto"/>
                                    <w:left w:val="none" w:sz="0" w:space="0" w:color="auto"/>
                                    <w:bottom w:val="none" w:sz="0" w:space="0" w:color="auto"/>
                                    <w:right w:val="none" w:sz="0" w:space="0" w:color="auto"/>
                                  </w:divBdr>
                                  <w:divsChild>
                                    <w:div w:id="1387334400">
                                      <w:marLeft w:val="0"/>
                                      <w:marRight w:val="0"/>
                                      <w:marTop w:val="0"/>
                                      <w:marBottom w:val="0"/>
                                      <w:divBdr>
                                        <w:top w:val="none" w:sz="0" w:space="0" w:color="auto"/>
                                        <w:left w:val="none" w:sz="0" w:space="0" w:color="auto"/>
                                        <w:bottom w:val="none" w:sz="0" w:space="0" w:color="auto"/>
                                        <w:right w:val="none" w:sz="0" w:space="0" w:color="auto"/>
                                      </w:divBdr>
                                      <w:divsChild>
                                        <w:div w:id="713693728">
                                          <w:marLeft w:val="0"/>
                                          <w:marRight w:val="0"/>
                                          <w:marTop w:val="0"/>
                                          <w:marBottom w:val="0"/>
                                          <w:divBdr>
                                            <w:top w:val="none" w:sz="0" w:space="0" w:color="auto"/>
                                            <w:left w:val="none" w:sz="0" w:space="0" w:color="auto"/>
                                            <w:bottom w:val="none" w:sz="0" w:space="0" w:color="auto"/>
                                            <w:right w:val="none" w:sz="0" w:space="0" w:color="auto"/>
                                          </w:divBdr>
                                          <w:divsChild>
                                            <w:div w:id="767387536">
                                              <w:marLeft w:val="0"/>
                                              <w:marRight w:val="0"/>
                                              <w:marTop w:val="0"/>
                                              <w:marBottom w:val="0"/>
                                              <w:divBdr>
                                                <w:top w:val="none" w:sz="0" w:space="0" w:color="auto"/>
                                                <w:left w:val="none" w:sz="0" w:space="0" w:color="auto"/>
                                                <w:bottom w:val="none" w:sz="0" w:space="0" w:color="auto"/>
                                                <w:right w:val="none" w:sz="0" w:space="0" w:color="auto"/>
                                              </w:divBdr>
                                              <w:divsChild>
                                                <w:div w:id="2140300253">
                                                  <w:marLeft w:val="0"/>
                                                  <w:marRight w:val="0"/>
                                                  <w:marTop w:val="0"/>
                                                  <w:marBottom w:val="0"/>
                                                  <w:divBdr>
                                                    <w:top w:val="none" w:sz="0" w:space="0" w:color="auto"/>
                                                    <w:left w:val="none" w:sz="0" w:space="0" w:color="auto"/>
                                                    <w:bottom w:val="none" w:sz="0" w:space="0" w:color="auto"/>
                                                    <w:right w:val="none" w:sz="0" w:space="0" w:color="auto"/>
                                                  </w:divBdr>
                                                  <w:divsChild>
                                                    <w:div w:id="963537073">
                                                      <w:marLeft w:val="0"/>
                                                      <w:marRight w:val="0"/>
                                                      <w:marTop w:val="0"/>
                                                      <w:marBottom w:val="0"/>
                                                      <w:divBdr>
                                                        <w:top w:val="none" w:sz="0" w:space="0" w:color="auto"/>
                                                        <w:left w:val="none" w:sz="0" w:space="0" w:color="auto"/>
                                                        <w:bottom w:val="none" w:sz="0" w:space="0" w:color="auto"/>
                                                        <w:right w:val="none" w:sz="0" w:space="0" w:color="auto"/>
                                                      </w:divBdr>
                                                      <w:divsChild>
                                                        <w:div w:id="2529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55435237">
      <w:bodyDiv w:val="1"/>
      <w:marLeft w:val="0"/>
      <w:marRight w:val="0"/>
      <w:marTop w:val="0"/>
      <w:marBottom w:val="0"/>
      <w:divBdr>
        <w:top w:val="none" w:sz="0" w:space="0" w:color="auto"/>
        <w:left w:val="none" w:sz="0" w:space="0" w:color="auto"/>
        <w:bottom w:val="none" w:sz="0" w:space="0" w:color="auto"/>
        <w:right w:val="none" w:sz="0" w:space="0" w:color="auto"/>
      </w:divBdr>
    </w:div>
    <w:div w:id="1258758816">
      <w:bodyDiv w:val="1"/>
      <w:marLeft w:val="0"/>
      <w:marRight w:val="0"/>
      <w:marTop w:val="0"/>
      <w:marBottom w:val="0"/>
      <w:divBdr>
        <w:top w:val="none" w:sz="0" w:space="0" w:color="auto"/>
        <w:left w:val="none" w:sz="0" w:space="0" w:color="auto"/>
        <w:bottom w:val="none" w:sz="0" w:space="0" w:color="auto"/>
        <w:right w:val="none" w:sz="0" w:space="0" w:color="auto"/>
      </w:divBdr>
    </w:div>
    <w:div w:id="1284535876">
      <w:bodyDiv w:val="1"/>
      <w:marLeft w:val="0"/>
      <w:marRight w:val="0"/>
      <w:marTop w:val="0"/>
      <w:marBottom w:val="0"/>
      <w:divBdr>
        <w:top w:val="none" w:sz="0" w:space="0" w:color="auto"/>
        <w:left w:val="none" w:sz="0" w:space="0" w:color="auto"/>
        <w:bottom w:val="none" w:sz="0" w:space="0" w:color="auto"/>
        <w:right w:val="none" w:sz="0" w:space="0" w:color="auto"/>
      </w:divBdr>
      <w:divsChild>
        <w:div w:id="412170950">
          <w:marLeft w:val="0"/>
          <w:marRight w:val="0"/>
          <w:marTop w:val="0"/>
          <w:marBottom w:val="0"/>
          <w:divBdr>
            <w:top w:val="none" w:sz="0" w:space="0" w:color="auto"/>
            <w:left w:val="none" w:sz="0" w:space="0" w:color="auto"/>
            <w:bottom w:val="none" w:sz="0" w:space="0" w:color="auto"/>
            <w:right w:val="none" w:sz="0" w:space="0" w:color="auto"/>
          </w:divBdr>
          <w:divsChild>
            <w:div w:id="1534003391">
              <w:marLeft w:val="0"/>
              <w:marRight w:val="0"/>
              <w:marTop w:val="0"/>
              <w:marBottom w:val="0"/>
              <w:divBdr>
                <w:top w:val="none" w:sz="0" w:space="0" w:color="auto"/>
                <w:left w:val="none" w:sz="0" w:space="0" w:color="auto"/>
                <w:bottom w:val="none" w:sz="0" w:space="0" w:color="auto"/>
                <w:right w:val="none" w:sz="0" w:space="0" w:color="auto"/>
              </w:divBdr>
              <w:divsChild>
                <w:div w:id="2069572019">
                  <w:marLeft w:val="0"/>
                  <w:marRight w:val="0"/>
                  <w:marTop w:val="0"/>
                  <w:marBottom w:val="0"/>
                  <w:divBdr>
                    <w:top w:val="none" w:sz="0" w:space="0" w:color="auto"/>
                    <w:left w:val="none" w:sz="0" w:space="0" w:color="auto"/>
                    <w:bottom w:val="none" w:sz="0" w:space="0" w:color="auto"/>
                    <w:right w:val="none" w:sz="0" w:space="0" w:color="auto"/>
                  </w:divBdr>
                  <w:divsChild>
                    <w:div w:id="941373837">
                      <w:marLeft w:val="0"/>
                      <w:marRight w:val="0"/>
                      <w:marTop w:val="0"/>
                      <w:marBottom w:val="0"/>
                      <w:divBdr>
                        <w:top w:val="none" w:sz="0" w:space="0" w:color="auto"/>
                        <w:left w:val="none" w:sz="0" w:space="0" w:color="auto"/>
                        <w:bottom w:val="none" w:sz="0" w:space="0" w:color="auto"/>
                        <w:right w:val="none" w:sz="0" w:space="0" w:color="auto"/>
                      </w:divBdr>
                      <w:divsChild>
                        <w:div w:id="407072807">
                          <w:marLeft w:val="0"/>
                          <w:marRight w:val="0"/>
                          <w:marTop w:val="0"/>
                          <w:marBottom w:val="0"/>
                          <w:divBdr>
                            <w:top w:val="none" w:sz="0" w:space="0" w:color="auto"/>
                            <w:left w:val="none" w:sz="0" w:space="0" w:color="auto"/>
                            <w:bottom w:val="none" w:sz="0" w:space="0" w:color="auto"/>
                            <w:right w:val="none" w:sz="0" w:space="0" w:color="auto"/>
                          </w:divBdr>
                          <w:divsChild>
                            <w:div w:id="528228415">
                              <w:marLeft w:val="0"/>
                              <w:marRight w:val="0"/>
                              <w:marTop w:val="0"/>
                              <w:marBottom w:val="0"/>
                              <w:divBdr>
                                <w:top w:val="none" w:sz="0" w:space="0" w:color="auto"/>
                                <w:left w:val="none" w:sz="0" w:space="0" w:color="auto"/>
                                <w:bottom w:val="none" w:sz="0" w:space="0" w:color="auto"/>
                                <w:right w:val="none" w:sz="0" w:space="0" w:color="auto"/>
                              </w:divBdr>
                              <w:divsChild>
                                <w:div w:id="296223034">
                                  <w:marLeft w:val="0"/>
                                  <w:marRight w:val="0"/>
                                  <w:marTop w:val="0"/>
                                  <w:marBottom w:val="0"/>
                                  <w:divBdr>
                                    <w:top w:val="none" w:sz="0" w:space="0" w:color="auto"/>
                                    <w:left w:val="none" w:sz="0" w:space="0" w:color="auto"/>
                                    <w:bottom w:val="none" w:sz="0" w:space="0" w:color="auto"/>
                                    <w:right w:val="none" w:sz="0" w:space="0" w:color="auto"/>
                                  </w:divBdr>
                                  <w:divsChild>
                                    <w:div w:id="1131946400">
                                      <w:marLeft w:val="0"/>
                                      <w:marRight w:val="0"/>
                                      <w:marTop w:val="0"/>
                                      <w:marBottom w:val="0"/>
                                      <w:divBdr>
                                        <w:top w:val="none" w:sz="0" w:space="0" w:color="auto"/>
                                        <w:left w:val="none" w:sz="0" w:space="0" w:color="auto"/>
                                        <w:bottom w:val="none" w:sz="0" w:space="0" w:color="auto"/>
                                        <w:right w:val="none" w:sz="0" w:space="0" w:color="auto"/>
                                      </w:divBdr>
                                      <w:divsChild>
                                        <w:div w:id="918519358">
                                          <w:marLeft w:val="0"/>
                                          <w:marRight w:val="0"/>
                                          <w:marTop w:val="0"/>
                                          <w:marBottom w:val="0"/>
                                          <w:divBdr>
                                            <w:top w:val="none" w:sz="0" w:space="0" w:color="auto"/>
                                            <w:left w:val="none" w:sz="0" w:space="0" w:color="auto"/>
                                            <w:bottom w:val="none" w:sz="0" w:space="0" w:color="auto"/>
                                            <w:right w:val="none" w:sz="0" w:space="0" w:color="auto"/>
                                          </w:divBdr>
                                          <w:divsChild>
                                            <w:div w:id="158886944">
                                              <w:marLeft w:val="0"/>
                                              <w:marRight w:val="0"/>
                                              <w:marTop w:val="0"/>
                                              <w:marBottom w:val="0"/>
                                              <w:divBdr>
                                                <w:top w:val="none" w:sz="0" w:space="0" w:color="auto"/>
                                                <w:left w:val="none" w:sz="0" w:space="0" w:color="auto"/>
                                                <w:bottom w:val="none" w:sz="0" w:space="0" w:color="auto"/>
                                                <w:right w:val="none" w:sz="0" w:space="0" w:color="auto"/>
                                              </w:divBdr>
                                              <w:divsChild>
                                                <w:div w:id="236329015">
                                                  <w:marLeft w:val="0"/>
                                                  <w:marRight w:val="0"/>
                                                  <w:marTop w:val="0"/>
                                                  <w:marBottom w:val="0"/>
                                                  <w:divBdr>
                                                    <w:top w:val="none" w:sz="0" w:space="0" w:color="auto"/>
                                                    <w:left w:val="none" w:sz="0" w:space="0" w:color="auto"/>
                                                    <w:bottom w:val="none" w:sz="0" w:space="0" w:color="auto"/>
                                                    <w:right w:val="none" w:sz="0" w:space="0" w:color="auto"/>
                                                  </w:divBdr>
                                                  <w:divsChild>
                                                    <w:div w:id="983698793">
                                                      <w:marLeft w:val="0"/>
                                                      <w:marRight w:val="0"/>
                                                      <w:marTop w:val="0"/>
                                                      <w:marBottom w:val="0"/>
                                                      <w:divBdr>
                                                        <w:top w:val="none" w:sz="0" w:space="0" w:color="auto"/>
                                                        <w:left w:val="none" w:sz="0" w:space="0" w:color="auto"/>
                                                        <w:bottom w:val="none" w:sz="0" w:space="0" w:color="auto"/>
                                                        <w:right w:val="none" w:sz="0" w:space="0" w:color="auto"/>
                                                      </w:divBdr>
                                                      <w:divsChild>
                                                        <w:div w:id="90256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19917554">
      <w:bodyDiv w:val="1"/>
      <w:marLeft w:val="0"/>
      <w:marRight w:val="0"/>
      <w:marTop w:val="0"/>
      <w:marBottom w:val="0"/>
      <w:divBdr>
        <w:top w:val="none" w:sz="0" w:space="0" w:color="auto"/>
        <w:left w:val="none" w:sz="0" w:space="0" w:color="auto"/>
        <w:bottom w:val="none" w:sz="0" w:space="0" w:color="auto"/>
        <w:right w:val="none" w:sz="0" w:space="0" w:color="auto"/>
      </w:divBdr>
    </w:div>
    <w:div w:id="1326592629">
      <w:bodyDiv w:val="1"/>
      <w:marLeft w:val="0"/>
      <w:marRight w:val="0"/>
      <w:marTop w:val="0"/>
      <w:marBottom w:val="0"/>
      <w:divBdr>
        <w:top w:val="none" w:sz="0" w:space="0" w:color="auto"/>
        <w:left w:val="none" w:sz="0" w:space="0" w:color="auto"/>
        <w:bottom w:val="none" w:sz="0" w:space="0" w:color="auto"/>
        <w:right w:val="none" w:sz="0" w:space="0" w:color="auto"/>
      </w:divBdr>
    </w:div>
    <w:div w:id="1346440872">
      <w:bodyDiv w:val="1"/>
      <w:marLeft w:val="0"/>
      <w:marRight w:val="0"/>
      <w:marTop w:val="0"/>
      <w:marBottom w:val="0"/>
      <w:divBdr>
        <w:top w:val="none" w:sz="0" w:space="0" w:color="auto"/>
        <w:left w:val="none" w:sz="0" w:space="0" w:color="auto"/>
        <w:bottom w:val="none" w:sz="0" w:space="0" w:color="auto"/>
        <w:right w:val="none" w:sz="0" w:space="0" w:color="auto"/>
      </w:divBdr>
      <w:divsChild>
        <w:div w:id="1440222277">
          <w:marLeft w:val="0"/>
          <w:marRight w:val="0"/>
          <w:marTop w:val="0"/>
          <w:marBottom w:val="0"/>
          <w:divBdr>
            <w:top w:val="none" w:sz="0" w:space="0" w:color="auto"/>
            <w:left w:val="none" w:sz="0" w:space="0" w:color="auto"/>
            <w:bottom w:val="none" w:sz="0" w:space="0" w:color="auto"/>
            <w:right w:val="none" w:sz="0" w:space="0" w:color="auto"/>
          </w:divBdr>
          <w:divsChild>
            <w:div w:id="1183320497">
              <w:marLeft w:val="0"/>
              <w:marRight w:val="0"/>
              <w:marTop w:val="0"/>
              <w:marBottom w:val="0"/>
              <w:divBdr>
                <w:top w:val="none" w:sz="0" w:space="0" w:color="auto"/>
                <w:left w:val="none" w:sz="0" w:space="0" w:color="auto"/>
                <w:bottom w:val="none" w:sz="0" w:space="0" w:color="auto"/>
                <w:right w:val="none" w:sz="0" w:space="0" w:color="auto"/>
              </w:divBdr>
              <w:divsChild>
                <w:div w:id="1117942423">
                  <w:marLeft w:val="0"/>
                  <w:marRight w:val="0"/>
                  <w:marTop w:val="0"/>
                  <w:marBottom w:val="0"/>
                  <w:divBdr>
                    <w:top w:val="none" w:sz="0" w:space="0" w:color="auto"/>
                    <w:left w:val="none" w:sz="0" w:space="0" w:color="auto"/>
                    <w:bottom w:val="none" w:sz="0" w:space="0" w:color="auto"/>
                    <w:right w:val="none" w:sz="0" w:space="0" w:color="auto"/>
                  </w:divBdr>
                  <w:divsChild>
                    <w:div w:id="167661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058719">
      <w:bodyDiv w:val="1"/>
      <w:marLeft w:val="0"/>
      <w:marRight w:val="0"/>
      <w:marTop w:val="0"/>
      <w:marBottom w:val="0"/>
      <w:divBdr>
        <w:top w:val="none" w:sz="0" w:space="0" w:color="auto"/>
        <w:left w:val="none" w:sz="0" w:space="0" w:color="auto"/>
        <w:bottom w:val="none" w:sz="0" w:space="0" w:color="auto"/>
        <w:right w:val="none" w:sz="0" w:space="0" w:color="auto"/>
      </w:divBdr>
      <w:divsChild>
        <w:div w:id="436364684">
          <w:marLeft w:val="0"/>
          <w:marRight w:val="0"/>
          <w:marTop w:val="0"/>
          <w:marBottom w:val="0"/>
          <w:divBdr>
            <w:top w:val="none" w:sz="0" w:space="0" w:color="auto"/>
            <w:left w:val="none" w:sz="0" w:space="0" w:color="auto"/>
            <w:bottom w:val="none" w:sz="0" w:space="0" w:color="auto"/>
            <w:right w:val="none" w:sz="0" w:space="0" w:color="auto"/>
          </w:divBdr>
          <w:divsChild>
            <w:div w:id="1666788142">
              <w:marLeft w:val="0"/>
              <w:marRight w:val="0"/>
              <w:marTop w:val="0"/>
              <w:marBottom w:val="0"/>
              <w:divBdr>
                <w:top w:val="none" w:sz="0" w:space="0" w:color="auto"/>
                <w:left w:val="none" w:sz="0" w:space="0" w:color="auto"/>
                <w:bottom w:val="none" w:sz="0" w:space="0" w:color="auto"/>
                <w:right w:val="none" w:sz="0" w:space="0" w:color="auto"/>
              </w:divBdr>
              <w:divsChild>
                <w:div w:id="1053650103">
                  <w:marLeft w:val="0"/>
                  <w:marRight w:val="0"/>
                  <w:marTop w:val="0"/>
                  <w:marBottom w:val="0"/>
                  <w:divBdr>
                    <w:top w:val="none" w:sz="0" w:space="0" w:color="auto"/>
                    <w:left w:val="none" w:sz="0" w:space="0" w:color="auto"/>
                    <w:bottom w:val="none" w:sz="0" w:space="0" w:color="auto"/>
                    <w:right w:val="none" w:sz="0" w:space="0" w:color="auto"/>
                  </w:divBdr>
                  <w:divsChild>
                    <w:div w:id="958486235">
                      <w:marLeft w:val="0"/>
                      <w:marRight w:val="0"/>
                      <w:marTop w:val="0"/>
                      <w:marBottom w:val="0"/>
                      <w:divBdr>
                        <w:top w:val="none" w:sz="0" w:space="0" w:color="auto"/>
                        <w:left w:val="none" w:sz="0" w:space="0" w:color="auto"/>
                        <w:bottom w:val="none" w:sz="0" w:space="0" w:color="auto"/>
                        <w:right w:val="none" w:sz="0" w:space="0" w:color="auto"/>
                      </w:divBdr>
                      <w:divsChild>
                        <w:div w:id="2067752391">
                          <w:marLeft w:val="0"/>
                          <w:marRight w:val="0"/>
                          <w:marTop w:val="0"/>
                          <w:marBottom w:val="0"/>
                          <w:divBdr>
                            <w:top w:val="none" w:sz="0" w:space="0" w:color="auto"/>
                            <w:left w:val="none" w:sz="0" w:space="0" w:color="auto"/>
                            <w:bottom w:val="none" w:sz="0" w:space="0" w:color="auto"/>
                            <w:right w:val="none" w:sz="0" w:space="0" w:color="auto"/>
                          </w:divBdr>
                          <w:divsChild>
                            <w:div w:id="2039042097">
                              <w:marLeft w:val="0"/>
                              <w:marRight w:val="0"/>
                              <w:marTop w:val="0"/>
                              <w:marBottom w:val="0"/>
                              <w:divBdr>
                                <w:top w:val="none" w:sz="0" w:space="0" w:color="auto"/>
                                <w:left w:val="none" w:sz="0" w:space="0" w:color="auto"/>
                                <w:bottom w:val="none" w:sz="0" w:space="0" w:color="auto"/>
                                <w:right w:val="none" w:sz="0" w:space="0" w:color="auto"/>
                              </w:divBdr>
                              <w:divsChild>
                                <w:div w:id="2062971118">
                                  <w:marLeft w:val="0"/>
                                  <w:marRight w:val="0"/>
                                  <w:marTop w:val="0"/>
                                  <w:marBottom w:val="0"/>
                                  <w:divBdr>
                                    <w:top w:val="none" w:sz="0" w:space="0" w:color="auto"/>
                                    <w:left w:val="none" w:sz="0" w:space="0" w:color="auto"/>
                                    <w:bottom w:val="none" w:sz="0" w:space="0" w:color="auto"/>
                                    <w:right w:val="none" w:sz="0" w:space="0" w:color="auto"/>
                                  </w:divBdr>
                                  <w:divsChild>
                                    <w:div w:id="1887134126">
                                      <w:marLeft w:val="0"/>
                                      <w:marRight w:val="0"/>
                                      <w:marTop w:val="0"/>
                                      <w:marBottom w:val="0"/>
                                      <w:divBdr>
                                        <w:top w:val="none" w:sz="0" w:space="0" w:color="auto"/>
                                        <w:left w:val="none" w:sz="0" w:space="0" w:color="auto"/>
                                        <w:bottom w:val="none" w:sz="0" w:space="0" w:color="auto"/>
                                        <w:right w:val="none" w:sz="0" w:space="0" w:color="auto"/>
                                      </w:divBdr>
                                      <w:divsChild>
                                        <w:div w:id="221840831">
                                          <w:marLeft w:val="0"/>
                                          <w:marRight w:val="0"/>
                                          <w:marTop w:val="0"/>
                                          <w:marBottom w:val="0"/>
                                          <w:divBdr>
                                            <w:top w:val="none" w:sz="0" w:space="0" w:color="auto"/>
                                            <w:left w:val="none" w:sz="0" w:space="0" w:color="auto"/>
                                            <w:bottom w:val="none" w:sz="0" w:space="0" w:color="auto"/>
                                            <w:right w:val="none" w:sz="0" w:space="0" w:color="auto"/>
                                          </w:divBdr>
                                          <w:divsChild>
                                            <w:div w:id="1230456400">
                                              <w:marLeft w:val="0"/>
                                              <w:marRight w:val="0"/>
                                              <w:marTop w:val="0"/>
                                              <w:marBottom w:val="0"/>
                                              <w:divBdr>
                                                <w:top w:val="none" w:sz="0" w:space="0" w:color="auto"/>
                                                <w:left w:val="none" w:sz="0" w:space="0" w:color="auto"/>
                                                <w:bottom w:val="none" w:sz="0" w:space="0" w:color="auto"/>
                                                <w:right w:val="none" w:sz="0" w:space="0" w:color="auto"/>
                                              </w:divBdr>
                                              <w:divsChild>
                                                <w:div w:id="2026394605">
                                                  <w:marLeft w:val="0"/>
                                                  <w:marRight w:val="0"/>
                                                  <w:marTop w:val="0"/>
                                                  <w:marBottom w:val="0"/>
                                                  <w:divBdr>
                                                    <w:top w:val="none" w:sz="0" w:space="0" w:color="auto"/>
                                                    <w:left w:val="none" w:sz="0" w:space="0" w:color="auto"/>
                                                    <w:bottom w:val="none" w:sz="0" w:space="0" w:color="auto"/>
                                                    <w:right w:val="none" w:sz="0" w:space="0" w:color="auto"/>
                                                  </w:divBdr>
                                                  <w:divsChild>
                                                    <w:div w:id="1844078709">
                                                      <w:marLeft w:val="0"/>
                                                      <w:marRight w:val="0"/>
                                                      <w:marTop w:val="0"/>
                                                      <w:marBottom w:val="0"/>
                                                      <w:divBdr>
                                                        <w:top w:val="none" w:sz="0" w:space="0" w:color="auto"/>
                                                        <w:left w:val="none" w:sz="0" w:space="0" w:color="auto"/>
                                                        <w:bottom w:val="none" w:sz="0" w:space="0" w:color="auto"/>
                                                        <w:right w:val="none" w:sz="0" w:space="0" w:color="auto"/>
                                                      </w:divBdr>
                                                      <w:divsChild>
                                                        <w:div w:id="10250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14543827">
      <w:bodyDiv w:val="1"/>
      <w:marLeft w:val="0"/>
      <w:marRight w:val="0"/>
      <w:marTop w:val="0"/>
      <w:marBottom w:val="0"/>
      <w:divBdr>
        <w:top w:val="none" w:sz="0" w:space="0" w:color="auto"/>
        <w:left w:val="none" w:sz="0" w:space="0" w:color="auto"/>
        <w:bottom w:val="none" w:sz="0" w:space="0" w:color="auto"/>
        <w:right w:val="none" w:sz="0" w:space="0" w:color="auto"/>
      </w:divBdr>
    </w:div>
    <w:div w:id="1422876664">
      <w:bodyDiv w:val="1"/>
      <w:marLeft w:val="0"/>
      <w:marRight w:val="0"/>
      <w:marTop w:val="0"/>
      <w:marBottom w:val="0"/>
      <w:divBdr>
        <w:top w:val="none" w:sz="0" w:space="0" w:color="auto"/>
        <w:left w:val="none" w:sz="0" w:space="0" w:color="auto"/>
        <w:bottom w:val="none" w:sz="0" w:space="0" w:color="auto"/>
        <w:right w:val="none" w:sz="0" w:space="0" w:color="auto"/>
      </w:divBdr>
    </w:div>
    <w:div w:id="1432974664">
      <w:bodyDiv w:val="1"/>
      <w:marLeft w:val="0"/>
      <w:marRight w:val="0"/>
      <w:marTop w:val="0"/>
      <w:marBottom w:val="0"/>
      <w:divBdr>
        <w:top w:val="none" w:sz="0" w:space="0" w:color="auto"/>
        <w:left w:val="none" w:sz="0" w:space="0" w:color="auto"/>
        <w:bottom w:val="none" w:sz="0" w:space="0" w:color="auto"/>
        <w:right w:val="none" w:sz="0" w:space="0" w:color="auto"/>
      </w:divBdr>
      <w:divsChild>
        <w:div w:id="728260680">
          <w:marLeft w:val="0"/>
          <w:marRight w:val="0"/>
          <w:marTop w:val="0"/>
          <w:marBottom w:val="0"/>
          <w:divBdr>
            <w:top w:val="none" w:sz="0" w:space="0" w:color="auto"/>
            <w:left w:val="none" w:sz="0" w:space="0" w:color="auto"/>
            <w:bottom w:val="none" w:sz="0" w:space="0" w:color="auto"/>
            <w:right w:val="none" w:sz="0" w:space="0" w:color="auto"/>
          </w:divBdr>
          <w:divsChild>
            <w:div w:id="361829762">
              <w:marLeft w:val="0"/>
              <w:marRight w:val="0"/>
              <w:marTop w:val="0"/>
              <w:marBottom w:val="0"/>
              <w:divBdr>
                <w:top w:val="none" w:sz="0" w:space="0" w:color="auto"/>
                <w:left w:val="none" w:sz="0" w:space="0" w:color="auto"/>
                <w:bottom w:val="none" w:sz="0" w:space="0" w:color="auto"/>
                <w:right w:val="none" w:sz="0" w:space="0" w:color="auto"/>
              </w:divBdr>
              <w:divsChild>
                <w:div w:id="676348096">
                  <w:marLeft w:val="0"/>
                  <w:marRight w:val="0"/>
                  <w:marTop w:val="0"/>
                  <w:marBottom w:val="0"/>
                  <w:divBdr>
                    <w:top w:val="none" w:sz="0" w:space="0" w:color="auto"/>
                    <w:left w:val="none" w:sz="0" w:space="0" w:color="auto"/>
                    <w:bottom w:val="none" w:sz="0" w:space="0" w:color="auto"/>
                    <w:right w:val="none" w:sz="0" w:space="0" w:color="auto"/>
                  </w:divBdr>
                  <w:divsChild>
                    <w:div w:id="1038045531">
                      <w:marLeft w:val="0"/>
                      <w:marRight w:val="0"/>
                      <w:marTop w:val="0"/>
                      <w:marBottom w:val="0"/>
                      <w:divBdr>
                        <w:top w:val="none" w:sz="0" w:space="0" w:color="auto"/>
                        <w:left w:val="none" w:sz="0" w:space="0" w:color="auto"/>
                        <w:bottom w:val="none" w:sz="0" w:space="0" w:color="auto"/>
                        <w:right w:val="none" w:sz="0" w:space="0" w:color="auto"/>
                      </w:divBdr>
                      <w:divsChild>
                        <w:div w:id="1162887564">
                          <w:marLeft w:val="0"/>
                          <w:marRight w:val="0"/>
                          <w:marTop w:val="0"/>
                          <w:marBottom w:val="0"/>
                          <w:divBdr>
                            <w:top w:val="none" w:sz="0" w:space="0" w:color="auto"/>
                            <w:left w:val="none" w:sz="0" w:space="0" w:color="auto"/>
                            <w:bottom w:val="none" w:sz="0" w:space="0" w:color="auto"/>
                            <w:right w:val="none" w:sz="0" w:space="0" w:color="auto"/>
                          </w:divBdr>
                          <w:divsChild>
                            <w:div w:id="1946838552">
                              <w:marLeft w:val="0"/>
                              <w:marRight w:val="0"/>
                              <w:marTop w:val="0"/>
                              <w:marBottom w:val="0"/>
                              <w:divBdr>
                                <w:top w:val="none" w:sz="0" w:space="0" w:color="auto"/>
                                <w:left w:val="none" w:sz="0" w:space="0" w:color="auto"/>
                                <w:bottom w:val="none" w:sz="0" w:space="0" w:color="auto"/>
                                <w:right w:val="none" w:sz="0" w:space="0" w:color="auto"/>
                              </w:divBdr>
                              <w:divsChild>
                                <w:div w:id="1391226681">
                                  <w:marLeft w:val="0"/>
                                  <w:marRight w:val="0"/>
                                  <w:marTop w:val="0"/>
                                  <w:marBottom w:val="0"/>
                                  <w:divBdr>
                                    <w:top w:val="none" w:sz="0" w:space="0" w:color="auto"/>
                                    <w:left w:val="none" w:sz="0" w:space="0" w:color="auto"/>
                                    <w:bottom w:val="none" w:sz="0" w:space="0" w:color="auto"/>
                                    <w:right w:val="none" w:sz="0" w:space="0" w:color="auto"/>
                                  </w:divBdr>
                                  <w:divsChild>
                                    <w:div w:id="998463509">
                                      <w:marLeft w:val="0"/>
                                      <w:marRight w:val="0"/>
                                      <w:marTop w:val="0"/>
                                      <w:marBottom w:val="0"/>
                                      <w:divBdr>
                                        <w:top w:val="none" w:sz="0" w:space="0" w:color="auto"/>
                                        <w:left w:val="none" w:sz="0" w:space="0" w:color="auto"/>
                                        <w:bottom w:val="none" w:sz="0" w:space="0" w:color="auto"/>
                                        <w:right w:val="none" w:sz="0" w:space="0" w:color="auto"/>
                                      </w:divBdr>
                                      <w:divsChild>
                                        <w:div w:id="811292953">
                                          <w:marLeft w:val="0"/>
                                          <w:marRight w:val="0"/>
                                          <w:marTop w:val="0"/>
                                          <w:marBottom w:val="0"/>
                                          <w:divBdr>
                                            <w:top w:val="none" w:sz="0" w:space="0" w:color="auto"/>
                                            <w:left w:val="none" w:sz="0" w:space="0" w:color="auto"/>
                                            <w:bottom w:val="none" w:sz="0" w:space="0" w:color="auto"/>
                                            <w:right w:val="none" w:sz="0" w:space="0" w:color="auto"/>
                                          </w:divBdr>
                                          <w:divsChild>
                                            <w:div w:id="743768152">
                                              <w:marLeft w:val="0"/>
                                              <w:marRight w:val="0"/>
                                              <w:marTop w:val="0"/>
                                              <w:marBottom w:val="0"/>
                                              <w:divBdr>
                                                <w:top w:val="none" w:sz="0" w:space="0" w:color="auto"/>
                                                <w:left w:val="none" w:sz="0" w:space="0" w:color="auto"/>
                                                <w:bottom w:val="none" w:sz="0" w:space="0" w:color="auto"/>
                                                <w:right w:val="none" w:sz="0" w:space="0" w:color="auto"/>
                                              </w:divBdr>
                                              <w:divsChild>
                                                <w:div w:id="508251616">
                                                  <w:marLeft w:val="0"/>
                                                  <w:marRight w:val="0"/>
                                                  <w:marTop w:val="0"/>
                                                  <w:marBottom w:val="0"/>
                                                  <w:divBdr>
                                                    <w:top w:val="none" w:sz="0" w:space="0" w:color="auto"/>
                                                    <w:left w:val="none" w:sz="0" w:space="0" w:color="auto"/>
                                                    <w:bottom w:val="none" w:sz="0" w:space="0" w:color="auto"/>
                                                    <w:right w:val="none" w:sz="0" w:space="0" w:color="auto"/>
                                                  </w:divBdr>
                                                  <w:divsChild>
                                                    <w:div w:id="377315766">
                                                      <w:marLeft w:val="0"/>
                                                      <w:marRight w:val="0"/>
                                                      <w:marTop w:val="0"/>
                                                      <w:marBottom w:val="0"/>
                                                      <w:divBdr>
                                                        <w:top w:val="none" w:sz="0" w:space="0" w:color="auto"/>
                                                        <w:left w:val="none" w:sz="0" w:space="0" w:color="auto"/>
                                                        <w:bottom w:val="none" w:sz="0" w:space="0" w:color="auto"/>
                                                        <w:right w:val="none" w:sz="0" w:space="0" w:color="auto"/>
                                                      </w:divBdr>
                                                      <w:divsChild>
                                                        <w:div w:id="65014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41492866">
      <w:bodyDiv w:val="1"/>
      <w:marLeft w:val="0"/>
      <w:marRight w:val="0"/>
      <w:marTop w:val="0"/>
      <w:marBottom w:val="0"/>
      <w:divBdr>
        <w:top w:val="none" w:sz="0" w:space="0" w:color="auto"/>
        <w:left w:val="none" w:sz="0" w:space="0" w:color="auto"/>
        <w:bottom w:val="none" w:sz="0" w:space="0" w:color="auto"/>
        <w:right w:val="none" w:sz="0" w:space="0" w:color="auto"/>
      </w:divBdr>
      <w:divsChild>
        <w:div w:id="430010421">
          <w:marLeft w:val="0"/>
          <w:marRight w:val="0"/>
          <w:marTop w:val="0"/>
          <w:marBottom w:val="0"/>
          <w:divBdr>
            <w:top w:val="none" w:sz="0" w:space="0" w:color="auto"/>
            <w:left w:val="none" w:sz="0" w:space="0" w:color="auto"/>
            <w:bottom w:val="none" w:sz="0" w:space="0" w:color="auto"/>
            <w:right w:val="none" w:sz="0" w:space="0" w:color="auto"/>
          </w:divBdr>
          <w:divsChild>
            <w:div w:id="253632365">
              <w:marLeft w:val="0"/>
              <w:marRight w:val="0"/>
              <w:marTop w:val="0"/>
              <w:marBottom w:val="0"/>
              <w:divBdr>
                <w:top w:val="none" w:sz="0" w:space="0" w:color="auto"/>
                <w:left w:val="none" w:sz="0" w:space="0" w:color="auto"/>
                <w:bottom w:val="none" w:sz="0" w:space="0" w:color="auto"/>
                <w:right w:val="none" w:sz="0" w:space="0" w:color="auto"/>
              </w:divBdr>
              <w:divsChild>
                <w:div w:id="447507911">
                  <w:marLeft w:val="0"/>
                  <w:marRight w:val="0"/>
                  <w:marTop w:val="0"/>
                  <w:marBottom w:val="0"/>
                  <w:divBdr>
                    <w:top w:val="none" w:sz="0" w:space="0" w:color="auto"/>
                    <w:left w:val="none" w:sz="0" w:space="0" w:color="auto"/>
                    <w:bottom w:val="none" w:sz="0" w:space="0" w:color="auto"/>
                    <w:right w:val="none" w:sz="0" w:space="0" w:color="auto"/>
                  </w:divBdr>
                  <w:divsChild>
                    <w:div w:id="1526820232">
                      <w:marLeft w:val="0"/>
                      <w:marRight w:val="0"/>
                      <w:marTop w:val="0"/>
                      <w:marBottom w:val="0"/>
                      <w:divBdr>
                        <w:top w:val="none" w:sz="0" w:space="0" w:color="auto"/>
                        <w:left w:val="none" w:sz="0" w:space="0" w:color="auto"/>
                        <w:bottom w:val="none" w:sz="0" w:space="0" w:color="auto"/>
                        <w:right w:val="none" w:sz="0" w:space="0" w:color="auto"/>
                      </w:divBdr>
                      <w:divsChild>
                        <w:div w:id="1243491974">
                          <w:marLeft w:val="0"/>
                          <w:marRight w:val="0"/>
                          <w:marTop w:val="0"/>
                          <w:marBottom w:val="0"/>
                          <w:divBdr>
                            <w:top w:val="none" w:sz="0" w:space="0" w:color="auto"/>
                            <w:left w:val="none" w:sz="0" w:space="0" w:color="auto"/>
                            <w:bottom w:val="none" w:sz="0" w:space="0" w:color="auto"/>
                            <w:right w:val="none" w:sz="0" w:space="0" w:color="auto"/>
                          </w:divBdr>
                          <w:divsChild>
                            <w:div w:id="142214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6999223">
      <w:bodyDiv w:val="1"/>
      <w:marLeft w:val="0"/>
      <w:marRight w:val="0"/>
      <w:marTop w:val="0"/>
      <w:marBottom w:val="0"/>
      <w:divBdr>
        <w:top w:val="none" w:sz="0" w:space="0" w:color="auto"/>
        <w:left w:val="none" w:sz="0" w:space="0" w:color="auto"/>
        <w:bottom w:val="none" w:sz="0" w:space="0" w:color="auto"/>
        <w:right w:val="none" w:sz="0" w:space="0" w:color="auto"/>
      </w:divBdr>
      <w:divsChild>
        <w:div w:id="868683686">
          <w:marLeft w:val="0"/>
          <w:marRight w:val="0"/>
          <w:marTop w:val="0"/>
          <w:marBottom w:val="0"/>
          <w:divBdr>
            <w:top w:val="none" w:sz="0" w:space="0" w:color="auto"/>
            <w:left w:val="none" w:sz="0" w:space="0" w:color="auto"/>
            <w:bottom w:val="none" w:sz="0" w:space="0" w:color="auto"/>
            <w:right w:val="none" w:sz="0" w:space="0" w:color="auto"/>
          </w:divBdr>
          <w:divsChild>
            <w:div w:id="1907375086">
              <w:marLeft w:val="0"/>
              <w:marRight w:val="0"/>
              <w:marTop w:val="0"/>
              <w:marBottom w:val="0"/>
              <w:divBdr>
                <w:top w:val="none" w:sz="0" w:space="0" w:color="auto"/>
                <w:left w:val="none" w:sz="0" w:space="0" w:color="auto"/>
                <w:bottom w:val="none" w:sz="0" w:space="0" w:color="auto"/>
                <w:right w:val="none" w:sz="0" w:space="0" w:color="auto"/>
              </w:divBdr>
              <w:divsChild>
                <w:div w:id="1997487244">
                  <w:marLeft w:val="0"/>
                  <w:marRight w:val="0"/>
                  <w:marTop w:val="0"/>
                  <w:marBottom w:val="0"/>
                  <w:divBdr>
                    <w:top w:val="none" w:sz="0" w:space="0" w:color="auto"/>
                    <w:left w:val="none" w:sz="0" w:space="0" w:color="auto"/>
                    <w:bottom w:val="none" w:sz="0" w:space="0" w:color="auto"/>
                    <w:right w:val="none" w:sz="0" w:space="0" w:color="auto"/>
                  </w:divBdr>
                  <w:divsChild>
                    <w:div w:id="146633666">
                      <w:marLeft w:val="0"/>
                      <w:marRight w:val="0"/>
                      <w:marTop w:val="0"/>
                      <w:marBottom w:val="0"/>
                      <w:divBdr>
                        <w:top w:val="none" w:sz="0" w:space="0" w:color="auto"/>
                        <w:left w:val="none" w:sz="0" w:space="0" w:color="auto"/>
                        <w:bottom w:val="none" w:sz="0" w:space="0" w:color="auto"/>
                        <w:right w:val="none" w:sz="0" w:space="0" w:color="auto"/>
                      </w:divBdr>
                      <w:divsChild>
                        <w:div w:id="1876118767">
                          <w:marLeft w:val="0"/>
                          <w:marRight w:val="0"/>
                          <w:marTop w:val="0"/>
                          <w:marBottom w:val="0"/>
                          <w:divBdr>
                            <w:top w:val="none" w:sz="0" w:space="0" w:color="auto"/>
                            <w:left w:val="none" w:sz="0" w:space="0" w:color="auto"/>
                            <w:bottom w:val="none" w:sz="0" w:space="0" w:color="auto"/>
                            <w:right w:val="none" w:sz="0" w:space="0" w:color="auto"/>
                          </w:divBdr>
                          <w:divsChild>
                            <w:div w:id="1411124871">
                              <w:marLeft w:val="0"/>
                              <w:marRight w:val="0"/>
                              <w:marTop w:val="0"/>
                              <w:marBottom w:val="0"/>
                              <w:divBdr>
                                <w:top w:val="none" w:sz="0" w:space="0" w:color="auto"/>
                                <w:left w:val="none" w:sz="0" w:space="0" w:color="auto"/>
                                <w:bottom w:val="none" w:sz="0" w:space="0" w:color="auto"/>
                                <w:right w:val="none" w:sz="0" w:space="0" w:color="auto"/>
                              </w:divBdr>
                              <w:divsChild>
                                <w:div w:id="1886023927">
                                  <w:marLeft w:val="0"/>
                                  <w:marRight w:val="0"/>
                                  <w:marTop w:val="0"/>
                                  <w:marBottom w:val="0"/>
                                  <w:divBdr>
                                    <w:top w:val="none" w:sz="0" w:space="0" w:color="auto"/>
                                    <w:left w:val="none" w:sz="0" w:space="0" w:color="auto"/>
                                    <w:bottom w:val="none" w:sz="0" w:space="0" w:color="auto"/>
                                    <w:right w:val="none" w:sz="0" w:space="0" w:color="auto"/>
                                  </w:divBdr>
                                  <w:divsChild>
                                    <w:div w:id="824470121">
                                      <w:marLeft w:val="0"/>
                                      <w:marRight w:val="0"/>
                                      <w:marTop w:val="0"/>
                                      <w:marBottom w:val="0"/>
                                      <w:divBdr>
                                        <w:top w:val="none" w:sz="0" w:space="0" w:color="auto"/>
                                        <w:left w:val="none" w:sz="0" w:space="0" w:color="auto"/>
                                        <w:bottom w:val="none" w:sz="0" w:space="0" w:color="auto"/>
                                        <w:right w:val="none" w:sz="0" w:space="0" w:color="auto"/>
                                      </w:divBdr>
                                      <w:divsChild>
                                        <w:div w:id="1730492491">
                                          <w:marLeft w:val="0"/>
                                          <w:marRight w:val="0"/>
                                          <w:marTop w:val="0"/>
                                          <w:marBottom w:val="0"/>
                                          <w:divBdr>
                                            <w:top w:val="none" w:sz="0" w:space="0" w:color="auto"/>
                                            <w:left w:val="none" w:sz="0" w:space="0" w:color="auto"/>
                                            <w:bottom w:val="none" w:sz="0" w:space="0" w:color="auto"/>
                                            <w:right w:val="none" w:sz="0" w:space="0" w:color="auto"/>
                                          </w:divBdr>
                                          <w:divsChild>
                                            <w:div w:id="893614448">
                                              <w:marLeft w:val="0"/>
                                              <w:marRight w:val="0"/>
                                              <w:marTop w:val="0"/>
                                              <w:marBottom w:val="0"/>
                                              <w:divBdr>
                                                <w:top w:val="none" w:sz="0" w:space="0" w:color="auto"/>
                                                <w:left w:val="none" w:sz="0" w:space="0" w:color="auto"/>
                                                <w:bottom w:val="none" w:sz="0" w:space="0" w:color="auto"/>
                                                <w:right w:val="none" w:sz="0" w:space="0" w:color="auto"/>
                                              </w:divBdr>
                                              <w:divsChild>
                                                <w:div w:id="1681422322">
                                                  <w:marLeft w:val="0"/>
                                                  <w:marRight w:val="0"/>
                                                  <w:marTop w:val="0"/>
                                                  <w:marBottom w:val="0"/>
                                                  <w:divBdr>
                                                    <w:top w:val="none" w:sz="0" w:space="0" w:color="auto"/>
                                                    <w:left w:val="none" w:sz="0" w:space="0" w:color="auto"/>
                                                    <w:bottom w:val="none" w:sz="0" w:space="0" w:color="auto"/>
                                                    <w:right w:val="none" w:sz="0" w:space="0" w:color="auto"/>
                                                  </w:divBdr>
                                                  <w:divsChild>
                                                    <w:div w:id="478034330">
                                                      <w:marLeft w:val="0"/>
                                                      <w:marRight w:val="0"/>
                                                      <w:marTop w:val="0"/>
                                                      <w:marBottom w:val="0"/>
                                                      <w:divBdr>
                                                        <w:top w:val="none" w:sz="0" w:space="0" w:color="auto"/>
                                                        <w:left w:val="none" w:sz="0" w:space="0" w:color="auto"/>
                                                        <w:bottom w:val="none" w:sz="0" w:space="0" w:color="auto"/>
                                                        <w:right w:val="none" w:sz="0" w:space="0" w:color="auto"/>
                                                      </w:divBdr>
                                                      <w:divsChild>
                                                        <w:div w:id="96878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53283451">
      <w:bodyDiv w:val="1"/>
      <w:marLeft w:val="0"/>
      <w:marRight w:val="0"/>
      <w:marTop w:val="0"/>
      <w:marBottom w:val="0"/>
      <w:divBdr>
        <w:top w:val="none" w:sz="0" w:space="0" w:color="auto"/>
        <w:left w:val="none" w:sz="0" w:space="0" w:color="auto"/>
        <w:bottom w:val="none" w:sz="0" w:space="0" w:color="auto"/>
        <w:right w:val="none" w:sz="0" w:space="0" w:color="auto"/>
      </w:divBdr>
    </w:div>
    <w:div w:id="1463690297">
      <w:bodyDiv w:val="1"/>
      <w:marLeft w:val="0"/>
      <w:marRight w:val="0"/>
      <w:marTop w:val="0"/>
      <w:marBottom w:val="0"/>
      <w:divBdr>
        <w:top w:val="none" w:sz="0" w:space="0" w:color="auto"/>
        <w:left w:val="none" w:sz="0" w:space="0" w:color="auto"/>
        <w:bottom w:val="none" w:sz="0" w:space="0" w:color="auto"/>
        <w:right w:val="none" w:sz="0" w:space="0" w:color="auto"/>
      </w:divBdr>
    </w:div>
    <w:div w:id="1464887310">
      <w:bodyDiv w:val="1"/>
      <w:marLeft w:val="0"/>
      <w:marRight w:val="0"/>
      <w:marTop w:val="0"/>
      <w:marBottom w:val="0"/>
      <w:divBdr>
        <w:top w:val="none" w:sz="0" w:space="0" w:color="auto"/>
        <w:left w:val="none" w:sz="0" w:space="0" w:color="auto"/>
        <w:bottom w:val="none" w:sz="0" w:space="0" w:color="auto"/>
        <w:right w:val="none" w:sz="0" w:space="0" w:color="auto"/>
      </w:divBdr>
      <w:divsChild>
        <w:div w:id="241112598">
          <w:marLeft w:val="0"/>
          <w:marRight w:val="0"/>
          <w:marTop w:val="0"/>
          <w:marBottom w:val="0"/>
          <w:divBdr>
            <w:top w:val="none" w:sz="0" w:space="0" w:color="auto"/>
            <w:left w:val="none" w:sz="0" w:space="0" w:color="auto"/>
            <w:bottom w:val="none" w:sz="0" w:space="0" w:color="auto"/>
            <w:right w:val="none" w:sz="0" w:space="0" w:color="auto"/>
          </w:divBdr>
          <w:divsChild>
            <w:div w:id="558126757">
              <w:marLeft w:val="0"/>
              <w:marRight w:val="0"/>
              <w:marTop w:val="0"/>
              <w:marBottom w:val="0"/>
              <w:divBdr>
                <w:top w:val="none" w:sz="0" w:space="0" w:color="auto"/>
                <w:left w:val="none" w:sz="0" w:space="0" w:color="auto"/>
                <w:bottom w:val="none" w:sz="0" w:space="0" w:color="auto"/>
                <w:right w:val="none" w:sz="0" w:space="0" w:color="auto"/>
              </w:divBdr>
              <w:divsChild>
                <w:div w:id="1463034006">
                  <w:marLeft w:val="0"/>
                  <w:marRight w:val="0"/>
                  <w:marTop w:val="0"/>
                  <w:marBottom w:val="0"/>
                  <w:divBdr>
                    <w:top w:val="none" w:sz="0" w:space="0" w:color="auto"/>
                    <w:left w:val="none" w:sz="0" w:space="0" w:color="auto"/>
                    <w:bottom w:val="none" w:sz="0" w:space="0" w:color="auto"/>
                    <w:right w:val="none" w:sz="0" w:space="0" w:color="auto"/>
                  </w:divBdr>
                  <w:divsChild>
                    <w:div w:id="1279604468">
                      <w:marLeft w:val="0"/>
                      <w:marRight w:val="0"/>
                      <w:marTop w:val="0"/>
                      <w:marBottom w:val="0"/>
                      <w:divBdr>
                        <w:top w:val="none" w:sz="0" w:space="0" w:color="auto"/>
                        <w:left w:val="none" w:sz="0" w:space="0" w:color="auto"/>
                        <w:bottom w:val="none" w:sz="0" w:space="0" w:color="auto"/>
                        <w:right w:val="none" w:sz="0" w:space="0" w:color="auto"/>
                      </w:divBdr>
                      <w:divsChild>
                        <w:div w:id="1030838594">
                          <w:marLeft w:val="0"/>
                          <w:marRight w:val="0"/>
                          <w:marTop w:val="0"/>
                          <w:marBottom w:val="0"/>
                          <w:divBdr>
                            <w:top w:val="none" w:sz="0" w:space="0" w:color="auto"/>
                            <w:left w:val="none" w:sz="0" w:space="0" w:color="auto"/>
                            <w:bottom w:val="none" w:sz="0" w:space="0" w:color="auto"/>
                            <w:right w:val="none" w:sz="0" w:space="0" w:color="auto"/>
                          </w:divBdr>
                          <w:divsChild>
                            <w:div w:id="1690911533">
                              <w:marLeft w:val="0"/>
                              <w:marRight w:val="0"/>
                              <w:marTop w:val="0"/>
                              <w:marBottom w:val="0"/>
                              <w:divBdr>
                                <w:top w:val="none" w:sz="0" w:space="0" w:color="auto"/>
                                <w:left w:val="none" w:sz="0" w:space="0" w:color="auto"/>
                                <w:bottom w:val="none" w:sz="0" w:space="0" w:color="auto"/>
                                <w:right w:val="none" w:sz="0" w:space="0" w:color="auto"/>
                              </w:divBdr>
                              <w:divsChild>
                                <w:div w:id="1483694379">
                                  <w:marLeft w:val="0"/>
                                  <w:marRight w:val="0"/>
                                  <w:marTop w:val="0"/>
                                  <w:marBottom w:val="0"/>
                                  <w:divBdr>
                                    <w:top w:val="none" w:sz="0" w:space="0" w:color="auto"/>
                                    <w:left w:val="none" w:sz="0" w:space="0" w:color="auto"/>
                                    <w:bottom w:val="none" w:sz="0" w:space="0" w:color="auto"/>
                                    <w:right w:val="none" w:sz="0" w:space="0" w:color="auto"/>
                                  </w:divBdr>
                                  <w:divsChild>
                                    <w:div w:id="1267345176">
                                      <w:marLeft w:val="0"/>
                                      <w:marRight w:val="0"/>
                                      <w:marTop w:val="0"/>
                                      <w:marBottom w:val="0"/>
                                      <w:divBdr>
                                        <w:top w:val="none" w:sz="0" w:space="0" w:color="auto"/>
                                        <w:left w:val="none" w:sz="0" w:space="0" w:color="auto"/>
                                        <w:bottom w:val="none" w:sz="0" w:space="0" w:color="auto"/>
                                        <w:right w:val="none" w:sz="0" w:space="0" w:color="auto"/>
                                      </w:divBdr>
                                      <w:divsChild>
                                        <w:div w:id="333185183">
                                          <w:marLeft w:val="0"/>
                                          <w:marRight w:val="0"/>
                                          <w:marTop w:val="0"/>
                                          <w:marBottom w:val="0"/>
                                          <w:divBdr>
                                            <w:top w:val="none" w:sz="0" w:space="0" w:color="auto"/>
                                            <w:left w:val="none" w:sz="0" w:space="0" w:color="auto"/>
                                            <w:bottom w:val="none" w:sz="0" w:space="0" w:color="auto"/>
                                            <w:right w:val="none" w:sz="0" w:space="0" w:color="auto"/>
                                          </w:divBdr>
                                          <w:divsChild>
                                            <w:div w:id="1538160422">
                                              <w:marLeft w:val="0"/>
                                              <w:marRight w:val="0"/>
                                              <w:marTop w:val="0"/>
                                              <w:marBottom w:val="0"/>
                                              <w:divBdr>
                                                <w:top w:val="none" w:sz="0" w:space="0" w:color="auto"/>
                                                <w:left w:val="none" w:sz="0" w:space="0" w:color="auto"/>
                                                <w:bottom w:val="none" w:sz="0" w:space="0" w:color="auto"/>
                                                <w:right w:val="none" w:sz="0" w:space="0" w:color="auto"/>
                                              </w:divBdr>
                                              <w:divsChild>
                                                <w:div w:id="2038309062">
                                                  <w:marLeft w:val="0"/>
                                                  <w:marRight w:val="0"/>
                                                  <w:marTop w:val="0"/>
                                                  <w:marBottom w:val="0"/>
                                                  <w:divBdr>
                                                    <w:top w:val="none" w:sz="0" w:space="0" w:color="auto"/>
                                                    <w:left w:val="none" w:sz="0" w:space="0" w:color="auto"/>
                                                    <w:bottom w:val="none" w:sz="0" w:space="0" w:color="auto"/>
                                                    <w:right w:val="none" w:sz="0" w:space="0" w:color="auto"/>
                                                  </w:divBdr>
                                                  <w:divsChild>
                                                    <w:div w:id="1426725733">
                                                      <w:marLeft w:val="0"/>
                                                      <w:marRight w:val="0"/>
                                                      <w:marTop w:val="0"/>
                                                      <w:marBottom w:val="0"/>
                                                      <w:divBdr>
                                                        <w:top w:val="none" w:sz="0" w:space="0" w:color="auto"/>
                                                        <w:left w:val="none" w:sz="0" w:space="0" w:color="auto"/>
                                                        <w:bottom w:val="none" w:sz="0" w:space="0" w:color="auto"/>
                                                        <w:right w:val="none" w:sz="0" w:space="0" w:color="auto"/>
                                                      </w:divBdr>
                                                      <w:divsChild>
                                                        <w:div w:id="102282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82424371">
      <w:bodyDiv w:val="1"/>
      <w:marLeft w:val="0"/>
      <w:marRight w:val="0"/>
      <w:marTop w:val="0"/>
      <w:marBottom w:val="0"/>
      <w:divBdr>
        <w:top w:val="none" w:sz="0" w:space="0" w:color="auto"/>
        <w:left w:val="none" w:sz="0" w:space="0" w:color="auto"/>
        <w:bottom w:val="none" w:sz="0" w:space="0" w:color="auto"/>
        <w:right w:val="none" w:sz="0" w:space="0" w:color="auto"/>
      </w:divBdr>
      <w:divsChild>
        <w:div w:id="1464805705">
          <w:marLeft w:val="0"/>
          <w:marRight w:val="0"/>
          <w:marTop w:val="0"/>
          <w:marBottom w:val="0"/>
          <w:divBdr>
            <w:top w:val="none" w:sz="0" w:space="0" w:color="auto"/>
            <w:left w:val="none" w:sz="0" w:space="0" w:color="auto"/>
            <w:bottom w:val="none" w:sz="0" w:space="0" w:color="auto"/>
            <w:right w:val="none" w:sz="0" w:space="0" w:color="auto"/>
          </w:divBdr>
          <w:divsChild>
            <w:div w:id="1489983746">
              <w:marLeft w:val="0"/>
              <w:marRight w:val="0"/>
              <w:marTop w:val="0"/>
              <w:marBottom w:val="0"/>
              <w:divBdr>
                <w:top w:val="none" w:sz="0" w:space="0" w:color="auto"/>
                <w:left w:val="none" w:sz="0" w:space="0" w:color="auto"/>
                <w:bottom w:val="none" w:sz="0" w:space="0" w:color="auto"/>
                <w:right w:val="none" w:sz="0" w:space="0" w:color="auto"/>
              </w:divBdr>
              <w:divsChild>
                <w:div w:id="173542793">
                  <w:marLeft w:val="0"/>
                  <w:marRight w:val="0"/>
                  <w:marTop w:val="0"/>
                  <w:marBottom w:val="0"/>
                  <w:divBdr>
                    <w:top w:val="none" w:sz="0" w:space="0" w:color="auto"/>
                    <w:left w:val="none" w:sz="0" w:space="0" w:color="auto"/>
                    <w:bottom w:val="none" w:sz="0" w:space="0" w:color="auto"/>
                    <w:right w:val="none" w:sz="0" w:space="0" w:color="auto"/>
                  </w:divBdr>
                  <w:divsChild>
                    <w:div w:id="155630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260303">
      <w:bodyDiv w:val="1"/>
      <w:marLeft w:val="0"/>
      <w:marRight w:val="0"/>
      <w:marTop w:val="0"/>
      <w:marBottom w:val="0"/>
      <w:divBdr>
        <w:top w:val="none" w:sz="0" w:space="0" w:color="auto"/>
        <w:left w:val="none" w:sz="0" w:space="0" w:color="auto"/>
        <w:bottom w:val="none" w:sz="0" w:space="0" w:color="auto"/>
        <w:right w:val="none" w:sz="0" w:space="0" w:color="auto"/>
      </w:divBdr>
      <w:divsChild>
        <w:div w:id="1005591930">
          <w:marLeft w:val="0"/>
          <w:marRight w:val="0"/>
          <w:marTop w:val="0"/>
          <w:marBottom w:val="0"/>
          <w:divBdr>
            <w:top w:val="none" w:sz="0" w:space="0" w:color="auto"/>
            <w:left w:val="none" w:sz="0" w:space="0" w:color="auto"/>
            <w:bottom w:val="none" w:sz="0" w:space="0" w:color="auto"/>
            <w:right w:val="none" w:sz="0" w:space="0" w:color="auto"/>
          </w:divBdr>
          <w:divsChild>
            <w:div w:id="1013646901">
              <w:marLeft w:val="0"/>
              <w:marRight w:val="0"/>
              <w:marTop w:val="0"/>
              <w:marBottom w:val="0"/>
              <w:divBdr>
                <w:top w:val="none" w:sz="0" w:space="0" w:color="auto"/>
                <w:left w:val="none" w:sz="0" w:space="0" w:color="auto"/>
                <w:bottom w:val="none" w:sz="0" w:space="0" w:color="auto"/>
                <w:right w:val="none" w:sz="0" w:space="0" w:color="auto"/>
              </w:divBdr>
              <w:divsChild>
                <w:div w:id="752166920">
                  <w:marLeft w:val="0"/>
                  <w:marRight w:val="0"/>
                  <w:marTop w:val="0"/>
                  <w:marBottom w:val="0"/>
                  <w:divBdr>
                    <w:top w:val="none" w:sz="0" w:space="0" w:color="auto"/>
                    <w:left w:val="none" w:sz="0" w:space="0" w:color="auto"/>
                    <w:bottom w:val="none" w:sz="0" w:space="0" w:color="auto"/>
                    <w:right w:val="none" w:sz="0" w:space="0" w:color="auto"/>
                  </w:divBdr>
                  <w:divsChild>
                    <w:div w:id="1210412971">
                      <w:marLeft w:val="0"/>
                      <w:marRight w:val="0"/>
                      <w:marTop w:val="0"/>
                      <w:marBottom w:val="0"/>
                      <w:divBdr>
                        <w:top w:val="none" w:sz="0" w:space="0" w:color="auto"/>
                        <w:left w:val="none" w:sz="0" w:space="0" w:color="auto"/>
                        <w:bottom w:val="none" w:sz="0" w:space="0" w:color="auto"/>
                        <w:right w:val="none" w:sz="0" w:space="0" w:color="auto"/>
                      </w:divBdr>
                      <w:divsChild>
                        <w:div w:id="412552208">
                          <w:marLeft w:val="0"/>
                          <w:marRight w:val="0"/>
                          <w:marTop w:val="0"/>
                          <w:marBottom w:val="0"/>
                          <w:divBdr>
                            <w:top w:val="none" w:sz="0" w:space="0" w:color="auto"/>
                            <w:left w:val="none" w:sz="0" w:space="0" w:color="auto"/>
                            <w:bottom w:val="none" w:sz="0" w:space="0" w:color="auto"/>
                            <w:right w:val="none" w:sz="0" w:space="0" w:color="auto"/>
                          </w:divBdr>
                          <w:divsChild>
                            <w:div w:id="163198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7231838">
      <w:bodyDiv w:val="1"/>
      <w:marLeft w:val="0"/>
      <w:marRight w:val="0"/>
      <w:marTop w:val="0"/>
      <w:marBottom w:val="0"/>
      <w:divBdr>
        <w:top w:val="none" w:sz="0" w:space="0" w:color="auto"/>
        <w:left w:val="none" w:sz="0" w:space="0" w:color="auto"/>
        <w:bottom w:val="none" w:sz="0" w:space="0" w:color="auto"/>
        <w:right w:val="none" w:sz="0" w:space="0" w:color="auto"/>
      </w:divBdr>
    </w:div>
    <w:div w:id="1570454561">
      <w:bodyDiv w:val="1"/>
      <w:marLeft w:val="0"/>
      <w:marRight w:val="0"/>
      <w:marTop w:val="0"/>
      <w:marBottom w:val="0"/>
      <w:divBdr>
        <w:top w:val="none" w:sz="0" w:space="0" w:color="auto"/>
        <w:left w:val="none" w:sz="0" w:space="0" w:color="auto"/>
        <w:bottom w:val="none" w:sz="0" w:space="0" w:color="auto"/>
        <w:right w:val="none" w:sz="0" w:space="0" w:color="auto"/>
      </w:divBdr>
    </w:div>
    <w:div w:id="1588922134">
      <w:bodyDiv w:val="1"/>
      <w:marLeft w:val="0"/>
      <w:marRight w:val="0"/>
      <w:marTop w:val="0"/>
      <w:marBottom w:val="0"/>
      <w:divBdr>
        <w:top w:val="none" w:sz="0" w:space="0" w:color="auto"/>
        <w:left w:val="none" w:sz="0" w:space="0" w:color="auto"/>
        <w:bottom w:val="none" w:sz="0" w:space="0" w:color="auto"/>
        <w:right w:val="none" w:sz="0" w:space="0" w:color="auto"/>
      </w:divBdr>
    </w:div>
    <w:div w:id="1596594067">
      <w:bodyDiv w:val="1"/>
      <w:marLeft w:val="0"/>
      <w:marRight w:val="0"/>
      <w:marTop w:val="0"/>
      <w:marBottom w:val="0"/>
      <w:divBdr>
        <w:top w:val="none" w:sz="0" w:space="0" w:color="auto"/>
        <w:left w:val="none" w:sz="0" w:space="0" w:color="auto"/>
        <w:bottom w:val="none" w:sz="0" w:space="0" w:color="auto"/>
        <w:right w:val="none" w:sz="0" w:space="0" w:color="auto"/>
      </w:divBdr>
    </w:div>
    <w:div w:id="1599216773">
      <w:bodyDiv w:val="1"/>
      <w:marLeft w:val="0"/>
      <w:marRight w:val="0"/>
      <w:marTop w:val="0"/>
      <w:marBottom w:val="0"/>
      <w:divBdr>
        <w:top w:val="none" w:sz="0" w:space="0" w:color="auto"/>
        <w:left w:val="none" w:sz="0" w:space="0" w:color="auto"/>
        <w:bottom w:val="none" w:sz="0" w:space="0" w:color="auto"/>
        <w:right w:val="none" w:sz="0" w:space="0" w:color="auto"/>
      </w:divBdr>
    </w:div>
    <w:div w:id="1641765807">
      <w:bodyDiv w:val="1"/>
      <w:marLeft w:val="0"/>
      <w:marRight w:val="0"/>
      <w:marTop w:val="0"/>
      <w:marBottom w:val="0"/>
      <w:divBdr>
        <w:top w:val="none" w:sz="0" w:space="0" w:color="auto"/>
        <w:left w:val="none" w:sz="0" w:space="0" w:color="auto"/>
        <w:bottom w:val="none" w:sz="0" w:space="0" w:color="auto"/>
        <w:right w:val="none" w:sz="0" w:space="0" w:color="auto"/>
      </w:divBdr>
    </w:div>
    <w:div w:id="1681197540">
      <w:bodyDiv w:val="1"/>
      <w:marLeft w:val="0"/>
      <w:marRight w:val="0"/>
      <w:marTop w:val="0"/>
      <w:marBottom w:val="0"/>
      <w:divBdr>
        <w:top w:val="none" w:sz="0" w:space="0" w:color="auto"/>
        <w:left w:val="none" w:sz="0" w:space="0" w:color="auto"/>
        <w:bottom w:val="none" w:sz="0" w:space="0" w:color="auto"/>
        <w:right w:val="none" w:sz="0" w:space="0" w:color="auto"/>
      </w:divBdr>
    </w:div>
    <w:div w:id="1688023910">
      <w:bodyDiv w:val="1"/>
      <w:marLeft w:val="0"/>
      <w:marRight w:val="0"/>
      <w:marTop w:val="0"/>
      <w:marBottom w:val="0"/>
      <w:divBdr>
        <w:top w:val="none" w:sz="0" w:space="0" w:color="auto"/>
        <w:left w:val="none" w:sz="0" w:space="0" w:color="auto"/>
        <w:bottom w:val="none" w:sz="0" w:space="0" w:color="auto"/>
        <w:right w:val="none" w:sz="0" w:space="0" w:color="auto"/>
      </w:divBdr>
    </w:div>
    <w:div w:id="1706250281">
      <w:bodyDiv w:val="1"/>
      <w:marLeft w:val="0"/>
      <w:marRight w:val="0"/>
      <w:marTop w:val="0"/>
      <w:marBottom w:val="0"/>
      <w:divBdr>
        <w:top w:val="none" w:sz="0" w:space="0" w:color="auto"/>
        <w:left w:val="none" w:sz="0" w:space="0" w:color="auto"/>
        <w:bottom w:val="none" w:sz="0" w:space="0" w:color="auto"/>
        <w:right w:val="none" w:sz="0" w:space="0" w:color="auto"/>
      </w:divBdr>
    </w:div>
    <w:div w:id="1773208603">
      <w:bodyDiv w:val="1"/>
      <w:marLeft w:val="0"/>
      <w:marRight w:val="0"/>
      <w:marTop w:val="0"/>
      <w:marBottom w:val="0"/>
      <w:divBdr>
        <w:top w:val="none" w:sz="0" w:space="0" w:color="auto"/>
        <w:left w:val="none" w:sz="0" w:space="0" w:color="auto"/>
        <w:bottom w:val="none" w:sz="0" w:space="0" w:color="auto"/>
        <w:right w:val="none" w:sz="0" w:space="0" w:color="auto"/>
      </w:divBdr>
    </w:div>
    <w:div w:id="1798647973">
      <w:bodyDiv w:val="1"/>
      <w:marLeft w:val="0"/>
      <w:marRight w:val="0"/>
      <w:marTop w:val="0"/>
      <w:marBottom w:val="0"/>
      <w:divBdr>
        <w:top w:val="none" w:sz="0" w:space="0" w:color="auto"/>
        <w:left w:val="none" w:sz="0" w:space="0" w:color="auto"/>
        <w:bottom w:val="none" w:sz="0" w:space="0" w:color="auto"/>
        <w:right w:val="none" w:sz="0" w:space="0" w:color="auto"/>
      </w:divBdr>
    </w:div>
    <w:div w:id="1814909341">
      <w:bodyDiv w:val="1"/>
      <w:marLeft w:val="0"/>
      <w:marRight w:val="0"/>
      <w:marTop w:val="0"/>
      <w:marBottom w:val="0"/>
      <w:divBdr>
        <w:top w:val="none" w:sz="0" w:space="0" w:color="auto"/>
        <w:left w:val="none" w:sz="0" w:space="0" w:color="auto"/>
        <w:bottom w:val="none" w:sz="0" w:space="0" w:color="auto"/>
        <w:right w:val="none" w:sz="0" w:space="0" w:color="auto"/>
      </w:divBdr>
    </w:div>
    <w:div w:id="1838617876">
      <w:bodyDiv w:val="1"/>
      <w:marLeft w:val="0"/>
      <w:marRight w:val="0"/>
      <w:marTop w:val="0"/>
      <w:marBottom w:val="0"/>
      <w:divBdr>
        <w:top w:val="none" w:sz="0" w:space="0" w:color="auto"/>
        <w:left w:val="none" w:sz="0" w:space="0" w:color="auto"/>
        <w:bottom w:val="none" w:sz="0" w:space="0" w:color="auto"/>
        <w:right w:val="none" w:sz="0" w:space="0" w:color="auto"/>
      </w:divBdr>
    </w:div>
    <w:div w:id="1904480927">
      <w:bodyDiv w:val="1"/>
      <w:marLeft w:val="0"/>
      <w:marRight w:val="0"/>
      <w:marTop w:val="0"/>
      <w:marBottom w:val="0"/>
      <w:divBdr>
        <w:top w:val="none" w:sz="0" w:space="0" w:color="auto"/>
        <w:left w:val="none" w:sz="0" w:space="0" w:color="auto"/>
        <w:bottom w:val="none" w:sz="0" w:space="0" w:color="auto"/>
        <w:right w:val="none" w:sz="0" w:space="0" w:color="auto"/>
      </w:divBdr>
    </w:div>
    <w:div w:id="1919054022">
      <w:bodyDiv w:val="1"/>
      <w:marLeft w:val="0"/>
      <w:marRight w:val="0"/>
      <w:marTop w:val="0"/>
      <w:marBottom w:val="0"/>
      <w:divBdr>
        <w:top w:val="none" w:sz="0" w:space="0" w:color="auto"/>
        <w:left w:val="none" w:sz="0" w:space="0" w:color="auto"/>
        <w:bottom w:val="none" w:sz="0" w:space="0" w:color="auto"/>
        <w:right w:val="none" w:sz="0" w:space="0" w:color="auto"/>
      </w:divBdr>
    </w:div>
    <w:div w:id="1926106529">
      <w:bodyDiv w:val="1"/>
      <w:marLeft w:val="0"/>
      <w:marRight w:val="0"/>
      <w:marTop w:val="0"/>
      <w:marBottom w:val="0"/>
      <w:divBdr>
        <w:top w:val="none" w:sz="0" w:space="0" w:color="auto"/>
        <w:left w:val="none" w:sz="0" w:space="0" w:color="auto"/>
        <w:bottom w:val="none" w:sz="0" w:space="0" w:color="auto"/>
        <w:right w:val="none" w:sz="0" w:space="0" w:color="auto"/>
      </w:divBdr>
      <w:divsChild>
        <w:div w:id="270672301">
          <w:marLeft w:val="0"/>
          <w:marRight w:val="0"/>
          <w:marTop w:val="0"/>
          <w:marBottom w:val="0"/>
          <w:divBdr>
            <w:top w:val="none" w:sz="0" w:space="0" w:color="auto"/>
            <w:left w:val="none" w:sz="0" w:space="0" w:color="auto"/>
            <w:bottom w:val="none" w:sz="0" w:space="0" w:color="auto"/>
            <w:right w:val="none" w:sz="0" w:space="0" w:color="auto"/>
          </w:divBdr>
          <w:divsChild>
            <w:div w:id="2020812850">
              <w:marLeft w:val="0"/>
              <w:marRight w:val="0"/>
              <w:marTop w:val="0"/>
              <w:marBottom w:val="0"/>
              <w:divBdr>
                <w:top w:val="none" w:sz="0" w:space="0" w:color="auto"/>
                <w:left w:val="none" w:sz="0" w:space="0" w:color="auto"/>
                <w:bottom w:val="none" w:sz="0" w:space="0" w:color="auto"/>
                <w:right w:val="none" w:sz="0" w:space="0" w:color="auto"/>
              </w:divBdr>
              <w:divsChild>
                <w:div w:id="818614563">
                  <w:marLeft w:val="0"/>
                  <w:marRight w:val="0"/>
                  <w:marTop w:val="0"/>
                  <w:marBottom w:val="0"/>
                  <w:divBdr>
                    <w:top w:val="none" w:sz="0" w:space="0" w:color="auto"/>
                    <w:left w:val="none" w:sz="0" w:space="0" w:color="auto"/>
                    <w:bottom w:val="none" w:sz="0" w:space="0" w:color="auto"/>
                    <w:right w:val="none" w:sz="0" w:space="0" w:color="auto"/>
                  </w:divBdr>
                  <w:divsChild>
                    <w:div w:id="74978633">
                      <w:marLeft w:val="0"/>
                      <w:marRight w:val="0"/>
                      <w:marTop w:val="0"/>
                      <w:marBottom w:val="0"/>
                      <w:divBdr>
                        <w:top w:val="none" w:sz="0" w:space="0" w:color="auto"/>
                        <w:left w:val="none" w:sz="0" w:space="0" w:color="auto"/>
                        <w:bottom w:val="none" w:sz="0" w:space="0" w:color="auto"/>
                        <w:right w:val="none" w:sz="0" w:space="0" w:color="auto"/>
                      </w:divBdr>
                      <w:divsChild>
                        <w:div w:id="1241064941">
                          <w:marLeft w:val="0"/>
                          <w:marRight w:val="0"/>
                          <w:marTop w:val="0"/>
                          <w:marBottom w:val="0"/>
                          <w:divBdr>
                            <w:top w:val="none" w:sz="0" w:space="0" w:color="auto"/>
                            <w:left w:val="none" w:sz="0" w:space="0" w:color="auto"/>
                            <w:bottom w:val="none" w:sz="0" w:space="0" w:color="auto"/>
                            <w:right w:val="none" w:sz="0" w:space="0" w:color="auto"/>
                          </w:divBdr>
                          <w:divsChild>
                            <w:div w:id="1457335651">
                              <w:marLeft w:val="0"/>
                              <w:marRight w:val="0"/>
                              <w:marTop w:val="0"/>
                              <w:marBottom w:val="0"/>
                              <w:divBdr>
                                <w:top w:val="none" w:sz="0" w:space="0" w:color="auto"/>
                                <w:left w:val="none" w:sz="0" w:space="0" w:color="auto"/>
                                <w:bottom w:val="none" w:sz="0" w:space="0" w:color="auto"/>
                                <w:right w:val="none" w:sz="0" w:space="0" w:color="auto"/>
                              </w:divBdr>
                              <w:divsChild>
                                <w:div w:id="501699335">
                                  <w:marLeft w:val="0"/>
                                  <w:marRight w:val="0"/>
                                  <w:marTop w:val="0"/>
                                  <w:marBottom w:val="0"/>
                                  <w:divBdr>
                                    <w:top w:val="none" w:sz="0" w:space="0" w:color="auto"/>
                                    <w:left w:val="none" w:sz="0" w:space="0" w:color="auto"/>
                                    <w:bottom w:val="none" w:sz="0" w:space="0" w:color="auto"/>
                                    <w:right w:val="none" w:sz="0" w:space="0" w:color="auto"/>
                                  </w:divBdr>
                                  <w:divsChild>
                                    <w:div w:id="1321730652">
                                      <w:marLeft w:val="0"/>
                                      <w:marRight w:val="0"/>
                                      <w:marTop w:val="0"/>
                                      <w:marBottom w:val="0"/>
                                      <w:divBdr>
                                        <w:top w:val="none" w:sz="0" w:space="0" w:color="auto"/>
                                        <w:left w:val="none" w:sz="0" w:space="0" w:color="auto"/>
                                        <w:bottom w:val="none" w:sz="0" w:space="0" w:color="auto"/>
                                        <w:right w:val="none" w:sz="0" w:space="0" w:color="auto"/>
                                      </w:divBdr>
                                      <w:divsChild>
                                        <w:div w:id="26029451">
                                          <w:marLeft w:val="0"/>
                                          <w:marRight w:val="0"/>
                                          <w:marTop w:val="0"/>
                                          <w:marBottom w:val="0"/>
                                          <w:divBdr>
                                            <w:top w:val="none" w:sz="0" w:space="0" w:color="auto"/>
                                            <w:left w:val="none" w:sz="0" w:space="0" w:color="auto"/>
                                            <w:bottom w:val="none" w:sz="0" w:space="0" w:color="auto"/>
                                            <w:right w:val="none" w:sz="0" w:space="0" w:color="auto"/>
                                          </w:divBdr>
                                          <w:divsChild>
                                            <w:div w:id="669530990">
                                              <w:marLeft w:val="0"/>
                                              <w:marRight w:val="0"/>
                                              <w:marTop w:val="0"/>
                                              <w:marBottom w:val="0"/>
                                              <w:divBdr>
                                                <w:top w:val="none" w:sz="0" w:space="0" w:color="auto"/>
                                                <w:left w:val="none" w:sz="0" w:space="0" w:color="auto"/>
                                                <w:bottom w:val="none" w:sz="0" w:space="0" w:color="auto"/>
                                                <w:right w:val="none" w:sz="0" w:space="0" w:color="auto"/>
                                              </w:divBdr>
                                              <w:divsChild>
                                                <w:div w:id="1485664565">
                                                  <w:marLeft w:val="0"/>
                                                  <w:marRight w:val="0"/>
                                                  <w:marTop w:val="0"/>
                                                  <w:marBottom w:val="0"/>
                                                  <w:divBdr>
                                                    <w:top w:val="none" w:sz="0" w:space="0" w:color="auto"/>
                                                    <w:left w:val="none" w:sz="0" w:space="0" w:color="auto"/>
                                                    <w:bottom w:val="none" w:sz="0" w:space="0" w:color="auto"/>
                                                    <w:right w:val="none" w:sz="0" w:space="0" w:color="auto"/>
                                                  </w:divBdr>
                                                  <w:divsChild>
                                                    <w:div w:id="87121041">
                                                      <w:marLeft w:val="0"/>
                                                      <w:marRight w:val="0"/>
                                                      <w:marTop w:val="0"/>
                                                      <w:marBottom w:val="0"/>
                                                      <w:divBdr>
                                                        <w:top w:val="none" w:sz="0" w:space="0" w:color="auto"/>
                                                        <w:left w:val="none" w:sz="0" w:space="0" w:color="auto"/>
                                                        <w:bottom w:val="none" w:sz="0" w:space="0" w:color="auto"/>
                                                        <w:right w:val="none" w:sz="0" w:space="0" w:color="auto"/>
                                                      </w:divBdr>
                                                      <w:divsChild>
                                                        <w:div w:id="49433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41601393">
      <w:bodyDiv w:val="1"/>
      <w:marLeft w:val="0"/>
      <w:marRight w:val="0"/>
      <w:marTop w:val="0"/>
      <w:marBottom w:val="0"/>
      <w:divBdr>
        <w:top w:val="none" w:sz="0" w:space="0" w:color="auto"/>
        <w:left w:val="none" w:sz="0" w:space="0" w:color="auto"/>
        <w:bottom w:val="none" w:sz="0" w:space="0" w:color="auto"/>
        <w:right w:val="none" w:sz="0" w:space="0" w:color="auto"/>
      </w:divBdr>
      <w:divsChild>
        <w:div w:id="806165058">
          <w:marLeft w:val="0"/>
          <w:marRight w:val="0"/>
          <w:marTop w:val="0"/>
          <w:marBottom w:val="0"/>
          <w:divBdr>
            <w:top w:val="none" w:sz="0" w:space="0" w:color="auto"/>
            <w:left w:val="none" w:sz="0" w:space="0" w:color="auto"/>
            <w:bottom w:val="none" w:sz="0" w:space="0" w:color="auto"/>
            <w:right w:val="none" w:sz="0" w:space="0" w:color="auto"/>
          </w:divBdr>
          <w:divsChild>
            <w:div w:id="1040088217">
              <w:marLeft w:val="0"/>
              <w:marRight w:val="0"/>
              <w:marTop w:val="0"/>
              <w:marBottom w:val="0"/>
              <w:divBdr>
                <w:top w:val="none" w:sz="0" w:space="0" w:color="auto"/>
                <w:left w:val="none" w:sz="0" w:space="0" w:color="auto"/>
                <w:bottom w:val="none" w:sz="0" w:space="0" w:color="auto"/>
                <w:right w:val="none" w:sz="0" w:space="0" w:color="auto"/>
              </w:divBdr>
              <w:divsChild>
                <w:div w:id="1818841889">
                  <w:marLeft w:val="0"/>
                  <w:marRight w:val="0"/>
                  <w:marTop w:val="0"/>
                  <w:marBottom w:val="0"/>
                  <w:divBdr>
                    <w:top w:val="none" w:sz="0" w:space="0" w:color="auto"/>
                    <w:left w:val="none" w:sz="0" w:space="0" w:color="auto"/>
                    <w:bottom w:val="none" w:sz="0" w:space="0" w:color="auto"/>
                    <w:right w:val="none" w:sz="0" w:space="0" w:color="auto"/>
                  </w:divBdr>
                  <w:divsChild>
                    <w:div w:id="1767388080">
                      <w:marLeft w:val="0"/>
                      <w:marRight w:val="0"/>
                      <w:marTop w:val="0"/>
                      <w:marBottom w:val="0"/>
                      <w:divBdr>
                        <w:top w:val="none" w:sz="0" w:space="0" w:color="auto"/>
                        <w:left w:val="none" w:sz="0" w:space="0" w:color="auto"/>
                        <w:bottom w:val="none" w:sz="0" w:space="0" w:color="auto"/>
                        <w:right w:val="none" w:sz="0" w:space="0" w:color="auto"/>
                      </w:divBdr>
                      <w:divsChild>
                        <w:div w:id="2097245114">
                          <w:marLeft w:val="0"/>
                          <w:marRight w:val="0"/>
                          <w:marTop w:val="0"/>
                          <w:marBottom w:val="0"/>
                          <w:divBdr>
                            <w:top w:val="none" w:sz="0" w:space="0" w:color="auto"/>
                            <w:left w:val="none" w:sz="0" w:space="0" w:color="auto"/>
                            <w:bottom w:val="none" w:sz="0" w:space="0" w:color="auto"/>
                            <w:right w:val="none" w:sz="0" w:space="0" w:color="auto"/>
                          </w:divBdr>
                          <w:divsChild>
                            <w:div w:id="174736208">
                              <w:marLeft w:val="0"/>
                              <w:marRight w:val="0"/>
                              <w:marTop w:val="0"/>
                              <w:marBottom w:val="0"/>
                              <w:divBdr>
                                <w:top w:val="none" w:sz="0" w:space="0" w:color="auto"/>
                                <w:left w:val="none" w:sz="0" w:space="0" w:color="auto"/>
                                <w:bottom w:val="none" w:sz="0" w:space="0" w:color="auto"/>
                                <w:right w:val="none" w:sz="0" w:space="0" w:color="auto"/>
                              </w:divBdr>
                              <w:divsChild>
                                <w:div w:id="1338463438">
                                  <w:marLeft w:val="0"/>
                                  <w:marRight w:val="0"/>
                                  <w:marTop w:val="0"/>
                                  <w:marBottom w:val="0"/>
                                  <w:divBdr>
                                    <w:top w:val="none" w:sz="0" w:space="0" w:color="auto"/>
                                    <w:left w:val="none" w:sz="0" w:space="0" w:color="auto"/>
                                    <w:bottom w:val="none" w:sz="0" w:space="0" w:color="auto"/>
                                    <w:right w:val="none" w:sz="0" w:space="0" w:color="auto"/>
                                  </w:divBdr>
                                  <w:divsChild>
                                    <w:div w:id="1330594532">
                                      <w:marLeft w:val="0"/>
                                      <w:marRight w:val="0"/>
                                      <w:marTop w:val="0"/>
                                      <w:marBottom w:val="0"/>
                                      <w:divBdr>
                                        <w:top w:val="none" w:sz="0" w:space="0" w:color="auto"/>
                                        <w:left w:val="none" w:sz="0" w:space="0" w:color="auto"/>
                                        <w:bottom w:val="none" w:sz="0" w:space="0" w:color="auto"/>
                                        <w:right w:val="none" w:sz="0" w:space="0" w:color="auto"/>
                                      </w:divBdr>
                                      <w:divsChild>
                                        <w:div w:id="1139571089">
                                          <w:marLeft w:val="0"/>
                                          <w:marRight w:val="0"/>
                                          <w:marTop w:val="0"/>
                                          <w:marBottom w:val="0"/>
                                          <w:divBdr>
                                            <w:top w:val="none" w:sz="0" w:space="0" w:color="auto"/>
                                            <w:left w:val="none" w:sz="0" w:space="0" w:color="auto"/>
                                            <w:bottom w:val="none" w:sz="0" w:space="0" w:color="auto"/>
                                            <w:right w:val="none" w:sz="0" w:space="0" w:color="auto"/>
                                          </w:divBdr>
                                          <w:divsChild>
                                            <w:div w:id="18044505">
                                              <w:marLeft w:val="0"/>
                                              <w:marRight w:val="0"/>
                                              <w:marTop w:val="0"/>
                                              <w:marBottom w:val="0"/>
                                              <w:divBdr>
                                                <w:top w:val="none" w:sz="0" w:space="0" w:color="auto"/>
                                                <w:left w:val="none" w:sz="0" w:space="0" w:color="auto"/>
                                                <w:bottom w:val="none" w:sz="0" w:space="0" w:color="auto"/>
                                                <w:right w:val="none" w:sz="0" w:space="0" w:color="auto"/>
                                              </w:divBdr>
                                              <w:divsChild>
                                                <w:div w:id="120463205">
                                                  <w:marLeft w:val="0"/>
                                                  <w:marRight w:val="0"/>
                                                  <w:marTop w:val="0"/>
                                                  <w:marBottom w:val="0"/>
                                                  <w:divBdr>
                                                    <w:top w:val="none" w:sz="0" w:space="0" w:color="auto"/>
                                                    <w:left w:val="none" w:sz="0" w:space="0" w:color="auto"/>
                                                    <w:bottom w:val="none" w:sz="0" w:space="0" w:color="auto"/>
                                                    <w:right w:val="none" w:sz="0" w:space="0" w:color="auto"/>
                                                  </w:divBdr>
                                                  <w:divsChild>
                                                    <w:div w:id="1273054249">
                                                      <w:marLeft w:val="0"/>
                                                      <w:marRight w:val="0"/>
                                                      <w:marTop w:val="0"/>
                                                      <w:marBottom w:val="0"/>
                                                      <w:divBdr>
                                                        <w:top w:val="none" w:sz="0" w:space="0" w:color="auto"/>
                                                        <w:left w:val="none" w:sz="0" w:space="0" w:color="auto"/>
                                                        <w:bottom w:val="none" w:sz="0" w:space="0" w:color="auto"/>
                                                        <w:right w:val="none" w:sz="0" w:space="0" w:color="auto"/>
                                                      </w:divBdr>
                                                      <w:divsChild>
                                                        <w:div w:id="138163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54359230">
      <w:bodyDiv w:val="1"/>
      <w:marLeft w:val="0"/>
      <w:marRight w:val="0"/>
      <w:marTop w:val="0"/>
      <w:marBottom w:val="0"/>
      <w:divBdr>
        <w:top w:val="none" w:sz="0" w:space="0" w:color="auto"/>
        <w:left w:val="none" w:sz="0" w:space="0" w:color="auto"/>
        <w:bottom w:val="none" w:sz="0" w:space="0" w:color="auto"/>
        <w:right w:val="none" w:sz="0" w:space="0" w:color="auto"/>
      </w:divBdr>
    </w:div>
    <w:div w:id="1993101340">
      <w:bodyDiv w:val="1"/>
      <w:marLeft w:val="0"/>
      <w:marRight w:val="0"/>
      <w:marTop w:val="0"/>
      <w:marBottom w:val="0"/>
      <w:divBdr>
        <w:top w:val="none" w:sz="0" w:space="0" w:color="auto"/>
        <w:left w:val="none" w:sz="0" w:space="0" w:color="auto"/>
        <w:bottom w:val="none" w:sz="0" w:space="0" w:color="auto"/>
        <w:right w:val="none" w:sz="0" w:space="0" w:color="auto"/>
      </w:divBdr>
      <w:divsChild>
        <w:div w:id="1297755229">
          <w:marLeft w:val="0"/>
          <w:marRight w:val="0"/>
          <w:marTop w:val="0"/>
          <w:marBottom w:val="0"/>
          <w:divBdr>
            <w:top w:val="none" w:sz="0" w:space="0" w:color="auto"/>
            <w:left w:val="none" w:sz="0" w:space="0" w:color="auto"/>
            <w:bottom w:val="none" w:sz="0" w:space="0" w:color="auto"/>
            <w:right w:val="none" w:sz="0" w:space="0" w:color="auto"/>
          </w:divBdr>
          <w:divsChild>
            <w:div w:id="86465394">
              <w:marLeft w:val="0"/>
              <w:marRight w:val="0"/>
              <w:marTop w:val="0"/>
              <w:marBottom w:val="0"/>
              <w:divBdr>
                <w:top w:val="none" w:sz="0" w:space="0" w:color="auto"/>
                <w:left w:val="none" w:sz="0" w:space="0" w:color="auto"/>
                <w:bottom w:val="none" w:sz="0" w:space="0" w:color="auto"/>
                <w:right w:val="none" w:sz="0" w:space="0" w:color="auto"/>
              </w:divBdr>
              <w:divsChild>
                <w:div w:id="1059091531">
                  <w:marLeft w:val="0"/>
                  <w:marRight w:val="0"/>
                  <w:marTop w:val="0"/>
                  <w:marBottom w:val="0"/>
                  <w:divBdr>
                    <w:top w:val="none" w:sz="0" w:space="0" w:color="auto"/>
                    <w:left w:val="none" w:sz="0" w:space="0" w:color="auto"/>
                    <w:bottom w:val="none" w:sz="0" w:space="0" w:color="auto"/>
                    <w:right w:val="none" w:sz="0" w:space="0" w:color="auto"/>
                  </w:divBdr>
                  <w:divsChild>
                    <w:div w:id="2032759801">
                      <w:marLeft w:val="0"/>
                      <w:marRight w:val="0"/>
                      <w:marTop w:val="0"/>
                      <w:marBottom w:val="0"/>
                      <w:divBdr>
                        <w:top w:val="none" w:sz="0" w:space="0" w:color="auto"/>
                        <w:left w:val="none" w:sz="0" w:space="0" w:color="auto"/>
                        <w:bottom w:val="none" w:sz="0" w:space="0" w:color="auto"/>
                        <w:right w:val="none" w:sz="0" w:space="0" w:color="auto"/>
                      </w:divBdr>
                      <w:divsChild>
                        <w:div w:id="1749691952">
                          <w:marLeft w:val="0"/>
                          <w:marRight w:val="0"/>
                          <w:marTop w:val="0"/>
                          <w:marBottom w:val="0"/>
                          <w:divBdr>
                            <w:top w:val="none" w:sz="0" w:space="0" w:color="auto"/>
                            <w:left w:val="none" w:sz="0" w:space="0" w:color="auto"/>
                            <w:bottom w:val="none" w:sz="0" w:space="0" w:color="auto"/>
                            <w:right w:val="none" w:sz="0" w:space="0" w:color="auto"/>
                          </w:divBdr>
                          <w:divsChild>
                            <w:div w:id="1513059449">
                              <w:marLeft w:val="0"/>
                              <w:marRight w:val="0"/>
                              <w:marTop w:val="0"/>
                              <w:marBottom w:val="0"/>
                              <w:divBdr>
                                <w:top w:val="none" w:sz="0" w:space="0" w:color="auto"/>
                                <w:left w:val="none" w:sz="0" w:space="0" w:color="auto"/>
                                <w:bottom w:val="none" w:sz="0" w:space="0" w:color="auto"/>
                                <w:right w:val="none" w:sz="0" w:space="0" w:color="auto"/>
                              </w:divBdr>
                              <w:divsChild>
                                <w:div w:id="415783137">
                                  <w:marLeft w:val="0"/>
                                  <w:marRight w:val="0"/>
                                  <w:marTop w:val="0"/>
                                  <w:marBottom w:val="0"/>
                                  <w:divBdr>
                                    <w:top w:val="none" w:sz="0" w:space="0" w:color="auto"/>
                                    <w:left w:val="none" w:sz="0" w:space="0" w:color="auto"/>
                                    <w:bottom w:val="none" w:sz="0" w:space="0" w:color="auto"/>
                                    <w:right w:val="none" w:sz="0" w:space="0" w:color="auto"/>
                                  </w:divBdr>
                                  <w:divsChild>
                                    <w:div w:id="72359895">
                                      <w:marLeft w:val="0"/>
                                      <w:marRight w:val="0"/>
                                      <w:marTop w:val="0"/>
                                      <w:marBottom w:val="0"/>
                                      <w:divBdr>
                                        <w:top w:val="none" w:sz="0" w:space="0" w:color="auto"/>
                                        <w:left w:val="none" w:sz="0" w:space="0" w:color="auto"/>
                                        <w:bottom w:val="none" w:sz="0" w:space="0" w:color="auto"/>
                                        <w:right w:val="none" w:sz="0" w:space="0" w:color="auto"/>
                                      </w:divBdr>
                                      <w:divsChild>
                                        <w:div w:id="475029004">
                                          <w:marLeft w:val="0"/>
                                          <w:marRight w:val="0"/>
                                          <w:marTop w:val="0"/>
                                          <w:marBottom w:val="0"/>
                                          <w:divBdr>
                                            <w:top w:val="none" w:sz="0" w:space="0" w:color="auto"/>
                                            <w:left w:val="none" w:sz="0" w:space="0" w:color="auto"/>
                                            <w:bottom w:val="none" w:sz="0" w:space="0" w:color="auto"/>
                                            <w:right w:val="none" w:sz="0" w:space="0" w:color="auto"/>
                                          </w:divBdr>
                                          <w:divsChild>
                                            <w:div w:id="1902405787">
                                              <w:marLeft w:val="0"/>
                                              <w:marRight w:val="0"/>
                                              <w:marTop w:val="0"/>
                                              <w:marBottom w:val="0"/>
                                              <w:divBdr>
                                                <w:top w:val="none" w:sz="0" w:space="0" w:color="auto"/>
                                                <w:left w:val="none" w:sz="0" w:space="0" w:color="auto"/>
                                                <w:bottom w:val="none" w:sz="0" w:space="0" w:color="auto"/>
                                                <w:right w:val="none" w:sz="0" w:space="0" w:color="auto"/>
                                              </w:divBdr>
                                              <w:divsChild>
                                                <w:div w:id="2095085836">
                                                  <w:marLeft w:val="0"/>
                                                  <w:marRight w:val="0"/>
                                                  <w:marTop w:val="0"/>
                                                  <w:marBottom w:val="0"/>
                                                  <w:divBdr>
                                                    <w:top w:val="none" w:sz="0" w:space="0" w:color="auto"/>
                                                    <w:left w:val="none" w:sz="0" w:space="0" w:color="auto"/>
                                                    <w:bottom w:val="none" w:sz="0" w:space="0" w:color="auto"/>
                                                    <w:right w:val="none" w:sz="0" w:space="0" w:color="auto"/>
                                                  </w:divBdr>
                                                  <w:divsChild>
                                                    <w:div w:id="1408263578">
                                                      <w:marLeft w:val="0"/>
                                                      <w:marRight w:val="0"/>
                                                      <w:marTop w:val="0"/>
                                                      <w:marBottom w:val="0"/>
                                                      <w:divBdr>
                                                        <w:top w:val="none" w:sz="0" w:space="0" w:color="auto"/>
                                                        <w:left w:val="none" w:sz="0" w:space="0" w:color="auto"/>
                                                        <w:bottom w:val="none" w:sz="0" w:space="0" w:color="auto"/>
                                                        <w:right w:val="none" w:sz="0" w:space="0" w:color="auto"/>
                                                      </w:divBdr>
                                                      <w:divsChild>
                                                        <w:div w:id="197240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16612619">
      <w:bodyDiv w:val="1"/>
      <w:marLeft w:val="0"/>
      <w:marRight w:val="0"/>
      <w:marTop w:val="0"/>
      <w:marBottom w:val="0"/>
      <w:divBdr>
        <w:top w:val="none" w:sz="0" w:space="0" w:color="auto"/>
        <w:left w:val="none" w:sz="0" w:space="0" w:color="auto"/>
        <w:bottom w:val="none" w:sz="0" w:space="0" w:color="auto"/>
        <w:right w:val="none" w:sz="0" w:space="0" w:color="auto"/>
      </w:divBdr>
    </w:div>
    <w:div w:id="2024236108">
      <w:bodyDiv w:val="1"/>
      <w:marLeft w:val="0"/>
      <w:marRight w:val="0"/>
      <w:marTop w:val="0"/>
      <w:marBottom w:val="0"/>
      <w:divBdr>
        <w:top w:val="none" w:sz="0" w:space="0" w:color="auto"/>
        <w:left w:val="none" w:sz="0" w:space="0" w:color="auto"/>
        <w:bottom w:val="none" w:sz="0" w:space="0" w:color="auto"/>
        <w:right w:val="none" w:sz="0" w:space="0" w:color="auto"/>
      </w:divBdr>
    </w:div>
    <w:div w:id="2024243093">
      <w:bodyDiv w:val="1"/>
      <w:marLeft w:val="0"/>
      <w:marRight w:val="0"/>
      <w:marTop w:val="0"/>
      <w:marBottom w:val="0"/>
      <w:divBdr>
        <w:top w:val="none" w:sz="0" w:space="0" w:color="auto"/>
        <w:left w:val="none" w:sz="0" w:space="0" w:color="auto"/>
        <w:bottom w:val="none" w:sz="0" w:space="0" w:color="auto"/>
        <w:right w:val="none" w:sz="0" w:space="0" w:color="auto"/>
      </w:divBdr>
    </w:div>
    <w:div w:id="2026978771">
      <w:bodyDiv w:val="1"/>
      <w:marLeft w:val="0"/>
      <w:marRight w:val="0"/>
      <w:marTop w:val="0"/>
      <w:marBottom w:val="0"/>
      <w:divBdr>
        <w:top w:val="none" w:sz="0" w:space="0" w:color="auto"/>
        <w:left w:val="none" w:sz="0" w:space="0" w:color="auto"/>
        <w:bottom w:val="none" w:sz="0" w:space="0" w:color="auto"/>
        <w:right w:val="none" w:sz="0" w:space="0" w:color="auto"/>
      </w:divBdr>
    </w:div>
    <w:div w:id="2029136223">
      <w:bodyDiv w:val="1"/>
      <w:marLeft w:val="0"/>
      <w:marRight w:val="0"/>
      <w:marTop w:val="0"/>
      <w:marBottom w:val="0"/>
      <w:divBdr>
        <w:top w:val="none" w:sz="0" w:space="0" w:color="auto"/>
        <w:left w:val="none" w:sz="0" w:space="0" w:color="auto"/>
        <w:bottom w:val="none" w:sz="0" w:space="0" w:color="auto"/>
        <w:right w:val="none" w:sz="0" w:space="0" w:color="auto"/>
      </w:divBdr>
    </w:div>
    <w:div w:id="2030526869">
      <w:bodyDiv w:val="1"/>
      <w:marLeft w:val="0"/>
      <w:marRight w:val="0"/>
      <w:marTop w:val="0"/>
      <w:marBottom w:val="0"/>
      <w:divBdr>
        <w:top w:val="none" w:sz="0" w:space="0" w:color="auto"/>
        <w:left w:val="none" w:sz="0" w:space="0" w:color="auto"/>
        <w:bottom w:val="none" w:sz="0" w:space="0" w:color="auto"/>
        <w:right w:val="none" w:sz="0" w:space="0" w:color="auto"/>
      </w:divBdr>
    </w:div>
    <w:div w:id="2031485064">
      <w:bodyDiv w:val="1"/>
      <w:marLeft w:val="0"/>
      <w:marRight w:val="0"/>
      <w:marTop w:val="0"/>
      <w:marBottom w:val="0"/>
      <w:divBdr>
        <w:top w:val="none" w:sz="0" w:space="0" w:color="auto"/>
        <w:left w:val="none" w:sz="0" w:space="0" w:color="auto"/>
        <w:bottom w:val="none" w:sz="0" w:space="0" w:color="auto"/>
        <w:right w:val="none" w:sz="0" w:space="0" w:color="auto"/>
      </w:divBdr>
    </w:div>
    <w:div w:id="2036730894">
      <w:bodyDiv w:val="1"/>
      <w:marLeft w:val="0"/>
      <w:marRight w:val="0"/>
      <w:marTop w:val="0"/>
      <w:marBottom w:val="0"/>
      <w:divBdr>
        <w:top w:val="none" w:sz="0" w:space="0" w:color="auto"/>
        <w:left w:val="none" w:sz="0" w:space="0" w:color="auto"/>
        <w:bottom w:val="none" w:sz="0" w:space="0" w:color="auto"/>
        <w:right w:val="none" w:sz="0" w:space="0" w:color="auto"/>
      </w:divBdr>
    </w:div>
    <w:div w:id="2055957483">
      <w:bodyDiv w:val="1"/>
      <w:marLeft w:val="0"/>
      <w:marRight w:val="0"/>
      <w:marTop w:val="0"/>
      <w:marBottom w:val="0"/>
      <w:divBdr>
        <w:top w:val="none" w:sz="0" w:space="0" w:color="auto"/>
        <w:left w:val="none" w:sz="0" w:space="0" w:color="auto"/>
        <w:bottom w:val="none" w:sz="0" w:space="0" w:color="auto"/>
        <w:right w:val="none" w:sz="0" w:space="0" w:color="auto"/>
      </w:divBdr>
    </w:div>
    <w:div w:id="2058431177">
      <w:bodyDiv w:val="1"/>
      <w:marLeft w:val="0"/>
      <w:marRight w:val="0"/>
      <w:marTop w:val="0"/>
      <w:marBottom w:val="0"/>
      <w:divBdr>
        <w:top w:val="none" w:sz="0" w:space="0" w:color="auto"/>
        <w:left w:val="none" w:sz="0" w:space="0" w:color="auto"/>
        <w:bottom w:val="none" w:sz="0" w:space="0" w:color="auto"/>
        <w:right w:val="none" w:sz="0" w:space="0" w:color="auto"/>
      </w:divBdr>
    </w:div>
    <w:div w:id="2065060806">
      <w:bodyDiv w:val="1"/>
      <w:marLeft w:val="0"/>
      <w:marRight w:val="0"/>
      <w:marTop w:val="0"/>
      <w:marBottom w:val="0"/>
      <w:divBdr>
        <w:top w:val="none" w:sz="0" w:space="0" w:color="auto"/>
        <w:left w:val="none" w:sz="0" w:space="0" w:color="auto"/>
        <w:bottom w:val="none" w:sz="0" w:space="0" w:color="auto"/>
        <w:right w:val="none" w:sz="0" w:space="0" w:color="auto"/>
      </w:divBdr>
    </w:div>
    <w:div w:id="2081782084">
      <w:bodyDiv w:val="1"/>
      <w:marLeft w:val="0"/>
      <w:marRight w:val="0"/>
      <w:marTop w:val="0"/>
      <w:marBottom w:val="0"/>
      <w:divBdr>
        <w:top w:val="none" w:sz="0" w:space="0" w:color="auto"/>
        <w:left w:val="none" w:sz="0" w:space="0" w:color="auto"/>
        <w:bottom w:val="none" w:sz="0" w:space="0" w:color="auto"/>
        <w:right w:val="none" w:sz="0" w:space="0" w:color="auto"/>
      </w:divBdr>
    </w:div>
    <w:div w:id="2102214838">
      <w:bodyDiv w:val="1"/>
      <w:marLeft w:val="0"/>
      <w:marRight w:val="0"/>
      <w:marTop w:val="0"/>
      <w:marBottom w:val="0"/>
      <w:divBdr>
        <w:top w:val="none" w:sz="0" w:space="0" w:color="auto"/>
        <w:left w:val="none" w:sz="0" w:space="0" w:color="auto"/>
        <w:bottom w:val="none" w:sz="0" w:space="0" w:color="auto"/>
        <w:right w:val="none" w:sz="0" w:space="0" w:color="auto"/>
      </w:divBdr>
    </w:div>
    <w:div w:id="2126193028">
      <w:bodyDiv w:val="1"/>
      <w:marLeft w:val="0"/>
      <w:marRight w:val="0"/>
      <w:marTop w:val="0"/>
      <w:marBottom w:val="0"/>
      <w:divBdr>
        <w:top w:val="none" w:sz="0" w:space="0" w:color="auto"/>
        <w:left w:val="none" w:sz="0" w:space="0" w:color="auto"/>
        <w:bottom w:val="none" w:sz="0" w:space="0" w:color="auto"/>
        <w:right w:val="none" w:sz="0" w:space="0" w:color="auto"/>
      </w:divBdr>
    </w:div>
    <w:div w:id="2129277015">
      <w:bodyDiv w:val="1"/>
      <w:marLeft w:val="0"/>
      <w:marRight w:val="0"/>
      <w:marTop w:val="0"/>
      <w:marBottom w:val="0"/>
      <w:divBdr>
        <w:top w:val="none" w:sz="0" w:space="0" w:color="auto"/>
        <w:left w:val="none" w:sz="0" w:space="0" w:color="auto"/>
        <w:bottom w:val="none" w:sz="0" w:space="0" w:color="auto"/>
        <w:right w:val="none" w:sz="0" w:space="0" w:color="auto"/>
      </w:divBdr>
      <w:divsChild>
        <w:div w:id="1726759517">
          <w:marLeft w:val="0"/>
          <w:marRight w:val="0"/>
          <w:marTop w:val="0"/>
          <w:marBottom w:val="0"/>
          <w:divBdr>
            <w:top w:val="none" w:sz="0" w:space="0" w:color="auto"/>
            <w:left w:val="none" w:sz="0" w:space="0" w:color="auto"/>
            <w:bottom w:val="none" w:sz="0" w:space="0" w:color="auto"/>
            <w:right w:val="none" w:sz="0" w:space="0" w:color="auto"/>
          </w:divBdr>
          <w:divsChild>
            <w:div w:id="266274719">
              <w:marLeft w:val="0"/>
              <w:marRight w:val="0"/>
              <w:marTop w:val="0"/>
              <w:marBottom w:val="0"/>
              <w:divBdr>
                <w:top w:val="none" w:sz="0" w:space="0" w:color="auto"/>
                <w:left w:val="none" w:sz="0" w:space="0" w:color="auto"/>
                <w:bottom w:val="none" w:sz="0" w:space="0" w:color="auto"/>
                <w:right w:val="none" w:sz="0" w:space="0" w:color="auto"/>
              </w:divBdr>
              <w:divsChild>
                <w:div w:id="1366951703">
                  <w:marLeft w:val="0"/>
                  <w:marRight w:val="0"/>
                  <w:marTop w:val="0"/>
                  <w:marBottom w:val="0"/>
                  <w:divBdr>
                    <w:top w:val="none" w:sz="0" w:space="0" w:color="auto"/>
                    <w:left w:val="none" w:sz="0" w:space="0" w:color="auto"/>
                    <w:bottom w:val="none" w:sz="0" w:space="0" w:color="auto"/>
                    <w:right w:val="none" w:sz="0" w:space="0" w:color="auto"/>
                  </w:divBdr>
                  <w:divsChild>
                    <w:div w:id="101056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635674">
      <w:bodyDiv w:val="1"/>
      <w:marLeft w:val="0"/>
      <w:marRight w:val="0"/>
      <w:marTop w:val="0"/>
      <w:marBottom w:val="0"/>
      <w:divBdr>
        <w:top w:val="none" w:sz="0" w:space="0" w:color="auto"/>
        <w:left w:val="none" w:sz="0" w:space="0" w:color="auto"/>
        <w:bottom w:val="none" w:sz="0" w:space="0" w:color="auto"/>
        <w:right w:val="none" w:sz="0" w:space="0" w:color="auto"/>
      </w:divBdr>
    </w:div>
    <w:div w:id="2142530184">
      <w:bodyDiv w:val="1"/>
      <w:marLeft w:val="0"/>
      <w:marRight w:val="0"/>
      <w:marTop w:val="0"/>
      <w:marBottom w:val="0"/>
      <w:divBdr>
        <w:top w:val="none" w:sz="0" w:space="0" w:color="auto"/>
        <w:left w:val="none" w:sz="0" w:space="0" w:color="auto"/>
        <w:bottom w:val="none" w:sz="0" w:space="0" w:color="auto"/>
        <w:right w:val="none" w:sz="0" w:space="0" w:color="auto"/>
      </w:divBdr>
    </w:div>
    <w:div w:id="21450061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en.wikipedia.org/wiki/Collaborative_filtering"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docs.scipy.org/doc/" TargetMode="External"/><Relationship Id="rId2" Type="http://schemas.openxmlformats.org/officeDocument/2006/relationships/customXml" Target="../customXml/item2.xml"/><Relationship Id="rId16" Type="http://schemas.openxmlformats.org/officeDocument/2006/relationships/hyperlink" Target="https://scikit-learn.org/stable/index.html" TargetMode="External"/><Relationship Id="rId20" Type="http://schemas.openxmlformats.org/officeDocument/2006/relationships/hyperlink" Target="https://numpy.org/doc/stabl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hyperlink" Target="https://pandas.pydata.org/docs/" TargetMode="External"/><Relationship Id="rId23"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hyperlink" Target="https://matplotlib.org/stable/users/index.htm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eveloper.themoviedb.org/docs/getting-started"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76BC4D-B5D4-48A0-8751-FEE510981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27</Pages>
  <Words>7519</Words>
  <Characters>42863</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medoh</dc:creator>
  <cp:lastModifiedBy>nabila ahmed</cp:lastModifiedBy>
  <cp:revision>2</cp:revision>
  <cp:lastPrinted>2024-12-31T01:36:00Z</cp:lastPrinted>
  <dcterms:created xsi:type="dcterms:W3CDTF">2024-12-31T09:51:00Z</dcterms:created>
  <dcterms:modified xsi:type="dcterms:W3CDTF">2024-12-31T09:51:00Z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1E9A514E0D9641C5BB96A26E361CF270_11</vt:lpwstr>
  </property>
</Properties>
</file>