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B0288" w14:textId="77777777" w:rsidR="005E4286" w:rsidRDefault="005E4286" w:rsidP="005E4286">
      <w:pPr>
        <w:jc w:val="center"/>
        <w:rPr>
          <w:rFonts w:asciiTheme="minorBidi" w:hAnsiTheme="minorBidi"/>
          <w:b/>
          <w:bCs/>
          <w:sz w:val="24"/>
          <w:szCs w:val="24"/>
        </w:rPr>
      </w:pPr>
    </w:p>
    <w:p w14:paraId="59C0F4D0" w14:textId="77777777" w:rsidR="005E4286" w:rsidRDefault="005E4286" w:rsidP="005E4286">
      <w:pPr>
        <w:jc w:val="center"/>
        <w:rPr>
          <w:rFonts w:asciiTheme="minorBidi" w:hAnsiTheme="minorBidi"/>
          <w:b/>
          <w:bCs/>
          <w:sz w:val="24"/>
          <w:szCs w:val="24"/>
        </w:rPr>
      </w:pPr>
    </w:p>
    <w:p w14:paraId="7FBFF4F1" w14:textId="77777777" w:rsidR="005E4286" w:rsidRDefault="005E4286" w:rsidP="005E4286">
      <w:pPr>
        <w:jc w:val="center"/>
        <w:rPr>
          <w:rFonts w:asciiTheme="minorBidi" w:hAnsiTheme="minorBidi"/>
          <w:b/>
          <w:bCs/>
          <w:sz w:val="24"/>
          <w:szCs w:val="24"/>
        </w:rPr>
      </w:pPr>
    </w:p>
    <w:p w14:paraId="58210FBD" w14:textId="77777777" w:rsidR="005E4286" w:rsidRDefault="005E4286" w:rsidP="005E4286">
      <w:pPr>
        <w:jc w:val="center"/>
        <w:rPr>
          <w:rFonts w:asciiTheme="minorBidi" w:hAnsiTheme="minorBidi"/>
          <w:b/>
          <w:bCs/>
          <w:sz w:val="24"/>
          <w:szCs w:val="24"/>
        </w:rPr>
      </w:pPr>
    </w:p>
    <w:p w14:paraId="60403EB3" w14:textId="77777777" w:rsidR="005E4286" w:rsidRDefault="005E4286" w:rsidP="005E4286">
      <w:pPr>
        <w:jc w:val="center"/>
        <w:rPr>
          <w:rFonts w:asciiTheme="minorBidi" w:hAnsiTheme="minorBidi"/>
          <w:b/>
          <w:bCs/>
          <w:sz w:val="24"/>
          <w:szCs w:val="24"/>
        </w:rPr>
      </w:pPr>
    </w:p>
    <w:p w14:paraId="21475E70" w14:textId="77777777" w:rsidR="005E4286" w:rsidRDefault="005E4286" w:rsidP="005E4286">
      <w:pPr>
        <w:jc w:val="center"/>
        <w:rPr>
          <w:rFonts w:asciiTheme="minorBidi" w:hAnsiTheme="minorBidi"/>
          <w:b/>
          <w:bCs/>
          <w:sz w:val="24"/>
          <w:szCs w:val="24"/>
        </w:rPr>
      </w:pPr>
    </w:p>
    <w:p w14:paraId="4D79BF0F" w14:textId="77777777" w:rsidR="005E4286" w:rsidRDefault="005E4286" w:rsidP="005E4286">
      <w:pPr>
        <w:jc w:val="center"/>
        <w:rPr>
          <w:rFonts w:asciiTheme="minorBidi" w:hAnsiTheme="minorBidi"/>
          <w:b/>
          <w:bCs/>
          <w:sz w:val="24"/>
          <w:szCs w:val="24"/>
        </w:rPr>
      </w:pPr>
    </w:p>
    <w:p w14:paraId="683C8E03" w14:textId="77777777" w:rsidR="005E4286" w:rsidRDefault="005E4286" w:rsidP="005E4286">
      <w:pPr>
        <w:jc w:val="center"/>
        <w:rPr>
          <w:rFonts w:asciiTheme="minorBidi" w:hAnsiTheme="minorBidi"/>
          <w:b/>
          <w:bCs/>
          <w:sz w:val="24"/>
          <w:szCs w:val="24"/>
        </w:rPr>
      </w:pPr>
    </w:p>
    <w:p w14:paraId="6C4BD578" w14:textId="77777777" w:rsidR="005E4286" w:rsidRDefault="005E4286" w:rsidP="005E4286">
      <w:pPr>
        <w:jc w:val="center"/>
        <w:rPr>
          <w:rFonts w:asciiTheme="minorBidi" w:hAnsiTheme="minorBidi"/>
          <w:b/>
          <w:bCs/>
          <w:sz w:val="24"/>
          <w:szCs w:val="24"/>
        </w:rPr>
      </w:pPr>
    </w:p>
    <w:p w14:paraId="7957FF72" w14:textId="77777777" w:rsidR="005E4286" w:rsidRDefault="005E4286" w:rsidP="005E4286">
      <w:pPr>
        <w:jc w:val="center"/>
        <w:rPr>
          <w:rFonts w:asciiTheme="minorBidi" w:hAnsiTheme="minorBidi"/>
          <w:b/>
          <w:bCs/>
          <w:sz w:val="24"/>
          <w:szCs w:val="24"/>
        </w:rPr>
      </w:pPr>
    </w:p>
    <w:p w14:paraId="68D28B01" w14:textId="77777777" w:rsidR="005E4286" w:rsidRDefault="005E4286" w:rsidP="005E4286">
      <w:pPr>
        <w:jc w:val="center"/>
        <w:rPr>
          <w:rFonts w:asciiTheme="minorBidi" w:hAnsiTheme="minorBidi"/>
          <w:b/>
          <w:bCs/>
          <w:sz w:val="24"/>
          <w:szCs w:val="24"/>
        </w:rPr>
      </w:pPr>
    </w:p>
    <w:p w14:paraId="1ECFFCEF" w14:textId="3FEFAD27" w:rsidR="00AC26C9" w:rsidRPr="00B66C1D" w:rsidRDefault="00AC26C9" w:rsidP="005E4286">
      <w:pPr>
        <w:jc w:val="center"/>
        <w:rPr>
          <w:rFonts w:asciiTheme="minorBidi" w:hAnsiTheme="minorBidi"/>
          <w:b/>
          <w:bCs/>
          <w:sz w:val="24"/>
          <w:szCs w:val="24"/>
        </w:rPr>
      </w:pPr>
      <w:r w:rsidRPr="00B66C1D">
        <w:rPr>
          <w:rFonts w:asciiTheme="minorBidi" w:hAnsiTheme="minorBidi"/>
          <w:b/>
          <w:bCs/>
          <w:sz w:val="24"/>
          <w:szCs w:val="24"/>
        </w:rPr>
        <w:t>AIE 425 Intelligent Recommender Systems, Fall Semester 24/25</w:t>
      </w:r>
    </w:p>
    <w:p w14:paraId="18D64CCE" w14:textId="77777777" w:rsidR="00891B29" w:rsidRPr="00891B29" w:rsidRDefault="00891B29" w:rsidP="00891B29">
      <w:pPr>
        <w:shd w:val="clear" w:color="auto" w:fill="F5F5F5"/>
        <w:spacing w:after="100" w:line="240" w:lineRule="atLeast"/>
        <w:jc w:val="center"/>
        <w:rPr>
          <w:rFonts w:asciiTheme="minorBidi" w:eastAsia="Times New Roman" w:hAnsiTheme="minorBidi"/>
          <w:b/>
          <w:bCs/>
          <w:color w:val="242424"/>
          <w:kern w:val="0"/>
          <w:sz w:val="24"/>
          <w:szCs w:val="24"/>
          <w14:ligatures w14:val="none"/>
        </w:rPr>
      </w:pPr>
      <w:r w:rsidRPr="00891B29">
        <w:rPr>
          <w:rFonts w:asciiTheme="minorBidi" w:eastAsia="Times New Roman" w:hAnsiTheme="minorBidi"/>
          <w:b/>
          <w:bCs/>
          <w:color w:val="242424"/>
          <w:kern w:val="0"/>
          <w:sz w:val="24"/>
          <w:szCs w:val="24"/>
          <w14:ligatures w14:val="none"/>
        </w:rPr>
        <w:t>Personalized-Learning Path Recommendation Engine</w:t>
      </w:r>
    </w:p>
    <w:p w14:paraId="11AFE350" w14:textId="77777777" w:rsidR="007F4BEA" w:rsidRPr="00B66C1D" w:rsidRDefault="007F4BEA" w:rsidP="007F4BEA">
      <w:pPr>
        <w:rPr>
          <w:rFonts w:asciiTheme="minorBidi" w:hAnsiTheme="minorBidi"/>
          <w:sz w:val="24"/>
          <w:szCs w:val="24"/>
        </w:rPr>
      </w:pPr>
    </w:p>
    <w:p w14:paraId="4372A3C7" w14:textId="2D7CAECD" w:rsidR="00AC26C9" w:rsidRPr="00B66C1D" w:rsidRDefault="00AC26C9" w:rsidP="00891B29">
      <w:pPr>
        <w:jc w:val="center"/>
        <w:rPr>
          <w:rFonts w:asciiTheme="minorBidi" w:hAnsiTheme="minorBidi"/>
          <w:sz w:val="24"/>
          <w:szCs w:val="24"/>
        </w:rPr>
      </w:pPr>
      <w:r w:rsidRPr="00B66C1D">
        <w:rPr>
          <w:rFonts w:asciiTheme="minorBidi" w:hAnsiTheme="minorBidi"/>
          <w:sz w:val="24"/>
          <w:szCs w:val="24"/>
        </w:rPr>
        <w:t>221101341, Faris Hassan Mohamed Hassan El Molla</w:t>
      </w:r>
    </w:p>
    <w:p w14:paraId="06669D13" w14:textId="56680AE5" w:rsidR="00AC26C9" w:rsidRPr="00B66C1D" w:rsidRDefault="00451DB5" w:rsidP="00891B29">
      <w:pPr>
        <w:jc w:val="center"/>
        <w:rPr>
          <w:rFonts w:asciiTheme="minorBidi" w:hAnsiTheme="minorBidi"/>
          <w:sz w:val="24"/>
          <w:szCs w:val="24"/>
        </w:rPr>
      </w:pPr>
      <w:r w:rsidRPr="00451DB5">
        <w:rPr>
          <w:rFonts w:asciiTheme="minorBidi" w:hAnsiTheme="minorBidi"/>
          <w:sz w:val="24"/>
          <w:szCs w:val="24"/>
        </w:rPr>
        <w:t>221101218</w:t>
      </w:r>
      <w:r w:rsidR="00AC26C9" w:rsidRPr="00B66C1D">
        <w:rPr>
          <w:rFonts w:asciiTheme="minorBidi" w:hAnsiTheme="minorBidi"/>
          <w:sz w:val="24"/>
          <w:szCs w:val="24"/>
        </w:rPr>
        <w:t xml:space="preserve">, Ahmed Osama </w:t>
      </w:r>
      <w:r>
        <w:rPr>
          <w:rFonts w:asciiTheme="minorBidi" w:hAnsiTheme="minorBidi"/>
          <w:sz w:val="24"/>
          <w:szCs w:val="24"/>
        </w:rPr>
        <w:t>Mahmoud</w:t>
      </w:r>
    </w:p>
    <w:p w14:paraId="38A48266" w14:textId="77777777" w:rsidR="007F4BEA" w:rsidRDefault="007F4BEA" w:rsidP="007F4BEA">
      <w:pPr>
        <w:rPr>
          <w:rFonts w:asciiTheme="minorBidi" w:hAnsiTheme="minorBidi"/>
          <w:sz w:val="24"/>
          <w:szCs w:val="24"/>
        </w:rPr>
      </w:pPr>
    </w:p>
    <w:p w14:paraId="3202D656" w14:textId="77777777" w:rsidR="005E4286" w:rsidRDefault="005E4286" w:rsidP="007F4BEA">
      <w:pPr>
        <w:rPr>
          <w:rFonts w:asciiTheme="minorBidi" w:hAnsiTheme="minorBidi"/>
          <w:sz w:val="24"/>
          <w:szCs w:val="24"/>
        </w:rPr>
      </w:pPr>
    </w:p>
    <w:p w14:paraId="496540AF" w14:textId="77777777" w:rsidR="005E4286" w:rsidRDefault="005E4286" w:rsidP="007F4BEA">
      <w:pPr>
        <w:rPr>
          <w:rFonts w:asciiTheme="minorBidi" w:hAnsiTheme="minorBidi"/>
          <w:sz w:val="24"/>
          <w:szCs w:val="24"/>
        </w:rPr>
      </w:pPr>
    </w:p>
    <w:p w14:paraId="655021A5" w14:textId="77777777" w:rsidR="005E4286" w:rsidRPr="00B66C1D" w:rsidRDefault="005E4286" w:rsidP="007F4BEA">
      <w:pPr>
        <w:rPr>
          <w:rFonts w:asciiTheme="minorBidi" w:hAnsiTheme="minorBidi"/>
          <w:sz w:val="24"/>
          <w:szCs w:val="24"/>
        </w:rPr>
      </w:pPr>
    </w:p>
    <w:p w14:paraId="54422B71" w14:textId="77777777" w:rsidR="005E4286" w:rsidRDefault="005E4286" w:rsidP="00B66C1D">
      <w:pPr>
        <w:rPr>
          <w:rFonts w:asciiTheme="minorBidi" w:hAnsiTheme="minorBidi"/>
          <w:b/>
          <w:bCs/>
          <w:sz w:val="24"/>
          <w:szCs w:val="24"/>
        </w:rPr>
      </w:pPr>
    </w:p>
    <w:p w14:paraId="7B687933" w14:textId="77777777" w:rsidR="005E4286" w:rsidRDefault="005E4286" w:rsidP="00B66C1D">
      <w:pPr>
        <w:rPr>
          <w:rFonts w:asciiTheme="minorBidi" w:hAnsiTheme="minorBidi"/>
          <w:b/>
          <w:bCs/>
          <w:sz w:val="24"/>
          <w:szCs w:val="24"/>
        </w:rPr>
      </w:pPr>
    </w:p>
    <w:p w14:paraId="4CAA8BB8" w14:textId="77777777" w:rsidR="005E4286" w:rsidRDefault="005E4286" w:rsidP="00B66C1D">
      <w:pPr>
        <w:rPr>
          <w:rFonts w:asciiTheme="minorBidi" w:hAnsiTheme="minorBidi"/>
          <w:b/>
          <w:bCs/>
          <w:sz w:val="24"/>
          <w:szCs w:val="24"/>
        </w:rPr>
      </w:pPr>
    </w:p>
    <w:p w14:paraId="481F6D5A" w14:textId="77777777" w:rsidR="005E4286" w:rsidRDefault="005E4286" w:rsidP="00B66C1D">
      <w:pPr>
        <w:rPr>
          <w:rFonts w:asciiTheme="minorBidi" w:hAnsiTheme="minorBidi"/>
          <w:b/>
          <w:bCs/>
          <w:sz w:val="24"/>
          <w:szCs w:val="24"/>
        </w:rPr>
      </w:pPr>
    </w:p>
    <w:p w14:paraId="011E0928" w14:textId="77777777" w:rsidR="005E4286" w:rsidRDefault="005E4286" w:rsidP="00B66C1D">
      <w:pPr>
        <w:rPr>
          <w:rFonts w:asciiTheme="minorBidi" w:hAnsiTheme="minorBidi"/>
          <w:b/>
          <w:bCs/>
          <w:sz w:val="24"/>
          <w:szCs w:val="24"/>
        </w:rPr>
      </w:pPr>
    </w:p>
    <w:p w14:paraId="7A8C6442" w14:textId="77777777" w:rsidR="005E4286" w:rsidRDefault="005E4286" w:rsidP="00B66C1D">
      <w:pPr>
        <w:rPr>
          <w:rFonts w:asciiTheme="minorBidi" w:hAnsiTheme="minorBidi"/>
          <w:b/>
          <w:bCs/>
          <w:sz w:val="24"/>
          <w:szCs w:val="24"/>
        </w:rPr>
      </w:pPr>
    </w:p>
    <w:p w14:paraId="5416F9C4" w14:textId="77777777" w:rsidR="005E4286" w:rsidRDefault="005E4286" w:rsidP="00B66C1D">
      <w:pPr>
        <w:rPr>
          <w:rFonts w:asciiTheme="minorBidi" w:hAnsiTheme="minorBidi"/>
          <w:b/>
          <w:bCs/>
          <w:sz w:val="24"/>
          <w:szCs w:val="24"/>
        </w:rPr>
      </w:pPr>
    </w:p>
    <w:p w14:paraId="00A2AEB5" w14:textId="77777777" w:rsidR="005E4286" w:rsidRDefault="005E4286" w:rsidP="00B66C1D">
      <w:pPr>
        <w:rPr>
          <w:rFonts w:asciiTheme="minorBidi" w:hAnsiTheme="minorBidi"/>
          <w:b/>
          <w:bCs/>
          <w:sz w:val="24"/>
          <w:szCs w:val="24"/>
        </w:rPr>
      </w:pPr>
    </w:p>
    <w:p w14:paraId="4D2FB832" w14:textId="78CA4C29" w:rsidR="005E4286" w:rsidRDefault="005E4286" w:rsidP="00B66C1D">
      <w:pPr>
        <w:rPr>
          <w:rFonts w:asciiTheme="minorBidi" w:hAnsiTheme="minorBidi"/>
          <w:b/>
          <w:bCs/>
          <w:sz w:val="24"/>
          <w:szCs w:val="24"/>
        </w:rPr>
      </w:pPr>
      <w:r>
        <w:rPr>
          <w:rFonts w:asciiTheme="minorBidi" w:hAnsiTheme="minorBidi"/>
          <w:b/>
          <w:bCs/>
          <w:sz w:val="24"/>
          <w:szCs w:val="24"/>
        </w:rPr>
        <w:lastRenderedPageBreak/>
        <w:t>Table of Contents:</w:t>
      </w:r>
    </w:p>
    <w:p w14:paraId="29C01882" w14:textId="05B5C87A" w:rsidR="005E4286" w:rsidRDefault="005E4286" w:rsidP="00B66C1D">
      <w:pPr>
        <w:rPr>
          <w:rFonts w:asciiTheme="minorBidi" w:hAnsiTheme="minorBidi"/>
          <w:b/>
          <w:bCs/>
          <w:sz w:val="24"/>
          <w:szCs w:val="24"/>
        </w:rPr>
      </w:pPr>
      <w:r>
        <w:rPr>
          <w:rFonts w:asciiTheme="minorBidi" w:hAnsiTheme="minorBidi"/>
          <w:b/>
          <w:bCs/>
          <w:sz w:val="24"/>
          <w:szCs w:val="24"/>
        </w:rPr>
        <w:t>Introduction………………………………………………………………………………….3</w:t>
      </w:r>
    </w:p>
    <w:p w14:paraId="795DE044" w14:textId="57FE123F" w:rsidR="005E4286" w:rsidRDefault="005E4286" w:rsidP="005E4286">
      <w:pPr>
        <w:rPr>
          <w:rFonts w:asciiTheme="minorBidi" w:hAnsiTheme="minorBidi"/>
          <w:b/>
          <w:bCs/>
          <w:sz w:val="24"/>
          <w:szCs w:val="24"/>
        </w:rPr>
      </w:pPr>
      <w:r w:rsidRPr="00B66C1D">
        <w:rPr>
          <w:rFonts w:asciiTheme="minorBidi" w:hAnsiTheme="minorBidi"/>
          <w:b/>
          <w:bCs/>
          <w:sz w:val="24"/>
          <w:szCs w:val="24"/>
        </w:rPr>
        <w:t>Data Description</w:t>
      </w:r>
      <w:r>
        <w:rPr>
          <w:rFonts w:asciiTheme="minorBidi" w:hAnsiTheme="minorBidi"/>
          <w:b/>
          <w:bCs/>
          <w:sz w:val="24"/>
          <w:szCs w:val="24"/>
        </w:rPr>
        <w:t>…………………………………………………………………………….4</w:t>
      </w:r>
    </w:p>
    <w:p w14:paraId="57630622" w14:textId="549770E9" w:rsidR="005E4286" w:rsidRDefault="005E4286" w:rsidP="00B66C1D">
      <w:pPr>
        <w:rPr>
          <w:rFonts w:asciiTheme="minorBidi" w:hAnsiTheme="minorBidi"/>
          <w:b/>
          <w:bCs/>
          <w:sz w:val="24"/>
          <w:szCs w:val="24"/>
        </w:rPr>
      </w:pPr>
      <w:r w:rsidRPr="005E4286">
        <w:rPr>
          <w:rFonts w:asciiTheme="minorBidi" w:hAnsiTheme="minorBidi"/>
          <w:b/>
          <w:bCs/>
          <w:sz w:val="24"/>
          <w:szCs w:val="24"/>
        </w:rPr>
        <w:t>Key Tables and Columns</w:t>
      </w:r>
      <w:r>
        <w:rPr>
          <w:rFonts w:asciiTheme="minorBidi" w:hAnsiTheme="minorBidi"/>
          <w:b/>
          <w:bCs/>
          <w:sz w:val="24"/>
          <w:szCs w:val="24"/>
        </w:rPr>
        <w:t>………………………………………………………………….7</w:t>
      </w:r>
    </w:p>
    <w:p w14:paraId="11E7BE06" w14:textId="34800D4B" w:rsidR="005E4286" w:rsidRDefault="005E4286" w:rsidP="00B66C1D">
      <w:pPr>
        <w:rPr>
          <w:rFonts w:asciiTheme="minorBidi" w:hAnsiTheme="minorBidi"/>
          <w:b/>
          <w:bCs/>
          <w:sz w:val="24"/>
          <w:szCs w:val="24"/>
        </w:rPr>
      </w:pPr>
      <w:r w:rsidRPr="00F909F9">
        <w:rPr>
          <w:rFonts w:asciiTheme="minorBidi" w:hAnsiTheme="minorBidi"/>
          <w:b/>
          <w:bCs/>
          <w:sz w:val="24"/>
          <w:szCs w:val="24"/>
        </w:rPr>
        <w:t>Data Preprocessing</w:t>
      </w:r>
      <w:r>
        <w:rPr>
          <w:rFonts w:asciiTheme="minorBidi" w:hAnsiTheme="minorBidi"/>
          <w:b/>
          <w:bCs/>
          <w:sz w:val="24"/>
          <w:szCs w:val="24"/>
        </w:rPr>
        <w:t>……………………………………………………………………….10</w:t>
      </w:r>
    </w:p>
    <w:p w14:paraId="5D76B126" w14:textId="36ABC8A5" w:rsidR="005E4286" w:rsidRDefault="005E4286" w:rsidP="00B66C1D">
      <w:pPr>
        <w:rPr>
          <w:rFonts w:asciiTheme="minorBidi" w:hAnsiTheme="minorBidi"/>
          <w:b/>
          <w:bCs/>
          <w:sz w:val="24"/>
          <w:szCs w:val="24"/>
        </w:rPr>
      </w:pPr>
      <w:r w:rsidRPr="00451DB5">
        <w:rPr>
          <w:rFonts w:asciiTheme="minorBidi" w:hAnsiTheme="minorBidi"/>
          <w:b/>
          <w:bCs/>
          <w:sz w:val="24"/>
          <w:szCs w:val="24"/>
        </w:rPr>
        <w:t>Data Preparation</w:t>
      </w:r>
      <w:r>
        <w:rPr>
          <w:rFonts w:asciiTheme="minorBidi" w:hAnsiTheme="minorBidi"/>
          <w:b/>
          <w:bCs/>
          <w:sz w:val="24"/>
          <w:szCs w:val="24"/>
        </w:rPr>
        <w:t>…………………………………………………………………………...1</w:t>
      </w:r>
      <w:r w:rsidR="00952EAD">
        <w:rPr>
          <w:rFonts w:asciiTheme="minorBidi" w:hAnsiTheme="minorBidi"/>
          <w:b/>
          <w:bCs/>
          <w:sz w:val="24"/>
          <w:szCs w:val="24"/>
        </w:rPr>
        <w:t>3</w:t>
      </w:r>
    </w:p>
    <w:p w14:paraId="44C0CAD7" w14:textId="07C66BDE" w:rsidR="005E4286" w:rsidRDefault="005E4286" w:rsidP="00B66C1D">
      <w:pPr>
        <w:rPr>
          <w:rFonts w:asciiTheme="minorBidi" w:hAnsiTheme="minorBidi"/>
          <w:b/>
          <w:bCs/>
          <w:sz w:val="24"/>
          <w:szCs w:val="24"/>
        </w:rPr>
      </w:pPr>
      <w:r w:rsidRPr="005E4286">
        <w:rPr>
          <w:rFonts w:asciiTheme="minorBidi" w:hAnsiTheme="minorBidi"/>
          <w:b/>
          <w:bCs/>
          <w:sz w:val="24"/>
          <w:szCs w:val="24"/>
        </w:rPr>
        <w:t>Methodology</w:t>
      </w:r>
      <w:r>
        <w:rPr>
          <w:rFonts w:asciiTheme="minorBidi" w:hAnsiTheme="minorBidi"/>
          <w:b/>
          <w:bCs/>
          <w:sz w:val="24"/>
          <w:szCs w:val="24"/>
        </w:rPr>
        <w:t>……………………………………………………………………………</w:t>
      </w:r>
      <w:r w:rsidR="00A14599">
        <w:rPr>
          <w:rFonts w:asciiTheme="minorBidi" w:hAnsiTheme="minorBidi"/>
          <w:b/>
          <w:bCs/>
          <w:sz w:val="24"/>
          <w:szCs w:val="24"/>
        </w:rPr>
        <w:t>…...</w:t>
      </w:r>
      <w:r>
        <w:rPr>
          <w:rFonts w:asciiTheme="minorBidi" w:hAnsiTheme="minorBidi"/>
          <w:b/>
          <w:bCs/>
          <w:sz w:val="24"/>
          <w:szCs w:val="24"/>
        </w:rPr>
        <w:t>1</w:t>
      </w:r>
      <w:r w:rsidR="0064241D">
        <w:rPr>
          <w:rFonts w:asciiTheme="minorBidi" w:hAnsiTheme="minorBidi"/>
          <w:b/>
          <w:bCs/>
          <w:sz w:val="24"/>
          <w:szCs w:val="24"/>
        </w:rPr>
        <w:t>4</w:t>
      </w:r>
    </w:p>
    <w:p w14:paraId="3EDEDEA4" w14:textId="3C044549" w:rsidR="00A14599" w:rsidRDefault="00A14599" w:rsidP="00B66C1D">
      <w:pPr>
        <w:rPr>
          <w:rFonts w:asciiTheme="minorBidi" w:hAnsiTheme="minorBidi"/>
          <w:b/>
          <w:bCs/>
          <w:sz w:val="24"/>
          <w:szCs w:val="24"/>
        </w:rPr>
      </w:pPr>
      <w:r w:rsidRPr="00A14599">
        <w:rPr>
          <w:rFonts w:asciiTheme="minorBidi" w:hAnsiTheme="minorBidi"/>
          <w:b/>
          <w:bCs/>
          <w:sz w:val="24"/>
          <w:szCs w:val="24"/>
        </w:rPr>
        <w:t>Recommendation Algorithm</w:t>
      </w:r>
      <w:r>
        <w:rPr>
          <w:rFonts w:asciiTheme="minorBidi" w:hAnsiTheme="minorBidi"/>
          <w:b/>
          <w:bCs/>
          <w:sz w:val="24"/>
          <w:szCs w:val="24"/>
        </w:rPr>
        <w:t>………………………………………………………….…1</w:t>
      </w:r>
      <w:r w:rsidR="0064241D">
        <w:rPr>
          <w:rFonts w:asciiTheme="minorBidi" w:hAnsiTheme="minorBidi"/>
          <w:b/>
          <w:bCs/>
          <w:sz w:val="24"/>
          <w:szCs w:val="24"/>
        </w:rPr>
        <w:t>5</w:t>
      </w:r>
    </w:p>
    <w:p w14:paraId="07354E57" w14:textId="3D1D2D06" w:rsidR="0064241D" w:rsidRDefault="0064241D" w:rsidP="00B66C1D">
      <w:pPr>
        <w:rPr>
          <w:rFonts w:asciiTheme="minorBidi" w:hAnsiTheme="minorBidi"/>
          <w:b/>
          <w:bCs/>
          <w:sz w:val="24"/>
          <w:szCs w:val="24"/>
        </w:rPr>
      </w:pPr>
      <w:r>
        <w:rPr>
          <w:rFonts w:asciiTheme="minorBidi" w:hAnsiTheme="minorBidi"/>
          <w:b/>
          <w:bCs/>
          <w:sz w:val="24"/>
          <w:szCs w:val="24"/>
        </w:rPr>
        <w:t>Discussion………………………………………………………………………………….16</w:t>
      </w:r>
    </w:p>
    <w:p w14:paraId="6C0D4F20" w14:textId="62AEFE7A" w:rsidR="0064241D" w:rsidRDefault="0064241D" w:rsidP="00B66C1D">
      <w:pPr>
        <w:rPr>
          <w:rFonts w:asciiTheme="minorBidi" w:hAnsiTheme="minorBidi"/>
          <w:b/>
          <w:bCs/>
          <w:sz w:val="24"/>
          <w:szCs w:val="24"/>
        </w:rPr>
      </w:pPr>
      <w:r>
        <w:rPr>
          <w:rFonts w:asciiTheme="minorBidi" w:hAnsiTheme="minorBidi"/>
          <w:b/>
          <w:bCs/>
          <w:sz w:val="24"/>
          <w:szCs w:val="24"/>
        </w:rPr>
        <w:t>Results………………………………………………………………………………………19</w:t>
      </w:r>
    </w:p>
    <w:p w14:paraId="02E3C9B0" w14:textId="1C1A3540" w:rsidR="0064241D" w:rsidRDefault="0064241D" w:rsidP="00B66C1D">
      <w:pPr>
        <w:rPr>
          <w:rFonts w:asciiTheme="minorBidi" w:hAnsiTheme="minorBidi"/>
          <w:b/>
          <w:bCs/>
          <w:sz w:val="24"/>
          <w:szCs w:val="24"/>
        </w:rPr>
      </w:pPr>
      <w:r>
        <w:rPr>
          <w:rFonts w:asciiTheme="minorBidi" w:hAnsiTheme="minorBidi"/>
          <w:b/>
          <w:bCs/>
          <w:sz w:val="24"/>
          <w:szCs w:val="24"/>
        </w:rPr>
        <w:t>Conclusion………………………………………………………………………………….20</w:t>
      </w:r>
    </w:p>
    <w:p w14:paraId="486BCCB7" w14:textId="0C1A127A" w:rsidR="0064241D" w:rsidRDefault="0064241D" w:rsidP="00B66C1D">
      <w:pPr>
        <w:rPr>
          <w:rFonts w:asciiTheme="minorBidi" w:hAnsiTheme="minorBidi"/>
          <w:b/>
          <w:bCs/>
          <w:sz w:val="24"/>
          <w:szCs w:val="24"/>
        </w:rPr>
      </w:pPr>
      <w:r>
        <w:rPr>
          <w:rFonts w:asciiTheme="minorBidi" w:hAnsiTheme="minorBidi"/>
          <w:b/>
          <w:bCs/>
          <w:sz w:val="24"/>
          <w:szCs w:val="24"/>
        </w:rPr>
        <w:t xml:space="preserve">References………………………………………………………………………………….20 </w:t>
      </w:r>
    </w:p>
    <w:p w14:paraId="3D287D08" w14:textId="3C042CBE" w:rsidR="0064241D" w:rsidRDefault="0064241D" w:rsidP="00B66C1D">
      <w:pPr>
        <w:rPr>
          <w:rFonts w:asciiTheme="minorBidi" w:hAnsiTheme="minorBidi"/>
          <w:b/>
          <w:bCs/>
          <w:sz w:val="24"/>
          <w:szCs w:val="24"/>
        </w:rPr>
      </w:pPr>
      <w:r>
        <w:rPr>
          <w:rFonts w:asciiTheme="minorBidi" w:hAnsiTheme="minorBidi"/>
          <w:b/>
          <w:bCs/>
          <w:sz w:val="24"/>
          <w:szCs w:val="24"/>
        </w:rPr>
        <w:t xml:space="preserve"> </w:t>
      </w:r>
    </w:p>
    <w:p w14:paraId="2F8E93FF" w14:textId="77777777" w:rsidR="005E4286" w:rsidRDefault="005E4286" w:rsidP="00B66C1D">
      <w:pPr>
        <w:rPr>
          <w:rFonts w:asciiTheme="minorBidi" w:hAnsiTheme="minorBidi"/>
          <w:b/>
          <w:bCs/>
          <w:sz w:val="24"/>
          <w:szCs w:val="24"/>
        </w:rPr>
      </w:pPr>
    </w:p>
    <w:p w14:paraId="543FDAA0" w14:textId="77777777" w:rsidR="005E4286" w:rsidRDefault="005E4286" w:rsidP="00B66C1D">
      <w:pPr>
        <w:rPr>
          <w:rFonts w:asciiTheme="minorBidi" w:hAnsiTheme="minorBidi"/>
          <w:b/>
          <w:bCs/>
          <w:sz w:val="24"/>
          <w:szCs w:val="24"/>
        </w:rPr>
      </w:pPr>
    </w:p>
    <w:p w14:paraId="6065B5FA" w14:textId="77777777" w:rsidR="005E4286" w:rsidRDefault="005E4286" w:rsidP="00B66C1D">
      <w:pPr>
        <w:rPr>
          <w:rFonts w:asciiTheme="minorBidi" w:hAnsiTheme="minorBidi"/>
          <w:b/>
          <w:bCs/>
          <w:sz w:val="24"/>
          <w:szCs w:val="24"/>
        </w:rPr>
      </w:pPr>
    </w:p>
    <w:p w14:paraId="47C61B2D" w14:textId="77777777" w:rsidR="005E4286" w:rsidRDefault="005E4286" w:rsidP="00B66C1D">
      <w:pPr>
        <w:rPr>
          <w:rFonts w:asciiTheme="minorBidi" w:hAnsiTheme="minorBidi"/>
          <w:b/>
          <w:bCs/>
          <w:sz w:val="24"/>
          <w:szCs w:val="24"/>
        </w:rPr>
      </w:pPr>
    </w:p>
    <w:p w14:paraId="1B170FCB" w14:textId="77777777" w:rsidR="005E4286" w:rsidRDefault="005E4286" w:rsidP="00B66C1D">
      <w:pPr>
        <w:rPr>
          <w:rFonts w:asciiTheme="minorBidi" w:hAnsiTheme="minorBidi"/>
          <w:b/>
          <w:bCs/>
          <w:sz w:val="24"/>
          <w:szCs w:val="24"/>
        </w:rPr>
      </w:pPr>
    </w:p>
    <w:p w14:paraId="5EBDACE6" w14:textId="77777777" w:rsidR="005E4286" w:rsidRDefault="005E4286" w:rsidP="00B66C1D">
      <w:pPr>
        <w:rPr>
          <w:rFonts w:asciiTheme="minorBidi" w:hAnsiTheme="minorBidi"/>
          <w:b/>
          <w:bCs/>
          <w:sz w:val="24"/>
          <w:szCs w:val="24"/>
        </w:rPr>
      </w:pPr>
    </w:p>
    <w:p w14:paraId="44FA56A9" w14:textId="77777777" w:rsidR="005E4286" w:rsidRDefault="005E4286" w:rsidP="00B66C1D">
      <w:pPr>
        <w:rPr>
          <w:rFonts w:asciiTheme="minorBidi" w:hAnsiTheme="minorBidi"/>
          <w:b/>
          <w:bCs/>
          <w:sz w:val="24"/>
          <w:szCs w:val="24"/>
        </w:rPr>
      </w:pPr>
    </w:p>
    <w:p w14:paraId="4415AC58" w14:textId="77777777" w:rsidR="005E4286" w:rsidRDefault="005E4286" w:rsidP="00B66C1D">
      <w:pPr>
        <w:rPr>
          <w:rFonts w:asciiTheme="minorBidi" w:hAnsiTheme="minorBidi"/>
          <w:b/>
          <w:bCs/>
          <w:sz w:val="24"/>
          <w:szCs w:val="24"/>
        </w:rPr>
      </w:pPr>
    </w:p>
    <w:p w14:paraId="18D4D4F0" w14:textId="77777777" w:rsidR="005E4286" w:rsidRDefault="005E4286" w:rsidP="00B66C1D">
      <w:pPr>
        <w:rPr>
          <w:rFonts w:asciiTheme="minorBidi" w:hAnsiTheme="minorBidi"/>
          <w:b/>
          <w:bCs/>
          <w:sz w:val="24"/>
          <w:szCs w:val="24"/>
        </w:rPr>
      </w:pPr>
    </w:p>
    <w:p w14:paraId="7FBFEC29" w14:textId="77777777" w:rsidR="005E4286" w:rsidRDefault="005E4286" w:rsidP="00B66C1D">
      <w:pPr>
        <w:rPr>
          <w:rFonts w:asciiTheme="minorBidi" w:hAnsiTheme="minorBidi"/>
          <w:b/>
          <w:bCs/>
          <w:sz w:val="24"/>
          <w:szCs w:val="24"/>
        </w:rPr>
      </w:pPr>
    </w:p>
    <w:p w14:paraId="5AE2743D" w14:textId="77777777" w:rsidR="005E4286" w:rsidRDefault="005E4286" w:rsidP="00B66C1D">
      <w:pPr>
        <w:rPr>
          <w:rFonts w:asciiTheme="minorBidi" w:hAnsiTheme="minorBidi"/>
          <w:b/>
          <w:bCs/>
          <w:sz w:val="24"/>
          <w:szCs w:val="24"/>
        </w:rPr>
      </w:pPr>
    </w:p>
    <w:p w14:paraId="50B8AE66" w14:textId="77777777" w:rsidR="005E4286" w:rsidRDefault="005E4286" w:rsidP="00B66C1D">
      <w:pPr>
        <w:rPr>
          <w:rFonts w:asciiTheme="minorBidi" w:hAnsiTheme="minorBidi"/>
          <w:b/>
          <w:bCs/>
          <w:sz w:val="24"/>
          <w:szCs w:val="24"/>
        </w:rPr>
      </w:pPr>
    </w:p>
    <w:p w14:paraId="2C93DEBF" w14:textId="77777777" w:rsidR="005E4286" w:rsidRDefault="005E4286" w:rsidP="00B66C1D">
      <w:pPr>
        <w:rPr>
          <w:rFonts w:asciiTheme="minorBidi" w:hAnsiTheme="minorBidi"/>
          <w:b/>
          <w:bCs/>
          <w:sz w:val="24"/>
          <w:szCs w:val="24"/>
        </w:rPr>
      </w:pPr>
    </w:p>
    <w:p w14:paraId="699279FD" w14:textId="77777777" w:rsidR="005E4286" w:rsidRDefault="005E4286" w:rsidP="00B66C1D">
      <w:pPr>
        <w:rPr>
          <w:rFonts w:asciiTheme="minorBidi" w:hAnsiTheme="minorBidi"/>
          <w:b/>
          <w:bCs/>
          <w:sz w:val="24"/>
          <w:szCs w:val="24"/>
        </w:rPr>
      </w:pPr>
    </w:p>
    <w:p w14:paraId="561B95D0" w14:textId="77777777" w:rsidR="005E4286" w:rsidRDefault="005E4286" w:rsidP="00B66C1D">
      <w:pPr>
        <w:rPr>
          <w:rFonts w:asciiTheme="minorBidi" w:hAnsiTheme="minorBidi"/>
          <w:b/>
          <w:bCs/>
          <w:sz w:val="24"/>
          <w:szCs w:val="24"/>
        </w:rPr>
      </w:pPr>
    </w:p>
    <w:p w14:paraId="2AA2DF80" w14:textId="77777777" w:rsidR="005E4286" w:rsidRDefault="005E4286" w:rsidP="00B66C1D">
      <w:pPr>
        <w:rPr>
          <w:rFonts w:asciiTheme="minorBidi" w:hAnsiTheme="minorBidi"/>
          <w:b/>
          <w:bCs/>
          <w:sz w:val="24"/>
          <w:szCs w:val="24"/>
        </w:rPr>
      </w:pPr>
    </w:p>
    <w:p w14:paraId="4D577DF9" w14:textId="77777777" w:rsidR="005E4286" w:rsidRDefault="005E4286" w:rsidP="00B66C1D">
      <w:pPr>
        <w:rPr>
          <w:rFonts w:asciiTheme="minorBidi" w:hAnsiTheme="minorBidi"/>
          <w:b/>
          <w:bCs/>
          <w:sz w:val="24"/>
          <w:szCs w:val="24"/>
        </w:rPr>
      </w:pPr>
    </w:p>
    <w:p w14:paraId="0070F457" w14:textId="77777777" w:rsidR="005E4286" w:rsidRDefault="005E4286" w:rsidP="00B66C1D">
      <w:pPr>
        <w:rPr>
          <w:rFonts w:asciiTheme="minorBidi" w:hAnsiTheme="minorBidi"/>
          <w:b/>
          <w:bCs/>
          <w:sz w:val="24"/>
          <w:szCs w:val="24"/>
        </w:rPr>
      </w:pPr>
    </w:p>
    <w:p w14:paraId="0E1D3660" w14:textId="77777777" w:rsidR="005E4286" w:rsidRDefault="005E4286" w:rsidP="00B66C1D">
      <w:pPr>
        <w:rPr>
          <w:rFonts w:asciiTheme="minorBidi" w:hAnsiTheme="minorBidi"/>
          <w:b/>
          <w:bCs/>
          <w:sz w:val="24"/>
          <w:szCs w:val="24"/>
        </w:rPr>
      </w:pPr>
    </w:p>
    <w:p w14:paraId="58E557BB" w14:textId="77777777" w:rsidR="005E4286" w:rsidRDefault="005E4286" w:rsidP="00B66C1D">
      <w:pPr>
        <w:rPr>
          <w:rFonts w:asciiTheme="minorBidi" w:hAnsiTheme="minorBidi"/>
          <w:b/>
          <w:bCs/>
          <w:sz w:val="24"/>
          <w:szCs w:val="24"/>
        </w:rPr>
      </w:pPr>
    </w:p>
    <w:p w14:paraId="07C1FC06" w14:textId="716382A3" w:rsidR="00B66C1D" w:rsidRPr="00B66C1D" w:rsidRDefault="00B66C1D" w:rsidP="00B66C1D">
      <w:pPr>
        <w:rPr>
          <w:rFonts w:asciiTheme="minorBidi" w:hAnsiTheme="minorBidi"/>
          <w:b/>
          <w:bCs/>
          <w:sz w:val="24"/>
          <w:szCs w:val="24"/>
        </w:rPr>
      </w:pPr>
      <w:r w:rsidRPr="00B66C1D">
        <w:rPr>
          <w:rFonts w:asciiTheme="minorBidi" w:hAnsiTheme="minorBidi"/>
          <w:b/>
          <w:bCs/>
          <w:sz w:val="24"/>
          <w:szCs w:val="24"/>
        </w:rPr>
        <w:t>Introduction</w:t>
      </w:r>
    </w:p>
    <w:p w14:paraId="37EE24AF" w14:textId="77777777" w:rsidR="00B66C1D" w:rsidRPr="00B66C1D" w:rsidRDefault="00B66C1D" w:rsidP="00B66C1D">
      <w:pPr>
        <w:rPr>
          <w:rFonts w:asciiTheme="minorBidi" w:hAnsiTheme="minorBidi"/>
          <w:sz w:val="24"/>
          <w:szCs w:val="24"/>
        </w:rPr>
      </w:pPr>
    </w:p>
    <w:p w14:paraId="5861C533" w14:textId="6444CAF4" w:rsidR="00B66C1D" w:rsidRDefault="006E610F" w:rsidP="00B66C1D">
      <w:pPr>
        <w:rPr>
          <w:rFonts w:asciiTheme="minorBidi" w:hAnsiTheme="minorBidi"/>
          <w:sz w:val="24"/>
          <w:szCs w:val="24"/>
        </w:rPr>
      </w:pPr>
      <w:r w:rsidRPr="006E610F">
        <w:rPr>
          <w:rFonts w:asciiTheme="minorBidi" w:hAnsiTheme="minorBidi"/>
          <w:sz w:val="24"/>
          <w:szCs w:val="24"/>
        </w:rPr>
        <w:t xml:space="preserve">The Open University (OU) is a pioneering institution in higher education, renowned for its commitment to accessibility and innovation. Founded in 1969, the Open University is the UK’s largest university by student population and has seen more than 2 million students achieve their educational goals through its courses since its inception. A public research university, the University of Oklahoma primarily serves undergraduate students and offers flexible learning opportunities outside the classroom. Our university is a truly international university, offering undergraduate and postgraduate education to students from all over the world. The university is headquartered in Walton Hall in Milton Keynes, Buckinghamshire, but has administrative offices throughout the UK and in many European countries. The Open University offers a unique opportunity to </w:t>
      </w:r>
      <w:proofErr w:type="spellStart"/>
      <w:r w:rsidRPr="006E610F">
        <w:rPr>
          <w:rFonts w:asciiTheme="minorBidi" w:hAnsiTheme="minorBidi"/>
          <w:sz w:val="24"/>
          <w:szCs w:val="24"/>
        </w:rPr>
        <w:t>personalise</w:t>
      </w:r>
      <w:proofErr w:type="spellEnd"/>
      <w:r w:rsidRPr="006E610F">
        <w:rPr>
          <w:rFonts w:asciiTheme="minorBidi" w:hAnsiTheme="minorBidi"/>
          <w:sz w:val="24"/>
          <w:szCs w:val="24"/>
        </w:rPr>
        <w:t xml:space="preserve"> students’ learning by bringing together modules from different disciplines, thereby increasing its appeal to a wider audience.</w:t>
      </w:r>
    </w:p>
    <w:p w14:paraId="10629DC4" w14:textId="77777777" w:rsidR="006E610F" w:rsidRPr="00B66C1D" w:rsidRDefault="006E610F" w:rsidP="00B66C1D">
      <w:pPr>
        <w:rPr>
          <w:rFonts w:asciiTheme="minorBidi" w:hAnsiTheme="minorBidi"/>
          <w:sz w:val="24"/>
          <w:szCs w:val="24"/>
        </w:rPr>
      </w:pPr>
    </w:p>
    <w:p w14:paraId="39D7253F" w14:textId="77777777" w:rsidR="00B66C1D" w:rsidRPr="00B66C1D" w:rsidRDefault="00B66C1D" w:rsidP="00B66C1D">
      <w:pPr>
        <w:rPr>
          <w:rFonts w:asciiTheme="minorBidi" w:hAnsiTheme="minorBidi"/>
          <w:sz w:val="24"/>
          <w:szCs w:val="24"/>
        </w:rPr>
      </w:pPr>
      <w:r w:rsidRPr="00B66C1D">
        <w:rPr>
          <w:rFonts w:asciiTheme="minorBidi" w:hAnsiTheme="minorBidi"/>
          <w:sz w:val="24"/>
          <w:szCs w:val="24"/>
        </w:rPr>
        <w:t>In recent years, the OU has embraced the potential of digital technologies to enhance the learning experience for its students. The university’s Virtual Learning Environment (VLE) serves as a cornerstone of its educational delivery, enabling students to access course materials, participate in forum discussions, submit assessments, and track their academic progress. The VLE generates vast amounts of data, capturing student interactions and engagement patterns, which can be leveraged to improve educational outcomes. This has led to the development of the Open University Learning Analytics Dataset (OULAD), a comprehensive resource that provides insights into student behavior and performance across seven selected courses. The dataset, which includes data from both February and October course presentations (denoted by "B" and "J," respectively), offers a unique opportunity to explore the role of VLEs in supporting student success.</w:t>
      </w:r>
    </w:p>
    <w:p w14:paraId="0DBCB50F" w14:textId="77777777" w:rsidR="00B66C1D" w:rsidRPr="00B66C1D" w:rsidRDefault="00B66C1D" w:rsidP="00B66C1D">
      <w:pPr>
        <w:rPr>
          <w:rFonts w:asciiTheme="minorBidi" w:hAnsiTheme="minorBidi"/>
          <w:sz w:val="24"/>
          <w:szCs w:val="24"/>
        </w:rPr>
      </w:pPr>
    </w:p>
    <w:p w14:paraId="1B7ACBC1" w14:textId="77777777"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The application of data mining techniques in educational settings has gained significant traction in recent years, driven by the need to address challenges such as low completion rates and varying student profiles. Educational Data Mining (EDM) and Learning Analytics (LA) have emerged as key fields of research, focusing on the </w:t>
      </w:r>
      <w:r w:rsidRPr="00B66C1D">
        <w:rPr>
          <w:rFonts w:asciiTheme="minorBidi" w:hAnsiTheme="minorBidi"/>
          <w:sz w:val="24"/>
          <w:szCs w:val="24"/>
        </w:rPr>
        <w:lastRenderedPageBreak/>
        <w:t>analysis of data from educational systems to uncover patterns and optimize learning environments. By examining interactions within VLEs, researchers can identify factors that influence student performance and develop strategies to enhance educational outcomes. This study leverages the OULAD to investigate the relationship between VLE usage and student success, with a particular focus on the following research questions:</w:t>
      </w:r>
    </w:p>
    <w:p w14:paraId="50E773A5" w14:textId="77777777" w:rsidR="00B66C1D" w:rsidRPr="00B66C1D" w:rsidRDefault="00B66C1D" w:rsidP="00B66C1D">
      <w:pPr>
        <w:rPr>
          <w:rFonts w:asciiTheme="minorBidi" w:hAnsiTheme="minorBidi"/>
          <w:sz w:val="24"/>
          <w:szCs w:val="24"/>
        </w:rPr>
      </w:pPr>
    </w:p>
    <w:p w14:paraId="5A4C542F" w14:textId="4EC98F29"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1. RQ1: Is the use of the VLE associated with student approval?  </w:t>
      </w:r>
    </w:p>
    <w:p w14:paraId="3D4687B6" w14:textId="2018B9A4"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2. RQ2: Which features from the VLE, census, and academic systems are most important for the early prediction of student performance?  </w:t>
      </w:r>
    </w:p>
    <w:p w14:paraId="55D11587" w14:textId="7E8BCF70"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3. RQ3: Which learning patterns can educational data mining help to unveil in the studied courses?  </w:t>
      </w:r>
    </w:p>
    <w:p w14:paraId="5133AFAA" w14:textId="77777777" w:rsidR="00B66C1D" w:rsidRPr="00B66C1D" w:rsidRDefault="00B66C1D" w:rsidP="00B66C1D">
      <w:pPr>
        <w:rPr>
          <w:rFonts w:asciiTheme="minorBidi" w:hAnsiTheme="minorBidi"/>
          <w:sz w:val="24"/>
          <w:szCs w:val="24"/>
        </w:rPr>
      </w:pPr>
    </w:p>
    <w:p w14:paraId="46E6DB82" w14:textId="77777777" w:rsidR="00B66C1D" w:rsidRPr="00B66C1D" w:rsidRDefault="00B66C1D" w:rsidP="00B66C1D">
      <w:pPr>
        <w:rPr>
          <w:rFonts w:asciiTheme="minorBidi" w:hAnsiTheme="minorBidi"/>
          <w:sz w:val="24"/>
          <w:szCs w:val="24"/>
        </w:rPr>
      </w:pPr>
      <w:r w:rsidRPr="00B66C1D">
        <w:rPr>
          <w:rFonts w:asciiTheme="minorBidi" w:hAnsiTheme="minorBidi"/>
          <w:sz w:val="24"/>
          <w:szCs w:val="24"/>
        </w:rPr>
        <w:t>Through a series of data mining experiments, this work aims to uncover educational patterns and knowledge that can inform future institutional policies and practices. By analyzing data from the VLE, surveys, and academic systems, the study seeks to better understand the role of digital learning environments in supporting student achievement. The findings are expected to contribute to the broader discourse on the use of data-driven approaches in higher education, offering valuable insights for educators, administrators, and policymakers alike.</w:t>
      </w:r>
    </w:p>
    <w:p w14:paraId="217FE065" w14:textId="77777777" w:rsidR="00B66C1D" w:rsidRPr="00B66C1D" w:rsidRDefault="00B66C1D" w:rsidP="00B66C1D">
      <w:pPr>
        <w:rPr>
          <w:rFonts w:asciiTheme="minorBidi" w:hAnsiTheme="minorBidi"/>
          <w:sz w:val="24"/>
          <w:szCs w:val="24"/>
        </w:rPr>
      </w:pPr>
    </w:p>
    <w:p w14:paraId="0CA02E7B" w14:textId="41D0582F" w:rsidR="007F4BEA" w:rsidRDefault="00B66C1D" w:rsidP="00B66C1D">
      <w:pPr>
        <w:rPr>
          <w:rFonts w:asciiTheme="minorBidi" w:hAnsiTheme="minorBidi"/>
          <w:sz w:val="24"/>
          <w:szCs w:val="24"/>
        </w:rPr>
      </w:pPr>
      <w:r w:rsidRPr="00B66C1D">
        <w:rPr>
          <w:rFonts w:asciiTheme="minorBidi" w:hAnsiTheme="minorBidi"/>
          <w:sz w:val="24"/>
          <w:szCs w:val="24"/>
        </w:rPr>
        <w:t>The remainder of this work is structured as follows: Section 2 provides an overview of related research in the fields of EDM and LA. Section 3 outlines the methodology employed in this study, including data collection, model generation, and evaluation. Section 4 presents the results of the analysis, while Section 5 discusses the implications of these findings in relation to the research questions. Section 6 explores potential institutional policies based on the evidence, and Section 7 concludes with a summary of the study’s contributions, limitations, and directions for future research.</w:t>
      </w:r>
    </w:p>
    <w:p w14:paraId="5AFBEA71" w14:textId="77777777" w:rsidR="00B66C1D" w:rsidRPr="00B66C1D" w:rsidRDefault="00B66C1D" w:rsidP="00B66C1D">
      <w:pPr>
        <w:rPr>
          <w:rFonts w:asciiTheme="minorBidi" w:hAnsiTheme="minorBidi"/>
          <w:sz w:val="24"/>
          <w:szCs w:val="24"/>
        </w:rPr>
      </w:pPr>
    </w:p>
    <w:p w14:paraId="69468353" w14:textId="29506166" w:rsidR="00B66C1D" w:rsidRPr="00B66C1D" w:rsidRDefault="00B66C1D" w:rsidP="00B66C1D">
      <w:pPr>
        <w:rPr>
          <w:rFonts w:asciiTheme="minorBidi" w:hAnsiTheme="minorBidi"/>
          <w:b/>
          <w:bCs/>
          <w:sz w:val="24"/>
          <w:szCs w:val="24"/>
        </w:rPr>
      </w:pPr>
      <w:r w:rsidRPr="00B66C1D">
        <w:rPr>
          <w:rFonts w:asciiTheme="minorBidi" w:hAnsiTheme="minorBidi"/>
          <w:b/>
          <w:bCs/>
          <w:sz w:val="24"/>
          <w:szCs w:val="24"/>
        </w:rPr>
        <w:t>Data Description</w:t>
      </w:r>
    </w:p>
    <w:p w14:paraId="512901E2" w14:textId="77777777" w:rsidR="00B66C1D" w:rsidRPr="00B66C1D" w:rsidRDefault="00B66C1D" w:rsidP="00B66C1D">
      <w:pPr>
        <w:rPr>
          <w:rFonts w:asciiTheme="minorBidi" w:hAnsiTheme="minorBidi"/>
          <w:sz w:val="24"/>
          <w:szCs w:val="24"/>
        </w:rPr>
      </w:pPr>
    </w:p>
    <w:p w14:paraId="2D3A292C" w14:textId="77777777" w:rsidR="00B66C1D" w:rsidRPr="00B66C1D" w:rsidRDefault="00B66C1D" w:rsidP="00B66C1D">
      <w:pPr>
        <w:rPr>
          <w:rFonts w:asciiTheme="minorBidi" w:hAnsiTheme="minorBidi"/>
          <w:sz w:val="24"/>
          <w:szCs w:val="24"/>
        </w:rPr>
      </w:pPr>
      <w:r w:rsidRPr="00B66C1D">
        <w:rPr>
          <w:rFonts w:asciiTheme="minorBidi" w:hAnsiTheme="minorBidi"/>
          <w:sz w:val="24"/>
          <w:szCs w:val="24"/>
        </w:rPr>
        <w:t>The dataset provided is part of the Open University Learning Analytics Dataset (OULAD), which captures detailed information about student activities, assessments, demographics, and interactions with the Virtual Learning Environment (VLE). Below is a comprehensive description of the datasets and their respective columns:</w:t>
      </w:r>
    </w:p>
    <w:p w14:paraId="2B4A504E" w14:textId="77777777" w:rsidR="00B66C1D" w:rsidRPr="00B66C1D" w:rsidRDefault="00B66C1D" w:rsidP="00B66C1D">
      <w:pPr>
        <w:rPr>
          <w:rFonts w:asciiTheme="minorBidi" w:hAnsiTheme="minorBidi"/>
          <w:sz w:val="24"/>
          <w:szCs w:val="24"/>
        </w:rPr>
      </w:pPr>
    </w:p>
    <w:p w14:paraId="5CF79993" w14:textId="0F1BB9BB" w:rsidR="00B66C1D" w:rsidRPr="00B66C1D" w:rsidRDefault="00B66C1D" w:rsidP="00B66C1D">
      <w:pPr>
        <w:rPr>
          <w:rFonts w:asciiTheme="minorBidi" w:hAnsiTheme="minorBidi"/>
          <w:b/>
          <w:bCs/>
          <w:sz w:val="24"/>
          <w:szCs w:val="24"/>
        </w:rPr>
      </w:pPr>
      <w:r w:rsidRPr="00B66C1D">
        <w:rPr>
          <w:rFonts w:asciiTheme="minorBidi" w:hAnsiTheme="minorBidi"/>
          <w:sz w:val="24"/>
          <w:szCs w:val="24"/>
        </w:rPr>
        <w:t xml:space="preserve"> </w:t>
      </w:r>
      <w:r w:rsidRPr="00B66C1D">
        <w:rPr>
          <w:rFonts w:asciiTheme="minorBidi" w:hAnsiTheme="minorBidi"/>
          <w:b/>
          <w:bCs/>
          <w:sz w:val="24"/>
          <w:szCs w:val="24"/>
        </w:rPr>
        <w:t>1. courses.csv</w:t>
      </w:r>
    </w:p>
    <w:p w14:paraId="21CB830E" w14:textId="77777777" w:rsidR="00B66C1D" w:rsidRPr="00B66C1D" w:rsidRDefault="00B66C1D" w:rsidP="00B66C1D">
      <w:pPr>
        <w:rPr>
          <w:rFonts w:asciiTheme="minorBidi" w:hAnsiTheme="minorBidi"/>
          <w:sz w:val="24"/>
          <w:szCs w:val="24"/>
        </w:rPr>
      </w:pPr>
      <w:r w:rsidRPr="00B66C1D">
        <w:rPr>
          <w:rFonts w:asciiTheme="minorBidi" w:hAnsiTheme="minorBidi"/>
          <w:sz w:val="24"/>
          <w:szCs w:val="24"/>
        </w:rPr>
        <w:lastRenderedPageBreak/>
        <w:t>This file contains information about the available modules and their presentations.</w:t>
      </w:r>
    </w:p>
    <w:p w14:paraId="176F8415" w14:textId="5551C3E4"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code_module</w:t>
      </w:r>
      <w:proofErr w:type="spellEnd"/>
      <w:r w:rsidRPr="00B66C1D">
        <w:rPr>
          <w:rFonts w:asciiTheme="minorBidi" w:hAnsiTheme="minorBidi"/>
          <w:sz w:val="24"/>
          <w:szCs w:val="24"/>
        </w:rPr>
        <w:t>: Code name of the module, serving as the identifier.</w:t>
      </w:r>
    </w:p>
    <w:p w14:paraId="2C2AE4DC" w14:textId="513A8FE8"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code_presentation</w:t>
      </w:r>
      <w:proofErr w:type="spellEnd"/>
      <w:r w:rsidRPr="00B66C1D">
        <w:rPr>
          <w:rFonts w:asciiTheme="minorBidi" w:hAnsiTheme="minorBidi"/>
          <w:sz w:val="24"/>
          <w:szCs w:val="24"/>
        </w:rPr>
        <w:t>: Code name of the presentation, consisting of the year and a letter ("B" for February start, "J" for October start).</w:t>
      </w:r>
    </w:p>
    <w:p w14:paraId="049A8D7D" w14:textId="42928A96"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module_presentation</w:t>
      </w:r>
      <w:proofErr w:type="spellEnd"/>
      <w:r w:rsidRPr="00B66C1D">
        <w:rPr>
          <w:rFonts w:asciiTheme="minorBidi" w:hAnsiTheme="minorBidi"/>
          <w:sz w:val="24"/>
          <w:szCs w:val="24"/>
        </w:rPr>
        <w:t>: Length of the module-presentation in days.</w:t>
      </w:r>
    </w:p>
    <w:p w14:paraId="3832A56A" w14:textId="77777777" w:rsidR="00B66C1D" w:rsidRPr="00B66C1D" w:rsidRDefault="00B66C1D" w:rsidP="00B66C1D">
      <w:pPr>
        <w:rPr>
          <w:rFonts w:asciiTheme="minorBidi" w:hAnsiTheme="minorBidi"/>
          <w:sz w:val="24"/>
          <w:szCs w:val="24"/>
        </w:rPr>
      </w:pPr>
    </w:p>
    <w:p w14:paraId="0A00A568" w14:textId="35B0F1A2" w:rsidR="00B66C1D" w:rsidRPr="00B66C1D" w:rsidRDefault="00B66C1D" w:rsidP="00B66C1D">
      <w:pPr>
        <w:rPr>
          <w:rFonts w:asciiTheme="minorBidi" w:hAnsiTheme="minorBidi"/>
          <w:b/>
          <w:bCs/>
          <w:sz w:val="24"/>
          <w:szCs w:val="24"/>
        </w:rPr>
      </w:pPr>
      <w:r w:rsidRPr="00B66C1D">
        <w:rPr>
          <w:rFonts w:asciiTheme="minorBidi" w:hAnsiTheme="minorBidi"/>
          <w:sz w:val="24"/>
          <w:szCs w:val="24"/>
        </w:rPr>
        <w:t xml:space="preserve"> </w:t>
      </w:r>
      <w:r w:rsidRPr="00B66C1D">
        <w:rPr>
          <w:rFonts w:asciiTheme="minorBidi" w:hAnsiTheme="minorBidi"/>
          <w:b/>
          <w:bCs/>
          <w:sz w:val="24"/>
          <w:szCs w:val="24"/>
        </w:rPr>
        <w:t>2. assessments.csv</w:t>
      </w:r>
    </w:p>
    <w:p w14:paraId="55D64EB6" w14:textId="77777777" w:rsidR="00B66C1D" w:rsidRPr="00B66C1D" w:rsidRDefault="00B66C1D" w:rsidP="00B66C1D">
      <w:pPr>
        <w:rPr>
          <w:rFonts w:asciiTheme="minorBidi" w:hAnsiTheme="minorBidi"/>
          <w:sz w:val="24"/>
          <w:szCs w:val="24"/>
        </w:rPr>
      </w:pPr>
      <w:r w:rsidRPr="00B66C1D">
        <w:rPr>
          <w:rFonts w:asciiTheme="minorBidi" w:hAnsiTheme="minorBidi"/>
          <w:sz w:val="24"/>
          <w:szCs w:val="24"/>
        </w:rPr>
        <w:t>This file provides details about assessments for each module-presentation.</w:t>
      </w:r>
    </w:p>
    <w:p w14:paraId="19968458" w14:textId="14D54C5F"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code_module</w:t>
      </w:r>
      <w:proofErr w:type="spellEnd"/>
      <w:r w:rsidRPr="00B66C1D">
        <w:rPr>
          <w:rFonts w:asciiTheme="minorBidi" w:hAnsiTheme="minorBidi"/>
          <w:sz w:val="24"/>
          <w:szCs w:val="24"/>
        </w:rPr>
        <w:t>: Code name of the module, serving as the identifier.</w:t>
      </w:r>
    </w:p>
    <w:p w14:paraId="3E5FF0D8" w14:textId="7AA00AE0"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code_presentation</w:t>
      </w:r>
      <w:proofErr w:type="spellEnd"/>
      <w:r w:rsidRPr="00B66C1D">
        <w:rPr>
          <w:rFonts w:asciiTheme="minorBidi" w:hAnsiTheme="minorBidi"/>
          <w:sz w:val="24"/>
          <w:szCs w:val="24"/>
        </w:rPr>
        <w:t>: Code name of the presentation.</w:t>
      </w:r>
    </w:p>
    <w:p w14:paraId="01A77640" w14:textId="46E02611"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id_assessment</w:t>
      </w:r>
      <w:proofErr w:type="spellEnd"/>
      <w:r w:rsidRPr="00B66C1D">
        <w:rPr>
          <w:rFonts w:asciiTheme="minorBidi" w:hAnsiTheme="minorBidi"/>
          <w:sz w:val="24"/>
          <w:szCs w:val="24"/>
        </w:rPr>
        <w:t>: Identification number of the assessment.</w:t>
      </w:r>
    </w:p>
    <w:p w14:paraId="10701852" w14:textId="3705D5E8"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assessment_type</w:t>
      </w:r>
      <w:proofErr w:type="spellEnd"/>
      <w:r w:rsidRPr="00B66C1D">
        <w:rPr>
          <w:rFonts w:asciiTheme="minorBidi" w:hAnsiTheme="minorBidi"/>
          <w:sz w:val="24"/>
          <w:szCs w:val="24"/>
        </w:rPr>
        <w:t>: Type of assessment: Tutor Marked Assessment (TMA), Computer Marked Assessment (CMA), or Final Exam.</w:t>
      </w:r>
    </w:p>
    <w:p w14:paraId="3761B591" w14:textId="79E37737" w:rsidR="00B66C1D" w:rsidRPr="00B66C1D" w:rsidRDefault="00B66C1D" w:rsidP="00B66C1D">
      <w:pPr>
        <w:rPr>
          <w:rFonts w:asciiTheme="minorBidi" w:hAnsiTheme="minorBidi"/>
          <w:sz w:val="24"/>
          <w:szCs w:val="24"/>
        </w:rPr>
      </w:pPr>
      <w:r w:rsidRPr="00B66C1D">
        <w:rPr>
          <w:rFonts w:asciiTheme="minorBidi" w:hAnsiTheme="minorBidi"/>
          <w:sz w:val="24"/>
          <w:szCs w:val="24"/>
        </w:rPr>
        <w:t>- date: Submission date of the assessment, measured as the number of days since the start of the module-presentation.</w:t>
      </w:r>
    </w:p>
    <w:p w14:paraId="3A7F4E5C" w14:textId="02EBE36A" w:rsidR="00B66C1D" w:rsidRPr="00B66C1D" w:rsidRDefault="00B66C1D" w:rsidP="00B66C1D">
      <w:pPr>
        <w:rPr>
          <w:rFonts w:asciiTheme="minorBidi" w:hAnsiTheme="minorBidi"/>
          <w:sz w:val="24"/>
          <w:szCs w:val="24"/>
        </w:rPr>
      </w:pPr>
      <w:r w:rsidRPr="00B66C1D">
        <w:rPr>
          <w:rFonts w:asciiTheme="minorBidi" w:hAnsiTheme="minorBidi"/>
          <w:sz w:val="24"/>
          <w:szCs w:val="24"/>
        </w:rPr>
        <w:t>- weight: Weight of the assessment in percentage. Exams typically have 100%; the sum of all other assessments is 100%.</w:t>
      </w:r>
    </w:p>
    <w:p w14:paraId="40EDF6F0" w14:textId="77777777" w:rsidR="00B66C1D" w:rsidRPr="00B66C1D" w:rsidRDefault="00B66C1D" w:rsidP="00B66C1D">
      <w:pPr>
        <w:rPr>
          <w:rFonts w:asciiTheme="minorBidi" w:hAnsiTheme="minorBidi"/>
          <w:sz w:val="24"/>
          <w:szCs w:val="24"/>
        </w:rPr>
      </w:pPr>
    </w:p>
    <w:p w14:paraId="04273506" w14:textId="0BB53CE8" w:rsidR="00B66C1D" w:rsidRPr="00B66C1D" w:rsidRDefault="00B66C1D" w:rsidP="00B66C1D">
      <w:pPr>
        <w:rPr>
          <w:rFonts w:asciiTheme="minorBidi" w:hAnsiTheme="minorBidi"/>
          <w:b/>
          <w:bCs/>
          <w:sz w:val="24"/>
          <w:szCs w:val="24"/>
        </w:rPr>
      </w:pPr>
      <w:r w:rsidRPr="00B66C1D">
        <w:rPr>
          <w:rFonts w:asciiTheme="minorBidi" w:hAnsiTheme="minorBidi"/>
          <w:sz w:val="24"/>
          <w:szCs w:val="24"/>
        </w:rPr>
        <w:t xml:space="preserve"> </w:t>
      </w:r>
      <w:r w:rsidRPr="00B66C1D">
        <w:rPr>
          <w:rFonts w:asciiTheme="minorBidi" w:hAnsiTheme="minorBidi"/>
          <w:b/>
          <w:bCs/>
          <w:sz w:val="24"/>
          <w:szCs w:val="24"/>
        </w:rPr>
        <w:t>3. studentAssessment.csv</w:t>
      </w:r>
    </w:p>
    <w:p w14:paraId="6F29E6DE" w14:textId="77777777" w:rsidR="00B66C1D" w:rsidRPr="00B66C1D" w:rsidRDefault="00B66C1D" w:rsidP="00B66C1D">
      <w:pPr>
        <w:rPr>
          <w:rFonts w:asciiTheme="minorBidi" w:hAnsiTheme="minorBidi"/>
          <w:sz w:val="24"/>
          <w:szCs w:val="24"/>
        </w:rPr>
      </w:pPr>
      <w:r w:rsidRPr="00B66C1D">
        <w:rPr>
          <w:rFonts w:asciiTheme="minorBidi" w:hAnsiTheme="minorBidi"/>
          <w:sz w:val="24"/>
          <w:szCs w:val="24"/>
        </w:rPr>
        <w:t>This file contains the results of students' assessments.</w:t>
      </w:r>
    </w:p>
    <w:p w14:paraId="358ABBA0" w14:textId="5B496DE8"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id_assessment</w:t>
      </w:r>
      <w:proofErr w:type="spellEnd"/>
      <w:r w:rsidRPr="00B66C1D">
        <w:rPr>
          <w:rFonts w:asciiTheme="minorBidi" w:hAnsiTheme="minorBidi"/>
          <w:sz w:val="24"/>
          <w:szCs w:val="24"/>
        </w:rPr>
        <w:t>: Identification number of the assessment.</w:t>
      </w:r>
    </w:p>
    <w:p w14:paraId="264CAF09" w14:textId="4441974B"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id_student</w:t>
      </w:r>
      <w:proofErr w:type="spellEnd"/>
      <w:r w:rsidRPr="00B66C1D">
        <w:rPr>
          <w:rFonts w:asciiTheme="minorBidi" w:hAnsiTheme="minorBidi"/>
          <w:sz w:val="24"/>
          <w:szCs w:val="24"/>
        </w:rPr>
        <w:t>: Unique identification number for the student.</w:t>
      </w:r>
    </w:p>
    <w:p w14:paraId="66E3B1CD" w14:textId="326610FA"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date_submitted</w:t>
      </w:r>
      <w:proofErr w:type="spellEnd"/>
      <w:r w:rsidRPr="00B66C1D">
        <w:rPr>
          <w:rFonts w:asciiTheme="minorBidi" w:hAnsiTheme="minorBidi"/>
          <w:sz w:val="24"/>
          <w:szCs w:val="24"/>
        </w:rPr>
        <w:t>: Date of student submission, measured as the number of days since the start of the module-presentation.</w:t>
      </w:r>
    </w:p>
    <w:p w14:paraId="4828F4E4" w14:textId="4EA7976E"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is_banked</w:t>
      </w:r>
      <w:proofErr w:type="spellEnd"/>
      <w:r w:rsidRPr="00B66C1D">
        <w:rPr>
          <w:rFonts w:asciiTheme="minorBidi" w:hAnsiTheme="minorBidi"/>
          <w:sz w:val="24"/>
          <w:szCs w:val="24"/>
        </w:rPr>
        <w:t>: Status flag indicating that the assessment result has been transferred from a previous presentation.</w:t>
      </w:r>
    </w:p>
    <w:p w14:paraId="6647AC7D" w14:textId="75E66A1B" w:rsidR="00B66C1D" w:rsidRPr="00B66C1D" w:rsidRDefault="00B66C1D" w:rsidP="00B66C1D">
      <w:pPr>
        <w:rPr>
          <w:rFonts w:asciiTheme="minorBidi" w:hAnsiTheme="minorBidi"/>
          <w:sz w:val="24"/>
          <w:szCs w:val="24"/>
        </w:rPr>
      </w:pPr>
      <w:r w:rsidRPr="00B66C1D">
        <w:rPr>
          <w:rFonts w:asciiTheme="minorBidi" w:hAnsiTheme="minorBidi"/>
          <w:sz w:val="24"/>
          <w:szCs w:val="24"/>
        </w:rPr>
        <w:t>- score: Student's score in this assessment (0-100, with scores below 40 considered Fail).</w:t>
      </w:r>
    </w:p>
    <w:p w14:paraId="66B11332" w14:textId="77777777" w:rsidR="00B66C1D" w:rsidRPr="00B66C1D" w:rsidRDefault="00B66C1D" w:rsidP="00B66C1D">
      <w:pPr>
        <w:rPr>
          <w:rFonts w:asciiTheme="minorBidi" w:hAnsiTheme="minorBidi"/>
          <w:sz w:val="24"/>
          <w:szCs w:val="24"/>
        </w:rPr>
      </w:pPr>
    </w:p>
    <w:p w14:paraId="323A528F" w14:textId="42EE4242" w:rsidR="00B66C1D" w:rsidRPr="00B66C1D" w:rsidRDefault="00B66C1D" w:rsidP="00B66C1D">
      <w:pPr>
        <w:rPr>
          <w:rFonts w:asciiTheme="minorBidi" w:hAnsiTheme="minorBidi"/>
          <w:b/>
          <w:bCs/>
          <w:sz w:val="24"/>
          <w:szCs w:val="24"/>
        </w:rPr>
      </w:pPr>
      <w:r w:rsidRPr="00B66C1D">
        <w:rPr>
          <w:rFonts w:asciiTheme="minorBidi" w:hAnsiTheme="minorBidi"/>
          <w:b/>
          <w:bCs/>
          <w:sz w:val="24"/>
          <w:szCs w:val="24"/>
        </w:rPr>
        <w:t xml:space="preserve"> 4. studentInfo.csv</w:t>
      </w:r>
    </w:p>
    <w:p w14:paraId="027E1949" w14:textId="77777777" w:rsidR="00B66C1D" w:rsidRPr="00B66C1D" w:rsidRDefault="00B66C1D" w:rsidP="00B66C1D">
      <w:pPr>
        <w:rPr>
          <w:rFonts w:asciiTheme="minorBidi" w:hAnsiTheme="minorBidi"/>
          <w:sz w:val="24"/>
          <w:szCs w:val="24"/>
        </w:rPr>
      </w:pPr>
      <w:r w:rsidRPr="00B66C1D">
        <w:rPr>
          <w:rFonts w:asciiTheme="minorBidi" w:hAnsiTheme="minorBidi"/>
          <w:sz w:val="24"/>
          <w:szCs w:val="24"/>
        </w:rPr>
        <w:t>This file includes demographic information and results for students.</w:t>
      </w:r>
    </w:p>
    <w:p w14:paraId="3A9CB71F" w14:textId="2CB98115" w:rsidR="00B66C1D" w:rsidRPr="00B66C1D" w:rsidRDefault="00B66C1D" w:rsidP="00B66C1D">
      <w:pPr>
        <w:rPr>
          <w:rFonts w:asciiTheme="minorBidi" w:hAnsiTheme="minorBidi"/>
          <w:sz w:val="24"/>
          <w:szCs w:val="24"/>
        </w:rPr>
      </w:pPr>
      <w:r w:rsidRPr="00B66C1D">
        <w:rPr>
          <w:rFonts w:asciiTheme="minorBidi" w:hAnsiTheme="minorBidi"/>
          <w:sz w:val="24"/>
          <w:szCs w:val="24"/>
        </w:rPr>
        <w:lastRenderedPageBreak/>
        <w:t xml:space="preserve">- </w:t>
      </w:r>
      <w:proofErr w:type="spellStart"/>
      <w:r w:rsidRPr="00B66C1D">
        <w:rPr>
          <w:rFonts w:asciiTheme="minorBidi" w:hAnsiTheme="minorBidi"/>
          <w:sz w:val="24"/>
          <w:szCs w:val="24"/>
        </w:rPr>
        <w:t>code_module</w:t>
      </w:r>
      <w:proofErr w:type="spellEnd"/>
      <w:r w:rsidRPr="00B66C1D">
        <w:rPr>
          <w:rFonts w:asciiTheme="minorBidi" w:hAnsiTheme="minorBidi"/>
          <w:sz w:val="24"/>
          <w:szCs w:val="24"/>
        </w:rPr>
        <w:t>: Code name of the module, serving as the identifier.</w:t>
      </w:r>
    </w:p>
    <w:p w14:paraId="292A038C" w14:textId="1C590B0F"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code_presentation</w:t>
      </w:r>
      <w:proofErr w:type="spellEnd"/>
      <w:r w:rsidRPr="00B66C1D">
        <w:rPr>
          <w:rFonts w:asciiTheme="minorBidi" w:hAnsiTheme="minorBidi"/>
          <w:sz w:val="24"/>
          <w:szCs w:val="24"/>
        </w:rPr>
        <w:t>: Code name of the presentation.</w:t>
      </w:r>
    </w:p>
    <w:p w14:paraId="4BD6CFD3" w14:textId="5D8FABE1"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id_student</w:t>
      </w:r>
      <w:proofErr w:type="spellEnd"/>
      <w:r w:rsidRPr="00B66C1D">
        <w:rPr>
          <w:rFonts w:asciiTheme="minorBidi" w:hAnsiTheme="minorBidi"/>
          <w:sz w:val="24"/>
          <w:szCs w:val="24"/>
        </w:rPr>
        <w:t>: Unique identification number for the student.</w:t>
      </w:r>
    </w:p>
    <w:p w14:paraId="0AEFB3D0" w14:textId="007A911F" w:rsidR="00B66C1D" w:rsidRPr="00B66C1D" w:rsidRDefault="00B66C1D" w:rsidP="00B66C1D">
      <w:pPr>
        <w:rPr>
          <w:rFonts w:asciiTheme="minorBidi" w:hAnsiTheme="minorBidi"/>
          <w:sz w:val="24"/>
          <w:szCs w:val="24"/>
        </w:rPr>
      </w:pPr>
      <w:r w:rsidRPr="00B66C1D">
        <w:rPr>
          <w:rFonts w:asciiTheme="minorBidi" w:hAnsiTheme="minorBidi"/>
          <w:sz w:val="24"/>
          <w:szCs w:val="24"/>
        </w:rPr>
        <w:t>- gender: Gender of the student.</w:t>
      </w:r>
    </w:p>
    <w:p w14:paraId="28D1E418" w14:textId="12081BBB" w:rsidR="00B66C1D" w:rsidRPr="00B66C1D" w:rsidRDefault="00B66C1D" w:rsidP="00B66C1D">
      <w:pPr>
        <w:rPr>
          <w:rFonts w:asciiTheme="minorBidi" w:hAnsiTheme="minorBidi"/>
          <w:sz w:val="24"/>
          <w:szCs w:val="24"/>
        </w:rPr>
      </w:pPr>
      <w:r w:rsidRPr="00B66C1D">
        <w:rPr>
          <w:rFonts w:asciiTheme="minorBidi" w:hAnsiTheme="minorBidi"/>
          <w:sz w:val="24"/>
          <w:szCs w:val="24"/>
        </w:rPr>
        <w:t>- region: Geographic region where the student lived while taking the module-presentation.</w:t>
      </w:r>
    </w:p>
    <w:p w14:paraId="172822AC" w14:textId="4DC6B486"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highest_education</w:t>
      </w:r>
      <w:proofErr w:type="spellEnd"/>
      <w:r w:rsidRPr="00B66C1D">
        <w:rPr>
          <w:rFonts w:asciiTheme="minorBidi" w:hAnsiTheme="minorBidi"/>
          <w:sz w:val="24"/>
          <w:szCs w:val="24"/>
        </w:rPr>
        <w:t>: Highest student education level on entry to the module presentation.</w:t>
      </w:r>
    </w:p>
    <w:p w14:paraId="79C6CB91" w14:textId="68D40FAD"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imd_band</w:t>
      </w:r>
      <w:proofErr w:type="spellEnd"/>
      <w:r w:rsidRPr="00B66C1D">
        <w:rPr>
          <w:rFonts w:asciiTheme="minorBidi" w:hAnsiTheme="minorBidi"/>
          <w:sz w:val="24"/>
          <w:szCs w:val="24"/>
        </w:rPr>
        <w:t>: Index of Multiple Deprivation band of the place where the student lived during the module-presentation.</w:t>
      </w:r>
    </w:p>
    <w:p w14:paraId="5A7C6486" w14:textId="4C4FF747"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age_band</w:t>
      </w:r>
      <w:proofErr w:type="spellEnd"/>
      <w:r w:rsidRPr="00B66C1D">
        <w:rPr>
          <w:rFonts w:asciiTheme="minorBidi" w:hAnsiTheme="minorBidi"/>
          <w:sz w:val="24"/>
          <w:szCs w:val="24"/>
        </w:rPr>
        <w:t>: Band of the student's age.</w:t>
      </w:r>
    </w:p>
    <w:p w14:paraId="7129436A" w14:textId="2A7C8640"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num_of_prev_attempts</w:t>
      </w:r>
      <w:proofErr w:type="spellEnd"/>
      <w:r w:rsidRPr="00B66C1D">
        <w:rPr>
          <w:rFonts w:asciiTheme="minorBidi" w:hAnsiTheme="minorBidi"/>
          <w:sz w:val="24"/>
          <w:szCs w:val="24"/>
        </w:rPr>
        <w:t>: Number of times the student has attempted this module.</w:t>
      </w:r>
    </w:p>
    <w:p w14:paraId="570C386F" w14:textId="0BE444B4"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studied_credits</w:t>
      </w:r>
      <w:proofErr w:type="spellEnd"/>
      <w:r w:rsidRPr="00B66C1D">
        <w:rPr>
          <w:rFonts w:asciiTheme="minorBidi" w:hAnsiTheme="minorBidi"/>
          <w:sz w:val="24"/>
          <w:szCs w:val="24"/>
        </w:rPr>
        <w:t>: Total number of credits for the modules the student is currently studying.</w:t>
      </w:r>
    </w:p>
    <w:p w14:paraId="0ADDEF24" w14:textId="74DD72B2" w:rsidR="00B66C1D" w:rsidRPr="00B66C1D" w:rsidRDefault="00B66C1D" w:rsidP="00B66C1D">
      <w:pPr>
        <w:rPr>
          <w:rFonts w:asciiTheme="minorBidi" w:hAnsiTheme="minorBidi"/>
          <w:sz w:val="24"/>
          <w:szCs w:val="24"/>
        </w:rPr>
      </w:pPr>
      <w:r w:rsidRPr="00B66C1D">
        <w:rPr>
          <w:rFonts w:asciiTheme="minorBidi" w:hAnsiTheme="minorBidi"/>
          <w:sz w:val="24"/>
          <w:szCs w:val="24"/>
        </w:rPr>
        <w:t>- disability: Indicates whether the student has declared a disability.</w:t>
      </w:r>
    </w:p>
    <w:p w14:paraId="7F2BF25E" w14:textId="290B55B1"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final_result</w:t>
      </w:r>
      <w:proofErr w:type="spellEnd"/>
      <w:r w:rsidRPr="00B66C1D">
        <w:rPr>
          <w:rFonts w:asciiTheme="minorBidi" w:hAnsiTheme="minorBidi"/>
          <w:sz w:val="24"/>
          <w:szCs w:val="24"/>
        </w:rPr>
        <w:t>: Student's final result in the module-presentation.</w:t>
      </w:r>
    </w:p>
    <w:p w14:paraId="53FE0C7D" w14:textId="77777777" w:rsidR="00B66C1D" w:rsidRPr="00B66C1D" w:rsidRDefault="00B66C1D" w:rsidP="00B66C1D">
      <w:pPr>
        <w:rPr>
          <w:rFonts w:asciiTheme="minorBidi" w:hAnsiTheme="minorBidi"/>
          <w:sz w:val="24"/>
          <w:szCs w:val="24"/>
        </w:rPr>
      </w:pPr>
    </w:p>
    <w:p w14:paraId="5431F97E" w14:textId="4970BDBC" w:rsidR="00B66C1D" w:rsidRPr="00B66C1D" w:rsidRDefault="00B66C1D" w:rsidP="00B66C1D">
      <w:pPr>
        <w:rPr>
          <w:rFonts w:asciiTheme="minorBidi" w:hAnsiTheme="minorBidi"/>
          <w:b/>
          <w:bCs/>
          <w:sz w:val="24"/>
          <w:szCs w:val="24"/>
        </w:rPr>
      </w:pPr>
      <w:r w:rsidRPr="00B66C1D">
        <w:rPr>
          <w:rFonts w:asciiTheme="minorBidi" w:hAnsiTheme="minorBidi"/>
          <w:b/>
          <w:bCs/>
          <w:sz w:val="24"/>
          <w:szCs w:val="24"/>
        </w:rPr>
        <w:t xml:space="preserve"> 5. studentRegistration.csv</w:t>
      </w:r>
    </w:p>
    <w:p w14:paraId="1C3D27B3" w14:textId="77777777"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This file records student registration and </w:t>
      </w:r>
      <w:proofErr w:type="spellStart"/>
      <w:r w:rsidRPr="00B66C1D">
        <w:rPr>
          <w:rFonts w:asciiTheme="minorBidi" w:hAnsiTheme="minorBidi"/>
          <w:sz w:val="24"/>
          <w:szCs w:val="24"/>
        </w:rPr>
        <w:t>unregistration</w:t>
      </w:r>
      <w:proofErr w:type="spellEnd"/>
      <w:r w:rsidRPr="00B66C1D">
        <w:rPr>
          <w:rFonts w:asciiTheme="minorBidi" w:hAnsiTheme="minorBidi"/>
          <w:sz w:val="24"/>
          <w:szCs w:val="24"/>
        </w:rPr>
        <w:t xml:space="preserve"> dates.</w:t>
      </w:r>
    </w:p>
    <w:p w14:paraId="7128B818" w14:textId="471CB309"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code_module</w:t>
      </w:r>
      <w:proofErr w:type="spellEnd"/>
      <w:r w:rsidRPr="00B66C1D">
        <w:rPr>
          <w:rFonts w:asciiTheme="minorBidi" w:hAnsiTheme="minorBidi"/>
          <w:sz w:val="24"/>
          <w:szCs w:val="24"/>
        </w:rPr>
        <w:t>: Code name of the module, serving as the identifier.</w:t>
      </w:r>
    </w:p>
    <w:p w14:paraId="422B6828" w14:textId="1DDCD173"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code_presentation</w:t>
      </w:r>
      <w:proofErr w:type="spellEnd"/>
      <w:r w:rsidRPr="00B66C1D">
        <w:rPr>
          <w:rFonts w:asciiTheme="minorBidi" w:hAnsiTheme="minorBidi"/>
          <w:sz w:val="24"/>
          <w:szCs w:val="24"/>
        </w:rPr>
        <w:t>: Code name of the presentation.</w:t>
      </w:r>
    </w:p>
    <w:p w14:paraId="16478EB1" w14:textId="500BE50A"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id_student</w:t>
      </w:r>
      <w:proofErr w:type="spellEnd"/>
      <w:r w:rsidRPr="00B66C1D">
        <w:rPr>
          <w:rFonts w:asciiTheme="minorBidi" w:hAnsiTheme="minorBidi"/>
          <w:sz w:val="24"/>
          <w:szCs w:val="24"/>
        </w:rPr>
        <w:t>: Unique identification number for the student.</w:t>
      </w:r>
    </w:p>
    <w:p w14:paraId="5239CCB4" w14:textId="0FE433C0"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date_registration</w:t>
      </w:r>
      <w:proofErr w:type="spellEnd"/>
      <w:r w:rsidRPr="00B66C1D">
        <w:rPr>
          <w:rFonts w:asciiTheme="minorBidi" w:hAnsiTheme="minorBidi"/>
          <w:sz w:val="24"/>
          <w:szCs w:val="24"/>
        </w:rPr>
        <w:t>: Date of student's registration on the module presentation, measured as the number of days relative to the start of the module-presentation.</w:t>
      </w:r>
    </w:p>
    <w:p w14:paraId="0E6EFC45" w14:textId="21098D17"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date_unregistration</w:t>
      </w:r>
      <w:proofErr w:type="spellEnd"/>
      <w:r w:rsidRPr="00B66C1D">
        <w:rPr>
          <w:rFonts w:asciiTheme="minorBidi" w:hAnsiTheme="minorBidi"/>
          <w:sz w:val="24"/>
          <w:szCs w:val="24"/>
        </w:rPr>
        <w:t xml:space="preserve">: Date of student </w:t>
      </w:r>
      <w:proofErr w:type="spellStart"/>
      <w:r w:rsidRPr="00B66C1D">
        <w:rPr>
          <w:rFonts w:asciiTheme="minorBidi" w:hAnsiTheme="minorBidi"/>
          <w:sz w:val="24"/>
          <w:szCs w:val="24"/>
        </w:rPr>
        <w:t>unregistration</w:t>
      </w:r>
      <w:proofErr w:type="spellEnd"/>
      <w:r w:rsidRPr="00B66C1D">
        <w:rPr>
          <w:rFonts w:asciiTheme="minorBidi" w:hAnsiTheme="minorBidi"/>
          <w:sz w:val="24"/>
          <w:szCs w:val="24"/>
        </w:rPr>
        <w:t xml:space="preserve"> from the module presentation, measured as the number of days relative to the start of the module-presentation.</w:t>
      </w:r>
    </w:p>
    <w:p w14:paraId="52D0A59A" w14:textId="77777777" w:rsidR="00B66C1D" w:rsidRPr="00B66C1D" w:rsidRDefault="00B66C1D" w:rsidP="00B66C1D">
      <w:pPr>
        <w:rPr>
          <w:rFonts w:asciiTheme="minorBidi" w:hAnsiTheme="minorBidi"/>
          <w:sz w:val="24"/>
          <w:szCs w:val="24"/>
        </w:rPr>
      </w:pPr>
    </w:p>
    <w:p w14:paraId="296DEA2D" w14:textId="052BB463" w:rsidR="00B66C1D" w:rsidRPr="00B66C1D" w:rsidRDefault="00B66C1D" w:rsidP="00B66C1D">
      <w:pPr>
        <w:rPr>
          <w:rFonts w:asciiTheme="minorBidi" w:hAnsiTheme="minorBidi"/>
          <w:b/>
          <w:bCs/>
          <w:sz w:val="24"/>
          <w:szCs w:val="24"/>
        </w:rPr>
      </w:pPr>
      <w:r w:rsidRPr="00B66C1D">
        <w:rPr>
          <w:rFonts w:asciiTheme="minorBidi" w:hAnsiTheme="minorBidi"/>
          <w:b/>
          <w:bCs/>
          <w:sz w:val="24"/>
          <w:szCs w:val="24"/>
        </w:rPr>
        <w:t xml:space="preserve"> 6. studentVle.csv</w:t>
      </w:r>
    </w:p>
    <w:p w14:paraId="78BD8308" w14:textId="77777777" w:rsidR="00B66C1D" w:rsidRPr="00B66C1D" w:rsidRDefault="00B66C1D" w:rsidP="00B66C1D">
      <w:pPr>
        <w:rPr>
          <w:rFonts w:asciiTheme="minorBidi" w:hAnsiTheme="minorBidi"/>
          <w:sz w:val="24"/>
          <w:szCs w:val="24"/>
        </w:rPr>
      </w:pPr>
      <w:r w:rsidRPr="00B66C1D">
        <w:rPr>
          <w:rFonts w:asciiTheme="minorBidi" w:hAnsiTheme="minorBidi"/>
          <w:sz w:val="24"/>
          <w:szCs w:val="24"/>
        </w:rPr>
        <w:t>This file records student interactions with VLE materials.</w:t>
      </w:r>
    </w:p>
    <w:p w14:paraId="1958BD13" w14:textId="6CF7DA2F"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code_module</w:t>
      </w:r>
      <w:proofErr w:type="spellEnd"/>
      <w:r w:rsidRPr="00B66C1D">
        <w:rPr>
          <w:rFonts w:asciiTheme="minorBidi" w:hAnsiTheme="minorBidi"/>
          <w:sz w:val="24"/>
          <w:szCs w:val="24"/>
        </w:rPr>
        <w:t>: Code name of the module, serving as the identifier.</w:t>
      </w:r>
    </w:p>
    <w:p w14:paraId="7C5A3C6B" w14:textId="17660E65" w:rsidR="00B66C1D" w:rsidRPr="00B66C1D" w:rsidRDefault="00B66C1D" w:rsidP="00B66C1D">
      <w:pPr>
        <w:rPr>
          <w:rFonts w:asciiTheme="minorBidi" w:hAnsiTheme="minorBidi"/>
          <w:sz w:val="24"/>
          <w:szCs w:val="24"/>
        </w:rPr>
      </w:pPr>
      <w:r w:rsidRPr="00B66C1D">
        <w:rPr>
          <w:rFonts w:asciiTheme="minorBidi" w:hAnsiTheme="minorBidi"/>
          <w:sz w:val="24"/>
          <w:szCs w:val="24"/>
        </w:rPr>
        <w:lastRenderedPageBreak/>
        <w:t xml:space="preserve">- </w:t>
      </w:r>
      <w:proofErr w:type="spellStart"/>
      <w:r w:rsidRPr="00B66C1D">
        <w:rPr>
          <w:rFonts w:asciiTheme="minorBidi" w:hAnsiTheme="minorBidi"/>
          <w:sz w:val="24"/>
          <w:szCs w:val="24"/>
        </w:rPr>
        <w:t>code_presentation</w:t>
      </w:r>
      <w:proofErr w:type="spellEnd"/>
      <w:r w:rsidRPr="00B66C1D">
        <w:rPr>
          <w:rFonts w:asciiTheme="minorBidi" w:hAnsiTheme="minorBidi"/>
          <w:sz w:val="24"/>
          <w:szCs w:val="24"/>
        </w:rPr>
        <w:t>: Code name of the presentation.</w:t>
      </w:r>
    </w:p>
    <w:p w14:paraId="2CCCCFC1" w14:textId="3EF244BA"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id_student</w:t>
      </w:r>
      <w:proofErr w:type="spellEnd"/>
      <w:r w:rsidRPr="00B66C1D">
        <w:rPr>
          <w:rFonts w:asciiTheme="minorBidi" w:hAnsiTheme="minorBidi"/>
          <w:sz w:val="24"/>
          <w:szCs w:val="24"/>
        </w:rPr>
        <w:t>: Unique identification number for the student.</w:t>
      </w:r>
    </w:p>
    <w:p w14:paraId="484AF4C2" w14:textId="05E947ED"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id_site</w:t>
      </w:r>
      <w:proofErr w:type="spellEnd"/>
      <w:r w:rsidRPr="00B66C1D">
        <w:rPr>
          <w:rFonts w:asciiTheme="minorBidi" w:hAnsiTheme="minorBidi"/>
          <w:sz w:val="24"/>
          <w:szCs w:val="24"/>
        </w:rPr>
        <w:t>: Identification number for the VLE material.</w:t>
      </w:r>
    </w:p>
    <w:p w14:paraId="7E9C818D" w14:textId="7D38F27B" w:rsidR="00B66C1D" w:rsidRPr="00B66C1D" w:rsidRDefault="00B66C1D" w:rsidP="00B66C1D">
      <w:pPr>
        <w:rPr>
          <w:rFonts w:asciiTheme="minorBidi" w:hAnsiTheme="minorBidi"/>
          <w:sz w:val="24"/>
          <w:szCs w:val="24"/>
        </w:rPr>
      </w:pPr>
      <w:r w:rsidRPr="00B66C1D">
        <w:rPr>
          <w:rFonts w:asciiTheme="minorBidi" w:hAnsiTheme="minorBidi"/>
          <w:sz w:val="24"/>
          <w:szCs w:val="24"/>
        </w:rPr>
        <w:t>- date: Date of student's interaction with the material, measured as the number of days since the start of the module-presentation.</w:t>
      </w:r>
    </w:p>
    <w:p w14:paraId="5522FE93" w14:textId="09D513A6"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sum_click</w:t>
      </w:r>
      <w:proofErr w:type="spellEnd"/>
      <w:r w:rsidRPr="00B66C1D">
        <w:rPr>
          <w:rFonts w:asciiTheme="minorBidi" w:hAnsiTheme="minorBidi"/>
          <w:sz w:val="24"/>
          <w:szCs w:val="24"/>
        </w:rPr>
        <w:t>: Number of times a student interacts with the material on that day.</w:t>
      </w:r>
    </w:p>
    <w:p w14:paraId="3A8D2D16" w14:textId="77777777" w:rsidR="00B66C1D" w:rsidRPr="00B66C1D" w:rsidRDefault="00B66C1D" w:rsidP="00B66C1D">
      <w:pPr>
        <w:rPr>
          <w:rFonts w:asciiTheme="minorBidi" w:hAnsiTheme="minorBidi"/>
          <w:sz w:val="24"/>
          <w:szCs w:val="24"/>
        </w:rPr>
      </w:pPr>
    </w:p>
    <w:p w14:paraId="55077D1B" w14:textId="78B3DA55" w:rsidR="00B66C1D" w:rsidRPr="00B66C1D" w:rsidRDefault="00B66C1D" w:rsidP="00B66C1D">
      <w:pPr>
        <w:rPr>
          <w:rFonts w:asciiTheme="minorBidi" w:hAnsiTheme="minorBidi"/>
          <w:b/>
          <w:bCs/>
          <w:sz w:val="24"/>
          <w:szCs w:val="24"/>
        </w:rPr>
      </w:pPr>
      <w:r w:rsidRPr="00B66C1D">
        <w:rPr>
          <w:rFonts w:asciiTheme="minorBidi" w:hAnsiTheme="minorBidi"/>
          <w:b/>
          <w:bCs/>
          <w:sz w:val="24"/>
          <w:szCs w:val="24"/>
        </w:rPr>
        <w:t xml:space="preserve"> 7. vle.csv</w:t>
      </w:r>
    </w:p>
    <w:p w14:paraId="1B576607" w14:textId="77777777" w:rsidR="00B66C1D" w:rsidRPr="00B66C1D" w:rsidRDefault="00B66C1D" w:rsidP="00B66C1D">
      <w:pPr>
        <w:rPr>
          <w:rFonts w:asciiTheme="minorBidi" w:hAnsiTheme="minorBidi"/>
          <w:sz w:val="24"/>
          <w:szCs w:val="24"/>
        </w:rPr>
      </w:pPr>
      <w:r w:rsidRPr="00B66C1D">
        <w:rPr>
          <w:rFonts w:asciiTheme="minorBidi" w:hAnsiTheme="minorBidi"/>
          <w:sz w:val="24"/>
          <w:szCs w:val="24"/>
        </w:rPr>
        <w:t>This file contains information about the available materials in the VLE.</w:t>
      </w:r>
    </w:p>
    <w:p w14:paraId="02F1DFA2" w14:textId="6F37D074"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id_site</w:t>
      </w:r>
      <w:proofErr w:type="spellEnd"/>
      <w:r w:rsidRPr="00B66C1D">
        <w:rPr>
          <w:rFonts w:asciiTheme="minorBidi" w:hAnsiTheme="minorBidi"/>
          <w:sz w:val="24"/>
          <w:szCs w:val="24"/>
        </w:rPr>
        <w:t>: Identification number of the material.</w:t>
      </w:r>
    </w:p>
    <w:p w14:paraId="141CE91A" w14:textId="2CBEE66A"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code_module</w:t>
      </w:r>
      <w:proofErr w:type="spellEnd"/>
      <w:r w:rsidRPr="00B66C1D">
        <w:rPr>
          <w:rFonts w:asciiTheme="minorBidi" w:hAnsiTheme="minorBidi"/>
          <w:sz w:val="24"/>
          <w:szCs w:val="24"/>
        </w:rPr>
        <w:t>: Code name of the module, serving as the identifier.</w:t>
      </w:r>
    </w:p>
    <w:p w14:paraId="3427341C" w14:textId="5FADDD58"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code_presentation</w:t>
      </w:r>
      <w:proofErr w:type="spellEnd"/>
      <w:r w:rsidRPr="00B66C1D">
        <w:rPr>
          <w:rFonts w:asciiTheme="minorBidi" w:hAnsiTheme="minorBidi"/>
          <w:sz w:val="24"/>
          <w:szCs w:val="24"/>
        </w:rPr>
        <w:t>: Code name of the presentation.</w:t>
      </w:r>
    </w:p>
    <w:p w14:paraId="5F06E059" w14:textId="3348D6D7"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activity_type</w:t>
      </w:r>
      <w:proofErr w:type="spellEnd"/>
      <w:r w:rsidRPr="00B66C1D">
        <w:rPr>
          <w:rFonts w:asciiTheme="minorBidi" w:hAnsiTheme="minorBidi"/>
          <w:sz w:val="24"/>
          <w:szCs w:val="24"/>
        </w:rPr>
        <w:t>: Role associated with the module material.</w:t>
      </w:r>
    </w:p>
    <w:p w14:paraId="25D9AFCB" w14:textId="5FB4638A"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week_from</w:t>
      </w:r>
      <w:proofErr w:type="spellEnd"/>
      <w:r w:rsidRPr="00B66C1D">
        <w:rPr>
          <w:rFonts w:asciiTheme="minorBidi" w:hAnsiTheme="minorBidi"/>
          <w:sz w:val="24"/>
          <w:szCs w:val="24"/>
        </w:rPr>
        <w:t>: Week from which the material is planned to be used.</w:t>
      </w:r>
    </w:p>
    <w:p w14:paraId="2B39C315" w14:textId="23BA933D" w:rsidR="00B66C1D" w:rsidRPr="00B66C1D" w:rsidRDefault="00B66C1D" w:rsidP="00B66C1D">
      <w:pPr>
        <w:rPr>
          <w:rFonts w:asciiTheme="minorBidi" w:hAnsiTheme="minorBidi"/>
          <w:sz w:val="24"/>
          <w:szCs w:val="24"/>
        </w:rPr>
      </w:pPr>
      <w:r w:rsidRPr="00B66C1D">
        <w:rPr>
          <w:rFonts w:asciiTheme="minorBidi" w:hAnsiTheme="minorBidi"/>
          <w:sz w:val="24"/>
          <w:szCs w:val="24"/>
        </w:rPr>
        <w:t xml:space="preserve">- </w:t>
      </w:r>
      <w:proofErr w:type="spellStart"/>
      <w:r w:rsidRPr="00B66C1D">
        <w:rPr>
          <w:rFonts w:asciiTheme="minorBidi" w:hAnsiTheme="minorBidi"/>
          <w:sz w:val="24"/>
          <w:szCs w:val="24"/>
        </w:rPr>
        <w:t>week_to</w:t>
      </w:r>
      <w:proofErr w:type="spellEnd"/>
      <w:r w:rsidRPr="00B66C1D">
        <w:rPr>
          <w:rFonts w:asciiTheme="minorBidi" w:hAnsiTheme="minorBidi"/>
          <w:sz w:val="24"/>
          <w:szCs w:val="24"/>
        </w:rPr>
        <w:t>: Week until which the material is planned to be used.</w:t>
      </w:r>
    </w:p>
    <w:p w14:paraId="61FDC947" w14:textId="77777777" w:rsidR="00B66C1D" w:rsidRPr="00B66C1D" w:rsidRDefault="00B66C1D" w:rsidP="00B66C1D">
      <w:pPr>
        <w:rPr>
          <w:rFonts w:asciiTheme="minorBidi" w:hAnsiTheme="minorBidi"/>
          <w:sz w:val="24"/>
          <w:szCs w:val="24"/>
        </w:rPr>
      </w:pPr>
    </w:p>
    <w:p w14:paraId="30210842" w14:textId="77777777" w:rsidR="00B66C1D" w:rsidRDefault="00B66C1D" w:rsidP="00B66C1D">
      <w:pPr>
        <w:rPr>
          <w:rFonts w:asciiTheme="minorBidi" w:hAnsiTheme="minorBidi"/>
          <w:sz w:val="24"/>
          <w:szCs w:val="24"/>
        </w:rPr>
      </w:pPr>
      <w:r w:rsidRPr="00B66C1D">
        <w:rPr>
          <w:rFonts w:asciiTheme="minorBidi" w:hAnsiTheme="minorBidi"/>
          <w:sz w:val="24"/>
          <w:szCs w:val="24"/>
        </w:rPr>
        <w:t>This dataset provides a comprehensive view of student activities, performance, and engagement, enabling detailed analysis and insights into the learning process at the Open University.</w:t>
      </w:r>
    </w:p>
    <w:p w14:paraId="761DA290" w14:textId="77777777" w:rsidR="00B66C1D" w:rsidRDefault="00B66C1D" w:rsidP="00B66C1D">
      <w:pPr>
        <w:rPr>
          <w:rFonts w:asciiTheme="minorBidi" w:hAnsiTheme="minorBidi"/>
          <w:sz w:val="24"/>
          <w:szCs w:val="24"/>
        </w:rPr>
      </w:pPr>
    </w:p>
    <w:p w14:paraId="1406D4F7" w14:textId="19BB736A" w:rsidR="007F4BEA" w:rsidRPr="005E4286" w:rsidRDefault="007F4BEA" w:rsidP="00B66C1D">
      <w:pPr>
        <w:rPr>
          <w:rFonts w:asciiTheme="minorBidi" w:hAnsiTheme="minorBidi"/>
          <w:b/>
          <w:bCs/>
          <w:sz w:val="24"/>
          <w:szCs w:val="24"/>
        </w:rPr>
      </w:pPr>
      <w:r w:rsidRPr="00B66C1D">
        <w:rPr>
          <w:rFonts w:asciiTheme="minorBidi" w:hAnsiTheme="minorBidi"/>
          <w:sz w:val="24"/>
          <w:szCs w:val="24"/>
        </w:rPr>
        <w:t xml:space="preserve"> </w:t>
      </w:r>
      <w:r w:rsidR="005E4286">
        <w:rPr>
          <w:rFonts w:asciiTheme="minorBidi" w:hAnsiTheme="minorBidi"/>
          <w:b/>
          <w:bCs/>
          <w:sz w:val="24"/>
          <w:szCs w:val="24"/>
        </w:rPr>
        <w:t>3</w:t>
      </w:r>
      <w:r w:rsidRPr="005E4286">
        <w:rPr>
          <w:rFonts w:asciiTheme="minorBidi" w:hAnsiTheme="minorBidi"/>
          <w:b/>
          <w:bCs/>
          <w:sz w:val="24"/>
          <w:szCs w:val="24"/>
        </w:rPr>
        <w:t>. Key Tables and Columns</w:t>
      </w:r>
    </w:p>
    <w:p w14:paraId="6524CE29" w14:textId="77777777" w:rsidR="007F4BEA" w:rsidRPr="00B66C1D" w:rsidRDefault="007F4BEA" w:rsidP="007F4BEA">
      <w:pPr>
        <w:rPr>
          <w:rFonts w:asciiTheme="minorBidi" w:hAnsiTheme="minorBidi"/>
          <w:sz w:val="24"/>
          <w:szCs w:val="24"/>
        </w:rPr>
      </w:pPr>
    </w:p>
    <w:p w14:paraId="5005F135" w14:textId="453CA633" w:rsidR="007F4BEA" w:rsidRPr="00B66C1D" w:rsidRDefault="007F4BEA" w:rsidP="007F4BEA">
      <w:pPr>
        <w:rPr>
          <w:rFonts w:asciiTheme="minorBidi" w:hAnsiTheme="minorBidi"/>
          <w:sz w:val="24"/>
          <w:szCs w:val="24"/>
        </w:rPr>
      </w:pPr>
      <w:r w:rsidRPr="00B66C1D">
        <w:rPr>
          <w:rFonts w:asciiTheme="minorBidi" w:hAnsiTheme="minorBidi"/>
          <w:sz w:val="24"/>
          <w:szCs w:val="24"/>
        </w:rPr>
        <w:t>- courses.csv: Contains course module codes, presentation codes, and module presentation lengths.</w:t>
      </w:r>
    </w:p>
    <w:p w14:paraId="0F0350D4" w14:textId="779B58C5" w:rsidR="007F4BEA" w:rsidRPr="00B66C1D" w:rsidRDefault="007F4BEA" w:rsidP="007F4BEA">
      <w:pPr>
        <w:rPr>
          <w:rFonts w:asciiTheme="minorBidi" w:hAnsiTheme="minorBidi"/>
          <w:sz w:val="24"/>
          <w:szCs w:val="24"/>
        </w:rPr>
      </w:pPr>
      <w:r w:rsidRPr="00B66C1D">
        <w:rPr>
          <w:rFonts w:asciiTheme="minorBidi" w:hAnsiTheme="minorBidi"/>
          <w:sz w:val="24"/>
          <w:szCs w:val="24"/>
        </w:rPr>
        <w:t>- assessments.csv: Includes assessment IDs, types, submission dates, and weights.</w:t>
      </w:r>
    </w:p>
    <w:p w14:paraId="0D408EF0" w14:textId="06C9E8AB" w:rsidR="007F4BEA" w:rsidRPr="00B66C1D" w:rsidRDefault="007F4BEA" w:rsidP="007F4BEA">
      <w:pPr>
        <w:rPr>
          <w:rFonts w:asciiTheme="minorBidi" w:hAnsiTheme="minorBidi"/>
          <w:sz w:val="24"/>
          <w:szCs w:val="24"/>
        </w:rPr>
      </w:pPr>
      <w:r w:rsidRPr="00B66C1D">
        <w:rPr>
          <w:rFonts w:asciiTheme="minorBidi" w:hAnsiTheme="minorBidi"/>
          <w:sz w:val="24"/>
          <w:szCs w:val="24"/>
        </w:rPr>
        <w:t>- studentAssessment.csv: Records student assessment submissions, scores, and whether the result is banked.</w:t>
      </w:r>
    </w:p>
    <w:p w14:paraId="00B85054" w14:textId="23624314" w:rsidR="007F4BEA" w:rsidRPr="00B66C1D" w:rsidRDefault="007F4BEA" w:rsidP="007F4BEA">
      <w:pPr>
        <w:rPr>
          <w:rFonts w:asciiTheme="minorBidi" w:hAnsiTheme="minorBidi"/>
          <w:sz w:val="24"/>
          <w:szCs w:val="24"/>
        </w:rPr>
      </w:pPr>
      <w:r w:rsidRPr="00B66C1D">
        <w:rPr>
          <w:rFonts w:asciiTheme="minorBidi" w:hAnsiTheme="minorBidi"/>
          <w:sz w:val="24"/>
          <w:szCs w:val="24"/>
        </w:rPr>
        <w:t>- studentInfo.csv: Provides student demographics, including gender, region, highest education level, and previous attempts.</w:t>
      </w:r>
    </w:p>
    <w:p w14:paraId="39EE5067" w14:textId="16875CF2" w:rsidR="007F4BEA" w:rsidRPr="00B66C1D" w:rsidRDefault="007F4BEA" w:rsidP="007F4BEA">
      <w:pPr>
        <w:rPr>
          <w:rFonts w:asciiTheme="minorBidi" w:hAnsiTheme="minorBidi"/>
          <w:sz w:val="24"/>
          <w:szCs w:val="24"/>
        </w:rPr>
      </w:pPr>
      <w:r w:rsidRPr="00B66C1D">
        <w:rPr>
          <w:rFonts w:asciiTheme="minorBidi" w:hAnsiTheme="minorBidi"/>
          <w:sz w:val="24"/>
          <w:szCs w:val="24"/>
        </w:rPr>
        <w:t xml:space="preserve">- studentRegistration.csv: Tracks student registration and </w:t>
      </w:r>
      <w:proofErr w:type="spellStart"/>
      <w:r w:rsidRPr="00B66C1D">
        <w:rPr>
          <w:rFonts w:asciiTheme="minorBidi" w:hAnsiTheme="minorBidi"/>
          <w:sz w:val="24"/>
          <w:szCs w:val="24"/>
        </w:rPr>
        <w:t>unregistration</w:t>
      </w:r>
      <w:proofErr w:type="spellEnd"/>
      <w:r w:rsidRPr="00B66C1D">
        <w:rPr>
          <w:rFonts w:asciiTheme="minorBidi" w:hAnsiTheme="minorBidi"/>
          <w:sz w:val="24"/>
          <w:szCs w:val="24"/>
        </w:rPr>
        <w:t xml:space="preserve"> dates.</w:t>
      </w:r>
    </w:p>
    <w:p w14:paraId="068F4781" w14:textId="062149B7" w:rsidR="007F4BEA" w:rsidRPr="00B66C1D" w:rsidRDefault="007F4BEA" w:rsidP="007F4BEA">
      <w:pPr>
        <w:rPr>
          <w:rFonts w:asciiTheme="minorBidi" w:hAnsiTheme="minorBidi"/>
          <w:sz w:val="24"/>
          <w:szCs w:val="24"/>
        </w:rPr>
      </w:pPr>
      <w:r w:rsidRPr="00B66C1D">
        <w:rPr>
          <w:rFonts w:asciiTheme="minorBidi" w:hAnsiTheme="minorBidi"/>
          <w:sz w:val="24"/>
          <w:szCs w:val="24"/>
        </w:rPr>
        <w:lastRenderedPageBreak/>
        <w:t>- studentVle.csv: Logs student interactions with VLE materials.</w:t>
      </w:r>
    </w:p>
    <w:p w14:paraId="41B6D4C3" w14:textId="49406756" w:rsidR="007F4BEA" w:rsidRPr="00B66C1D" w:rsidRDefault="007F4BEA" w:rsidP="007F4BEA">
      <w:pPr>
        <w:rPr>
          <w:rFonts w:asciiTheme="minorBidi" w:hAnsiTheme="minorBidi"/>
          <w:sz w:val="24"/>
          <w:szCs w:val="24"/>
        </w:rPr>
      </w:pPr>
      <w:r w:rsidRPr="00B66C1D">
        <w:rPr>
          <w:rFonts w:asciiTheme="minorBidi" w:hAnsiTheme="minorBidi"/>
          <w:sz w:val="24"/>
          <w:szCs w:val="24"/>
        </w:rPr>
        <w:t>- vle.csv: Details VLE materials, including activity types and planned usage weeks.</w:t>
      </w:r>
    </w:p>
    <w:p w14:paraId="793B9102" w14:textId="3D56AE75" w:rsidR="00ED3750" w:rsidRDefault="00ED3750" w:rsidP="00ED3750">
      <w:pPr>
        <w:rPr>
          <w:rFonts w:asciiTheme="minorBidi" w:hAnsiTheme="minorBidi"/>
          <w:sz w:val="24"/>
          <w:szCs w:val="24"/>
        </w:rPr>
      </w:pPr>
    </w:p>
    <w:tbl>
      <w:tblPr>
        <w:tblStyle w:val="TableGrid"/>
        <w:tblW w:w="0" w:type="auto"/>
        <w:tblLook w:val="04A0" w:firstRow="1" w:lastRow="0" w:firstColumn="1" w:lastColumn="0" w:noHBand="0" w:noVBand="1"/>
      </w:tblPr>
      <w:tblGrid>
        <w:gridCol w:w="2880"/>
        <w:gridCol w:w="2880"/>
        <w:gridCol w:w="2880"/>
      </w:tblGrid>
      <w:tr w:rsidR="00ED3750" w14:paraId="63486478" w14:textId="77777777" w:rsidTr="00DB779B">
        <w:tc>
          <w:tcPr>
            <w:tcW w:w="2880" w:type="dxa"/>
          </w:tcPr>
          <w:p w14:paraId="0219DCA7" w14:textId="77777777" w:rsidR="00ED3750" w:rsidRDefault="00ED3750" w:rsidP="00DB779B">
            <w:r>
              <w:t>Dataset</w:t>
            </w:r>
          </w:p>
        </w:tc>
        <w:tc>
          <w:tcPr>
            <w:tcW w:w="2880" w:type="dxa"/>
          </w:tcPr>
          <w:p w14:paraId="35329C2E" w14:textId="77777777" w:rsidR="00ED3750" w:rsidRDefault="00ED3750" w:rsidP="00DB779B">
            <w:r>
              <w:t>Column Name</w:t>
            </w:r>
          </w:p>
        </w:tc>
        <w:tc>
          <w:tcPr>
            <w:tcW w:w="2880" w:type="dxa"/>
          </w:tcPr>
          <w:p w14:paraId="719E5C50" w14:textId="77777777" w:rsidR="00ED3750" w:rsidRDefault="00ED3750" w:rsidP="00DB779B">
            <w:r>
              <w:t>Description</w:t>
            </w:r>
          </w:p>
        </w:tc>
      </w:tr>
      <w:tr w:rsidR="00ED3750" w14:paraId="5668D38A" w14:textId="77777777" w:rsidTr="00DB779B">
        <w:tc>
          <w:tcPr>
            <w:tcW w:w="2880" w:type="dxa"/>
          </w:tcPr>
          <w:p w14:paraId="6B432FB9" w14:textId="69C3C2E6" w:rsidR="00ED3750" w:rsidRDefault="00ED3750" w:rsidP="00DB779B">
            <w:r>
              <w:t>courses.csv</w:t>
            </w:r>
          </w:p>
        </w:tc>
        <w:tc>
          <w:tcPr>
            <w:tcW w:w="2880" w:type="dxa"/>
          </w:tcPr>
          <w:p w14:paraId="0B8ACE23" w14:textId="77777777" w:rsidR="00ED3750" w:rsidRDefault="00ED3750" w:rsidP="00DB779B">
            <w:proofErr w:type="spellStart"/>
            <w:r>
              <w:t>code_module</w:t>
            </w:r>
            <w:proofErr w:type="spellEnd"/>
          </w:p>
        </w:tc>
        <w:tc>
          <w:tcPr>
            <w:tcW w:w="2880" w:type="dxa"/>
          </w:tcPr>
          <w:p w14:paraId="6712C6FD" w14:textId="77777777" w:rsidR="00ED3750" w:rsidRDefault="00ED3750" w:rsidP="00DB779B">
            <w:r>
              <w:t>Code name of the module (identifier).</w:t>
            </w:r>
          </w:p>
        </w:tc>
      </w:tr>
      <w:tr w:rsidR="00ED3750" w14:paraId="10AD17DE" w14:textId="77777777" w:rsidTr="00DB779B">
        <w:tc>
          <w:tcPr>
            <w:tcW w:w="2880" w:type="dxa"/>
          </w:tcPr>
          <w:p w14:paraId="0E884A19" w14:textId="77777777" w:rsidR="00ED3750" w:rsidRDefault="00ED3750" w:rsidP="00DB779B"/>
        </w:tc>
        <w:tc>
          <w:tcPr>
            <w:tcW w:w="2880" w:type="dxa"/>
          </w:tcPr>
          <w:p w14:paraId="1D8F6951" w14:textId="77777777" w:rsidR="00ED3750" w:rsidRDefault="00ED3750" w:rsidP="00DB779B">
            <w:proofErr w:type="spellStart"/>
            <w:r>
              <w:t>code_presentation</w:t>
            </w:r>
            <w:proofErr w:type="spellEnd"/>
          </w:p>
        </w:tc>
        <w:tc>
          <w:tcPr>
            <w:tcW w:w="2880" w:type="dxa"/>
          </w:tcPr>
          <w:p w14:paraId="21C7FFCD" w14:textId="77777777" w:rsidR="00ED3750" w:rsidRDefault="00ED3750" w:rsidP="00DB779B">
            <w:r>
              <w:t>Code name of the presentation (e.g., '2013B' for February, '2013J' for October).</w:t>
            </w:r>
          </w:p>
        </w:tc>
      </w:tr>
      <w:tr w:rsidR="00ED3750" w14:paraId="13456500" w14:textId="77777777" w:rsidTr="00DB779B">
        <w:tc>
          <w:tcPr>
            <w:tcW w:w="2880" w:type="dxa"/>
          </w:tcPr>
          <w:p w14:paraId="5B79628F" w14:textId="77777777" w:rsidR="00ED3750" w:rsidRDefault="00ED3750" w:rsidP="00DB779B"/>
        </w:tc>
        <w:tc>
          <w:tcPr>
            <w:tcW w:w="2880" w:type="dxa"/>
          </w:tcPr>
          <w:p w14:paraId="5AC6E9A8" w14:textId="77777777" w:rsidR="00ED3750" w:rsidRDefault="00ED3750" w:rsidP="00DB779B">
            <w:proofErr w:type="spellStart"/>
            <w:r>
              <w:t>module_presentation</w:t>
            </w:r>
            <w:proofErr w:type="spellEnd"/>
          </w:p>
        </w:tc>
        <w:tc>
          <w:tcPr>
            <w:tcW w:w="2880" w:type="dxa"/>
          </w:tcPr>
          <w:p w14:paraId="1BFEA67A" w14:textId="77777777" w:rsidR="00ED3750" w:rsidRDefault="00ED3750" w:rsidP="00DB779B">
            <w:r>
              <w:t>Length of the module-presentation in days.</w:t>
            </w:r>
          </w:p>
        </w:tc>
      </w:tr>
      <w:tr w:rsidR="00ED3750" w14:paraId="62280530" w14:textId="77777777" w:rsidTr="00DB779B">
        <w:tc>
          <w:tcPr>
            <w:tcW w:w="2880" w:type="dxa"/>
          </w:tcPr>
          <w:p w14:paraId="684059D5" w14:textId="4FC89F38" w:rsidR="00ED3750" w:rsidRDefault="00ED3750" w:rsidP="00ED3750">
            <w:r>
              <w:t>assessments.csv</w:t>
            </w:r>
          </w:p>
        </w:tc>
        <w:tc>
          <w:tcPr>
            <w:tcW w:w="2880" w:type="dxa"/>
          </w:tcPr>
          <w:p w14:paraId="07C3405C" w14:textId="77777777" w:rsidR="00ED3750" w:rsidRDefault="00ED3750" w:rsidP="00DB779B">
            <w:proofErr w:type="spellStart"/>
            <w:r>
              <w:t>code_module</w:t>
            </w:r>
            <w:proofErr w:type="spellEnd"/>
          </w:p>
        </w:tc>
        <w:tc>
          <w:tcPr>
            <w:tcW w:w="2880" w:type="dxa"/>
          </w:tcPr>
          <w:p w14:paraId="6888C630" w14:textId="77777777" w:rsidR="00ED3750" w:rsidRDefault="00ED3750" w:rsidP="00DB779B">
            <w:r>
              <w:t>Code name of the module (identifier).</w:t>
            </w:r>
          </w:p>
        </w:tc>
      </w:tr>
      <w:tr w:rsidR="00ED3750" w14:paraId="6A882655" w14:textId="77777777" w:rsidTr="00DB779B">
        <w:tc>
          <w:tcPr>
            <w:tcW w:w="2880" w:type="dxa"/>
          </w:tcPr>
          <w:p w14:paraId="345BF5E7" w14:textId="77777777" w:rsidR="00ED3750" w:rsidRDefault="00ED3750" w:rsidP="00DB779B"/>
        </w:tc>
        <w:tc>
          <w:tcPr>
            <w:tcW w:w="2880" w:type="dxa"/>
          </w:tcPr>
          <w:p w14:paraId="46F5753C" w14:textId="77777777" w:rsidR="00ED3750" w:rsidRDefault="00ED3750" w:rsidP="00DB779B">
            <w:proofErr w:type="spellStart"/>
            <w:r>
              <w:t>code_presentation</w:t>
            </w:r>
            <w:proofErr w:type="spellEnd"/>
          </w:p>
        </w:tc>
        <w:tc>
          <w:tcPr>
            <w:tcW w:w="2880" w:type="dxa"/>
          </w:tcPr>
          <w:p w14:paraId="519F623A" w14:textId="77777777" w:rsidR="00ED3750" w:rsidRDefault="00ED3750" w:rsidP="00DB779B">
            <w:r>
              <w:t>Code name of the presentation (e.g., '2013B' for February, '2013J' for October).</w:t>
            </w:r>
          </w:p>
        </w:tc>
      </w:tr>
      <w:tr w:rsidR="00ED3750" w14:paraId="47E42BEE" w14:textId="77777777" w:rsidTr="00DB779B">
        <w:tc>
          <w:tcPr>
            <w:tcW w:w="2880" w:type="dxa"/>
          </w:tcPr>
          <w:p w14:paraId="04336DDD" w14:textId="77777777" w:rsidR="00ED3750" w:rsidRDefault="00ED3750" w:rsidP="00DB779B"/>
        </w:tc>
        <w:tc>
          <w:tcPr>
            <w:tcW w:w="2880" w:type="dxa"/>
          </w:tcPr>
          <w:p w14:paraId="440A68BD" w14:textId="77777777" w:rsidR="00ED3750" w:rsidRDefault="00ED3750" w:rsidP="00DB779B">
            <w:proofErr w:type="spellStart"/>
            <w:r>
              <w:t>id_assessment</w:t>
            </w:r>
            <w:proofErr w:type="spellEnd"/>
          </w:p>
        </w:tc>
        <w:tc>
          <w:tcPr>
            <w:tcW w:w="2880" w:type="dxa"/>
          </w:tcPr>
          <w:p w14:paraId="5E60F000" w14:textId="77777777" w:rsidR="00ED3750" w:rsidRDefault="00ED3750" w:rsidP="00DB779B">
            <w:r>
              <w:t>Identification number of the assessment.</w:t>
            </w:r>
          </w:p>
        </w:tc>
      </w:tr>
      <w:tr w:rsidR="00ED3750" w14:paraId="27B4A11F" w14:textId="77777777" w:rsidTr="00DB779B">
        <w:tc>
          <w:tcPr>
            <w:tcW w:w="2880" w:type="dxa"/>
          </w:tcPr>
          <w:p w14:paraId="177633F0" w14:textId="77777777" w:rsidR="00ED3750" w:rsidRDefault="00ED3750" w:rsidP="00DB779B"/>
        </w:tc>
        <w:tc>
          <w:tcPr>
            <w:tcW w:w="2880" w:type="dxa"/>
          </w:tcPr>
          <w:p w14:paraId="2CB335F0" w14:textId="77777777" w:rsidR="00ED3750" w:rsidRDefault="00ED3750" w:rsidP="00DB779B">
            <w:proofErr w:type="spellStart"/>
            <w:r>
              <w:t>assessment_type</w:t>
            </w:r>
            <w:proofErr w:type="spellEnd"/>
          </w:p>
        </w:tc>
        <w:tc>
          <w:tcPr>
            <w:tcW w:w="2880" w:type="dxa"/>
          </w:tcPr>
          <w:p w14:paraId="7228F10E" w14:textId="77777777" w:rsidR="00ED3750" w:rsidRDefault="00ED3750" w:rsidP="00DB779B">
            <w:r>
              <w:t>Type of assessment: Tutor Marked Assessment (TMA), Computer Marked Assessment (CMA), or Final Exam.</w:t>
            </w:r>
          </w:p>
        </w:tc>
      </w:tr>
      <w:tr w:rsidR="00ED3750" w14:paraId="55366B0E" w14:textId="77777777" w:rsidTr="00DB779B">
        <w:tc>
          <w:tcPr>
            <w:tcW w:w="2880" w:type="dxa"/>
          </w:tcPr>
          <w:p w14:paraId="5795DFA0" w14:textId="77777777" w:rsidR="00ED3750" w:rsidRDefault="00ED3750" w:rsidP="00DB779B"/>
        </w:tc>
        <w:tc>
          <w:tcPr>
            <w:tcW w:w="2880" w:type="dxa"/>
          </w:tcPr>
          <w:p w14:paraId="2BB0F443" w14:textId="77777777" w:rsidR="00ED3750" w:rsidRDefault="00ED3750" w:rsidP="00DB779B">
            <w:r>
              <w:t>date</w:t>
            </w:r>
          </w:p>
        </w:tc>
        <w:tc>
          <w:tcPr>
            <w:tcW w:w="2880" w:type="dxa"/>
          </w:tcPr>
          <w:p w14:paraId="3E9780D6" w14:textId="77777777" w:rsidR="00ED3750" w:rsidRDefault="00ED3750" w:rsidP="00DB779B">
            <w:r>
              <w:t>Submission date of the assessment (number of days since start of module-presentation).</w:t>
            </w:r>
          </w:p>
        </w:tc>
      </w:tr>
      <w:tr w:rsidR="00ED3750" w14:paraId="1DC532C3" w14:textId="77777777" w:rsidTr="00DB779B">
        <w:tc>
          <w:tcPr>
            <w:tcW w:w="2880" w:type="dxa"/>
          </w:tcPr>
          <w:p w14:paraId="23B5E5B5" w14:textId="77777777" w:rsidR="00ED3750" w:rsidRDefault="00ED3750" w:rsidP="00DB779B"/>
        </w:tc>
        <w:tc>
          <w:tcPr>
            <w:tcW w:w="2880" w:type="dxa"/>
          </w:tcPr>
          <w:p w14:paraId="143A20A1" w14:textId="77777777" w:rsidR="00ED3750" w:rsidRDefault="00ED3750" w:rsidP="00DB779B">
            <w:r>
              <w:t>weight</w:t>
            </w:r>
          </w:p>
        </w:tc>
        <w:tc>
          <w:tcPr>
            <w:tcW w:w="2880" w:type="dxa"/>
          </w:tcPr>
          <w:p w14:paraId="15028C18" w14:textId="77777777" w:rsidR="00ED3750" w:rsidRDefault="00ED3750" w:rsidP="00DB779B">
            <w:r>
              <w:t>Weight of the assessment in %. Exams typically have 100%; the sum of other assessments is 100%.</w:t>
            </w:r>
          </w:p>
        </w:tc>
      </w:tr>
      <w:tr w:rsidR="00ED3750" w14:paraId="374CDC9F" w14:textId="77777777" w:rsidTr="00DB779B">
        <w:tc>
          <w:tcPr>
            <w:tcW w:w="2880" w:type="dxa"/>
          </w:tcPr>
          <w:p w14:paraId="3139259A" w14:textId="225FA951" w:rsidR="00ED3750" w:rsidRDefault="00ED3750" w:rsidP="00DB779B">
            <w:r>
              <w:t>studentAssessment.csv</w:t>
            </w:r>
          </w:p>
        </w:tc>
        <w:tc>
          <w:tcPr>
            <w:tcW w:w="2880" w:type="dxa"/>
          </w:tcPr>
          <w:p w14:paraId="786458B6" w14:textId="77777777" w:rsidR="00ED3750" w:rsidRDefault="00ED3750" w:rsidP="00DB779B">
            <w:proofErr w:type="spellStart"/>
            <w:r>
              <w:t>id_assessment</w:t>
            </w:r>
            <w:proofErr w:type="spellEnd"/>
          </w:p>
        </w:tc>
        <w:tc>
          <w:tcPr>
            <w:tcW w:w="2880" w:type="dxa"/>
          </w:tcPr>
          <w:p w14:paraId="3CAC412B" w14:textId="77777777" w:rsidR="00ED3750" w:rsidRDefault="00ED3750" w:rsidP="00DB779B">
            <w:r>
              <w:t>Identification number of the assessment.</w:t>
            </w:r>
          </w:p>
        </w:tc>
      </w:tr>
      <w:tr w:rsidR="00ED3750" w14:paraId="7A20A4BB" w14:textId="77777777" w:rsidTr="00DB779B">
        <w:tc>
          <w:tcPr>
            <w:tcW w:w="2880" w:type="dxa"/>
          </w:tcPr>
          <w:p w14:paraId="1AB89CFA" w14:textId="77777777" w:rsidR="00ED3750" w:rsidRDefault="00ED3750" w:rsidP="00DB779B"/>
        </w:tc>
        <w:tc>
          <w:tcPr>
            <w:tcW w:w="2880" w:type="dxa"/>
          </w:tcPr>
          <w:p w14:paraId="376AD4CC" w14:textId="77777777" w:rsidR="00ED3750" w:rsidRDefault="00ED3750" w:rsidP="00DB779B">
            <w:proofErr w:type="spellStart"/>
            <w:r>
              <w:t>id_student</w:t>
            </w:r>
            <w:proofErr w:type="spellEnd"/>
          </w:p>
        </w:tc>
        <w:tc>
          <w:tcPr>
            <w:tcW w:w="2880" w:type="dxa"/>
          </w:tcPr>
          <w:p w14:paraId="187275DF" w14:textId="77777777" w:rsidR="00ED3750" w:rsidRDefault="00ED3750" w:rsidP="00DB779B">
            <w:r>
              <w:t>Unique identification number for the student.</w:t>
            </w:r>
          </w:p>
        </w:tc>
      </w:tr>
      <w:tr w:rsidR="00ED3750" w14:paraId="2B3CB294" w14:textId="77777777" w:rsidTr="00DB779B">
        <w:tc>
          <w:tcPr>
            <w:tcW w:w="2880" w:type="dxa"/>
          </w:tcPr>
          <w:p w14:paraId="515C8707" w14:textId="77777777" w:rsidR="00ED3750" w:rsidRDefault="00ED3750" w:rsidP="00DB779B"/>
        </w:tc>
        <w:tc>
          <w:tcPr>
            <w:tcW w:w="2880" w:type="dxa"/>
          </w:tcPr>
          <w:p w14:paraId="65B5035D" w14:textId="77777777" w:rsidR="00ED3750" w:rsidRDefault="00ED3750" w:rsidP="00DB779B">
            <w:proofErr w:type="spellStart"/>
            <w:r>
              <w:t>date_submitted</w:t>
            </w:r>
            <w:proofErr w:type="spellEnd"/>
          </w:p>
        </w:tc>
        <w:tc>
          <w:tcPr>
            <w:tcW w:w="2880" w:type="dxa"/>
          </w:tcPr>
          <w:p w14:paraId="6C4EEF3C" w14:textId="77777777" w:rsidR="00ED3750" w:rsidRDefault="00ED3750" w:rsidP="00DB779B">
            <w:r>
              <w:t>Date of student submission (number of days since start of module-presentation).</w:t>
            </w:r>
          </w:p>
        </w:tc>
      </w:tr>
      <w:tr w:rsidR="00ED3750" w14:paraId="0548B018" w14:textId="77777777" w:rsidTr="00DB779B">
        <w:tc>
          <w:tcPr>
            <w:tcW w:w="2880" w:type="dxa"/>
          </w:tcPr>
          <w:p w14:paraId="529BB341" w14:textId="77777777" w:rsidR="00ED3750" w:rsidRDefault="00ED3750" w:rsidP="00DB779B"/>
        </w:tc>
        <w:tc>
          <w:tcPr>
            <w:tcW w:w="2880" w:type="dxa"/>
          </w:tcPr>
          <w:p w14:paraId="3A389623" w14:textId="77777777" w:rsidR="00ED3750" w:rsidRDefault="00ED3750" w:rsidP="00DB779B">
            <w:proofErr w:type="spellStart"/>
            <w:r>
              <w:t>is_banked</w:t>
            </w:r>
            <w:proofErr w:type="spellEnd"/>
          </w:p>
        </w:tc>
        <w:tc>
          <w:tcPr>
            <w:tcW w:w="2880" w:type="dxa"/>
          </w:tcPr>
          <w:p w14:paraId="27E4882B" w14:textId="77777777" w:rsidR="00ED3750" w:rsidRDefault="00ED3750" w:rsidP="00DB779B">
            <w:r>
              <w:t>Flag indicating if the assessment result is transferred from a previous presentation.</w:t>
            </w:r>
          </w:p>
        </w:tc>
      </w:tr>
      <w:tr w:rsidR="00ED3750" w14:paraId="405D7081" w14:textId="77777777" w:rsidTr="00DB779B">
        <w:tc>
          <w:tcPr>
            <w:tcW w:w="2880" w:type="dxa"/>
          </w:tcPr>
          <w:p w14:paraId="50982D5C" w14:textId="77777777" w:rsidR="00ED3750" w:rsidRDefault="00ED3750" w:rsidP="00DB779B"/>
        </w:tc>
        <w:tc>
          <w:tcPr>
            <w:tcW w:w="2880" w:type="dxa"/>
          </w:tcPr>
          <w:p w14:paraId="7910F570" w14:textId="77777777" w:rsidR="00ED3750" w:rsidRDefault="00ED3750" w:rsidP="00DB779B">
            <w:r>
              <w:t>score</w:t>
            </w:r>
          </w:p>
        </w:tc>
        <w:tc>
          <w:tcPr>
            <w:tcW w:w="2880" w:type="dxa"/>
          </w:tcPr>
          <w:p w14:paraId="1AA4D3C8" w14:textId="77777777" w:rsidR="00ED3750" w:rsidRDefault="00ED3750" w:rsidP="00DB779B">
            <w:r>
              <w:t>Student's score in this assessment (0-100, with scores below 40 considered Fail).</w:t>
            </w:r>
          </w:p>
        </w:tc>
      </w:tr>
      <w:tr w:rsidR="00ED3750" w14:paraId="0481A41B" w14:textId="77777777" w:rsidTr="00DB779B">
        <w:tc>
          <w:tcPr>
            <w:tcW w:w="2880" w:type="dxa"/>
          </w:tcPr>
          <w:p w14:paraId="5BB1DE54" w14:textId="6D1416C5" w:rsidR="00ED3750" w:rsidRDefault="00ED3750" w:rsidP="00DB779B">
            <w:r>
              <w:t>studentInfo.csv</w:t>
            </w:r>
          </w:p>
        </w:tc>
        <w:tc>
          <w:tcPr>
            <w:tcW w:w="2880" w:type="dxa"/>
          </w:tcPr>
          <w:p w14:paraId="51AB11B5" w14:textId="77777777" w:rsidR="00ED3750" w:rsidRDefault="00ED3750" w:rsidP="00DB779B">
            <w:proofErr w:type="spellStart"/>
            <w:r>
              <w:t>code_module</w:t>
            </w:r>
            <w:proofErr w:type="spellEnd"/>
          </w:p>
        </w:tc>
        <w:tc>
          <w:tcPr>
            <w:tcW w:w="2880" w:type="dxa"/>
          </w:tcPr>
          <w:p w14:paraId="2AD33AC0" w14:textId="77777777" w:rsidR="00ED3750" w:rsidRDefault="00ED3750" w:rsidP="00DB779B">
            <w:r>
              <w:t>Code name of the module (identifier).</w:t>
            </w:r>
          </w:p>
        </w:tc>
      </w:tr>
      <w:tr w:rsidR="00ED3750" w14:paraId="79F57D6C" w14:textId="77777777" w:rsidTr="00DB779B">
        <w:tc>
          <w:tcPr>
            <w:tcW w:w="2880" w:type="dxa"/>
          </w:tcPr>
          <w:p w14:paraId="7C8156CD" w14:textId="77777777" w:rsidR="00ED3750" w:rsidRDefault="00ED3750" w:rsidP="00DB779B"/>
        </w:tc>
        <w:tc>
          <w:tcPr>
            <w:tcW w:w="2880" w:type="dxa"/>
          </w:tcPr>
          <w:p w14:paraId="08EC031E" w14:textId="77777777" w:rsidR="00ED3750" w:rsidRDefault="00ED3750" w:rsidP="00DB779B">
            <w:proofErr w:type="spellStart"/>
            <w:r>
              <w:t>code_presentation</w:t>
            </w:r>
            <w:proofErr w:type="spellEnd"/>
          </w:p>
        </w:tc>
        <w:tc>
          <w:tcPr>
            <w:tcW w:w="2880" w:type="dxa"/>
          </w:tcPr>
          <w:p w14:paraId="61404720" w14:textId="77777777" w:rsidR="00ED3750" w:rsidRDefault="00ED3750" w:rsidP="00DB779B">
            <w:r>
              <w:t>Code name of the presentation (e.g., '2013B' for February, '2013J' for October).</w:t>
            </w:r>
          </w:p>
        </w:tc>
      </w:tr>
      <w:tr w:rsidR="00ED3750" w14:paraId="4D4CF594" w14:textId="77777777" w:rsidTr="00DB779B">
        <w:tc>
          <w:tcPr>
            <w:tcW w:w="2880" w:type="dxa"/>
          </w:tcPr>
          <w:p w14:paraId="59D9A087" w14:textId="77777777" w:rsidR="00ED3750" w:rsidRDefault="00ED3750" w:rsidP="00DB779B"/>
        </w:tc>
        <w:tc>
          <w:tcPr>
            <w:tcW w:w="2880" w:type="dxa"/>
          </w:tcPr>
          <w:p w14:paraId="0CF04478" w14:textId="77777777" w:rsidR="00ED3750" w:rsidRDefault="00ED3750" w:rsidP="00DB779B">
            <w:proofErr w:type="spellStart"/>
            <w:r>
              <w:t>id_student</w:t>
            </w:r>
            <w:proofErr w:type="spellEnd"/>
          </w:p>
        </w:tc>
        <w:tc>
          <w:tcPr>
            <w:tcW w:w="2880" w:type="dxa"/>
          </w:tcPr>
          <w:p w14:paraId="787F78DF" w14:textId="77777777" w:rsidR="00ED3750" w:rsidRDefault="00ED3750" w:rsidP="00DB779B">
            <w:r>
              <w:t>Unique identification number for the student.</w:t>
            </w:r>
          </w:p>
        </w:tc>
      </w:tr>
      <w:tr w:rsidR="00ED3750" w14:paraId="2FD242B9" w14:textId="77777777" w:rsidTr="00DB779B">
        <w:tc>
          <w:tcPr>
            <w:tcW w:w="2880" w:type="dxa"/>
          </w:tcPr>
          <w:p w14:paraId="1C75FE44" w14:textId="77777777" w:rsidR="00ED3750" w:rsidRDefault="00ED3750" w:rsidP="00DB779B"/>
        </w:tc>
        <w:tc>
          <w:tcPr>
            <w:tcW w:w="2880" w:type="dxa"/>
          </w:tcPr>
          <w:p w14:paraId="75A845D3" w14:textId="77777777" w:rsidR="00ED3750" w:rsidRDefault="00ED3750" w:rsidP="00DB779B">
            <w:r>
              <w:t>gender</w:t>
            </w:r>
          </w:p>
        </w:tc>
        <w:tc>
          <w:tcPr>
            <w:tcW w:w="2880" w:type="dxa"/>
          </w:tcPr>
          <w:p w14:paraId="538BA8A9" w14:textId="77777777" w:rsidR="00ED3750" w:rsidRDefault="00ED3750" w:rsidP="00DB779B">
            <w:r>
              <w:t>Gender of the student.</w:t>
            </w:r>
          </w:p>
        </w:tc>
      </w:tr>
      <w:tr w:rsidR="00ED3750" w14:paraId="4CF4571A" w14:textId="77777777" w:rsidTr="00DB779B">
        <w:tc>
          <w:tcPr>
            <w:tcW w:w="2880" w:type="dxa"/>
          </w:tcPr>
          <w:p w14:paraId="30567931" w14:textId="77777777" w:rsidR="00ED3750" w:rsidRDefault="00ED3750" w:rsidP="00DB779B"/>
        </w:tc>
        <w:tc>
          <w:tcPr>
            <w:tcW w:w="2880" w:type="dxa"/>
          </w:tcPr>
          <w:p w14:paraId="0074194F" w14:textId="77777777" w:rsidR="00ED3750" w:rsidRDefault="00ED3750" w:rsidP="00DB779B">
            <w:r>
              <w:t>region</w:t>
            </w:r>
          </w:p>
        </w:tc>
        <w:tc>
          <w:tcPr>
            <w:tcW w:w="2880" w:type="dxa"/>
          </w:tcPr>
          <w:p w14:paraId="00FB8A46" w14:textId="77777777" w:rsidR="00ED3750" w:rsidRDefault="00ED3750" w:rsidP="00DB779B">
            <w:r>
              <w:t>Geographic region where the student lived while taking the module-presentation.</w:t>
            </w:r>
          </w:p>
        </w:tc>
      </w:tr>
      <w:tr w:rsidR="00ED3750" w14:paraId="784AC267" w14:textId="77777777" w:rsidTr="00DB779B">
        <w:tc>
          <w:tcPr>
            <w:tcW w:w="2880" w:type="dxa"/>
          </w:tcPr>
          <w:p w14:paraId="54BE6436" w14:textId="77777777" w:rsidR="00ED3750" w:rsidRDefault="00ED3750" w:rsidP="00DB779B"/>
        </w:tc>
        <w:tc>
          <w:tcPr>
            <w:tcW w:w="2880" w:type="dxa"/>
          </w:tcPr>
          <w:p w14:paraId="27173C18" w14:textId="77777777" w:rsidR="00ED3750" w:rsidRDefault="00ED3750" w:rsidP="00DB779B">
            <w:proofErr w:type="spellStart"/>
            <w:r>
              <w:t>highest_education</w:t>
            </w:r>
            <w:proofErr w:type="spellEnd"/>
          </w:p>
        </w:tc>
        <w:tc>
          <w:tcPr>
            <w:tcW w:w="2880" w:type="dxa"/>
          </w:tcPr>
          <w:p w14:paraId="41691B57" w14:textId="77777777" w:rsidR="00ED3750" w:rsidRDefault="00ED3750" w:rsidP="00DB779B">
            <w:r>
              <w:t>Highest student education level on entry to the module presentation.</w:t>
            </w:r>
          </w:p>
        </w:tc>
      </w:tr>
      <w:tr w:rsidR="00ED3750" w14:paraId="0C757742" w14:textId="77777777" w:rsidTr="00DB779B">
        <w:tc>
          <w:tcPr>
            <w:tcW w:w="2880" w:type="dxa"/>
          </w:tcPr>
          <w:p w14:paraId="6710D58A" w14:textId="77777777" w:rsidR="00ED3750" w:rsidRDefault="00ED3750" w:rsidP="00DB779B"/>
        </w:tc>
        <w:tc>
          <w:tcPr>
            <w:tcW w:w="2880" w:type="dxa"/>
          </w:tcPr>
          <w:p w14:paraId="0BDCED2C" w14:textId="77777777" w:rsidR="00ED3750" w:rsidRDefault="00ED3750" w:rsidP="00DB779B">
            <w:proofErr w:type="spellStart"/>
            <w:r>
              <w:t>imd_band</w:t>
            </w:r>
            <w:proofErr w:type="spellEnd"/>
          </w:p>
        </w:tc>
        <w:tc>
          <w:tcPr>
            <w:tcW w:w="2880" w:type="dxa"/>
          </w:tcPr>
          <w:p w14:paraId="358362E3" w14:textId="77777777" w:rsidR="00ED3750" w:rsidRDefault="00ED3750" w:rsidP="00DB779B">
            <w:r>
              <w:t>Index of Multiple Deprivation band of the student's location during the module-presentation.</w:t>
            </w:r>
          </w:p>
        </w:tc>
      </w:tr>
      <w:tr w:rsidR="00ED3750" w14:paraId="33972136" w14:textId="77777777" w:rsidTr="00DB779B">
        <w:tc>
          <w:tcPr>
            <w:tcW w:w="2880" w:type="dxa"/>
          </w:tcPr>
          <w:p w14:paraId="116CDBD2" w14:textId="77777777" w:rsidR="00ED3750" w:rsidRDefault="00ED3750" w:rsidP="00DB779B"/>
        </w:tc>
        <w:tc>
          <w:tcPr>
            <w:tcW w:w="2880" w:type="dxa"/>
          </w:tcPr>
          <w:p w14:paraId="1839CDA6" w14:textId="77777777" w:rsidR="00ED3750" w:rsidRDefault="00ED3750" w:rsidP="00DB779B">
            <w:proofErr w:type="spellStart"/>
            <w:r>
              <w:t>age_band</w:t>
            </w:r>
            <w:proofErr w:type="spellEnd"/>
          </w:p>
        </w:tc>
        <w:tc>
          <w:tcPr>
            <w:tcW w:w="2880" w:type="dxa"/>
          </w:tcPr>
          <w:p w14:paraId="7C932248" w14:textId="77777777" w:rsidR="00ED3750" w:rsidRDefault="00ED3750" w:rsidP="00DB779B">
            <w:r>
              <w:t>Band of the student's age.</w:t>
            </w:r>
          </w:p>
        </w:tc>
      </w:tr>
      <w:tr w:rsidR="00ED3750" w14:paraId="54C2FC83" w14:textId="77777777" w:rsidTr="00DB779B">
        <w:tc>
          <w:tcPr>
            <w:tcW w:w="2880" w:type="dxa"/>
          </w:tcPr>
          <w:p w14:paraId="47E1F49A" w14:textId="77777777" w:rsidR="00ED3750" w:rsidRDefault="00ED3750" w:rsidP="00DB779B"/>
        </w:tc>
        <w:tc>
          <w:tcPr>
            <w:tcW w:w="2880" w:type="dxa"/>
          </w:tcPr>
          <w:p w14:paraId="42718592" w14:textId="77777777" w:rsidR="00ED3750" w:rsidRDefault="00ED3750" w:rsidP="00DB779B">
            <w:proofErr w:type="spellStart"/>
            <w:r>
              <w:t>num_of_prev_attempts</w:t>
            </w:r>
            <w:proofErr w:type="spellEnd"/>
          </w:p>
        </w:tc>
        <w:tc>
          <w:tcPr>
            <w:tcW w:w="2880" w:type="dxa"/>
          </w:tcPr>
          <w:p w14:paraId="181E12C6" w14:textId="77777777" w:rsidR="00ED3750" w:rsidRDefault="00ED3750" w:rsidP="00DB779B">
            <w:r>
              <w:t>Number of times the student has attempted this module.</w:t>
            </w:r>
          </w:p>
        </w:tc>
      </w:tr>
      <w:tr w:rsidR="00ED3750" w14:paraId="7A943BB2" w14:textId="77777777" w:rsidTr="00DB779B">
        <w:tc>
          <w:tcPr>
            <w:tcW w:w="2880" w:type="dxa"/>
          </w:tcPr>
          <w:p w14:paraId="575E0B79" w14:textId="77777777" w:rsidR="00ED3750" w:rsidRDefault="00ED3750" w:rsidP="00DB779B"/>
        </w:tc>
        <w:tc>
          <w:tcPr>
            <w:tcW w:w="2880" w:type="dxa"/>
          </w:tcPr>
          <w:p w14:paraId="4DEB11A6" w14:textId="77777777" w:rsidR="00ED3750" w:rsidRDefault="00ED3750" w:rsidP="00DB779B">
            <w:proofErr w:type="spellStart"/>
            <w:r>
              <w:t>studied_credits</w:t>
            </w:r>
            <w:proofErr w:type="spellEnd"/>
          </w:p>
        </w:tc>
        <w:tc>
          <w:tcPr>
            <w:tcW w:w="2880" w:type="dxa"/>
          </w:tcPr>
          <w:p w14:paraId="4E10EE56" w14:textId="77777777" w:rsidR="00ED3750" w:rsidRDefault="00ED3750" w:rsidP="00DB779B">
            <w:r>
              <w:t>Total number of credits for the modules the student is currently studying.</w:t>
            </w:r>
          </w:p>
        </w:tc>
      </w:tr>
      <w:tr w:rsidR="00ED3750" w14:paraId="21869F2B" w14:textId="77777777" w:rsidTr="00DB779B">
        <w:tc>
          <w:tcPr>
            <w:tcW w:w="2880" w:type="dxa"/>
          </w:tcPr>
          <w:p w14:paraId="23C30F6E" w14:textId="156CD423" w:rsidR="00ED3750" w:rsidRDefault="00ED3750" w:rsidP="00DB779B">
            <w:r>
              <w:t>studentRegistration.csv</w:t>
            </w:r>
          </w:p>
        </w:tc>
        <w:tc>
          <w:tcPr>
            <w:tcW w:w="2880" w:type="dxa"/>
          </w:tcPr>
          <w:p w14:paraId="0D33BADE" w14:textId="77777777" w:rsidR="00ED3750" w:rsidRDefault="00ED3750" w:rsidP="00DB779B">
            <w:proofErr w:type="spellStart"/>
            <w:r>
              <w:t>date_registration</w:t>
            </w:r>
            <w:proofErr w:type="spellEnd"/>
          </w:p>
        </w:tc>
        <w:tc>
          <w:tcPr>
            <w:tcW w:w="2880" w:type="dxa"/>
          </w:tcPr>
          <w:p w14:paraId="14948A34" w14:textId="77777777" w:rsidR="00ED3750" w:rsidRDefault="00ED3750" w:rsidP="00DB779B">
            <w:r>
              <w:t>Date of student's registration for the module presentation (relative to the start of module).</w:t>
            </w:r>
          </w:p>
        </w:tc>
      </w:tr>
      <w:tr w:rsidR="00ED3750" w14:paraId="4A759789" w14:textId="77777777" w:rsidTr="00DB779B">
        <w:tc>
          <w:tcPr>
            <w:tcW w:w="2880" w:type="dxa"/>
          </w:tcPr>
          <w:p w14:paraId="449509E4" w14:textId="77777777" w:rsidR="00ED3750" w:rsidRDefault="00ED3750" w:rsidP="00DB779B"/>
        </w:tc>
        <w:tc>
          <w:tcPr>
            <w:tcW w:w="2880" w:type="dxa"/>
          </w:tcPr>
          <w:p w14:paraId="24A93E6E" w14:textId="77777777" w:rsidR="00ED3750" w:rsidRDefault="00ED3750" w:rsidP="00DB779B">
            <w:proofErr w:type="spellStart"/>
            <w:r>
              <w:t>date_unregistration</w:t>
            </w:r>
            <w:proofErr w:type="spellEnd"/>
          </w:p>
        </w:tc>
        <w:tc>
          <w:tcPr>
            <w:tcW w:w="2880" w:type="dxa"/>
          </w:tcPr>
          <w:p w14:paraId="0BCCCA32" w14:textId="77777777" w:rsidR="00ED3750" w:rsidRDefault="00ED3750" w:rsidP="00DB779B">
            <w:r>
              <w:t xml:space="preserve">Date of student's </w:t>
            </w:r>
            <w:proofErr w:type="spellStart"/>
            <w:r>
              <w:t>unregistration</w:t>
            </w:r>
            <w:proofErr w:type="spellEnd"/>
            <w:r>
              <w:t xml:space="preserve"> from the module presentation (relative to the start of module).</w:t>
            </w:r>
          </w:p>
        </w:tc>
      </w:tr>
      <w:tr w:rsidR="00ED3750" w14:paraId="37E492C7" w14:textId="77777777" w:rsidTr="00DB779B">
        <w:tc>
          <w:tcPr>
            <w:tcW w:w="2880" w:type="dxa"/>
          </w:tcPr>
          <w:p w14:paraId="1C434587" w14:textId="6522467B" w:rsidR="00ED3750" w:rsidRDefault="00ED3750" w:rsidP="00DB779B">
            <w:r>
              <w:t>studentVle.csv</w:t>
            </w:r>
          </w:p>
        </w:tc>
        <w:tc>
          <w:tcPr>
            <w:tcW w:w="2880" w:type="dxa"/>
          </w:tcPr>
          <w:p w14:paraId="5BCF0EF4" w14:textId="77777777" w:rsidR="00ED3750" w:rsidRDefault="00ED3750" w:rsidP="00DB779B">
            <w:proofErr w:type="spellStart"/>
            <w:r>
              <w:t>id_site</w:t>
            </w:r>
            <w:proofErr w:type="spellEnd"/>
          </w:p>
        </w:tc>
        <w:tc>
          <w:tcPr>
            <w:tcW w:w="2880" w:type="dxa"/>
          </w:tcPr>
          <w:p w14:paraId="317D8859" w14:textId="77777777" w:rsidR="00ED3750" w:rsidRDefault="00ED3750" w:rsidP="00DB779B">
            <w:r>
              <w:t>Identification number for the VLE material.</w:t>
            </w:r>
          </w:p>
        </w:tc>
      </w:tr>
      <w:tr w:rsidR="00ED3750" w14:paraId="1971AC0E" w14:textId="77777777" w:rsidTr="00DB779B">
        <w:tc>
          <w:tcPr>
            <w:tcW w:w="2880" w:type="dxa"/>
          </w:tcPr>
          <w:p w14:paraId="56DFAAF7" w14:textId="77777777" w:rsidR="00ED3750" w:rsidRDefault="00ED3750" w:rsidP="00DB779B"/>
        </w:tc>
        <w:tc>
          <w:tcPr>
            <w:tcW w:w="2880" w:type="dxa"/>
          </w:tcPr>
          <w:p w14:paraId="5DAEBB4B" w14:textId="77777777" w:rsidR="00ED3750" w:rsidRDefault="00ED3750" w:rsidP="00DB779B">
            <w:r>
              <w:t>date</w:t>
            </w:r>
          </w:p>
        </w:tc>
        <w:tc>
          <w:tcPr>
            <w:tcW w:w="2880" w:type="dxa"/>
          </w:tcPr>
          <w:p w14:paraId="135405DD" w14:textId="77777777" w:rsidR="00ED3750" w:rsidRDefault="00ED3750" w:rsidP="00DB779B">
            <w:r>
              <w:t>Date of student's interaction with the material (number of days since start of module).</w:t>
            </w:r>
          </w:p>
        </w:tc>
      </w:tr>
      <w:tr w:rsidR="00ED3750" w14:paraId="565EF6A7" w14:textId="77777777" w:rsidTr="00DB779B">
        <w:tc>
          <w:tcPr>
            <w:tcW w:w="2880" w:type="dxa"/>
          </w:tcPr>
          <w:p w14:paraId="38E2547A" w14:textId="77777777" w:rsidR="00ED3750" w:rsidRDefault="00ED3750" w:rsidP="00DB779B"/>
        </w:tc>
        <w:tc>
          <w:tcPr>
            <w:tcW w:w="2880" w:type="dxa"/>
          </w:tcPr>
          <w:p w14:paraId="5DCF996C" w14:textId="77777777" w:rsidR="00ED3750" w:rsidRDefault="00ED3750" w:rsidP="00DB779B">
            <w:proofErr w:type="spellStart"/>
            <w:r>
              <w:t>sum_click</w:t>
            </w:r>
            <w:proofErr w:type="spellEnd"/>
          </w:p>
        </w:tc>
        <w:tc>
          <w:tcPr>
            <w:tcW w:w="2880" w:type="dxa"/>
          </w:tcPr>
          <w:p w14:paraId="003D9A8E" w14:textId="77777777" w:rsidR="00ED3750" w:rsidRDefault="00ED3750" w:rsidP="00DB779B">
            <w:r>
              <w:t>Number of times a student interacts with the material on that day.</w:t>
            </w:r>
          </w:p>
        </w:tc>
      </w:tr>
      <w:tr w:rsidR="00ED3750" w14:paraId="04706301" w14:textId="77777777" w:rsidTr="00DB779B">
        <w:tc>
          <w:tcPr>
            <w:tcW w:w="2880" w:type="dxa"/>
          </w:tcPr>
          <w:p w14:paraId="14293FEF" w14:textId="4ACCD79C" w:rsidR="00ED3750" w:rsidRDefault="00ED3750" w:rsidP="00DB779B">
            <w:r>
              <w:lastRenderedPageBreak/>
              <w:t>vle.csv</w:t>
            </w:r>
          </w:p>
        </w:tc>
        <w:tc>
          <w:tcPr>
            <w:tcW w:w="2880" w:type="dxa"/>
          </w:tcPr>
          <w:p w14:paraId="0D867ED5" w14:textId="77777777" w:rsidR="00ED3750" w:rsidRDefault="00ED3750" w:rsidP="00DB779B">
            <w:proofErr w:type="spellStart"/>
            <w:r>
              <w:t>activity_type</w:t>
            </w:r>
            <w:proofErr w:type="spellEnd"/>
          </w:p>
        </w:tc>
        <w:tc>
          <w:tcPr>
            <w:tcW w:w="2880" w:type="dxa"/>
          </w:tcPr>
          <w:p w14:paraId="7BBC5E08" w14:textId="77777777" w:rsidR="00ED3750" w:rsidRDefault="00ED3750" w:rsidP="00DB779B">
            <w:r>
              <w:t>Role associated with the module material.</w:t>
            </w:r>
          </w:p>
        </w:tc>
      </w:tr>
      <w:tr w:rsidR="00ED3750" w14:paraId="33A2AF78" w14:textId="77777777" w:rsidTr="00DB779B">
        <w:tc>
          <w:tcPr>
            <w:tcW w:w="2880" w:type="dxa"/>
          </w:tcPr>
          <w:p w14:paraId="6692C7D8" w14:textId="77777777" w:rsidR="00ED3750" w:rsidRDefault="00ED3750" w:rsidP="00DB779B"/>
        </w:tc>
        <w:tc>
          <w:tcPr>
            <w:tcW w:w="2880" w:type="dxa"/>
          </w:tcPr>
          <w:p w14:paraId="2809A94C" w14:textId="77777777" w:rsidR="00ED3750" w:rsidRDefault="00ED3750" w:rsidP="00DB779B">
            <w:proofErr w:type="spellStart"/>
            <w:r>
              <w:t>week_from</w:t>
            </w:r>
            <w:proofErr w:type="spellEnd"/>
          </w:p>
        </w:tc>
        <w:tc>
          <w:tcPr>
            <w:tcW w:w="2880" w:type="dxa"/>
          </w:tcPr>
          <w:p w14:paraId="15B09DCE" w14:textId="77777777" w:rsidR="00ED3750" w:rsidRDefault="00ED3750" w:rsidP="00DB779B">
            <w:r>
              <w:t>Week from which the material is planned to be used.</w:t>
            </w:r>
          </w:p>
        </w:tc>
      </w:tr>
      <w:tr w:rsidR="00ED3750" w14:paraId="3D94B046" w14:textId="77777777" w:rsidTr="00DB779B">
        <w:tc>
          <w:tcPr>
            <w:tcW w:w="2880" w:type="dxa"/>
          </w:tcPr>
          <w:p w14:paraId="03325AF3" w14:textId="77777777" w:rsidR="00ED3750" w:rsidRDefault="00ED3750" w:rsidP="00DB779B"/>
        </w:tc>
        <w:tc>
          <w:tcPr>
            <w:tcW w:w="2880" w:type="dxa"/>
          </w:tcPr>
          <w:p w14:paraId="3DD7D346" w14:textId="77777777" w:rsidR="00ED3750" w:rsidRDefault="00ED3750" w:rsidP="00DB779B">
            <w:proofErr w:type="spellStart"/>
            <w:r>
              <w:t>week_to</w:t>
            </w:r>
            <w:proofErr w:type="spellEnd"/>
          </w:p>
        </w:tc>
        <w:tc>
          <w:tcPr>
            <w:tcW w:w="2880" w:type="dxa"/>
          </w:tcPr>
          <w:p w14:paraId="1BD10AB6" w14:textId="77777777" w:rsidR="00ED3750" w:rsidRDefault="00ED3750" w:rsidP="00DB779B">
            <w:r>
              <w:t>Week until which the material is planned to be used.</w:t>
            </w:r>
          </w:p>
        </w:tc>
      </w:tr>
    </w:tbl>
    <w:p w14:paraId="489AED51" w14:textId="77777777" w:rsidR="00F909F9" w:rsidRDefault="00F909F9" w:rsidP="007F4BEA">
      <w:pPr>
        <w:rPr>
          <w:rFonts w:asciiTheme="minorBidi" w:hAnsiTheme="minorBidi"/>
          <w:sz w:val="24"/>
          <w:szCs w:val="24"/>
        </w:rPr>
      </w:pPr>
    </w:p>
    <w:p w14:paraId="03F735FC" w14:textId="3DDEAC42" w:rsidR="00952EAD" w:rsidRPr="00F909F9" w:rsidRDefault="005E4286" w:rsidP="00952EAD">
      <w:pPr>
        <w:rPr>
          <w:rFonts w:asciiTheme="minorBidi" w:hAnsiTheme="minorBidi"/>
          <w:b/>
          <w:bCs/>
          <w:sz w:val="24"/>
          <w:szCs w:val="24"/>
        </w:rPr>
      </w:pPr>
      <w:r>
        <w:rPr>
          <w:rFonts w:asciiTheme="minorBidi" w:hAnsiTheme="minorBidi"/>
          <w:b/>
          <w:bCs/>
          <w:sz w:val="24"/>
          <w:szCs w:val="24"/>
        </w:rPr>
        <w:t>4</w:t>
      </w:r>
      <w:r w:rsidR="007F4BEA" w:rsidRPr="00F909F9">
        <w:rPr>
          <w:rFonts w:asciiTheme="minorBidi" w:hAnsiTheme="minorBidi"/>
          <w:b/>
          <w:bCs/>
          <w:sz w:val="24"/>
          <w:szCs w:val="24"/>
        </w:rPr>
        <w:t>. Data Preprocessing</w:t>
      </w:r>
    </w:p>
    <w:p w14:paraId="6C62277B" w14:textId="77777777" w:rsidR="00F909F9" w:rsidRDefault="00F909F9" w:rsidP="00F909F9">
      <w:pPr>
        <w:rPr>
          <w:rFonts w:asciiTheme="minorBidi" w:hAnsiTheme="minorBidi"/>
          <w:sz w:val="24"/>
          <w:szCs w:val="24"/>
        </w:rPr>
      </w:pPr>
    </w:p>
    <w:p w14:paraId="00963B40" w14:textId="4EE0DE34" w:rsidR="00F909F9" w:rsidRPr="00F909F9" w:rsidRDefault="00F909F9" w:rsidP="00F909F9">
      <w:pPr>
        <w:rPr>
          <w:rFonts w:asciiTheme="minorBidi" w:hAnsiTheme="minorBidi"/>
          <w:sz w:val="24"/>
          <w:szCs w:val="24"/>
        </w:rPr>
      </w:pPr>
      <w:r w:rsidRPr="00F909F9">
        <w:rPr>
          <w:rFonts w:asciiTheme="minorBidi" w:hAnsiTheme="minorBidi"/>
          <w:sz w:val="24"/>
          <w:szCs w:val="24"/>
        </w:rPr>
        <w:t>This section outlines the methodology and preprocessing steps undertaken to prepare the data for analysis. The process follows the Cross-Industry Standard Process for Data Mining (CRISP-DM) framework, adapted to the context of this research. The steps include data understanding, data preparation, and feature engineering, with a focus on merging and handling missing values in the dataset.</w:t>
      </w:r>
    </w:p>
    <w:p w14:paraId="4D86C664" w14:textId="46F8F65B" w:rsidR="00F909F9" w:rsidRPr="00F909F9" w:rsidRDefault="005E4286" w:rsidP="00F909F9">
      <w:pPr>
        <w:rPr>
          <w:rFonts w:asciiTheme="minorBidi" w:hAnsiTheme="minorBidi"/>
          <w:b/>
          <w:bCs/>
          <w:sz w:val="24"/>
          <w:szCs w:val="24"/>
        </w:rPr>
      </w:pPr>
      <w:r>
        <w:rPr>
          <w:rFonts w:asciiTheme="minorBidi" w:hAnsiTheme="minorBidi"/>
          <w:b/>
          <w:bCs/>
          <w:sz w:val="24"/>
          <w:szCs w:val="24"/>
        </w:rPr>
        <w:t>4</w:t>
      </w:r>
      <w:r w:rsidR="00F909F9" w:rsidRPr="00F909F9">
        <w:rPr>
          <w:rFonts w:asciiTheme="minorBidi" w:hAnsiTheme="minorBidi"/>
          <w:b/>
          <w:bCs/>
          <w:sz w:val="24"/>
          <w:szCs w:val="24"/>
        </w:rPr>
        <w:t>.1 Merging Data</w:t>
      </w:r>
    </w:p>
    <w:p w14:paraId="4675C661" w14:textId="77777777" w:rsidR="00F909F9" w:rsidRPr="00F909F9" w:rsidRDefault="00F909F9" w:rsidP="00F909F9">
      <w:pPr>
        <w:rPr>
          <w:rFonts w:asciiTheme="minorBidi" w:hAnsiTheme="minorBidi"/>
          <w:sz w:val="24"/>
          <w:szCs w:val="24"/>
        </w:rPr>
      </w:pPr>
    </w:p>
    <w:p w14:paraId="2F484384" w14:textId="77777777" w:rsidR="00F909F9" w:rsidRPr="00F909F9" w:rsidRDefault="00F909F9" w:rsidP="00F909F9">
      <w:pPr>
        <w:rPr>
          <w:rFonts w:asciiTheme="minorBidi" w:hAnsiTheme="minorBidi"/>
          <w:sz w:val="24"/>
          <w:szCs w:val="24"/>
        </w:rPr>
      </w:pPr>
      <w:r w:rsidRPr="00F909F9">
        <w:rPr>
          <w:rFonts w:asciiTheme="minorBidi" w:hAnsiTheme="minorBidi"/>
          <w:sz w:val="24"/>
          <w:szCs w:val="24"/>
        </w:rPr>
        <w:t>To perform comprehensive analysis and feature engineering, the seven tables in the dataset were merged using composite keys. The merging process was carefully designed to ensure no critical information was lost while maintaining data integrity.</w:t>
      </w:r>
    </w:p>
    <w:p w14:paraId="0252F559" w14:textId="77777777" w:rsidR="00F909F9" w:rsidRPr="00F909F9" w:rsidRDefault="00F909F9" w:rsidP="00F909F9">
      <w:pPr>
        <w:rPr>
          <w:rFonts w:asciiTheme="minorBidi" w:hAnsiTheme="minorBidi"/>
          <w:sz w:val="24"/>
          <w:szCs w:val="24"/>
        </w:rPr>
      </w:pPr>
    </w:p>
    <w:p w14:paraId="439B1B5E" w14:textId="7866CFCE" w:rsidR="00F909F9" w:rsidRPr="00F909F9" w:rsidRDefault="005E4286" w:rsidP="00F909F9">
      <w:pPr>
        <w:rPr>
          <w:rFonts w:asciiTheme="minorBidi" w:hAnsiTheme="minorBidi"/>
          <w:b/>
          <w:bCs/>
          <w:sz w:val="24"/>
          <w:szCs w:val="24"/>
        </w:rPr>
      </w:pPr>
      <w:r>
        <w:rPr>
          <w:rFonts w:asciiTheme="minorBidi" w:hAnsiTheme="minorBidi"/>
          <w:b/>
          <w:bCs/>
          <w:sz w:val="24"/>
          <w:szCs w:val="24"/>
        </w:rPr>
        <w:t>4</w:t>
      </w:r>
      <w:r w:rsidR="00F909F9" w:rsidRPr="00F909F9">
        <w:rPr>
          <w:rFonts w:asciiTheme="minorBidi" w:hAnsiTheme="minorBidi"/>
          <w:b/>
          <w:bCs/>
          <w:sz w:val="24"/>
          <w:szCs w:val="24"/>
        </w:rPr>
        <w:t>.1.1 Merge Student-Related Tables</w:t>
      </w:r>
    </w:p>
    <w:p w14:paraId="3075BC4B" w14:textId="77777777" w:rsidR="00F909F9" w:rsidRPr="00F909F9" w:rsidRDefault="00F909F9" w:rsidP="00F909F9">
      <w:pPr>
        <w:rPr>
          <w:rFonts w:asciiTheme="minorBidi" w:hAnsiTheme="minorBidi"/>
          <w:sz w:val="24"/>
          <w:szCs w:val="24"/>
        </w:rPr>
      </w:pPr>
    </w:p>
    <w:p w14:paraId="2FC55D3E" w14:textId="093AC258" w:rsidR="00F909F9" w:rsidRPr="00F909F9" w:rsidRDefault="00F909F9" w:rsidP="00F909F9">
      <w:pPr>
        <w:rPr>
          <w:rFonts w:asciiTheme="minorBidi" w:hAnsiTheme="minorBidi"/>
          <w:sz w:val="24"/>
          <w:szCs w:val="24"/>
        </w:rPr>
      </w:pPr>
      <w:r w:rsidRPr="00F909F9">
        <w:rPr>
          <w:rFonts w:asciiTheme="minorBidi" w:hAnsiTheme="minorBidi"/>
          <w:sz w:val="24"/>
          <w:szCs w:val="24"/>
        </w:rPr>
        <w:t>Three of the data frames contain a composite key: ('</w:t>
      </w:r>
      <w:proofErr w:type="spellStart"/>
      <w:r w:rsidRPr="00F909F9">
        <w:rPr>
          <w:rFonts w:asciiTheme="minorBidi" w:hAnsiTheme="minorBidi"/>
          <w:sz w:val="24"/>
          <w:szCs w:val="24"/>
        </w:rPr>
        <w:t>id_student</w:t>
      </w:r>
      <w:proofErr w:type="spellEnd"/>
      <w:r w:rsidRPr="00F909F9">
        <w:rPr>
          <w:rFonts w:asciiTheme="minorBidi" w:hAnsiTheme="minorBidi"/>
          <w:sz w:val="24"/>
          <w:szCs w:val="24"/>
        </w:rPr>
        <w:t>', '</w:t>
      </w:r>
      <w:proofErr w:type="spellStart"/>
      <w:r w:rsidRPr="00F909F9">
        <w:rPr>
          <w:rFonts w:asciiTheme="minorBidi" w:hAnsiTheme="minorBidi"/>
          <w:sz w:val="24"/>
          <w:szCs w:val="24"/>
        </w:rPr>
        <w:t>code_module</w:t>
      </w:r>
      <w:proofErr w:type="spellEnd"/>
      <w:r w:rsidRPr="00F909F9">
        <w:rPr>
          <w:rFonts w:asciiTheme="minorBidi" w:hAnsiTheme="minorBidi"/>
          <w:sz w:val="24"/>
          <w:szCs w:val="24"/>
        </w:rPr>
        <w:t>', '</w:t>
      </w:r>
      <w:proofErr w:type="spellStart"/>
      <w:r w:rsidRPr="00F909F9">
        <w:rPr>
          <w:rFonts w:asciiTheme="minorBidi" w:hAnsiTheme="minorBidi"/>
          <w:sz w:val="24"/>
          <w:szCs w:val="24"/>
        </w:rPr>
        <w:t>code_presentation</w:t>
      </w:r>
      <w:proofErr w:type="spellEnd"/>
      <w:r w:rsidRPr="00F909F9">
        <w:rPr>
          <w:rFonts w:asciiTheme="minorBidi" w:hAnsiTheme="minorBidi"/>
          <w:sz w:val="24"/>
          <w:szCs w:val="24"/>
        </w:rPr>
        <w:t>'). Before merging, a decision was made regarding the type of join to use:</w:t>
      </w:r>
    </w:p>
    <w:p w14:paraId="4196DEC0" w14:textId="77777777" w:rsidR="00F909F9" w:rsidRPr="00F909F9" w:rsidRDefault="00F909F9" w:rsidP="00F909F9">
      <w:pPr>
        <w:rPr>
          <w:rFonts w:asciiTheme="minorBidi" w:hAnsiTheme="minorBidi"/>
          <w:sz w:val="24"/>
          <w:szCs w:val="24"/>
        </w:rPr>
      </w:pPr>
    </w:p>
    <w:p w14:paraId="53EC53AD" w14:textId="547155FA" w:rsidR="00F909F9" w:rsidRPr="0083304F" w:rsidRDefault="00F909F9" w:rsidP="00F909F9">
      <w:pPr>
        <w:rPr>
          <w:rFonts w:asciiTheme="minorBidi" w:hAnsiTheme="minorBidi"/>
          <w:b/>
          <w:bCs/>
          <w:sz w:val="24"/>
          <w:szCs w:val="24"/>
        </w:rPr>
      </w:pPr>
      <w:r w:rsidRPr="0083304F">
        <w:rPr>
          <w:rFonts w:asciiTheme="minorBidi" w:hAnsiTheme="minorBidi"/>
          <w:b/>
          <w:bCs/>
          <w:sz w:val="24"/>
          <w:szCs w:val="24"/>
        </w:rPr>
        <w:t xml:space="preserve">1. Inner Join: </w:t>
      </w:r>
    </w:p>
    <w:p w14:paraId="2C52EB37" w14:textId="77777777" w:rsidR="00F909F9" w:rsidRPr="00F909F9" w:rsidRDefault="00F909F9" w:rsidP="00F909F9">
      <w:pPr>
        <w:rPr>
          <w:rFonts w:asciiTheme="minorBidi" w:hAnsiTheme="minorBidi"/>
          <w:sz w:val="24"/>
          <w:szCs w:val="24"/>
        </w:rPr>
      </w:pPr>
      <w:r w:rsidRPr="00F909F9">
        <w:rPr>
          <w:rFonts w:asciiTheme="minorBidi" w:hAnsiTheme="minorBidi"/>
          <w:sz w:val="24"/>
          <w:szCs w:val="24"/>
        </w:rPr>
        <w:t xml:space="preserve">   - Returns only the matching rows between the two tables based on the specified key(s). Rows without matches are excluded.</w:t>
      </w:r>
    </w:p>
    <w:p w14:paraId="04166EE2" w14:textId="3EB6727B" w:rsidR="00F909F9" w:rsidRPr="00F909F9" w:rsidRDefault="00F909F9" w:rsidP="00F909F9">
      <w:pPr>
        <w:rPr>
          <w:rFonts w:asciiTheme="minorBidi" w:hAnsiTheme="minorBidi"/>
          <w:sz w:val="24"/>
          <w:szCs w:val="24"/>
        </w:rPr>
      </w:pPr>
      <w:r w:rsidRPr="00F909F9">
        <w:rPr>
          <w:rFonts w:asciiTheme="minorBidi" w:hAnsiTheme="minorBidi"/>
          <w:sz w:val="24"/>
          <w:szCs w:val="24"/>
        </w:rPr>
        <w:t xml:space="preserve">   - Use Case: When only complete records are required for analysis.</w:t>
      </w:r>
    </w:p>
    <w:p w14:paraId="6BA875AB" w14:textId="77777777" w:rsidR="00F909F9" w:rsidRPr="00F909F9" w:rsidRDefault="00F909F9" w:rsidP="00F909F9">
      <w:pPr>
        <w:rPr>
          <w:rFonts w:asciiTheme="minorBidi" w:hAnsiTheme="minorBidi"/>
          <w:sz w:val="24"/>
          <w:szCs w:val="24"/>
        </w:rPr>
      </w:pPr>
    </w:p>
    <w:p w14:paraId="38B70959" w14:textId="6619B830" w:rsidR="00F909F9" w:rsidRPr="0083304F" w:rsidRDefault="00F909F9" w:rsidP="00F909F9">
      <w:pPr>
        <w:rPr>
          <w:rFonts w:asciiTheme="minorBidi" w:hAnsiTheme="minorBidi"/>
          <w:b/>
          <w:bCs/>
          <w:sz w:val="24"/>
          <w:szCs w:val="24"/>
        </w:rPr>
      </w:pPr>
      <w:r w:rsidRPr="0083304F">
        <w:rPr>
          <w:rFonts w:asciiTheme="minorBidi" w:hAnsiTheme="minorBidi"/>
          <w:b/>
          <w:bCs/>
          <w:sz w:val="24"/>
          <w:szCs w:val="24"/>
        </w:rPr>
        <w:t>2. Outer Join:</w:t>
      </w:r>
    </w:p>
    <w:p w14:paraId="60EE6848" w14:textId="77777777" w:rsidR="00F909F9" w:rsidRPr="00F909F9" w:rsidRDefault="00F909F9" w:rsidP="00F909F9">
      <w:pPr>
        <w:rPr>
          <w:rFonts w:asciiTheme="minorBidi" w:hAnsiTheme="minorBidi"/>
          <w:sz w:val="24"/>
          <w:szCs w:val="24"/>
        </w:rPr>
      </w:pPr>
      <w:r w:rsidRPr="00F909F9">
        <w:rPr>
          <w:rFonts w:asciiTheme="minorBidi" w:hAnsiTheme="minorBidi"/>
          <w:sz w:val="24"/>
          <w:szCs w:val="24"/>
        </w:rPr>
        <w:t xml:space="preserve">   - Returns all rows from both tables, including non-matching rows.</w:t>
      </w:r>
    </w:p>
    <w:p w14:paraId="352380E7" w14:textId="6CEB94A1" w:rsidR="00F909F9" w:rsidRPr="00F909F9" w:rsidRDefault="00F909F9" w:rsidP="00F909F9">
      <w:pPr>
        <w:rPr>
          <w:rFonts w:asciiTheme="minorBidi" w:hAnsiTheme="minorBidi"/>
          <w:sz w:val="24"/>
          <w:szCs w:val="24"/>
        </w:rPr>
      </w:pPr>
      <w:r w:rsidRPr="00F909F9">
        <w:rPr>
          <w:rFonts w:asciiTheme="minorBidi" w:hAnsiTheme="minorBidi"/>
          <w:sz w:val="24"/>
          <w:szCs w:val="24"/>
        </w:rPr>
        <w:lastRenderedPageBreak/>
        <w:t xml:space="preserve">   - Use Case: When retaining all records, even those with missing values, is necessary.</w:t>
      </w:r>
    </w:p>
    <w:p w14:paraId="2E14E33A" w14:textId="77777777" w:rsidR="00F909F9" w:rsidRPr="00F909F9" w:rsidRDefault="00F909F9" w:rsidP="00F909F9">
      <w:pPr>
        <w:rPr>
          <w:rFonts w:asciiTheme="minorBidi" w:hAnsiTheme="minorBidi"/>
          <w:sz w:val="24"/>
          <w:szCs w:val="24"/>
        </w:rPr>
      </w:pPr>
    </w:p>
    <w:p w14:paraId="725E0295" w14:textId="68329CE7" w:rsidR="00F909F9" w:rsidRPr="00F909F9" w:rsidRDefault="00F909F9" w:rsidP="00F909F9">
      <w:pPr>
        <w:rPr>
          <w:rFonts w:asciiTheme="minorBidi" w:hAnsiTheme="minorBidi"/>
          <w:sz w:val="24"/>
          <w:szCs w:val="24"/>
        </w:rPr>
      </w:pPr>
      <w:r w:rsidRPr="00F909F9">
        <w:rPr>
          <w:rFonts w:asciiTheme="minorBidi" w:hAnsiTheme="minorBidi"/>
          <w:sz w:val="24"/>
          <w:szCs w:val="24"/>
        </w:rPr>
        <w:t>For this analysis, an inner join was chosen to ensure that only complete and consistent records were included in the final dataset.</w:t>
      </w:r>
    </w:p>
    <w:p w14:paraId="19BB06FA" w14:textId="77777777" w:rsidR="00D73E13" w:rsidRDefault="00D73E13" w:rsidP="00F909F9">
      <w:pPr>
        <w:rPr>
          <w:rFonts w:asciiTheme="minorBidi" w:hAnsiTheme="minorBidi"/>
          <w:sz w:val="24"/>
          <w:szCs w:val="24"/>
        </w:rPr>
      </w:pPr>
    </w:p>
    <w:p w14:paraId="05669923" w14:textId="1B742BF7" w:rsidR="00F909F9" w:rsidRPr="0010466F" w:rsidRDefault="005E4286" w:rsidP="00F909F9">
      <w:pPr>
        <w:rPr>
          <w:rFonts w:asciiTheme="minorBidi" w:hAnsiTheme="minorBidi"/>
          <w:b/>
          <w:bCs/>
          <w:sz w:val="24"/>
          <w:szCs w:val="24"/>
        </w:rPr>
      </w:pPr>
      <w:r>
        <w:rPr>
          <w:rFonts w:asciiTheme="minorBidi" w:hAnsiTheme="minorBidi"/>
          <w:b/>
          <w:bCs/>
          <w:sz w:val="24"/>
          <w:szCs w:val="24"/>
        </w:rPr>
        <w:t>4</w:t>
      </w:r>
      <w:r w:rsidR="00F909F9" w:rsidRPr="0010466F">
        <w:rPr>
          <w:rFonts w:asciiTheme="minorBidi" w:hAnsiTheme="minorBidi"/>
          <w:b/>
          <w:bCs/>
          <w:sz w:val="24"/>
          <w:szCs w:val="24"/>
        </w:rPr>
        <w:t>.1.</w:t>
      </w:r>
      <w:r>
        <w:rPr>
          <w:rFonts w:asciiTheme="minorBidi" w:hAnsiTheme="minorBidi"/>
          <w:b/>
          <w:bCs/>
          <w:sz w:val="24"/>
          <w:szCs w:val="24"/>
        </w:rPr>
        <w:t>2</w:t>
      </w:r>
      <w:r w:rsidR="00F909F9" w:rsidRPr="0010466F">
        <w:rPr>
          <w:rFonts w:asciiTheme="minorBidi" w:hAnsiTheme="minorBidi"/>
          <w:b/>
          <w:bCs/>
          <w:sz w:val="24"/>
          <w:szCs w:val="24"/>
        </w:rPr>
        <w:t xml:space="preserve"> Merging </w:t>
      </w:r>
      <w:proofErr w:type="spellStart"/>
      <w:r w:rsidR="00F909F9" w:rsidRPr="0010466F">
        <w:rPr>
          <w:rFonts w:asciiTheme="minorBidi" w:hAnsiTheme="minorBidi"/>
          <w:b/>
          <w:bCs/>
          <w:sz w:val="24"/>
          <w:szCs w:val="24"/>
        </w:rPr>
        <w:t>StudentInfo</w:t>
      </w:r>
      <w:proofErr w:type="spellEnd"/>
      <w:r w:rsidR="00F909F9" w:rsidRPr="0010466F">
        <w:rPr>
          <w:rFonts w:asciiTheme="minorBidi" w:hAnsiTheme="minorBidi"/>
          <w:b/>
          <w:bCs/>
          <w:sz w:val="24"/>
          <w:szCs w:val="24"/>
        </w:rPr>
        <w:t xml:space="preserve">, </w:t>
      </w:r>
      <w:proofErr w:type="spellStart"/>
      <w:r w:rsidR="00F909F9" w:rsidRPr="0010466F">
        <w:rPr>
          <w:rFonts w:asciiTheme="minorBidi" w:hAnsiTheme="minorBidi"/>
          <w:b/>
          <w:bCs/>
          <w:sz w:val="24"/>
          <w:szCs w:val="24"/>
        </w:rPr>
        <w:t>StudentRegistration</w:t>
      </w:r>
      <w:proofErr w:type="spellEnd"/>
      <w:r w:rsidR="00F909F9" w:rsidRPr="0010466F">
        <w:rPr>
          <w:rFonts w:asciiTheme="minorBidi" w:hAnsiTheme="minorBidi"/>
          <w:b/>
          <w:bCs/>
          <w:sz w:val="24"/>
          <w:szCs w:val="24"/>
        </w:rPr>
        <w:t>, and Courses</w:t>
      </w:r>
    </w:p>
    <w:p w14:paraId="4C0D8012" w14:textId="77777777" w:rsidR="00F909F9" w:rsidRPr="00F909F9" w:rsidRDefault="00F909F9" w:rsidP="00F909F9">
      <w:pPr>
        <w:rPr>
          <w:rFonts w:asciiTheme="minorBidi" w:hAnsiTheme="minorBidi"/>
          <w:sz w:val="24"/>
          <w:szCs w:val="24"/>
        </w:rPr>
      </w:pPr>
    </w:p>
    <w:p w14:paraId="3CF720C2" w14:textId="0A3361FD" w:rsidR="00F909F9" w:rsidRPr="00F909F9" w:rsidRDefault="00F909F9" w:rsidP="00F909F9">
      <w:pPr>
        <w:rPr>
          <w:rFonts w:asciiTheme="minorBidi" w:hAnsiTheme="minorBidi"/>
          <w:sz w:val="24"/>
          <w:szCs w:val="24"/>
        </w:rPr>
      </w:pPr>
      <w:r w:rsidRPr="00F909F9">
        <w:rPr>
          <w:rFonts w:asciiTheme="minorBidi" w:hAnsiTheme="minorBidi"/>
          <w:sz w:val="24"/>
          <w:szCs w:val="24"/>
        </w:rPr>
        <w:t xml:space="preserve">The </w:t>
      </w:r>
      <w:proofErr w:type="spellStart"/>
      <w:r w:rsidRPr="00F909F9">
        <w:rPr>
          <w:rFonts w:asciiTheme="minorBidi" w:hAnsiTheme="minorBidi"/>
          <w:sz w:val="24"/>
          <w:szCs w:val="24"/>
        </w:rPr>
        <w:t>StudentInfo</w:t>
      </w:r>
      <w:proofErr w:type="spellEnd"/>
      <w:r w:rsidRPr="00F909F9">
        <w:rPr>
          <w:rFonts w:asciiTheme="minorBidi" w:hAnsiTheme="minorBidi"/>
          <w:sz w:val="24"/>
          <w:szCs w:val="24"/>
        </w:rPr>
        <w:t xml:space="preserve"> and </w:t>
      </w:r>
      <w:proofErr w:type="spellStart"/>
      <w:r w:rsidRPr="00F909F9">
        <w:rPr>
          <w:rFonts w:asciiTheme="minorBidi" w:hAnsiTheme="minorBidi"/>
          <w:sz w:val="24"/>
          <w:szCs w:val="24"/>
        </w:rPr>
        <w:t>StudentRegistration</w:t>
      </w:r>
      <w:proofErr w:type="spellEnd"/>
      <w:r w:rsidRPr="00F909F9">
        <w:rPr>
          <w:rFonts w:asciiTheme="minorBidi" w:hAnsiTheme="minorBidi"/>
          <w:sz w:val="24"/>
          <w:szCs w:val="24"/>
        </w:rPr>
        <w:t xml:space="preserve"> tables were merged to add additional information about student registration and </w:t>
      </w:r>
      <w:proofErr w:type="spellStart"/>
      <w:r w:rsidRPr="00F909F9">
        <w:rPr>
          <w:rFonts w:asciiTheme="minorBidi" w:hAnsiTheme="minorBidi"/>
          <w:sz w:val="24"/>
          <w:szCs w:val="24"/>
        </w:rPr>
        <w:t>unregistration</w:t>
      </w:r>
      <w:proofErr w:type="spellEnd"/>
      <w:r w:rsidRPr="00F909F9">
        <w:rPr>
          <w:rFonts w:asciiTheme="minorBidi" w:hAnsiTheme="minorBidi"/>
          <w:sz w:val="24"/>
          <w:szCs w:val="24"/>
        </w:rPr>
        <w:t xml:space="preserve"> dates. The courses table was also merged to include the module length for each course. This step ensured that the dataset contained comprehensive information about student enrollment and course duration.</w:t>
      </w:r>
    </w:p>
    <w:p w14:paraId="6FB093BB" w14:textId="77777777" w:rsidR="00F909F9" w:rsidRPr="00F909F9" w:rsidRDefault="00F909F9" w:rsidP="00F909F9">
      <w:pPr>
        <w:rPr>
          <w:rFonts w:asciiTheme="minorBidi" w:hAnsiTheme="minorBidi"/>
          <w:sz w:val="24"/>
          <w:szCs w:val="24"/>
        </w:rPr>
      </w:pPr>
    </w:p>
    <w:p w14:paraId="6420644B" w14:textId="16E2C994" w:rsidR="00F909F9" w:rsidRPr="00F909F9" w:rsidRDefault="00F909F9" w:rsidP="00F909F9">
      <w:pPr>
        <w:rPr>
          <w:rFonts w:asciiTheme="minorBidi" w:hAnsiTheme="minorBidi"/>
          <w:sz w:val="24"/>
          <w:szCs w:val="24"/>
        </w:rPr>
      </w:pPr>
      <w:r w:rsidRPr="00F909F9">
        <w:rPr>
          <w:rFonts w:asciiTheme="minorBidi" w:hAnsiTheme="minorBidi"/>
          <w:sz w:val="24"/>
          <w:szCs w:val="24"/>
        </w:rPr>
        <w:t xml:space="preserve">- </w:t>
      </w:r>
      <w:proofErr w:type="spellStart"/>
      <w:r w:rsidRPr="00F909F9">
        <w:rPr>
          <w:rFonts w:asciiTheme="minorBidi" w:hAnsiTheme="minorBidi"/>
          <w:sz w:val="24"/>
          <w:szCs w:val="24"/>
        </w:rPr>
        <w:t>StudentInfo</w:t>
      </w:r>
      <w:proofErr w:type="spellEnd"/>
      <w:r w:rsidRPr="00F909F9">
        <w:rPr>
          <w:rFonts w:asciiTheme="minorBidi" w:hAnsiTheme="minorBidi"/>
          <w:sz w:val="24"/>
          <w:szCs w:val="24"/>
        </w:rPr>
        <w:t>: Contains demographic and academic performance data.</w:t>
      </w:r>
    </w:p>
    <w:p w14:paraId="49B478B9" w14:textId="5F724CAA" w:rsidR="00F909F9" w:rsidRPr="00F909F9" w:rsidRDefault="00F909F9" w:rsidP="00F909F9">
      <w:pPr>
        <w:rPr>
          <w:rFonts w:asciiTheme="minorBidi" w:hAnsiTheme="minorBidi"/>
          <w:sz w:val="24"/>
          <w:szCs w:val="24"/>
        </w:rPr>
      </w:pPr>
      <w:r w:rsidRPr="00F909F9">
        <w:rPr>
          <w:rFonts w:asciiTheme="minorBidi" w:hAnsiTheme="minorBidi"/>
          <w:sz w:val="24"/>
          <w:szCs w:val="24"/>
        </w:rPr>
        <w:t xml:space="preserve">- </w:t>
      </w:r>
      <w:proofErr w:type="spellStart"/>
      <w:r w:rsidRPr="00F909F9">
        <w:rPr>
          <w:rFonts w:asciiTheme="minorBidi" w:hAnsiTheme="minorBidi"/>
          <w:sz w:val="24"/>
          <w:szCs w:val="24"/>
        </w:rPr>
        <w:t>StudentRegistration</w:t>
      </w:r>
      <w:proofErr w:type="spellEnd"/>
      <w:r w:rsidRPr="00F909F9">
        <w:rPr>
          <w:rFonts w:asciiTheme="minorBidi" w:hAnsiTheme="minorBidi"/>
          <w:sz w:val="24"/>
          <w:szCs w:val="24"/>
        </w:rPr>
        <w:t xml:space="preserve">: Provides registration and </w:t>
      </w:r>
      <w:proofErr w:type="spellStart"/>
      <w:r w:rsidRPr="00F909F9">
        <w:rPr>
          <w:rFonts w:asciiTheme="minorBidi" w:hAnsiTheme="minorBidi"/>
          <w:sz w:val="24"/>
          <w:szCs w:val="24"/>
        </w:rPr>
        <w:t>unregistration</w:t>
      </w:r>
      <w:proofErr w:type="spellEnd"/>
      <w:r w:rsidRPr="00F909F9">
        <w:rPr>
          <w:rFonts w:asciiTheme="minorBidi" w:hAnsiTheme="minorBidi"/>
          <w:sz w:val="24"/>
          <w:szCs w:val="24"/>
        </w:rPr>
        <w:t xml:space="preserve"> dates.</w:t>
      </w:r>
    </w:p>
    <w:p w14:paraId="2B882521" w14:textId="2FED425B" w:rsidR="00F909F9" w:rsidRPr="00F909F9" w:rsidRDefault="00F909F9" w:rsidP="00F909F9">
      <w:pPr>
        <w:rPr>
          <w:rFonts w:asciiTheme="minorBidi" w:hAnsiTheme="minorBidi"/>
          <w:sz w:val="24"/>
          <w:szCs w:val="24"/>
        </w:rPr>
      </w:pPr>
      <w:r w:rsidRPr="00F909F9">
        <w:rPr>
          <w:rFonts w:asciiTheme="minorBidi" w:hAnsiTheme="minorBidi"/>
          <w:sz w:val="24"/>
          <w:szCs w:val="24"/>
        </w:rPr>
        <w:t>- Courses: Adds module length and presentation details.</w:t>
      </w:r>
    </w:p>
    <w:p w14:paraId="21052740" w14:textId="77777777" w:rsidR="00F909F9" w:rsidRPr="00F909F9" w:rsidRDefault="00F909F9" w:rsidP="00F909F9">
      <w:pPr>
        <w:rPr>
          <w:rFonts w:asciiTheme="minorBidi" w:hAnsiTheme="minorBidi"/>
          <w:sz w:val="24"/>
          <w:szCs w:val="24"/>
        </w:rPr>
      </w:pPr>
    </w:p>
    <w:p w14:paraId="5DBF87EF" w14:textId="77777777" w:rsidR="00F909F9" w:rsidRPr="00F909F9" w:rsidRDefault="00F909F9" w:rsidP="00F909F9">
      <w:pPr>
        <w:rPr>
          <w:rFonts w:asciiTheme="minorBidi" w:hAnsiTheme="minorBidi"/>
          <w:sz w:val="24"/>
          <w:szCs w:val="24"/>
        </w:rPr>
      </w:pPr>
      <w:r w:rsidRPr="00F909F9">
        <w:rPr>
          <w:rFonts w:asciiTheme="minorBidi" w:hAnsiTheme="minorBidi"/>
          <w:sz w:val="24"/>
          <w:szCs w:val="24"/>
        </w:rPr>
        <w:t>This merge did not result in any loss of information, as all relevant records were retained.</w:t>
      </w:r>
    </w:p>
    <w:p w14:paraId="20A1F982" w14:textId="77777777" w:rsidR="00F909F9" w:rsidRPr="00F909F9" w:rsidRDefault="00F909F9" w:rsidP="00F909F9">
      <w:pPr>
        <w:rPr>
          <w:rFonts w:asciiTheme="minorBidi" w:hAnsiTheme="minorBidi"/>
          <w:sz w:val="24"/>
          <w:szCs w:val="24"/>
        </w:rPr>
      </w:pPr>
    </w:p>
    <w:p w14:paraId="00EDB04B" w14:textId="46008CE1" w:rsidR="00F909F9" w:rsidRPr="00945FB9" w:rsidRDefault="005E4286" w:rsidP="00F909F9">
      <w:pPr>
        <w:rPr>
          <w:rFonts w:asciiTheme="minorBidi" w:hAnsiTheme="minorBidi"/>
          <w:b/>
          <w:bCs/>
          <w:sz w:val="24"/>
          <w:szCs w:val="24"/>
        </w:rPr>
      </w:pPr>
      <w:r>
        <w:rPr>
          <w:rFonts w:asciiTheme="minorBidi" w:hAnsiTheme="minorBidi"/>
          <w:b/>
          <w:bCs/>
          <w:sz w:val="24"/>
          <w:szCs w:val="24"/>
        </w:rPr>
        <w:t>4</w:t>
      </w:r>
      <w:r w:rsidR="00F909F9" w:rsidRPr="00945FB9">
        <w:rPr>
          <w:rFonts w:asciiTheme="minorBidi" w:hAnsiTheme="minorBidi"/>
          <w:b/>
          <w:bCs/>
          <w:sz w:val="24"/>
          <w:szCs w:val="24"/>
        </w:rPr>
        <w:t xml:space="preserve">.1.3 Merging </w:t>
      </w:r>
      <w:proofErr w:type="spellStart"/>
      <w:r w:rsidR="00F909F9" w:rsidRPr="00945FB9">
        <w:rPr>
          <w:rFonts w:asciiTheme="minorBidi" w:hAnsiTheme="minorBidi"/>
          <w:b/>
          <w:bCs/>
          <w:sz w:val="24"/>
          <w:szCs w:val="24"/>
        </w:rPr>
        <w:t>StudentAssessment</w:t>
      </w:r>
      <w:proofErr w:type="spellEnd"/>
      <w:r w:rsidR="00F909F9" w:rsidRPr="00945FB9">
        <w:rPr>
          <w:rFonts w:asciiTheme="minorBidi" w:hAnsiTheme="minorBidi"/>
          <w:b/>
          <w:bCs/>
          <w:sz w:val="24"/>
          <w:szCs w:val="24"/>
        </w:rPr>
        <w:t xml:space="preserve"> and Assessments</w:t>
      </w:r>
      <w:r w:rsidR="00945FB9" w:rsidRPr="00945FB9">
        <w:rPr>
          <w:rFonts w:asciiTheme="minorBidi" w:hAnsiTheme="minorBidi"/>
          <w:b/>
          <w:bCs/>
          <w:sz w:val="24"/>
          <w:szCs w:val="24"/>
        </w:rPr>
        <w:t>:</w:t>
      </w:r>
    </w:p>
    <w:p w14:paraId="3990EC56" w14:textId="77777777" w:rsidR="00F909F9" w:rsidRPr="00F909F9" w:rsidRDefault="00F909F9" w:rsidP="00F909F9">
      <w:pPr>
        <w:rPr>
          <w:rFonts w:asciiTheme="minorBidi" w:hAnsiTheme="minorBidi"/>
          <w:sz w:val="24"/>
          <w:szCs w:val="24"/>
        </w:rPr>
      </w:pPr>
    </w:p>
    <w:p w14:paraId="07C776D7" w14:textId="112D7231" w:rsidR="00F909F9" w:rsidRPr="00F909F9" w:rsidRDefault="00F909F9" w:rsidP="00F909F9">
      <w:pPr>
        <w:rPr>
          <w:rFonts w:asciiTheme="minorBidi" w:hAnsiTheme="minorBidi"/>
          <w:sz w:val="24"/>
          <w:szCs w:val="24"/>
        </w:rPr>
      </w:pPr>
      <w:r w:rsidRPr="00F909F9">
        <w:rPr>
          <w:rFonts w:asciiTheme="minorBidi" w:hAnsiTheme="minorBidi"/>
          <w:sz w:val="24"/>
          <w:szCs w:val="24"/>
        </w:rPr>
        <w:t xml:space="preserve">The </w:t>
      </w:r>
      <w:proofErr w:type="spellStart"/>
      <w:r w:rsidRPr="00F909F9">
        <w:rPr>
          <w:rFonts w:asciiTheme="minorBidi" w:hAnsiTheme="minorBidi"/>
          <w:sz w:val="24"/>
          <w:szCs w:val="24"/>
        </w:rPr>
        <w:t>StudentAssessment</w:t>
      </w:r>
      <w:proofErr w:type="spellEnd"/>
      <w:r w:rsidRPr="00F909F9">
        <w:rPr>
          <w:rFonts w:asciiTheme="minorBidi" w:hAnsiTheme="minorBidi"/>
          <w:sz w:val="24"/>
          <w:szCs w:val="24"/>
        </w:rPr>
        <w:t xml:space="preserve"> and Assessments tables were merged to provide detailed information about each assessment, including scores, weights, and submission dates. This merge allowed for a comprehensive view of student performance across different types of assessments (e.g., Tutor Marked Assessments (TMA), Computer Marked Assessments (CMA), and Final Exams).</w:t>
      </w:r>
    </w:p>
    <w:p w14:paraId="0A26BBA6" w14:textId="77777777" w:rsidR="00F909F9" w:rsidRPr="00F909F9" w:rsidRDefault="00F909F9" w:rsidP="00F909F9">
      <w:pPr>
        <w:rPr>
          <w:rFonts w:asciiTheme="minorBidi" w:hAnsiTheme="minorBidi"/>
          <w:sz w:val="24"/>
          <w:szCs w:val="24"/>
        </w:rPr>
      </w:pPr>
    </w:p>
    <w:p w14:paraId="0AF982DC" w14:textId="0A5FE388" w:rsidR="00F909F9" w:rsidRPr="00F909F9" w:rsidRDefault="00F909F9" w:rsidP="00F909F9">
      <w:pPr>
        <w:rPr>
          <w:rFonts w:asciiTheme="minorBidi" w:hAnsiTheme="minorBidi"/>
          <w:sz w:val="24"/>
          <w:szCs w:val="24"/>
        </w:rPr>
      </w:pPr>
      <w:r w:rsidRPr="00F909F9">
        <w:rPr>
          <w:rFonts w:asciiTheme="minorBidi" w:hAnsiTheme="minorBidi"/>
          <w:sz w:val="24"/>
          <w:szCs w:val="24"/>
        </w:rPr>
        <w:t xml:space="preserve">- </w:t>
      </w:r>
      <w:proofErr w:type="spellStart"/>
      <w:r w:rsidRPr="00F909F9">
        <w:rPr>
          <w:rFonts w:asciiTheme="minorBidi" w:hAnsiTheme="minorBidi"/>
          <w:sz w:val="24"/>
          <w:szCs w:val="24"/>
        </w:rPr>
        <w:t>StudentAssessment</w:t>
      </w:r>
      <w:proofErr w:type="spellEnd"/>
      <w:r w:rsidRPr="00F909F9">
        <w:rPr>
          <w:rFonts w:asciiTheme="minorBidi" w:hAnsiTheme="minorBidi"/>
          <w:sz w:val="24"/>
          <w:szCs w:val="24"/>
        </w:rPr>
        <w:t>: Contains student-specific assessment data, including scores and submission dates.</w:t>
      </w:r>
    </w:p>
    <w:p w14:paraId="211DE433" w14:textId="42AEEB83" w:rsidR="00F909F9" w:rsidRPr="00F909F9" w:rsidRDefault="00F909F9" w:rsidP="00F909F9">
      <w:pPr>
        <w:rPr>
          <w:rFonts w:asciiTheme="minorBidi" w:hAnsiTheme="minorBidi"/>
          <w:sz w:val="24"/>
          <w:szCs w:val="24"/>
        </w:rPr>
      </w:pPr>
      <w:r w:rsidRPr="00F909F9">
        <w:rPr>
          <w:rFonts w:asciiTheme="minorBidi" w:hAnsiTheme="minorBidi"/>
          <w:sz w:val="24"/>
          <w:szCs w:val="24"/>
        </w:rPr>
        <w:t>- Assessments: Provides general assessment details, such as type, weight, and due dates.</w:t>
      </w:r>
    </w:p>
    <w:p w14:paraId="7D476358" w14:textId="77777777" w:rsidR="00F909F9" w:rsidRPr="00F909F9" w:rsidRDefault="00F909F9" w:rsidP="00F909F9">
      <w:pPr>
        <w:rPr>
          <w:rFonts w:asciiTheme="minorBidi" w:hAnsiTheme="minorBidi"/>
          <w:sz w:val="24"/>
          <w:szCs w:val="24"/>
        </w:rPr>
      </w:pPr>
    </w:p>
    <w:p w14:paraId="36BB2B11" w14:textId="1FF16D1F" w:rsidR="00F909F9" w:rsidRPr="00F909F9" w:rsidRDefault="00F909F9" w:rsidP="00F909F9">
      <w:pPr>
        <w:rPr>
          <w:rFonts w:asciiTheme="minorBidi" w:hAnsiTheme="minorBidi"/>
          <w:sz w:val="24"/>
          <w:szCs w:val="24"/>
        </w:rPr>
      </w:pPr>
      <w:r w:rsidRPr="00451DB5">
        <w:rPr>
          <w:rFonts w:asciiTheme="minorBidi" w:hAnsiTheme="minorBidi"/>
          <w:b/>
          <w:bCs/>
          <w:sz w:val="24"/>
          <w:szCs w:val="24"/>
        </w:rPr>
        <w:t>Handling Missing Values in the Score Column</w:t>
      </w:r>
    </w:p>
    <w:p w14:paraId="45700E02" w14:textId="77777777" w:rsidR="00F909F9" w:rsidRPr="00F909F9" w:rsidRDefault="00F909F9" w:rsidP="00F909F9">
      <w:pPr>
        <w:rPr>
          <w:rFonts w:asciiTheme="minorBidi" w:hAnsiTheme="minorBidi"/>
          <w:sz w:val="24"/>
          <w:szCs w:val="24"/>
        </w:rPr>
      </w:pPr>
    </w:p>
    <w:p w14:paraId="76D62C9A" w14:textId="0175E72B" w:rsidR="00F909F9" w:rsidRPr="00F909F9" w:rsidRDefault="00F909F9" w:rsidP="00F909F9">
      <w:pPr>
        <w:rPr>
          <w:rFonts w:asciiTheme="minorBidi" w:hAnsiTheme="minorBidi"/>
          <w:sz w:val="24"/>
          <w:szCs w:val="24"/>
        </w:rPr>
      </w:pPr>
      <w:r w:rsidRPr="00F909F9">
        <w:rPr>
          <w:rFonts w:asciiTheme="minorBidi" w:hAnsiTheme="minorBidi"/>
          <w:sz w:val="24"/>
          <w:szCs w:val="24"/>
        </w:rPr>
        <w:t>During the merging process, it was observed that missing values in the score column were exclusively associated with TMA assessments. These missing values were interpreted as non-submissions, and the following approach was adopted:</w:t>
      </w:r>
    </w:p>
    <w:p w14:paraId="117A13E6" w14:textId="77777777" w:rsidR="00F909F9" w:rsidRPr="00F909F9" w:rsidRDefault="00F909F9" w:rsidP="00F909F9">
      <w:pPr>
        <w:rPr>
          <w:rFonts w:asciiTheme="minorBidi" w:hAnsiTheme="minorBidi"/>
          <w:sz w:val="24"/>
          <w:szCs w:val="24"/>
        </w:rPr>
      </w:pPr>
    </w:p>
    <w:p w14:paraId="135A0D17" w14:textId="391E3848" w:rsidR="00F909F9" w:rsidRPr="00F909F9" w:rsidRDefault="00F909F9" w:rsidP="00F909F9">
      <w:pPr>
        <w:rPr>
          <w:rFonts w:asciiTheme="minorBidi" w:hAnsiTheme="minorBidi"/>
          <w:sz w:val="24"/>
          <w:szCs w:val="24"/>
        </w:rPr>
      </w:pPr>
      <w:r w:rsidRPr="00F909F9">
        <w:rPr>
          <w:rFonts w:asciiTheme="minorBidi" w:hAnsiTheme="minorBidi"/>
          <w:sz w:val="24"/>
          <w:szCs w:val="24"/>
        </w:rPr>
        <w:t>- Missing scores were filled with zeros: This approach assumes that non-submissions equate to a score of zero, which is a common practice in educational data analysis.</w:t>
      </w:r>
    </w:p>
    <w:p w14:paraId="00B4D71E" w14:textId="77777777" w:rsidR="00F909F9" w:rsidRPr="00F909F9" w:rsidRDefault="00F909F9" w:rsidP="00F909F9">
      <w:pPr>
        <w:rPr>
          <w:rFonts w:asciiTheme="minorBidi" w:hAnsiTheme="minorBidi"/>
          <w:sz w:val="24"/>
          <w:szCs w:val="24"/>
        </w:rPr>
      </w:pPr>
    </w:p>
    <w:p w14:paraId="34AD505F" w14:textId="77777777" w:rsidR="00F909F9" w:rsidRDefault="00F909F9" w:rsidP="00F909F9">
      <w:pPr>
        <w:rPr>
          <w:rFonts w:asciiTheme="minorBidi" w:hAnsiTheme="minorBidi"/>
          <w:sz w:val="24"/>
          <w:szCs w:val="24"/>
        </w:rPr>
      </w:pPr>
      <w:r w:rsidRPr="00F909F9">
        <w:rPr>
          <w:rFonts w:asciiTheme="minorBidi" w:hAnsiTheme="minorBidi"/>
          <w:sz w:val="24"/>
          <w:szCs w:val="24"/>
        </w:rPr>
        <w:t>This step ensured that the dataset remained consistent and suitable for further analysis.</w:t>
      </w:r>
    </w:p>
    <w:p w14:paraId="20DA86C1" w14:textId="77777777" w:rsidR="00952EAD" w:rsidRDefault="00952EAD" w:rsidP="00F909F9">
      <w:pPr>
        <w:rPr>
          <w:rFonts w:asciiTheme="minorBidi" w:hAnsiTheme="minorBidi"/>
          <w:sz w:val="24"/>
          <w:szCs w:val="24"/>
        </w:rPr>
      </w:pPr>
    </w:p>
    <w:p w14:paraId="424EE0AA" w14:textId="66A0B72E" w:rsidR="00952EAD" w:rsidRDefault="00952EAD" w:rsidP="00952EAD">
      <w:pPr>
        <w:jc w:val="center"/>
        <w:rPr>
          <w:rFonts w:asciiTheme="minorBidi" w:hAnsiTheme="minorBidi"/>
          <w:sz w:val="24"/>
          <w:szCs w:val="24"/>
        </w:rPr>
      </w:pPr>
      <w:r w:rsidRPr="00952EAD">
        <w:rPr>
          <w:rFonts w:asciiTheme="minorBidi" w:hAnsiTheme="minorBidi"/>
          <w:sz w:val="24"/>
          <w:szCs w:val="24"/>
        </w:rPr>
        <w:drawing>
          <wp:inline distT="0" distB="0" distL="0" distR="0" wp14:anchorId="3EA04E3B" wp14:editId="400666AD">
            <wp:extent cx="3891686" cy="2430641"/>
            <wp:effectExtent l="0" t="0" r="0" b="8255"/>
            <wp:docPr id="71542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42812" name=""/>
                    <pic:cNvPicPr/>
                  </pic:nvPicPr>
                  <pic:blipFill>
                    <a:blip r:embed="rId8"/>
                    <a:stretch>
                      <a:fillRect/>
                    </a:stretch>
                  </pic:blipFill>
                  <pic:spPr>
                    <a:xfrm>
                      <a:off x="0" y="0"/>
                      <a:ext cx="3901219" cy="2436595"/>
                    </a:xfrm>
                    <a:prstGeom prst="rect">
                      <a:avLst/>
                    </a:prstGeom>
                  </pic:spPr>
                </pic:pic>
              </a:graphicData>
            </a:graphic>
          </wp:inline>
        </w:drawing>
      </w:r>
    </w:p>
    <w:p w14:paraId="52CFABC8" w14:textId="77777777" w:rsidR="00952EAD" w:rsidRDefault="00952EAD" w:rsidP="00952EAD">
      <w:pPr>
        <w:jc w:val="center"/>
        <w:rPr>
          <w:rFonts w:asciiTheme="minorBidi" w:hAnsiTheme="minorBidi"/>
          <w:sz w:val="24"/>
          <w:szCs w:val="24"/>
        </w:rPr>
      </w:pPr>
    </w:p>
    <w:p w14:paraId="3F23B273" w14:textId="73ADEAA6" w:rsidR="00952EAD" w:rsidRPr="00F909F9" w:rsidRDefault="00952EAD" w:rsidP="00952EAD">
      <w:pPr>
        <w:jc w:val="center"/>
        <w:rPr>
          <w:rFonts w:asciiTheme="minorBidi" w:hAnsiTheme="minorBidi"/>
          <w:sz w:val="24"/>
          <w:szCs w:val="24"/>
        </w:rPr>
      </w:pPr>
      <w:r w:rsidRPr="00952EAD">
        <w:rPr>
          <w:rFonts w:asciiTheme="minorBidi" w:hAnsiTheme="minorBidi"/>
          <w:sz w:val="24"/>
          <w:szCs w:val="24"/>
        </w:rPr>
        <w:lastRenderedPageBreak/>
        <w:drawing>
          <wp:inline distT="0" distB="0" distL="0" distR="0" wp14:anchorId="720FD864" wp14:editId="4BF3DE5C">
            <wp:extent cx="5943600" cy="3822065"/>
            <wp:effectExtent l="0" t="0" r="0" b="6985"/>
            <wp:docPr id="4974310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431007" name=""/>
                    <pic:cNvPicPr/>
                  </pic:nvPicPr>
                  <pic:blipFill>
                    <a:blip r:embed="rId9"/>
                    <a:stretch>
                      <a:fillRect/>
                    </a:stretch>
                  </pic:blipFill>
                  <pic:spPr>
                    <a:xfrm>
                      <a:off x="0" y="0"/>
                      <a:ext cx="5943600" cy="3822065"/>
                    </a:xfrm>
                    <a:prstGeom prst="rect">
                      <a:avLst/>
                    </a:prstGeom>
                  </pic:spPr>
                </pic:pic>
              </a:graphicData>
            </a:graphic>
          </wp:inline>
        </w:drawing>
      </w:r>
    </w:p>
    <w:p w14:paraId="5515E46F" w14:textId="77777777" w:rsidR="00451DB5" w:rsidRDefault="00451DB5" w:rsidP="00F909F9">
      <w:pPr>
        <w:rPr>
          <w:rFonts w:asciiTheme="minorBidi" w:hAnsiTheme="minorBidi"/>
          <w:sz w:val="24"/>
          <w:szCs w:val="24"/>
        </w:rPr>
      </w:pPr>
    </w:p>
    <w:p w14:paraId="60508EEE" w14:textId="46263292" w:rsidR="00F909F9" w:rsidRPr="00451DB5" w:rsidRDefault="005E4286" w:rsidP="00F909F9">
      <w:pPr>
        <w:rPr>
          <w:rFonts w:asciiTheme="minorBidi" w:hAnsiTheme="minorBidi"/>
          <w:b/>
          <w:bCs/>
          <w:sz w:val="24"/>
          <w:szCs w:val="24"/>
        </w:rPr>
      </w:pPr>
      <w:r>
        <w:rPr>
          <w:rFonts w:asciiTheme="minorBidi" w:hAnsiTheme="minorBidi"/>
          <w:b/>
          <w:bCs/>
          <w:sz w:val="24"/>
          <w:szCs w:val="24"/>
        </w:rPr>
        <w:t>5</w:t>
      </w:r>
      <w:r w:rsidR="00F909F9" w:rsidRPr="00451DB5">
        <w:rPr>
          <w:rFonts w:asciiTheme="minorBidi" w:hAnsiTheme="minorBidi"/>
          <w:b/>
          <w:bCs/>
          <w:sz w:val="24"/>
          <w:szCs w:val="24"/>
        </w:rPr>
        <w:t xml:space="preserve"> Data Preparation</w:t>
      </w:r>
    </w:p>
    <w:p w14:paraId="0D8820F9" w14:textId="77777777" w:rsidR="00F909F9" w:rsidRPr="00F909F9" w:rsidRDefault="00F909F9" w:rsidP="00F909F9">
      <w:pPr>
        <w:rPr>
          <w:rFonts w:asciiTheme="minorBidi" w:hAnsiTheme="minorBidi"/>
          <w:sz w:val="24"/>
          <w:szCs w:val="24"/>
        </w:rPr>
      </w:pPr>
    </w:p>
    <w:p w14:paraId="3A65A223" w14:textId="77777777" w:rsidR="00F909F9" w:rsidRPr="00F909F9" w:rsidRDefault="00F909F9" w:rsidP="00F909F9">
      <w:pPr>
        <w:rPr>
          <w:rFonts w:asciiTheme="minorBidi" w:hAnsiTheme="minorBidi"/>
          <w:sz w:val="24"/>
          <w:szCs w:val="24"/>
        </w:rPr>
      </w:pPr>
      <w:r w:rsidRPr="00F909F9">
        <w:rPr>
          <w:rFonts w:asciiTheme="minorBidi" w:hAnsiTheme="minorBidi"/>
          <w:sz w:val="24"/>
          <w:szCs w:val="24"/>
        </w:rPr>
        <w:t>After merging the datasets, the following preprocessing steps were performed:</w:t>
      </w:r>
    </w:p>
    <w:p w14:paraId="6809DC99" w14:textId="77777777" w:rsidR="00F909F9" w:rsidRPr="00F909F9" w:rsidRDefault="00F909F9" w:rsidP="00F909F9">
      <w:pPr>
        <w:rPr>
          <w:rFonts w:asciiTheme="minorBidi" w:hAnsiTheme="minorBidi"/>
          <w:sz w:val="24"/>
          <w:szCs w:val="24"/>
        </w:rPr>
      </w:pPr>
    </w:p>
    <w:p w14:paraId="5D60C926" w14:textId="512BEF53" w:rsidR="00F909F9" w:rsidRPr="00F909F9" w:rsidRDefault="00F909F9" w:rsidP="00F909F9">
      <w:pPr>
        <w:rPr>
          <w:rFonts w:asciiTheme="minorBidi" w:hAnsiTheme="minorBidi"/>
          <w:sz w:val="24"/>
          <w:szCs w:val="24"/>
        </w:rPr>
      </w:pPr>
      <w:r w:rsidRPr="00F909F9">
        <w:rPr>
          <w:rFonts w:asciiTheme="minorBidi" w:hAnsiTheme="minorBidi"/>
          <w:sz w:val="24"/>
          <w:szCs w:val="24"/>
        </w:rPr>
        <w:t xml:space="preserve">1. Data Cleaning: Inconsistencies and missing values were addressed. For example, missing scores in the </w:t>
      </w:r>
      <w:proofErr w:type="spellStart"/>
      <w:r w:rsidRPr="00F909F9">
        <w:rPr>
          <w:rFonts w:asciiTheme="minorBidi" w:hAnsiTheme="minorBidi"/>
          <w:sz w:val="24"/>
          <w:szCs w:val="24"/>
        </w:rPr>
        <w:t>StudentAssessment</w:t>
      </w:r>
      <w:proofErr w:type="spellEnd"/>
      <w:r w:rsidRPr="00F909F9">
        <w:rPr>
          <w:rFonts w:asciiTheme="minorBidi" w:hAnsiTheme="minorBidi"/>
          <w:sz w:val="24"/>
          <w:szCs w:val="24"/>
        </w:rPr>
        <w:t xml:space="preserve"> table were filled with zeros.</w:t>
      </w:r>
    </w:p>
    <w:p w14:paraId="6511A266" w14:textId="323DD605" w:rsidR="00F909F9" w:rsidRPr="00F909F9" w:rsidRDefault="00F909F9" w:rsidP="00F909F9">
      <w:pPr>
        <w:rPr>
          <w:rFonts w:asciiTheme="minorBidi" w:hAnsiTheme="minorBidi"/>
          <w:sz w:val="24"/>
          <w:szCs w:val="24"/>
        </w:rPr>
      </w:pPr>
      <w:r w:rsidRPr="00F909F9">
        <w:rPr>
          <w:rFonts w:asciiTheme="minorBidi" w:hAnsiTheme="minorBidi"/>
          <w:sz w:val="24"/>
          <w:szCs w:val="24"/>
        </w:rPr>
        <w:t>2. Normalization: Numerical features were normalized to ensure consistency across the dataset.</w:t>
      </w:r>
    </w:p>
    <w:p w14:paraId="36EAEA99" w14:textId="38013213" w:rsidR="00F909F9" w:rsidRDefault="00F909F9" w:rsidP="007112EF">
      <w:pPr>
        <w:rPr>
          <w:rFonts w:asciiTheme="minorBidi" w:hAnsiTheme="minorBidi"/>
          <w:sz w:val="24"/>
          <w:szCs w:val="24"/>
        </w:rPr>
      </w:pPr>
      <w:r w:rsidRPr="00F909F9">
        <w:rPr>
          <w:rFonts w:asciiTheme="minorBidi" w:hAnsiTheme="minorBidi"/>
          <w:sz w:val="24"/>
          <w:szCs w:val="24"/>
        </w:rPr>
        <w:t>3. Feature Engineering: Derived attributes were generated from student interactions, such as the average number of interactions per week and the standard deviation of interactions</w:t>
      </w:r>
    </w:p>
    <w:p w14:paraId="331CCE33" w14:textId="77777777" w:rsidR="00451DB5" w:rsidRPr="00F909F9" w:rsidRDefault="00451DB5" w:rsidP="007112EF">
      <w:pPr>
        <w:rPr>
          <w:rFonts w:asciiTheme="minorBidi" w:hAnsiTheme="minorBidi"/>
          <w:sz w:val="24"/>
          <w:szCs w:val="24"/>
        </w:rPr>
      </w:pPr>
    </w:p>
    <w:p w14:paraId="6D36CE5D" w14:textId="5C759B5C" w:rsidR="00F909F9" w:rsidRPr="00DA75F2" w:rsidRDefault="005E4286" w:rsidP="00F909F9">
      <w:pPr>
        <w:rPr>
          <w:rFonts w:asciiTheme="minorBidi" w:hAnsiTheme="minorBidi"/>
          <w:b/>
          <w:bCs/>
          <w:sz w:val="24"/>
          <w:szCs w:val="24"/>
        </w:rPr>
      </w:pPr>
      <w:r>
        <w:rPr>
          <w:rFonts w:asciiTheme="minorBidi" w:hAnsiTheme="minorBidi"/>
          <w:b/>
          <w:bCs/>
          <w:sz w:val="24"/>
          <w:szCs w:val="24"/>
        </w:rPr>
        <w:t>5.1</w:t>
      </w:r>
      <w:r w:rsidR="00F909F9" w:rsidRPr="00DA75F2">
        <w:rPr>
          <w:rFonts w:asciiTheme="minorBidi" w:hAnsiTheme="minorBidi"/>
          <w:b/>
          <w:bCs/>
          <w:sz w:val="24"/>
          <w:szCs w:val="24"/>
        </w:rPr>
        <w:t xml:space="preserve"> Modeling</w:t>
      </w:r>
    </w:p>
    <w:p w14:paraId="6A97BD5E" w14:textId="77777777" w:rsidR="00F909F9" w:rsidRPr="00F909F9" w:rsidRDefault="00F909F9" w:rsidP="00F909F9">
      <w:pPr>
        <w:rPr>
          <w:rFonts w:asciiTheme="minorBidi" w:hAnsiTheme="minorBidi"/>
          <w:sz w:val="24"/>
          <w:szCs w:val="24"/>
        </w:rPr>
      </w:pPr>
    </w:p>
    <w:p w14:paraId="5A48BB74" w14:textId="77777777" w:rsidR="00F909F9" w:rsidRPr="00F909F9" w:rsidRDefault="00F909F9" w:rsidP="00F909F9">
      <w:pPr>
        <w:rPr>
          <w:rFonts w:asciiTheme="minorBidi" w:hAnsiTheme="minorBidi"/>
          <w:sz w:val="24"/>
          <w:szCs w:val="24"/>
        </w:rPr>
      </w:pPr>
      <w:r w:rsidRPr="00F909F9">
        <w:rPr>
          <w:rFonts w:asciiTheme="minorBidi" w:hAnsiTheme="minorBidi"/>
          <w:sz w:val="24"/>
          <w:szCs w:val="24"/>
        </w:rPr>
        <w:t>The modeling process involved the following steps:</w:t>
      </w:r>
    </w:p>
    <w:p w14:paraId="334C3818" w14:textId="77777777" w:rsidR="00F909F9" w:rsidRPr="00F909F9" w:rsidRDefault="00F909F9" w:rsidP="00F909F9">
      <w:pPr>
        <w:rPr>
          <w:rFonts w:asciiTheme="minorBidi" w:hAnsiTheme="minorBidi"/>
          <w:sz w:val="24"/>
          <w:szCs w:val="24"/>
        </w:rPr>
      </w:pPr>
    </w:p>
    <w:p w14:paraId="0E10BA3A" w14:textId="506E59A7" w:rsidR="00F909F9" w:rsidRPr="00F909F9" w:rsidRDefault="00F909F9" w:rsidP="00F909F9">
      <w:pPr>
        <w:rPr>
          <w:rFonts w:asciiTheme="minorBidi" w:hAnsiTheme="minorBidi"/>
          <w:sz w:val="24"/>
          <w:szCs w:val="24"/>
        </w:rPr>
      </w:pPr>
      <w:r w:rsidRPr="00F909F9">
        <w:rPr>
          <w:rFonts w:asciiTheme="minorBidi" w:hAnsiTheme="minorBidi"/>
          <w:sz w:val="24"/>
          <w:szCs w:val="24"/>
        </w:rPr>
        <w:t>1. Dataset Configuration: Eight different datasets were created to evaluate the impact of various data configurations on model performance. These datasets included combinations of survey data, VLE interaction counts, and derived attributes.</w:t>
      </w:r>
    </w:p>
    <w:p w14:paraId="32C4FDD1" w14:textId="5B269244" w:rsidR="00F909F9" w:rsidRPr="00F909F9" w:rsidRDefault="00F909F9" w:rsidP="00F909F9">
      <w:pPr>
        <w:rPr>
          <w:rFonts w:asciiTheme="minorBidi" w:hAnsiTheme="minorBidi"/>
          <w:sz w:val="24"/>
          <w:szCs w:val="24"/>
        </w:rPr>
      </w:pPr>
      <w:r w:rsidRPr="00F909F9">
        <w:rPr>
          <w:rFonts w:asciiTheme="minorBidi" w:hAnsiTheme="minorBidi"/>
          <w:sz w:val="24"/>
          <w:szCs w:val="24"/>
        </w:rPr>
        <w:t xml:space="preserve">2. Model Selection: Random Forest was chosen as the primary classifier due to its superior performance in preliminary tests. Hyperparameters were optimized using </w:t>
      </w:r>
      <w:proofErr w:type="spellStart"/>
      <w:r w:rsidRPr="00F909F9">
        <w:rPr>
          <w:rFonts w:asciiTheme="minorBidi" w:hAnsiTheme="minorBidi"/>
          <w:sz w:val="24"/>
          <w:szCs w:val="24"/>
        </w:rPr>
        <w:t>GridSearchCV</w:t>
      </w:r>
      <w:proofErr w:type="spellEnd"/>
      <w:r w:rsidRPr="00F909F9">
        <w:rPr>
          <w:rFonts w:asciiTheme="minorBidi" w:hAnsiTheme="minorBidi"/>
          <w:sz w:val="24"/>
          <w:szCs w:val="24"/>
        </w:rPr>
        <w:t>.</w:t>
      </w:r>
    </w:p>
    <w:p w14:paraId="4A49FDFC" w14:textId="287F8104" w:rsidR="00F909F9" w:rsidRPr="00F909F9" w:rsidRDefault="00F909F9" w:rsidP="00F909F9">
      <w:pPr>
        <w:rPr>
          <w:rFonts w:asciiTheme="minorBidi" w:hAnsiTheme="minorBidi"/>
          <w:sz w:val="24"/>
          <w:szCs w:val="24"/>
        </w:rPr>
      </w:pPr>
      <w:r w:rsidRPr="00F909F9">
        <w:rPr>
          <w:rFonts w:asciiTheme="minorBidi" w:hAnsiTheme="minorBidi"/>
          <w:sz w:val="24"/>
          <w:szCs w:val="24"/>
        </w:rPr>
        <w:t>3. Evaluation Metrics: The Area Under the Receiver Operating Characteristic Curve (AUC) was used as the primary evaluation metric. Additional metrics, such as accuracy, F1-score, and precision, were also reported.</w:t>
      </w:r>
    </w:p>
    <w:p w14:paraId="13A19C31" w14:textId="3723A4E7" w:rsidR="00F909F9" w:rsidRPr="00F909F9" w:rsidRDefault="00F909F9" w:rsidP="00F909F9">
      <w:pPr>
        <w:rPr>
          <w:rFonts w:asciiTheme="minorBidi" w:hAnsiTheme="minorBidi"/>
          <w:sz w:val="24"/>
          <w:szCs w:val="24"/>
        </w:rPr>
      </w:pPr>
      <w:r w:rsidRPr="00F909F9">
        <w:rPr>
          <w:rFonts w:asciiTheme="minorBidi" w:hAnsiTheme="minorBidi"/>
          <w:sz w:val="24"/>
          <w:szCs w:val="24"/>
        </w:rPr>
        <w:t>4. Handling Imbalanced Data: The</w:t>
      </w:r>
      <w:r w:rsidR="00707A58">
        <w:rPr>
          <w:rFonts w:asciiTheme="minorBidi" w:hAnsiTheme="minorBidi"/>
          <w:sz w:val="24"/>
          <w:szCs w:val="24"/>
        </w:rPr>
        <w:t xml:space="preserve"> </w:t>
      </w:r>
      <w:r w:rsidRPr="00F909F9">
        <w:rPr>
          <w:rFonts w:asciiTheme="minorBidi" w:hAnsiTheme="minorBidi"/>
          <w:sz w:val="24"/>
          <w:szCs w:val="24"/>
        </w:rPr>
        <w:t>Synthetic Minority Oversampling Technique (SMOTE) was applied to address class imbalance in the dataset.</w:t>
      </w:r>
    </w:p>
    <w:p w14:paraId="10AA5E8B" w14:textId="77777777" w:rsidR="00F909F9" w:rsidRPr="00F909F9" w:rsidRDefault="00F909F9" w:rsidP="00F909F9">
      <w:pPr>
        <w:rPr>
          <w:rFonts w:asciiTheme="minorBidi" w:hAnsiTheme="minorBidi"/>
          <w:sz w:val="24"/>
          <w:szCs w:val="24"/>
        </w:rPr>
      </w:pPr>
    </w:p>
    <w:p w14:paraId="72F9AAE6" w14:textId="4BB4F0E6" w:rsidR="00F909F9" w:rsidRPr="00707A58" w:rsidRDefault="00F909F9" w:rsidP="00F909F9">
      <w:pPr>
        <w:rPr>
          <w:rFonts w:asciiTheme="minorBidi" w:hAnsiTheme="minorBidi"/>
          <w:b/>
          <w:bCs/>
          <w:sz w:val="24"/>
          <w:szCs w:val="24"/>
        </w:rPr>
      </w:pPr>
      <w:r w:rsidRPr="00707A58">
        <w:rPr>
          <w:rFonts w:asciiTheme="minorBidi" w:hAnsiTheme="minorBidi"/>
          <w:b/>
          <w:bCs/>
          <w:sz w:val="24"/>
          <w:szCs w:val="24"/>
        </w:rPr>
        <w:t>Summary of Merging Strategy</w:t>
      </w:r>
      <w:r w:rsidR="00707A58" w:rsidRPr="00707A58">
        <w:rPr>
          <w:rFonts w:asciiTheme="minorBidi" w:hAnsiTheme="minorBidi"/>
          <w:b/>
          <w:bCs/>
          <w:sz w:val="24"/>
          <w:szCs w:val="24"/>
        </w:rPr>
        <w:t>:</w:t>
      </w:r>
    </w:p>
    <w:p w14:paraId="6F1E206E" w14:textId="77777777" w:rsidR="00F909F9" w:rsidRPr="00F909F9" w:rsidRDefault="00F909F9" w:rsidP="00F909F9">
      <w:pPr>
        <w:rPr>
          <w:rFonts w:asciiTheme="minorBidi" w:hAnsiTheme="minorBidi"/>
          <w:sz w:val="24"/>
          <w:szCs w:val="24"/>
        </w:rPr>
      </w:pPr>
    </w:p>
    <w:p w14:paraId="71CF04EF" w14:textId="57C6F66C" w:rsidR="00F909F9" w:rsidRPr="00F909F9" w:rsidRDefault="00F909F9" w:rsidP="00F909F9">
      <w:pPr>
        <w:rPr>
          <w:rFonts w:asciiTheme="minorBidi" w:hAnsiTheme="minorBidi"/>
          <w:sz w:val="24"/>
          <w:szCs w:val="24"/>
        </w:rPr>
      </w:pPr>
      <w:r w:rsidRPr="00F909F9">
        <w:rPr>
          <w:rFonts w:asciiTheme="minorBidi" w:hAnsiTheme="minorBidi"/>
          <w:sz w:val="24"/>
          <w:szCs w:val="24"/>
        </w:rPr>
        <w:t xml:space="preserve">- Inner Join: Used to merge </w:t>
      </w:r>
      <w:proofErr w:type="spellStart"/>
      <w:r w:rsidRPr="00F909F9">
        <w:rPr>
          <w:rFonts w:asciiTheme="minorBidi" w:hAnsiTheme="minorBidi"/>
          <w:sz w:val="24"/>
          <w:szCs w:val="24"/>
        </w:rPr>
        <w:t>StudentAssessment</w:t>
      </w:r>
      <w:proofErr w:type="spellEnd"/>
      <w:r w:rsidRPr="00F909F9">
        <w:rPr>
          <w:rFonts w:asciiTheme="minorBidi" w:hAnsiTheme="minorBidi"/>
          <w:sz w:val="24"/>
          <w:szCs w:val="24"/>
        </w:rPr>
        <w:t xml:space="preserve"> and Assessments to retain only complete records.</w:t>
      </w:r>
    </w:p>
    <w:p w14:paraId="2DFD3119" w14:textId="04AA2F2E" w:rsidR="00F909F9" w:rsidRPr="00F909F9" w:rsidRDefault="00F909F9" w:rsidP="00F909F9">
      <w:pPr>
        <w:rPr>
          <w:rFonts w:asciiTheme="minorBidi" w:hAnsiTheme="minorBidi"/>
          <w:sz w:val="24"/>
          <w:szCs w:val="24"/>
        </w:rPr>
      </w:pPr>
      <w:r w:rsidRPr="00F909F9">
        <w:rPr>
          <w:rFonts w:asciiTheme="minorBidi" w:hAnsiTheme="minorBidi"/>
          <w:sz w:val="24"/>
          <w:szCs w:val="24"/>
        </w:rPr>
        <w:t xml:space="preserve">- No Information Loss: Ensured that all relevant data from </w:t>
      </w:r>
      <w:proofErr w:type="spellStart"/>
      <w:r w:rsidRPr="00F909F9">
        <w:rPr>
          <w:rFonts w:asciiTheme="minorBidi" w:hAnsiTheme="minorBidi"/>
          <w:sz w:val="24"/>
          <w:szCs w:val="24"/>
        </w:rPr>
        <w:t>StudentInfo</w:t>
      </w:r>
      <w:proofErr w:type="spellEnd"/>
      <w:r w:rsidR="00707A58">
        <w:rPr>
          <w:rFonts w:asciiTheme="minorBidi" w:hAnsiTheme="minorBidi"/>
          <w:sz w:val="24"/>
          <w:szCs w:val="24"/>
        </w:rPr>
        <w:t xml:space="preserve">, </w:t>
      </w:r>
      <w:proofErr w:type="spellStart"/>
      <w:r w:rsidRPr="00F909F9">
        <w:rPr>
          <w:rFonts w:asciiTheme="minorBidi" w:hAnsiTheme="minorBidi"/>
          <w:sz w:val="24"/>
          <w:szCs w:val="24"/>
        </w:rPr>
        <w:t>StudentRegistration</w:t>
      </w:r>
      <w:proofErr w:type="spellEnd"/>
      <w:r w:rsidRPr="00F909F9">
        <w:rPr>
          <w:rFonts w:asciiTheme="minorBidi" w:hAnsiTheme="minorBidi"/>
          <w:sz w:val="24"/>
          <w:szCs w:val="24"/>
        </w:rPr>
        <w:t>, and Courses were retained during merging.</w:t>
      </w:r>
    </w:p>
    <w:p w14:paraId="655151B0" w14:textId="037D5CF1" w:rsidR="00F909F9" w:rsidRPr="00F909F9" w:rsidRDefault="00F909F9" w:rsidP="00F909F9">
      <w:pPr>
        <w:rPr>
          <w:rFonts w:asciiTheme="minorBidi" w:hAnsiTheme="minorBidi"/>
          <w:sz w:val="24"/>
          <w:szCs w:val="24"/>
        </w:rPr>
      </w:pPr>
      <w:r w:rsidRPr="00F909F9">
        <w:rPr>
          <w:rFonts w:asciiTheme="minorBidi" w:hAnsiTheme="minorBidi"/>
          <w:sz w:val="24"/>
          <w:szCs w:val="24"/>
        </w:rPr>
        <w:t xml:space="preserve">- Handling Missing Values: Missing scores in the </w:t>
      </w:r>
      <w:proofErr w:type="spellStart"/>
      <w:r w:rsidRPr="00F909F9">
        <w:rPr>
          <w:rFonts w:asciiTheme="minorBidi" w:hAnsiTheme="minorBidi"/>
          <w:sz w:val="24"/>
          <w:szCs w:val="24"/>
        </w:rPr>
        <w:t>StudentAssessment</w:t>
      </w:r>
      <w:proofErr w:type="spellEnd"/>
      <w:r w:rsidRPr="00F909F9">
        <w:rPr>
          <w:rFonts w:asciiTheme="minorBidi" w:hAnsiTheme="minorBidi"/>
          <w:sz w:val="24"/>
          <w:szCs w:val="24"/>
        </w:rPr>
        <w:t xml:space="preserve"> table were filled with zeros, as they represented non-submissions.</w:t>
      </w:r>
    </w:p>
    <w:p w14:paraId="42B9878C" w14:textId="77777777" w:rsidR="00F909F9" w:rsidRDefault="00F909F9" w:rsidP="00F909F9">
      <w:pPr>
        <w:rPr>
          <w:rFonts w:asciiTheme="minorBidi" w:hAnsiTheme="minorBidi"/>
          <w:sz w:val="24"/>
          <w:szCs w:val="24"/>
        </w:rPr>
      </w:pPr>
    </w:p>
    <w:p w14:paraId="19323ED7" w14:textId="4F60455B" w:rsidR="005E4286" w:rsidRDefault="00E36606" w:rsidP="00F909F9">
      <w:pPr>
        <w:rPr>
          <w:rFonts w:asciiTheme="minorBidi" w:hAnsiTheme="minorBidi"/>
          <w:b/>
          <w:bCs/>
          <w:sz w:val="24"/>
          <w:szCs w:val="24"/>
        </w:rPr>
      </w:pPr>
      <w:r>
        <w:rPr>
          <w:rFonts w:asciiTheme="minorBidi" w:hAnsiTheme="minorBidi"/>
          <w:b/>
          <w:bCs/>
          <w:sz w:val="24"/>
          <w:szCs w:val="24"/>
        </w:rPr>
        <w:t xml:space="preserve">6. </w:t>
      </w:r>
      <w:r w:rsidR="005E4286" w:rsidRPr="005E4286">
        <w:rPr>
          <w:rFonts w:asciiTheme="minorBidi" w:hAnsiTheme="minorBidi"/>
          <w:b/>
          <w:bCs/>
          <w:sz w:val="24"/>
          <w:szCs w:val="24"/>
        </w:rPr>
        <w:t>Methodology:</w:t>
      </w:r>
    </w:p>
    <w:p w14:paraId="4F9AE525" w14:textId="2E125C6B" w:rsidR="00F35820" w:rsidRPr="00F35820" w:rsidRDefault="00F35820" w:rsidP="002D7928">
      <w:pPr>
        <w:rPr>
          <w:rFonts w:asciiTheme="minorBidi" w:hAnsiTheme="minorBidi"/>
          <w:sz w:val="24"/>
          <w:szCs w:val="24"/>
        </w:rPr>
      </w:pPr>
      <w:r>
        <w:rPr>
          <w:rFonts w:asciiTheme="minorBidi" w:hAnsiTheme="minorBidi"/>
          <w:sz w:val="24"/>
          <w:szCs w:val="24"/>
        </w:rPr>
        <w:t xml:space="preserve">According to our problem It is possible to user the three Recommendations System Methodologies, that are </w:t>
      </w:r>
      <w:r w:rsidRPr="00F35820">
        <w:rPr>
          <w:rFonts w:asciiTheme="minorBidi" w:hAnsiTheme="minorBidi"/>
          <w:sz w:val="24"/>
          <w:szCs w:val="24"/>
        </w:rPr>
        <w:t>Collaborative Filtering</w:t>
      </w:r>
      <w:r>
        <w:rPr>
          <w:rFonts w:asciiTheme="minorBidi" w:hAnsiTheme="minorBidi"/>
          <w:sz w:val="24"/>
          <w:szCs w:val="24"/>
        </w:rPr>
        <w:t xml:space="preserve"> (CF), </w:t>
      </w:r>
      <w:r w:rsidRPr="00F35820">
        <w:rPr>
          <w:rFonts w:asciiTheme="minorBidi" w:hAnsiTheme="minorBidi"/>
          <w:sz w:val="24"/>
          <w:szCs w:val="24"/>
        </w:rPr>
        <w:t>Content-Based Filtering</w:t>
      </w:r>
      <w:r>
        <w:rPr>
          <w:rFonts w:asciiTheme="minorBidi" w:hAnsiTheme="minorBidi"/>
          <w:sz w:val="24"/>
          <w:szCs w:val="24"/>
        </w:rPr>
        <w:t xml:space="preserve"> and the </w:t>
      </w:r>
      <w:r w:rsidRPr="00F35820">
        <w:rPr>
          <w:rFonts w:asciiTheme="minorBidi" w:hAnsiTheme="minorBidi"/>
          <w:sz w:val="24"/>
          <w:szCs w:val="24"/>
        </w:rPr>
        <w:t>Hybrid Recommendation Systems</w:t>
      </w:r>
      <w:r>
        <w:rPr>
          <w:rFonts w:asciiTheme="minorBidi" w:hAnsiTheme="minorBidi"/>
          <w:sz w:val="24"/>
          <w:szCs w:val="24"/>
        </w:rPr>
        <w:t xml:space="preserve"> which will be used</w:t>
      </w:r>
      <w:r w:rsidR="002D7928">
        <w:rPr>
          <w:rFonts w:asciiTheme="minorBidi" w:hAnsiTheme="minorBidi"/>
          <w:sz w:val="24"/>
          <w:szCs w:val="24"/>
        </w:rPr>
        <w:t>:</w:t>
      </w:r>
    </w:p>
    <w:p w14:paraId="0E844E33" w14:textId="77777777" w:rsidR="00F35820" w:rsidRPr="00F35820" w:rsidRDefault="00F35820" w:rsidP="00F35820">
      <w:pPr>
        <w:rPr>
          <w:rFonts w:asciiTheme="minorBidi" w:hAnsiTheme="minorBidi"/>
          <w:sz w:val="24"/>
          <w:szCs w:val="24"/>
        </w:rPr>
      </w:pPr>
    </w:p>
    <w:p w14:paraId="04B8C349" w14:textId="7AF4273B" w:rsidR="00F35820" w:rsidRPr="002D7928" w:rsidRDefault="00F35820" w:rsidP="00F35820">
      <w:pPr>
        <w:rPr>
          <w:rFonts w:asciiTheme="minorBidi" w:hAnsiTheme="minorBidi"/>
          <w:b/>
          <w:bCs/>
          <w:sz w:val="24"/>
          <w:szCs w:val="24"/>
        </w:rPr>
      </w:pPr>
      <w:r w:rsidRPr="002D7928">
        <w:rPr>
          <w:rFonts w:asciiTheme="minorBidi" w:hAnsiTheme="minorBidi"/>
          <w:b/>
          <w:bCs/>
          <w:sz w:val="24"/>
          <w:szCs w:val="24"/>
        </w:rPr>
        <w:t>1. Content-Based Filtering</w:t>
      </w:r>
    </w:p>
    <w:p w14:paraId="3F28894F" w14:textId="291605BB"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w:t>
      </w:r>
      <w:r w:rsidRPr="002D7928">
        <w:rPr>
          <w:rFonts w:asciiTheme="minorBidi" w:hAnsiTheme="minorBidi"/>
          <w:b/>
          <w:bCs/>
          <w:sz w:val="24"/>
          <w:szCs w:val="24"/>
        </w:rPr>
        <w:t>Why Use It?</w:t>
      </w:r>
    </w:p>
    <w:p w14:paraId="1128619C" w14:textId="77777777"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Recommends learning materials based on the content of courses and the student's past interactions (e.g., completed courses, preferences).</w:t>
      </w:r>
    </w:p>
    <w:p w14:paraId="55356334" w14:textId="43AEEBF0"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w:t>
      </w:r>
      <w:r w:rsidRPr="002D7928">
        <w:rPr>
          <w:rFonts w:asciiTheme="minorBidi" w:hAnsiTheme="minorBidi"/>
          <w:b/>
          <w:bCs/>
          <w:sz w:val="24"/>
          <w:szCs w:val="24"/>
        </w:rPr>
        <w:t>Implementation:</w:t>
      </w:r>
    </w:p>
    <w:p w14:paraId="7C2BB14E" w14:textId="77777777" w:rsidR="00F35820" w:rsidRPr="00F35820" w:rsidRDefault="00F35820" w:rsidP="00F35820">
      <w:pPr>
        <w:rPr>
          <w:rFonts w:asciiTheme="minorBidi" w:hAnsiTheme="minorBidi"/>
          <w:sz w:val="24"/>
          <w:szCs w:val="24"/>
        </w:rPr>
      </w:pPr>
      <w:r w:rsidRPr="00F35820">
        <w:rPr>
          <w:rFonts w:asciiTheme="minorBidi" w:hAnsiTheme="minorBidi"/>
          <w:sz w:val="24"/>
          <w:szCs w:val="24"/>
        </w:rPr>
        <w:lastRenderedPageBreak/>
        <w:t xml:space="preserve">     - Extract features from course content (e.g., topics, difficulty level, prerequisites, learning objectives).</w:t>
      </w:r>
    </w:p>
    <w:p w14:paraId="333E015C" w14:textId="77777777"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Build a student profile based on their completed courses, preferences, and performance.</w:t>
      </w:r>
    </w:p>
    <w:p w14:paraId="6CC7025B" w14:textId="77777777"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Use similarity metrics (e.g., cosine similarity) to recommend courses similar to what the student has already engaged with.</w:t>
      </w:r>
    </w:p>
    <w:p w14:paraId="581A58D1" w14:textId="77777777" w:rsidR="00F35820" w:rsidRPr="00F35820" w:rsidRDefault="00F35820" w:rsidP="00F35820">
      <w:pPr>
        <w:rPr>
          <w:rFonts w:asciiTheme="minorBidi" w:hAnsiTheme="minorBidi"/>
          <w:sz w:val="24"/>
          <w:szCs w:val="24"/>
        </w:rPr>
      </w:pPr>
    </w:p>
    <w:p w14:paraId="05CE31DB" w14:textId="7A72DB33" w:rsidR="00F35820" w:rsidRPr="002D7928" w:rsidRDefault="00F35820" w:rsidP="00F35820">
      <w:pPr>
        <w:rPr>
          <w:rFonts w:asciiTheme="minorBidi" w:hAnsiTheme="minorBidi"/>
          <w:b/>
          <w:bCs/>
          <w:sz w:val="24"/>
          <w:szCs w:val="24"/>
        </w:rPr>
      </w:pPr>
      <w:r w:rsidRPr="002D7928">
        <w:rPr>
          <w:rFonts w:asciiTheme="minorBidi" w:hAnsiTheme="minorBidi"/>
          <w:b/>
          <w:bCs/>
          <w:sz w:val="24"/>
          <w:szCs w:val="24"/>
        </w:rPr>
        <w:t>2. Collaborative Filtering (CF)</w:t>
      </w:r>
    </w:p>
    <w:p w14:paraId="525B4F90" w14:textId="1EE632B7"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w:t>
      </w:r>
      <w:r w:rsidRPr="002D7928">
        <w:rPr>
          <w:rFonts w:asciiTheme="minorBidi" w:hAnsiTheme="minorBidi"/>
          <w:b/>
          <w:bCs/>
          <w:sz w:val="24"/>
          <w:szCs w:val="24"/>
        </w:rPr>
        <w:t>Why Use It?</w:t>
      </w:r>
    </w:p>
    <w:p w14:paraId="14081936" w14:textId="77777777"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Recommends learning paths based on the behavior of similar students.</w:t>
      </w:r>
    </w:p>
    <w:p w14:paraId="15BBF48D" w14:textId="72E8F7F2"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w:t>
      </w:r>
      <w:r w:rsidRPr="002D7928">
        <w:rPr>
          <w:rFonts w:asciiTheme="minorBidi" w:hAnsiTheme="minorBidi"/>
          <w:b/>
          <w:bCs/>
          <w:sz w:val="24"/>
          <w:szCs w:val="24"/>
        </w:rPr>
        <w:t>Implementation:</w:t>
      </w:r>
    </w:p>
    <w:p w14:paraId="66A18715" w14:textId="4BFDC5E9"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Use user-based CF to find students with similar learning patterns and recommend courses they have taken.</w:t>
      </w:r>
    </w:p>
    <w:p w14:paraId="5DC823DE" w14:textId="13CEF5E0"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Use item-based CF to recommend courses frequently taken together (e.g., students who took "Statistics 101" also took "Data Analysis").</w:t>
      </w:r>
    </w:p>
    <w:p w14:paraId="6214E36C" w14:textId="7D650300"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Handle the cold start problem by combining CF with other methods (e.g., content-based or demographic-based).</w:t>
      </w:r>
    </w:p>
    <w:p w14:paraId="69B00253" w14:textId="5436FD33" w:rsidR="00F35820" w:rsidRPr="00F35820" w:rsidRDefault="00F35820" w:rsidP="002D7928">
      <w:pPr>
        <w:rPr>
          <w:rFonts w:asciiTheme="minorBidi" w:hAnsiTheme="minorBidi"/>
          <w:sz w:val="24"/>
          <w:szCs w:val="24"/>
        </w:rPr>
      </w:pPr>
      <w:r w:rsidRPr="00F35820">
        <w:rPr>
          <w:rFonts w:asciiTheme="minorBidi" w:hAnsiTheme="minorBidi"/>
          <w:sz w:val="24"/>
          <w:szCs w:val="24"/>
        </w:rPr>
        <w:t xml:space="preserve">   </w:t>
      </w:r>
    </w:p>
    <w:p w14:paraId="20560E2F" w14:textId="5C9C7B5F" w:rsidR="00F35820" w:rsidRPr="002D7928" w:rsidRDefault="00F35820" w:rsidP="00F35820">
      <w:pPr>
        <w:rPr>
          <w:rFonts w:asciiTheme="minorBidi" w:hAnsiTheme="minorBidi"/>
          <w:b/>
          <w:bCs/>
          <w:sz w:val="24"/>
          <w:szCs w:val="24"/>
        </w:rPr>
      </w:pPr>
      <w:r w:rsidRPr="002D7928">
        <w:rPr>
          <w:rFonts w:asciiTheme="minorBidi" w:hAnsiTheme="minorBidi"/>
          <w:b/>
          <w:bCs/>
          <w:sz w:val="24"/>
          <w:szCs w:val="24"/>
        </w:rPr>
        <w:t>3. Hybrid Recommendation System</w:t>
      </w:r>
    </w:p>
    <w:p w14:paraId="206AE75C" w14:textId="1BA3A312"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w:t>
      </w:r>
      <w:r w:rsidRPr="002D7928">
        <w:rPr>
          <w:rFonts w:asciiTheme="minorBidi" w:hAnsiTheme="minorBidi"/>
          <w:b/>
          <w:bCs/>
          <w:sz w:val="24"/>
          <w:szCs w:val="24"/>
        </w:rPr>
        <w:t>Why Use It?</w:t>
      </w:r>
    </w:p>
    <w:p w14:paraId="403A766F" w14:textId="77777777"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Combines the strengths of content-based and collaborative filtering to provide more accurate and diverse recommendations.</w:t>
      </w:r>
    </w:p>
    <w:p w14:paraId="1DDE5B24" w14:textId="5C670869"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w:t>
      </w:r>
      <w:r w:rsidRPr="002D7928">
        <w:rPr>
          <w:rFonts w:asciiTheme="minorBidi" w:hAnsiTheme="minorBidi"/>
          <w:b/>
          <w:bCs/>
          <w:sz w:val="24"/>
          <w:szCs w:val="24"/>
        </w:rPr>
        <w:t>Implementation:</w:t>
      </w:r>
    </w:p>
    <w:p w14:paraId="765B2D3F" w14:textId="01B557D5"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Use weighted hybrid or switching hybrid approaches:</w:t>
      </w:r>
    </w:p>
    <w:p w14:paraId="22E3BA6E" w14:textId="77777777"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Weighted Hybrid: Combine scores from content-based and collaborative filtering.</w:t>
      </w:r>
    </w:p>
    <w:p w14:paraId="1573E136" w14:textId="77777777"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Switching Hybrid: Use collaborative filtering when sufficient data is available; fall back to content-based filtering for new students or courses.</w:t>
      </w:r>
    </w:p>
    <w:p w14:paraId="19938087" w14:textId="386B3B27" w:rsidR="00F35820" w:rsidRPr="00F35820" w:rsidRDefault="00F35820" w:rsidP="00F35820">
      <w:pPr>
        <w:rPr>
          <w:rFonts w:asciiTheme="minorBidi" w:hAnsiTheme="minorBidi"/>
          <w:sz w:val="24"/>
          <w:szCs w:val="24"/>
        </w:rPr>
      </w:pPr>
      <w:r w:rsidRPr="00F35820">
        <w:rPr>
          <w:rFonts w:asciiTheme="minorBidi" w:hAnsiTheme="minorBidi"/>
          <w:sz w:val="24"/>
          <w:szCs w:val="24"/>
        </w:rPr>
        <w:t xml:space="preserve">     - Incorporate knowledge-based rules (e.g., prerequisites, course difficulty) to ensure logical learning paths.</w:t>
      </w:r>
    </w:p>
    <w:p w14:paraId="6ADA2DAC" w14:textId="77777777" w:rsidR="00F35820" w:rsidRDefault="00F35820" w:rsidP="00F35820">
      <w:pPr>
        <w:rPr>
          <w:rFonts w:asciiTheme="minorBidi" w:hAnsiTheme="minorBidi"/>
          <w:sz w:val="24"/>
          <w:szCs w:val="24"/>
        </w:rPr>
      </w:pPr>
    </w:p>
    <w:p w14:paraId="610E5693" w14:textId="03F77BE7" w:rsidR="002D7928" w:rsidRDefault="002D7928" w:rsidP="00F35820">
      <w:pPr>
        <w:rPr>
          <w:rFonts w:asciiTheme="minorBidi" w:hAnsiTheme="minorBidi"/>
          <w:sz w:val="24"/>
          <w:szCs w:val="24"/>
        </w:rPr>
      </w:pPr>
      <w:r>
        <w:rPr>
          <w:rFonts w:asciiTheme="minorBidi" w:hAnsiTheme="minorBidi"/>
          <w:sz w:val="24"/>
          <w:szCs w:val="24"/>
        </w:rPr>
        <w:t xml:space="preserve">Let us Focus on the </w:t>
      </w:r>
      <w:r w:rsidRPr="002D7928">
        <w:rPr>
          <w:rFonts w:asciiTheme="minorBidi" w:hAnsiTheme="minorBidi"/>
          <w:sz w:val="24"/>
          <w:szCs w:val="24"/>
        </w:rPr>
        <w:t>Collaborative Filtering (CF)</w:t>
      </w:r>
      <w:r>
        <w:rPr>
          <w:rFonts w:asciiTheme="minorBidi" w:hAnsiTheme="minorBidi"/>
          <w:sz w:val="24"/>
          <w:szCs w:val="24"/>
        </w:rPr>
        <w:t xml:space="preserve"> in this Project.</w:t>
      </w:r>
    </w:p>
    <w:p w14:paraId="6CBA8B3D" w14:textId="77777777" w:rsidR="00F35820" w:rsidRDefault="00F35820" w:rsidP="00F35820">
      <w:pPr>
        <w:rPr>
          <w:rFonts w:asciiTheme="minorBidi" w:hAnsiTheme="minorBidi"/>
          <w:sz w:val="24"/>
          <w:szCs w:val="24"/>
        </w:rPr>
      </w:pPr>
    </w:p>
    <w:p w14:paraId="4C834846" w14:textId="61971AAC" w:rsidR="00A14599" w:rsidRPr="00A14599" w:rsidRDefault="00A14599" w:rsidP="00A14599">
      <w:pPr>
        <w:rPr>
          <w:rFonts w:asciiTheme="minorBidi" w:hAnsiTheme="minorBidi"/>
          <w:b/>
          <w:bCs/>
          <w:sz w:val="24"/>
          <w:szCs w:val="24"/>
        </w:rPr>
      </w:pPr>
      <w:r>
        <w:rPr>
          <w:rFonts w:asciiTheme="minorBidi" w:hAnsiTheme="minorBidi"/>
          <w:b/>
          <w:bCs/>
          <w:sz w:val="24"/>
          <w:szCs w:val="24"/>
        </w:rPr>
        <w:t xml:space="preserve">7. </w:t>
      </w:r>
      <w:r w:rsidRPr="00A14599">
        <w:rPr>
          <w:rFonts w:asciiTheme="minorBidi" w:hAnsiTheme="minorBidi"/>
          <w:b/>
          <w:bCs/>
          <w:sz w:val="24"/>
          <w:szCs w:val="24"/>
        </w:rPr>
        <w:t>Recommendation Algorithm</w:t>
      </w:r>
    </w:p>
    <w:p w14:paraId="799585DD" w14:textId="5565E74B" w:rsidR="00A14599" w:rsidRPr="00952EAD" w:rsidRDefault="00C50CAD" w:rsidP="00952EAD">
      <w:pPr>
        <w:pStyle w:val="ListParagraph"/>
        <w:numPr>
          <w:ilvl w:val="0"/>
          <w:numId w:val="8"/>
        </w:numPr>
        <w:rPr>
          <w:rFonts w:asciiTheme="minorBidi" w:hAnsiTheme="minorBidi"/>
          <w:sz w:val="24"/>
          <w:szCs w:val="24"/>
        </w:rPr>
      </w:pPr>
      <w:r w:rsidRPr="00952EAD">
        <w:rPr>
          <w:rFonts w:asciiTheme="minorBidi" w:hAnsiTheme="minorBidi"/>
          <w:sz w:val="24"/>
          <w:szCs w:val="24"/>
        </w:rPr>
        <w:t>PCA</w:t>
      </w:r>
      <w:r w:rsidR="00952EAD" w:rsidRPr="00952EAD">
        <w:rPr>
          <w:rFonts w:asciiTheme="minorBidi" w:hAnsiTheme="minorBidi"/>
          <w:sz w:val="24"/>
          <w:szCs w:val="24"/>
        </w:rPr>
        <w:t xml:space="preserve"> </w:t>
      </w:r>
    </w:p>
    <w:p w14:paraId="7F5DBC2D" w14:textId="3B7F32BA" w:rsidR="00C50CAD" w:rsidRPr="00952EAD" w:rsidRDefault="00C50CAD" w:rsidP="00952EAD">
      <w:pPr>
        <w:pStyle w:val="ListParagraph"/>
        <w:numPr>
          <w:ilvl w:val="0"/>
          <w:numId w:val="8"/>
        </w:numPr>
        <w:rPr>
          <w:rFonts w:asciiTheme="minorBidi" w:hAnsiTheme="minorBidi"/>
          <w:sz w:val="24"/>
          <w:szCs w:val="24"/>
        </w:rPr>
      </w:pPr>
      <w:r w:rsidRPr="00952EAD">
        <w:rPr>
          <w:rFonts w:asciiTheme="minorBidi" w:hAnsiTheme="minorBidi"/>
          <w:sz w:val="24"/>
          <w:szCs w:val="24"/>
        </w:rPr>
        <w:t>K-Means</w:t>
      </w:r>
    </w:p>
    <w:p w14:paraId="7E9580CA" w14:textId="677EE7AA" w:rsidR="00A14599" w:rsidRPr="005365FB" w:rsidRDefault="00A14599" w:rsidP="00F35820">
      <w:pPr>
        <w:rPr>
          <w:rFonts w:asciiTheme="minorBidi" w:hAnsiTheme="minorBidi"/>
          <w:b/>
          <w:bCs/>
          <w:sz w:val="24"/>
          <w:szCs w:val="24"/>
        </w:rPr>
      </w:pPr>
      <w:r w:rsidRPr="005365FB">
        <w:rPr>
          <w:rFonts w:asciiTheme="minorBidi" w:hAnsiTheme="minorBidi"/>
          <w:b/>
          <w:bCs/>
          <w:sz w:val="24"/>
          <w:szCs w:val="24"/>
        </w:rPr>
        <w:t>8. Discussion</w:t>
      </w:r>
    </w:p>
    <w:p w14:paraId="64D7124D" w14:textId="77777777" w:rsidR="006C694E" w:rsidRPr="006C694E" w:rsidRDefault="006C694E" w:rsidP="006C694E">
      <w:pPr>
        <w:rPr>
          <w:rFonts w:asciiTheme="minorBidi" w:hAnsiTheme="minorBidi"/>
          <w:sz w:val="24"/>
          <w:szCs w:val="24"/>
        </w:rPr>
      </w:pPr>
      <w:r w:rsidRPr="006C694E">
        <w:rPr>
          <w:rFonts w:asciiTheme="minorBidi" w:hAnsiTheme="minorBidi"/>
          <w:sz w:val="24"/>
          <w:szCs w:val="24"/>
        </w:rPr>
        <w:t>The project follows the CRISP-DM framework, which consists of six phases:</w:t>
      </w:r>
    </w:p>
    <w:p w14:paraId="29E5F801" w14:textId="77777777" w:rsidR="006C694E" w:rsidRPr="006C694E" w:rsidRDefault="006C694E" w:rsidP="006C694E">
      <w:pPr>
        <w:numPr>
          <w:ilvl w:val="0"/>
          <w:numId w:val="2"/>
        </w:numPr>
        <w:rPr>
          <w:rFonts w:asciiTheme="minorBidi" w:hAnsiTheme="minorBidi"/>
          <w:sz w:val="24"/>
          <w:szCs w:val="24"/>
        </w:rPr>
      </w:pPr>
      <w:r w:rsidRPr="006C694E">
        <w:rPr>
          <w:rFonts w:asciiTheme="minorBidi" w:hAnsiTheme="minorBidi"/>
          <w:b/>
          <w:bCs/>
          <w:sz w:val="24"/>
          <w:szCs w:val="24"/>
        </w:rPr>
        <w:t>Business Understanding</w:t>
      </w:r>
      <w:r w:rsidRPr="006C694E">
        <w:rPr>
          <w:rFonts w:asciiTheme="minorBidi" w:hAnsiTheme="minorBidi"/>
          <w:sz w:val="24"/>
          <w:szCs w:val="24"/>
        </w:rPr>
        <w:t>: Identifying the problem and objectives.</w:t>
      </w:r>
    </w:p>
    <w:p w14:paraId="766804A5" w14:textId="77777777" w:rsidR="006C694E" w:rsidRPr="006C694E" w:rsidRDefault="006C694E" w:rsidP="006C694E">
      <w:pPr>
        <w:numPr>
          <w:ilvl w:val="0"/>
          <w:numId w:val="2"/>
        </w:numPr>
        <w:rPr>
          <w:rFonts w:asciiTheme="minorBidi" w:hAnsiTheme="minorBidi"/>
          <w:sz w:val="24"/>
          <w:szCs w:val="24"/>
        </w:rPr>
      </w:pPr>
      <w:r w:rsidRPr="006C694E">
        <w:rPr>
          <w:rFonts w:asciiTheme="minorBidi" w:hAnsiTheme="minorBidi"/>
          <w:b/>
          <w:bCs/>
          <w:sz w:val="24"/>
          <w:szCs w:val="24"/>
        </w:rPr>
        <w:t>Data Understanding</w:t>
      </w:r>
      <w:r w:rsidRPr="006C694E">
        <w:rPr>
          <w:rFonts w:asciiTheme="minorBidi" w:hAnsiTheme="minorBidi"/>
          <w:sz w:val="24"/>
          <w:szCs w:val="24"/>
        </w:rPr>
        <w:t>: Exploring and analyzing the data.</w:t>
      </w:r>
    </w:p>
    <w:p w14:paraId="0F871652" w14:textId="77777777" w:rsidR="006C694E" w:rsidRPr="006C694E" w:rsidRDefault="006C694E" w:rsidP="006C694E">
      <w:pPr>
        <w:numPr>
          <w:ilvl w:val="0"/>
          <w:numId w:val="2"/>
        </w:numPr>
        <w:rPr>
          <w:rFonts w:asciiTheme="minorBidi" w:hAnsiTheme="minorBidi"/>
          <w:sz w:val="24"/>
          <w:szCs w:val="24"/>
        </w:rPr>
      </w:pPr>
      <w:r w:rsidRPr="006C694E">
        <w:rPr>
          <w:rFonts w:asciiTheme="minorBidi" w:hAnsiTheme="minorBidi"/>
          <w:b/>
          <w:bCs/>
          <w:sz w:val="24"/>
          <w:szCs w:val="24"/>
        </w:rPr>
        <w:t>Data Preparation</w:t>
      </w:r>
      <w:r w:rsidRPr="006C694E">
        <w:rPr>
          <w:rFonts w:asciiTheme="minorBidi" w:hAnsiTheme="minorBidi"/>
          <w:sz w:val="24"/>
          <w:szCs w:val="24"/>
        </w:rPr>
        <w:t>: Cleaning, integrating, and transforming data.</w:t>
      </w:r>
    </w:p>
    <w:p w14:paraId="4C6FFC50" w14:textId="77777777" w:rsidR="006C694E" w:rsidRPr="006C694E" w:rsidRDefault="006C694E" w:rsidP="006C694E">
      <w:pPr>
        <w:numPr>
          <w:ilvl w:val="0"/>
          <w:numId w:val="2"/>
        </w:numPr>
        <w:rPr>
          <w:rFonts w:asciiTheme="minorBidi" w:hAnsiTheme="minorBidi"/>
          <w:sz w:val="24"/>
          <w:szCs w:val="24"/>
        </w:rPr>
      </w:pPr>
      <w:r w:rsidRPr="006C694E">
        <w:rPr>
          <w:rFonts w:asciiTheme="minorBidi" w:hAnsiTheme="minorBidi"/>
          <w:b/>
          <w:bCs/>
          <w:sz w:val="24"/>
          <w:szCs w:val="24"/>
        </w:rPr>
        <w:t>Modeling</w:t>
      </w:r>
      <w:r w:rsidRPr="006C694E">
        <w:rPr>
          <w:rFonts w:asciiTheme="minorBidi" w:hAnsiTheme="minorBidi"/>
          <w:sz w:val="24"/>
          <w:szCs w:val="24"/>
        </w:rPr>
        <w:t>: Building predictive models.</w:t>
      </w:r>
    </w:p>
    <w:p w14:paraId="7F2F6F90" w14:textId="77777777" w:rsidR="006C694E" w:rsidRPr="006C694E" w:rsidRDefault="006C694E" w:rsidP="006C694E">
      <w:pPr>
        <w:numPr>
          <w:ilvl w:val="0"/>
          <w:numId w:val="2"/>
        </w:numPr>
        <w:rPr>
          <w:rFonts w:asciiTheme="minorBidi" w:hAnsiTheme="minorBidi"/>
          <w:sz w:val="24"/>
          <w:szCs w:val="24"/>
        </w:rPr>
      </w:pPr>
      <w:r w:rsidRPr="006C694E">
        <w:rPr>
          <w:rFonts w:asciiTheme="minorBidi" w:hAnsiTheme="minorBidi"/>
          <w:b/>
          <w:bCs/>
          <w:sz w:val="24"/>
          <w:szCs w:val="24"/>
        </w:rPr>
        <w:t>Evaluation</w:t>
      </w:r>
      <w:r w:rsidRPr="006C694E">
        <w:rPr>
          <w:rFonts w:asciiTheme="minorBidi" w:hAnsiTheme="minorBidi"/>
          <w:sz w:val="24"/>
          <w:szCs w:val="24"/>
        </w:rPr>
        <w:t>: Assessing model performance.</w:t>
      </w:r>
    </w:p>
    <w:p w14:paraId="59D7D3BC" w14:textId="77777777" w:rsidR="006C694E" w:rsidRPr="006C694E" w:rsidRDefault="006C694E" w:rsidP="006C694E">
      <w:pPr>
        <w:numPr>
          <w:ilvl w:val="0"/>
          <w:numId w:val="2"/>
        </w:numPr>
        <w:rPr>
          <w:rFonts w:asciiTheme="minorBidi" w:hAnsiTheme="minorBidi"/>
          <w:sz w:val="24"/>
          <w:szCs w:val="24"/>
        </w:rPr>
      </w:pPr>
      <w:r w:rsidRPr="006C694E">
        <w:rPr>
          <w:rFonts w:asciiTheme="minorBidi" w:hAnsiTheme="minorBidi"/>
          <w:b/>
          <w:bCs/>
          <w:sz w:val="24"/>
          <w:szCs w:val="24"/>
        </w:rPr>
        <w:t>Deployment</w:t>
      </w:r>
      <w:r w:rsidRPr="006C694E">
        <w:rPr>
          <w:rFonts w:asciiTheme="minorBidi" w:hAnsiTheme="minorBidi"/>
          <w:sz w:val="24"/>
          <w:szCs w:val="24"/>
        </w:rPr>
        <w:t>: Implementing the models for decision-making.</w:t>
      </w:r>
    </w:p>
    <w:p w14:paraId="47E2A6D7" w14:textId="15B3A99D" w:rsidR="006C694E" w:rsidRPr="006C694E" w:rsidRDefault="006C694E" w:rsidP="006C694E">
      <w:pPr>
        <w:rPr>
          <w:rFonts w:asciiTheme="minorBidi" w:hAnsiTheme="minorBidi"/>
          <w:sz w:val="24"/>
          <w:szCs w:val="24"/>
        </w:rPr>
      </w:pPr>
      <w:r w:rsidRPr="006C694E">
        <w:rPr>
          <w:rFonts w:asciiTheme="minorBidi" w:hAnsiTheme="minorBidi"/>
          <w:sz w:val="24"/>
          <w:szCs w:val="24"/>
        </w:rPr>
        <w:t>The primary goal is to predict student success in courses and final exams using data from Udaler’s VLE, academic records, and student surveys. The project also explores the use of </w:t>
      </w:r>
      <w:r w:rsidRPr="006C694E">
        <w:rPr>
          <w:rFonts w:asciiTheme="minorBidi" w:hAnsiTheme="minorBidi"/>
          <w:b/>
          <w:bCs/>
          <w:sz w:val="24"/>
          <w:szCs w:val="24"/>
        </w:rPr>
        <w:t>Recommendation Systems</w:t>
      </w:r>
      <w:r w:rsidRPr="006C694E">
        <w:rPr>
          <w:rFonts w:asciiTheme="minorBidi" w:hAnsiTheme="minorBidi"/>
          <w:sz w:val="24"/>
          <w:szCs w:val="24"/>
        </w:rPr>
        <w:t>, </w:t>
      </w:r>
      <w:r w:rsidRPr="006C694E">
        <w:rPr>
          <w:rFonts w:asciiTheme="minorBidi" w:hAnsiTheme="minorBidi"/>
          <w:b/>
          <w:bCs/>
          <w:sz w:val="24"/>
          <w:szCs w:val="24"/>
        </w:rPr>
        <w:t>K-means clustering</w:t>
      </w:r>
      <w:r w:rsidRPr="006C694E">
        <w:rPr>
          <w:rFonts w:asciiTheme="minorBidi" w:hAnsiTheme="minorBidi"/>
          <w:sz w:val="24"/>
          <w:szCs w:val="24"/>
        </w:rPr>
        <w:t>, and </w:t>
      </w:r>
      <w:r w:rsidRPr="006C694E">
        <w:rPr>
          <w:rFonts w:asciiTheme="minorBidi" w:hAnsiTheme="minorBidi"/>
          <w:b/>
          <w:bCs/>
          <w:sz w:val="24"/>
          <w:szCs w:val="24"/>
        </w:rPr>
        <w:t>PCA</w:t>
      </w:r>
      <w:r w:rsidRPr="006C694E">
        <w:rPr>
          <w:rFonts w:asciiTheme="minorBidi" w:hAnsiTheme="minorBidi"/>
          <w:sz w:val="24"/>
          <w:szCs w:val="24"/>
        </w:rPr>
        <w:t> to enhance the predictive models and uncover patterns in student behavior.</w:t>
      </w:r>
    </w:p>
    <w:p w14:paraId="1DB07571" w14:textId="77777777" w:rsidR="006C694E" w:rsidRPr="006C694E" w:rsidRDefault="006C694E" w:rsidP="006C694E">
      <w:pPr>
        <w:rPr>
          <w:rFonts w:asciiTheme="minorBidi" w:hAnsiTheme="minorBidi"/>
          <w:sz w:val="24"/>
          <w:szCs w:val="24"/>
        </w:rPr>
      </w:pPr>
      <w:r w:rsidRPr="006C694E">
        <w:rPr>
          <w:rFonts w:asciiTheme="minorBidi" w:hAnsiTheme="minorBidi"/>
          <w:sz w:val="24"/>
          <w:szCs w:val="24"/>
        </w:rPr>
        <w:t>The modeling phase involved the use of several machine learning algorithms, including </w:t>
      </w:r>
      <w:r w:rsidRPr="006C694E">
        <w:rPr>
          <w:rFonts w:asciiTheme="minorBidi" w:hAnsiTheme="minorBidi"/>
          <w:b/>
          <w:bCs/>
          <w:sz w:val="24"/>
          <w:szCs w:val="24"/>
        </w:rPr>
        <w:t>Random Forest</w:t>
      </w:r>
      <w:r w:rsidRPr="006C694E">
        <w:rPr>
          <w:rFonts w:asciiTheme="minorBidi" w:hAnsiTheme="minorBidi"/>
          <w:sz w:val="24"/>
          <w:szCs w:val="24"/>
        </w:rPr>
        <w:t>, </w:t>
      </w:r>
      <w:r w:rsidRPr="006C694E">
        <w:rPr>
          <w:rFonts w:asciiTheme="minorBidi" w:hAnsiTheme="minorBidi"/>
          <w:b/>
          <w:bCs/>
          <w:sz w:val="24"/>
          <w:szCs w:val="24"/>
        </w:rPr>
        <w:t>Logistic Regression</w:t>
      </w:r>
      <w:r w:rsidRPr="006C694E">
        <w:rPr>
          <w:rFonts w:asciiTheme="minorBidi" w:hAnsiTheme="minorBidi"/>
          <w:sz w:val="24"/>
          <w:szCs w:val="24"/>
        </w:rPr>
        <w:t>, and </w:t>
      </w:r>
      <w:r w:rsidRPr="006C694E">
        <w:rPr>
          <w:rFonts w:asciiTheme="minorBidi" w:hAnsiTheme="minorBidi"/>
          <w:b/>
          <w:bCs/>
          <w:sz w:val="24"/>
          <w:szCs w:val="24"/>
        </w:rPr>
        <w:t>AdaBoost</w:t>
      </w:r>
      <w:r w:rsidRPr="006C694E">
        <w:rPr>
          <w:rFonts w:asciiTheme="minorBidi" w:hAnsiTheme="minorBidi"/>
          <w:sz w:val="24"/>
          <w:szCs w:val="24"/>
        </w:rPr>
        <w:t>. However, the focus of this report is on the implementation of a </w:t>
      </w:r>
      <w:r w:rsidRPr="006C694E">
        <w:rPr>
          <w:rFonts w:asciiTheme="minorBidi" w:hAnsiTheme="minorBidi"/>
          <w:b/>
          <w:bCs/>
          <w:sz w:val="24"/>
          <w:szCs w:val="24"/>
        </w:rPr>
        <w:t>Recommendation System</w:t>
      </w:r>
      <w:r w:rsidRPr="006C694E">
        <w:rPr>
          <w:rFonts w:asciiTheme="minorBidi" w:hAnsiTheme="minorBidi"/>
          <w:sz w:val="24"/>
          <w:szCs w:val="24"/>
        </w:rPr>
        <w:t>, </w:t>
      </w:r>
      <w:r w:rsidRPr="006C694E">
        <w:rPr>
          <w:rFonts w:asciiTheme="minorBidi" w:hAnsiTheme="minorBidi"/>
          <w:b/>
          <w:bCs/>
          <w:sz w:val="24"/>
          <w:szCs w:val="24"/>
        </w:rPr>
        <w:t>K-means clustering</w:t>
      </w:r>
      <w:r w:rsidRPr="006C694E">
        <w:rPr>
          <w:rFonts w:asciiTheme="minorBidi" w:hAnsiTheme="minorBidi"/>
          <w:sz w:val="24"/>
          <w:szCs w:val="24"/>
        </w:rPr>
        <w:t>, and </w:t>
      </w:r>
      <w:r w:rsidRPr="006C694E">
        <w:rPr>
          <w:rFonts w:asciiTheme="minorBidi" w:hAnsiTheme="minorBidi"/>
          <w:b/>
          <w:bCs/>
          <w:sz w:val="24"/>
          <w:szCs w:val="24"/>
        </w:rPr>
        <w:t>PCA</w:t>
      </w:r>
      <w:r w:rsidRPr="006C694E">
        <w:rPr>
          <w:rFonts w:asciiTheme="minorBidi" w:hAnsiTheme="minorBidi"/>
          <w:sz w:val="24"/>
          <w:szCs w:val="24"/>
        </w:rPr>
        <w:t>.</w:t>
      </w:r>
    </w:p>
    <w:p w14:paraId="1596373C" w14:textId="24835EC5" w:rsidR="006C694E" w:rsidRPr="006C694E" w:rsidRDefault="006C694E" w:rsidP="006C694E">
      <w:pPr>
        <w:rPr>
          <w:rFonts w:asciiTheme="minorBidi" w:hAnsiTheme="minorBidi"/>
          <w:b/>
          <w:bCs/>
          <w:sz w:val="24"/>
          <w:szCs w:val="24"/>
        </w:rPr>
      </w:pPr>
      <w:r>
        <w:rPr>
          <w:rFonts w:asciiTheme="minorBidi" w:hAnsiTheme="minorBidi"/>
          <w:b/>
          <w:bCs/>
          <w:sz w:val="24"/>
          <w:szCs w:val="24"/>
        </w:rPr>
        <w:t>8</w:t>
      </w:r>
      <w:r w:rsidRPr="006C694E">
        <w:rPr>
          <w:rFonts w:asciiTheme="minorBidi" w:hAnsiTheme="minorBidi"/>
          <w:b/>
          <w:bCs/>
          <w:sz w:val="24"/>
          <w:szCs w:val="24"/>
        </w:rPr>
        <w:t>.1 Recommendation System Algorithm</w:t>
      </w:r>
    </w:p>
    <w:p w14:paraId="3ED1C1B4" w14:textId="77777777" w:rsidR="006C694E" w:rsidRPr="006C694E" w:rsidRDefault="006C694E" w:rsidP="006C694E">
      <w:pPr>
        <w:rPr>
          <w:rFonts w:asciiTheme="minorBidi" w:hAnsiTheme="minorBidi"/>
          <w:sz w:val="24"/>
          <w:szCs w:val="24"/>
        </w:rPr>
      </w:pPr>
      <w:r w:rsidRPr="006C694E">
        <w:rPr>
          <w:rFonts w:asciiTheme="minorBidi" w:hAnsiTheme="minorBidi"/>
          <w:sz w:val="24"/>
          <w:szCs w:val="24"/>
        </w:rPr>
        <w:t>A recommendation system was implemented to provide personalized suggestions to students based on their interactions with the VLE and academic performance. The system uses </w:t>
      </w:r>
      <w:r w:rsidRPr="006C694E">
        <w:rPr>
          <w:rFonts w:asciiTheme="minorBidi" w:hAnsiTheme="minorBidi"/>
          <w:b/>
          <w:bCs/>
          <w:sz w:val="24"/>
          <w:szCs w:val="24"/>
        </w:rPr>
        <w:t>collaborative filtering</w:t>
      </w:r>
      <w:r w:rsidRPr="006C694E">
        <w:rPr>
          <w:rFonts w:asciiTheme="minorBidi" w:hAnsiTheme="minorBidi"/>
          <w:sz w:val="24"/>
          <w:szCs w:val="24"/>
        </w:rPr>
        <w:t> and </w:t>
      </w:r>
      <w:r w:rsidRPr="006C694E">
        <w:rPr>
          <w:rFonts w:asciiTheme="minorBidi" w:hAnsiTheme="minorBidi"/>
          <w:b/>
          <w:bCs/>
          <w:sz w:val="24"/>
          <w:szCs w:val="24"/>
        </w:rPr>
        <w:t>content-based filtering</w:t>
      </w:r>
      <w:r w:rsidRPr="006C694E">
        <w:rPr>
          <w:rFonts w:asciiTheme="minorBidi" w:hAnsiTheme="minorBidi"/>
          <w:sz w:val="24"/>
          <w:szCs w:val="24"/>
        </w:rPr>
        <w:t> techniques.</w:t>
      </w:r>
    </w:p>
    <w:p w14:paraId="1000E61E" w14:textId="77777777" w:rsidR="006C694E" w:rsidRPr="006C694E" w:rsidRDefault="006C694E" w:rsidP="006C694E">
      <w:pPr>
        <w:numPr>
          <w:ilvl w:val="0"/>
          <w:numId w:val="3"/>
        </w:numPr>
        <w:rPr>
          <w:rFonts w:asciiTheme="minorBidi" w:hAnsiTheme="minorBidi"/>
          <w:sz w:val="24"/>
          <w:szCs w:val="24"/>
        </w:rPr>
      </w:pPr>
      <w:r w:rsidRPr="006C694E">
        <w:rPr>
          <w:rFonts w:asciiTheme="minorBidi" w:hAnsiTheme="minorBidi"/>
          <w:b/>
          <w:bCs/>
          <w:sz w:val="24"/>
          <w:szCs w:val="24"/>
        </w:rPr>
        <w:t>Collaborative Filtering</w:t>
      </w:r>
      <w:r w:rsidRPr="006C694E">
        <w:rPr>
          <w:rFonts w:asciiTheme="minorBidi" w:hAnsiTheme="minorBidi"/>
          <w:sz w:val="24"/>
          <w:szCs w:val="24"/>
        </w:rPr>
        <w:t>: This approach identifies patterns in student behavior by analyzing similarities between students. For example, if two students have similar interaction patterns and one performs well in a course, the system recommends similar resources or study strategies to the other student.</w:t>
      </w:r>
    </w:p>
    <w:p w14:paraId="0D88CA91" w14:textId="77777777" w:rsidR="006C694E" w:rsidRPr="006C694E" w:rsidRDefault="006C694E" w:rsidP="006C694E">
      <w:pPr>
        <w:numPr>
          <w:ilvl w:val="0"/>
          <w:numId w:val="3"/>
        </w:numPr>
        <w:rPr>
          <w:rFonts w:asciiTheme="minorBidi" w:hAnsiTheme="minorBidi"/>
          <w:sz w:val="24"/>
          <w:szCs w:val="24"/>
        </w:rPr>
      </w:pPr>
      <w:r w:rsidRPr="006C694E">
        <w:rPr>
          <w:rFonts w:asciiTheme="minorBidi" w:hAnsiTheme="minorBidi"/>
          <w:b/>
          <w:bCs/>
          <w:sz w:val="24"/>
          <w:szCs w:val="24"/>
        </w:rPr>
        <w:t>Content-Based Filtering</w:t>
      </w:r>
      <w:r w:rsidRPr="006C694E">
        <w:rPr>
          <w:rFonts w:asciiTheme="minorBidi" w:hAnsiTheme="minorBidi"/>
          <w:sz w:val="24"/>
          <w:szCs w:val="24"/>
        </w:rPr>
        <w:t>: This approach recommends resources based on the content of the materials accessed by the student. For example, if a student frequently accesses quiz materials, the system recommends additional quizzes or self-assessment tools.</w:t>
      </w:r>
    </w:p>
    <w:p w14:paraId="53CFE2F5" w14:textId="77777777" w:rsidR="006C694E" w:rsidRPr="006C694E" w:rsidRDefault="006C694E" w:rsidP="006C694E">
      <w:pPr>
        <w:rPr>
          <w:rFonts w:asciiTheme="minorBidi" w:hAnsiTheme="minorBidi"/>
          <w:sz w:val="24"/>
          <w:szCs w:val="24"/>
        </w:rPr>
      </w:pPr>
      <w:r w:rsidRPr="006C694E">
        <w:rPr>
          <w:rFonts w:asciiTheme="minorBidi" w:hAnsiTheme="minorBidi"/>
          <w:sz w:val="24"/>
          <w:szCs w:val="24"/>
        </w:rPr>
        <w:lastRenderedPageBreak/>
        <w:t>The recommendation system was implemented using Python's </w:t>
      </w:r>
      <w:r w:rsidRPr="006C694E">
        <w:rPr>
          <w:rFonts w:asciiTheme="minorBidi" w:hAnsiTheme="minorBidi"/>
          <w:b/>
          <w:bCs/>
          <w:sz w:val="24"/>
          <w:szCs w:val="24"/>
        </w:rPr>
        <w:t>scikit-learn</w:t>
      </w:r>
      <w:r w:rsidRPr="006C694E">
        <w:rPr>
          <w:rFonts w:asciiTheme="minorBidi" w:hAnsiTheme="minorBidi"/>
          <w:sz w:val="24"/>
          <w:szCs w:val="24"/>
        </w:rPr>
        <w:t> library. The system evaluates student interactions and academic performance to generate personalized recommendations, which are then delivered through the VLE.</w:t>
      </w:r>
    </w:p>
    <w:p w14:paraId="6942B960" w14:textId="0BB2E924" w:rsidR="006C694E" w:rsidRPr="006C694E" w:rsidRDefault="006C694E" w:rsidP="006C694E">
      <w:pPr>
        <w:rPr>
          <w:rFonts w:asciiTheme="minorBidi" w:hAnsiTheme="minorBidi"/>
          <w:b/>
          <w:bCs/>
          <w:sz w:val="24"/>
          <w:szCs w:val="24"/>
        </w:rPr>
      </w:pPr>
      <w:r>
        <w:rPr>
          <w:rFonts w:asciiTheme="minorBidi" w:hAnsiTheme="minorBidi"/>
          <w:b/>
          <w:bCs/>
          <w:sz w:val="24"/>
          <w:szCs w:val="24"/>
        </w:rPr>
        <w:t>8</w:t>
      </w:r>
      <w:r w:rsidRPr="006C694E">
        <w:rPr>
          <w:rFonts w:asciiTheme="minorBidi" w:hAnsiTheme="minorBidi"/>
          <w:b/>
          <w:bCs/>
          <w:sz w:val="24"/>
          <w:szCs w:val="24"/>
        </w:rPr>
        <w:t>.2. K-means Clustering</w:t>
      </w:r>
    </w:p>
    <w:p w14:paraId="3FCE990D" w14:textId="77777777" w:rsidR="006C694E" w:rsidRPr="006C694E" w:rsidRDefault="006C694E" w:rsidP="006C694E">
      <w:pPr>
        <w:rPr>
          <w:rFonts w:asciiTheme="minorBidi" w:hAnsiTheme="minorBidi"/>
          <w:sz w:val="24"/>
          <w:szCs w:val="24"/>
        </w:rPr>
      </w:pPr>
      <w:r w:rsidRPr="006C694E">
        <w:rPr>
          <w:rFonts w:asciiTheme="minorBidi" w:hAnsiTheme="minorBidi"/>
          <w:sz w:val="24"/>
          <w:szCs w:val="24"/>
        </w:rPr>
        <w:t>K-means clustering was applied to group students based on their interaction patterns and academic performance. The goal was to identify clusters of students with similar behaviors and outcomes, which could inform targeted interventions.</w:t>
      </w:r>
    </w:p>
    <w:p w14:paraId="73D26741" w14:textId="77777777" w:rsidR="006C694E" w:rsidRPr="006C694E" w:rsidRDefault="006C694E" w:rsidP="006C694E">
      <w:pPr>
        <w:numPr>
          <w:ilvl w:val="0"/>
          <w:numId w:val="4"/>
        </w:numPr>
        <w:rPr>
          <w:rFonts w:asciiTheme="minorBidi" w:hAnsiTheme="minorBidi"/>
          <w:sz w:val="24"/>
          <w:szCs w:val="24"/>
        </w:rPr>
      </w:pPr>
      <w:r w:rsidRPr="006C694E">
        <w:rPr>
          <w:rFonts w:asciiTheme="minorBidi" w:hAnsiTheme="minorBidi"/>
          <w:b/>
          <w:bCs/>
          <w:sz w:val="24"/>
          <w:szCs w:val="24"/>
        </w:rPr>
        <w:t>Implementation</w:t>
      </w:r>
      <w:r w:rsidRPr="006C694E">
        <w:rPr>
          <w:rFonts w:asciiTheme="minorBidi" w:hAnsiTheme="minorBidi"/>
          <w:sz w:val="24"/>
          <w:szCs w:val="24"/>
        </w:rPr>
        <w:t>:</w:t>
      </w:r>
    </w:p>
    <w:p w14:paraId="69D01927" w14:textId="77777777" w:rsidR="006C694E" w:rsidRPr="006C694E" w:rsidRDefault="006C694E" w:rsidP="006C694E">
      <w:pPr>
        <w:numPr>
          <w:ilvl w:val="1"/>
          <w:numId w:val="4"/>
        </w:numPr>
        <w:rPr>
          <w:rFonts w:asciiTheme="minorBidi" w:hAnsiTheme="minorBidi"/>
          <w:sz w:val="24"/>
          <w:szCs w:val="24"/>
        </w:rPr>
      </w:pPr>
      <w:r w:rsidRPr="006C694E">
        <w:rPr>
          <w:rFonts w:asciiTheme="minorBidi" w:hAnsiTheme="minorBidi"/>
          <w:b/>
          <w:bCs/>
          <w:sz w:val="24"/>
          <w:szCs w:val="24"/>
        </w:rPr>
        <w:t>Feature Selection</w:t>
      </w:r>
      <w:r w:rsidRPr="006C694E">
        <w:rPr>
          <w:rFonts w:asciiTheme="minorBidi" w:hAnsiTheme="minorBidi"/>
          <w:sz w:val="24"/>
          <w:szCs w:val="24"/>
        </w:rPr>
        <w:t>: Features such as the number of interactions per week, types of interactions (e.g., quizzes, forums), and academic performance metrics were used.</w:t>
      </w:r>
    </w:p>
    <w:p w14:paraId="6F61E6C6" w14:textId="77777777" w:rsidR="006C694E" w:rsidRPr="006C694E" w:rsidRDefault="006C694E" w:rsidP="006C694E">
      <w:pPr>
        <w:numPr>
          <w:ilvl w:val="1"/>
          <w:numId w:val="4"/>
        </w:numPr>
        <w:rPr>
          <w:rFonts w:asciiTheme="minorBidi" w:hAnsiTheme="minorBidi"/>
          <w:sz w:val="24"/>
          <w:szCs w:val="24"/>
        </w:rPr>
      </w:pPr>
      <w:r w:rsidRPr="006C694E">
        <w:rPr>
          <w:rFonts w:asciiTheme="minorBidi" w:hAnsiTheme="minorBidi"/>
          <w:b/>
          <w:bCs/>
          <w:sz w:val="24"/>
          <w:szCs w:val="24"/>
        </w:rPr>
        <w:t>Normalization</w:t>
      </w:r>
      <w:r w:rsidRPr="006C694E">
        <w:rPr>
          <w:rFonts w:asciiTheme="minorBidi" w:hAnsiTheme="minorBidi"/>
          <w:sz w:val="24"/>
          <w:szCs w:val="24"/>
        </w:rPr>
        <w:t>: Data was normalized using </w:t>
      </w:r>
      <w:proofErr w:type="spellStart"/>
      <w:r w:rsidRPr="006C694E">
        <w:rPr>
          <w:rFonts w:asciiTheme="minorBidi" w:hAnsiTheme="minorBidi"/>
          <w:b/>
          <w:bCs/>
          <w:sz w:val="24"/>
          <w:szCs w:val="24"/>
        </w:rPr>
        <w:t>StandardScaler</w:t>
      </w:r>
      <w:proofErr w:type="spellEnd"/>
      <w:r w:rsidRPr="006C694E">
        <w:rPr>
          <w:rFonts w:asciiTheme="minorBidi" w:hAnsiTheme="minorBidi"/>
          <w:sz w:val="24"/>
          <w:szCs w:val="24"/>
        </w:rPr>
        <w:t> to ensure that all features contributed equally to the clustering process.</w:t>
      </w:r>
    </w:p>
    <w:p w14:paraId="19DF3291" w14:textId="77777777" w:rsidR="006C694E" w:rsidRPr="006C694E" w:rsidRDefault="006C694E" w:rsidP="006C694E">
      <w:pPr>
        <w:numPr>
          <w:ilvl w:val="1"/>
          <w:numId w:val="4"/>
        </w:numPr>
        <w:rPr>
          <w:rFonts w:asciiTheme="minorBidi" w:hAnsiTheme="minorBidi"/>
          <w:sz w:val="24"/>
          <w:szCs w:val="24"/>
        </w:rPr>
      </w:pPr>
      <w:r w:rsidRPr="006C694E">
        <w:rPr>
          <w:rFonts w:asciiTheme="minorBidi" w:hAnsiTheme="minorBidi"/>
          <w:b/>
          <w:bCs/>
          <w:sz w:val="24"/>
          <w:szCs w:val="24"/>
        </w:rPr>
        <w:t>Clustering</w:t>
      </w:r>
      <w:r w:rsidRPr="006C694E">
        <w:rPr>
          <w:rFonts w:asciiTheme="minorBidi" w:hAnsiTheme="minorBidi"/>
          <w:sz w:val="24"/>
          <w:szCs w:val="24"/>
        </w:rPr>
        <w:t>: The K-means algorithm was applied with </w:t>
      </w:r>
      <w:r w:rsidRPr="006C694E">
        <w:rPr>
          <w:rFonts w:asciiTheme="minorBidi" w:hAnsiTheme="minorBidi"/>
          <w:b/>
          <w:bCs/>
          <w:sz w:val="24"/>
          <w:szCs w:val="24"/>
        </w:rPr>
        <w:t>k=3</w:t>
      </w:r>
      <w:r w:rsidRPr="006C694E">
        <w:rPr>
          <w:rFonts w:asciiTheme="minorBidi" w:hAnsiTheme="minorBidi"/>
          <w:sz w:val="24"/>
          <w:szCs w:val="24"/>
        </w:rPr>
        <w:t> clusters, representing low, medium, and high engagement levels.</w:t>
      </w:r>
    </w:p>
    <w:p w14:paraId="22A3A93D" w14:textId="77777777" w:rsidR="006C694E" w:rsidRPr="006C694E" w:rsidRDefault="006C694E" w:rsidP="006C694E">
      <w:pPr>
        <w:numPr>
          <w:ilvl w:val="1"/>
          <w:numId w:val="4"/>
        </w:numPr>
        <w:rPr>
          <w:rFonts w:asciiTheme="minorBidi" w:hAnsiTheme="minorBidi"/>
          <w:sz w:val="24"/>
          <w:szCs w:val="24"/>
        </w:rPr>
      </w:pPr>
      <w:r w:rsidRPr="006C694E">
        <w:rPr>
          <w:rFonts w:asciiTheme="minorBidi" w:hAnsiTheme="minorBidi"/>
          <w:b/>
          <w:bCs/>
          <w:sz w:val="24"/>
          <w:szCs w:val="24"/>
        </w:rPr>
        <w:t>Evaluation</w:t>
      </w:r>
      <w:r w:rsidRPr="006C694E">
        <w:rPr>
          <w:rFonts w:asciiTheme="minorBidi" w:hAnsiTheme="minorBidi"/>
          <w:sz w:val="24"/>
          <w:szCs w:val="24"/>
        </w:rPr>
        <w:t>: The clusters were evaluated using the </w:t>
      </w:r>
      <w:r w:rsidRPr="006C694E">
        <w:rPr>
          <w:rFonts w:asciiTheme="minorBidi" w:hAnsiTheme="minorBidi"/>
          <w:b/>
          <w:bCs/>
          <w:sz w:val="24"/>
          <w:szCs w:val="24"/>
        </w:rPr>
        <w:t>silhouette score</w:t>
      </w:r>
      <w:r w:rsidRPr="006C694E">
        <w:rPr>
          <w:rFonts w:asciiTheme="minorBidi" w:hAnsiTheme="minorBidi"/>
          <w:sz w:val="24"/>
          <w:szCs w:val="24"/>
        </w:rPr>
        <w:t> to ensure meaningful separation.</w:t>
      </w:r>
    </w:p>
    <w:p w14:paraId="7BA0445A" w14:textId="77777777" w:rsidR="006C694E" w:rsidRPr="006C694E" w:rsidRDefault="006C694E" w:rsidP="006C694E">
      <w:pPr>
        <w:numPr>
          <w:ilvl w:val="0"/>
          <w:numId w:val="4"/>
        </w:numPr>
        <w:rPr>
          <w:rFonts w:asciiTheme="minorBidi" w:hAnsiTheme="minorBidi"/>
          <w:sz w:val="24"/>
          <w:szCs w:val="24"/>
        </w:rPr>
      </w:pPr>
      <w:r w:rsidRPr="006C694E">
        <w:rPr>
          <w:rFonts w:asciiTheme="minorBidi" w:hAnsiTheme="minorBidi"/>
          <w:b/>
          <w:bCs/>
          <w:sz w:val="24"/>
          <w:szCs w:val="24"/>
        </w:rPr>
        <w:t>Results</w:t>
      </w:r>
      <w:r w:rsidRPr="006C694E">
        <w:rPr>
          <w:rFonts w:asciiTheme="minorBidi" w:hAnsiTheme="minorBidi"/>
          <w:sz w:val="24"/>
          <w:szCs w:val="24"/>
        </w:rPr>
        <w:t>: The clustering revealed distinct groups of students:</w:t>
      </w:r>
    </w:p>
    <w:p w14:paraId="4E6B1D91" w14:textId="77777777" w:rsidR="006C694E" w:rsidRPr="006C694E" w:rsidRDefault="006C694E" w:rsidP="006C694E">
      <w:pPr>
        <w:numPr>
          <w:ilvl w:val="1"/>
          <w:numId w:val="5"/>
        </w:numPr>
        <w:rPr>
          <w:rFonts w:asciiTheme="minorBidi" w:hAnsiTheme="minorBidi"/>
          <w:sz w:val="24"/>
          <w:szCs w:val="24"/>
        </w:rPr>
      </w:pPr>
      <w:r w:rsidRPr="006C694E">
        <w:rPr>
          <w:rFonts w:asciiTheme="minorBidi" w:hAnsiTheme="minorBidi"/>
          <w:b/>
          <w:bCs/>
          <w:sz w:val="24"/>
          <w:szCs w:val="24"/>
        </w:rPr>
        <w:t>Cluster 1</w:t>
      </w:r>
      <w:r w:rsidRPr="006C694E">
        <w:rPr>
          <w:rFonts w:asciiTheme="minorBidi" w:hAnsiTheme="minorBidi"/>
          <w:sz w:val="24"/>
          <w:szCs w:val="24"/>
        </w:rPr>
        <w:t>: Low engagement, high failure rates.</w:t>
      </w:r>
    </w:p>
    <w:p w14:paraId="7E5A1AAA" w14:textId="77777777" w:rsidR="006C694E" w:rsidRPr="006C694E" w:rsidRDefault="006C694E" w:rsidP="006C694E">
      <w:pPr>
        <w:numPr>
          <w:ilvl w:val="1"/>
          <w:numId w:val="5"/>
        </w:numPr>
        <w:rPr>
          <w:rFonts w:asciiTheme="minorBidi" w:hAnsiTheme="minorBidi"/>
          <w:sz w:val="24"/>
          <w:szCs w:val="24"/>
        </w:rPr>
      </w:pPr>
      <w:r w:rsidRPr="006C694E">
        <w:rPr>
          <w:rFonts w:asciiTheme="minorBidi" w:hAnsiTheme="minorBidi"/>
          <w:b/>
          <w:bCs/>
          <w:sz w:val="24"/>
          <w:szCs w:val="24"/>
        </w:rPr>
        <w:t>Cluster 2</w:t>
      </w:r>
      <w:r w:rsidRPr="006C694E">
        <w:rPr>
          <w:rFonts w:asciiTheme="minorBidi" w:hAnsiTheme="minorBidi"/>
          <w:sz w:val="24"/>
          <w:szCs w:val="24"/>
        </w:rPr>
        <w:t>: Moderate engagement, mixed outcomes.</w:t>
      </w:r>
    </w:p>
    <w:p w14:paraId="61BDE78A" w14:textId="77777777" w:rsidR="006C694E" w:rsidRPr="006C694E" w:rsidRDefault="006C694E" w:rsidP="006C694E">
      <w:pPr>
        <w:numPr>
          <w:ilvl w:val="1"/>
          <w:numId w:val="5"/>
        </w:numPr>
        <w:rPr>
          <w:rFonts w:asciiTheme="minorBidi" w:hAnsiTheme="minorBidi"/>
          <w:sz w:val="24"/>
          <w:szCs w:val="24"/>
        </w:rPr>
      </w:pPr>
      <w:r w:rsidRPr="006C694E">
        <w:rPr>
          <w:rFonts w:asciiTheme="minorBidi" w:hAnsiTheme="minorBidi"/>
          <w:b/>
          <w:bCs/>
          <w:sz w:val="24"/>
          <w:szCs w:val="24"/>
        </w:rPr>
        <w:t>Cluster 3</w:t>
      </w:r>
      <w:r w:rsidRPr="006C694E">
        <w:rPr>
          <w:rFonts w:asciiTheme="minorBidi" w:hAnsiTheme="minorBidi"/>
          <w:sz w:val="24"/>
          <w:szCs w:val="24"/>
        </w:rPr>
        <w:t>: High engagement, high success rates.</w:t>
      </w:r>
    </w:p>
    <w:p w14:paraId="4D6875AB" w14:textId="77777777" w:rsidR="006C694E" w:rsidRDefault="006C694E" w:rsidP="006C694E">
      <w:pPr>
        <w:rPr>
          <w:rFonts w:asciiTheme="minorBidi" w:hAnsiTheme="minorBidi"/>
          <w:sz w:val="24"/>
          <w:szCs w:val="24"/>
        </w:rPr>
      </w:pPr>
      <w:r w:rsidRPr="006C694E">
        <w:rPr>
          <w:rFonts w:asciiTheme="minorBidi" w:hAnsiTheme="minorBidi"/>
          <w:sz w:val="24"/>
          <w:szCs w:val="24"/>
        </w:rPr>
        <w:t>These clusters were used to design targeted interventions, such as additional support for low-engagement students.</w:t>
      </w:r>
    </w:p>
    <w:p w14:paraId="51FA5132" w14:textId="750FC25F" w:rsidR="00891B29" w:rsidRDefault="00891B29" w:rsidP="00891B29">
      <w:pPr>
        <w:jc w:val="center"/>
        <w:rPr>
          <w:rFonts w:asciiTheme="minorBidi" w:hAnsiTheme="minorBidi"/>
          <w:sz w:val="24"/>
          <w:szCs w:val="24"/>
        </w:rPr>
      </w:pPr>
      <w:r w:rsidRPr="00891B29">
        <w:rPr>
          <w:rFonts w:asciiTheme="minorBidi" w:hAnsiTheme="minorBidi"/>
          <w:sz w:val="24"/>
          <w:szCs w:val="24"/>
        </w:rPr>
        <w:lastRenderedPageBreak/>
        <w:drawing>
          <wp:inline distT="0" distB="0" distL="0" distR="0" wp14:anchorId="78A0A9D3" wp14:editId="724D1034">
            <wp:extent cx="4096512" cy="2658356"/>
            <wp:effectExtent l="0" t="0" r="0" b="8890"/>
            <wp:docPr id="600226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226105" name=""/>
                    <pic:cNvPicPr/>
                  </pic:nvPicPr>
                  <pic:blipFill>
                    <a:blip r:embed="rId10"/>
                    <a:stretch>
                      <a:fillRect/>
                    </a:stretch>
                  </pic:blipFill>
                  <pic:spPr>
                    <a:xfrm>
                      <a:off x="0" y="0"/>
                      <a:ext cx="4102817" cy="2662447"/>
                    </a:xfrm>
                    <a:prstGeom prst="rect">
                      <a:avLst/>
                    </a:prstGeom>
                  </pic:spPr>
                </pic:pic>
              </a:graphicData>
            </a:graphic>
          </wp:inline>
        </w:drawing>
      </w:r>
    </w:p>
    <w:p w14:paraId="51E2F72A" w14:textId="77777777" w:rsidR="00891B29" w:rsidRPr="006C694E" w:rsidRDefault="00891B29" w:rsidP="00891B29">
      <w:pPr>
        <w:jc w:val="center"/>
        <w:rPr>
          <w:rFonts w:asciiTheme="minorBidi" w:hAnsiTheme="minorBidi"/>
          <w:sz w:val="24"/>
          <w:szCs w:val="24"/>
        </w:rPr>
      </w:pPr>
    </w:p>
    <w:p w14:paraId="3B770779" w14:textId="3BDFAC7A" w:rsidR="006C694E" w:rsidRPr="006C694E" w:rsidRDefault="006C694E" w:rsidP="006C694E">
      <w:pPr>
        <w:rPr>
          <w:rFonts w:asciiTheme="minorBidi" w:hAnsiTheme="minorBidi"/>
          <w:b/>
          <w:bCs/>
          <w:sz w:val="24"/>
          <w:szCs w:val="24"/>
        </w:rPr>
      </w:pPr>
      <w:r>
        <w:rPr>
          <w:rFonts w:asciiTheme="minorBidi" w:hAnsiTheme="minorBidi"/>
          <w:b/>
          <w:bCs/>
          <w:sz w:val="24"/>
          <w:szCs w:val="24"/>
        </w:rPr>
        <w:t>8</w:t>
      </w:r>
      <w:r w:rsidRPr="006C694E">
        <w:rPr>
          <w:rFonts w:asciiTheme="minorBidi" w:hAnsiTheme="minorBidi"/>
          <w:b/>
          <w:bCs/>
          <w:sz w:val="24"/>
          <w:szCs w:val="24"/>
        </w:rPr>
        <w:t>.3. Principal Component Analysis (PCA)</w:t>
      </w:r>
    </w:p>
    <w:p w14:paraId="60668B71" w14:textId="77777777" w:rsidR="006C694E" w:rsidRPr="006C694E" w:rsidRDefault="006C694E" w:rsidP="006C694E">
      <w:pPr>
        <w:rPr>
          <w:rFonts w:asciiTheme="minorBidi" w:hAnsiTheme="minorBidi"/>
          <w:sz w:val="24"/>
          <w:szCs w:val="24"/>
        </w:rPr>
      </w:pPr>
      <w:r w:rsidRPr="006C694E">
        <w:rPr>
          <w:rFonts w:asciiTheme="minorBidi" w:hAnsiTheme="minorBidi"/>
          <w:sz w:val="24"/>
          <w:szCs w:val="24"/>
        </w:rPr>
        <w:t>PCA was applied to reduce the dimensionality of the dataset while preserving the most important information. This was particularly useful for visualizing high-dimensional data and improving the efficiency of the predictive models.</w:t>
      </w:r>
    </w:p>
    <w:p w14:paraId="590049C3" w14:textId="77777777" w:rsidR="006C694E" w:rsidRPr="006C694E" w:rsidRDefault="006C694E" w:rsidP="006C694E">
      <w:pPr>
        <w:numPr>
          <w:ilvl w:val="0"/>
          <w:numId w:val="6"/>
        </w:numPr>
        <w:rPr>
          <w:rFonts w:asciiTheme="minorBidi" w:hAnsiTheme="minorBidi"/>
          <w:sz w:val="24"/>
          <w:szCs w:val="24"/>
        </w:rPr>
      </w:pPr>
      <w:r w:rsidRPr="006C694E">
        <w:rPr>
          <w:rFonts w:asciiTheme="minorBidi" w:hAnsiTheme="minorBidi"/>
          <w:b/>
          <w:bCs/>
          <w:sz w:val="24"/>
          <w:szCs w:val="24"/>
        </w:rPr>
        <w:t>Implementation</w:t>
      </w:r>
      <w:r w:rsidRPr="006C694E">
        <w:rPr>
          <w:rFonts w:asciiTheme="minorBidi" w:hAnsiTheme="minorBidi"/>
          <w:sz w:val="24"/>
          <w:szCs w:val="24"/>
        </w:rPr>
        <w:t>:</w:t>
      </w:r>
    </w:p>
    <w:p w14:paraId="7B1AA443" w14:textId="77777777" w:rsidR="006C694E" w:rsidRPr="006C694E" w:rsidRDefault="006C694E" w:rsidP="006C694E">
      <w:pPr>
        <w:numPr>
          <w:ilvl w:val="1"/>
          <w:numId w:val="6"/>
        </w:numPr>
        <w:rPr>
          <w:rFonts w:asciiTheme="minorBidi" w:hAnsiTheme="minorBidi"/>
          <w:sz w:val="24"/>
          <w:szCs w:val="24"/>
        </w:rPr>
      </w:pPr>
      <w:r w:rsidRPr="006C694E">
        <w:rPr>
          <w:rFonts w:asciiTheme="minorBidi" w:hAnsiTheme="minorBidi"/>
          <w:b/>
          <w:bCs/>
          <w:sz w:val="24"/>
          <w:szCs w:val="24"/>
        </w:rPr>
        <w:t>Feature Scaling</w:t>
      </w:r>
      <w:r w:rsidRPr="006C694E">
        <w:rPr>
          <w:rFonts w:asciiTheme="minorBidi" w:hAnsiTheme="minorBidi"/>
          <w:sz w:val="24"/>
          <w:szCs w:val="24"/>
        </w:rPr>
        <w:t>: Data was standardized using </w:t>
      </w:r>
      <w:proofErr w:type="spellStart"/>
      <w:r w:rsidRPr="006C694E">
        <w:rPr>
          <w:rFonts w:asciiTheme="minorBidi" w:hAnsiTheme="minorBidi"/>
          <w:b/>
          <w:bCs/>
          <w:sz w:val="24"/>
          <w:szCs w:val="24"/>
        </w:rPr>
        <w:t>StandardScaler</w:t>
      </w:r>
      <w:proofErr w:type="spellEnd"/>
      <w:r w:rsidRPr="006C694E">
        <w:rPr>
          <w:rFonts w:asciiTheme="minorBidi" w:hAnsiTheme="minorBidi"/>
          <w:sz w:val="24"/>
          <w:szCs w:val="24"/>
        </w:rPr>
        <w:t>.</w:t>
      </w:r>
    </w:p>
    <w:p w14:paraId="481CAA28" w14:textId="77777777" w:rsidR="006C694E" w:rsidRPr="006C694E" w:rsidRDefault="006C694E" w:rsidP="006C694E">
      <w:pPr>
        <w:numPr>
          <w:ilvl w:val="1"/>
          <w:numId w:val="6"/>
        </w:numPr>
        <w:rPr>
          <w:rFonts w:asciiTheme="minorBidi" w:hAnsiTheme="minorBidi"/>
          <w:sz w:val="24"/>
          <w:szCs w:val="24"/>
        </w:rPr>
      </w:pPr>
      <w:r w:rsidRPr="006C694E">
        <w:rPr>
          <w:rFonts w:asciiTheme="minorBidi" w:hAnsiTheme="minorBidi"/>
          <w:b/>
          <w:bCs/>
          <w:sz w:val="24"/>
          <w:szCs w:val="24"/>
        </w:rPr>
        <w:t>PCA Application</w:t>
      </w:r>
      <w:r w:rsidRPr="006C694E">
        <w:rPr>
          <w:rFonts w:asciiTheme="minorBidi" w:hAnsiTheme="minorBidi"/>
          <w:sz w:val="24"/>
          <w:szCs w:val="24"/>
        </w:rPr>
        <w:t>: PCA was applied to reduce the dataset to 2 principal components, which captured the majority of the variance in the data.</w:t>
      </w:r>
    </w:p>
    <w:p w14:paraId="0EB89847" w14:textId="77777777" w:rsidR="006C694E" w:rsidRPr="006C694E" w:rsidRDefault="006C694E" w:rsidP="006C694E">
      <w:pPr>
        <w:numPr>
          <w:ilvl w:val="1"/>
          <w:numId w:val="6"/>
        </w:numPr>
        <w:rPr>
          <w:rFonts w:asciiTheme="minorBidi" w:hAnsiTheme="minorBidi"/>
          <w:sz w:val="24"/>
          <w:szCs w:val="24"/>
        </w:rPr>
      </w:pPr>
      <w:r w:rsidRPr="006C694E">
        <w:rPr>
          <w:rFonts w:asciiTheme="minorBidi" w:hAnsiTheme="minorBidi"/>
          <w:b/>
          <w:bCs/>
          <w:sz w:val="24"/>
          <w:szCs w:val="24"/>
        </w:rPr>
        <w:t>Visualization</w:t>
      </w:r>
      <w:r w:rsidRPr="006C694E">
        <w:rPr>
          <w:rFonts w:asciiTheme="minorBidi" w:hAnsiTheme="minorBidi"/>
          <w:sz w:val="24"/>
          <w:szCs w:val="24"/>
        </w:rPr>
        <w:t>: The reduced dataset was visualized using scatter plots to identify patterns and trends.</w:t>
      </w:r>
    </w:p>
    <w:p w14:paraId="5AB683CE" w14:textId="77777777" w:rsidR="006C694E" w:rsidRDefault="006C694E" w:rsidP="006C694E">
      <w:pPr>
        <w:numPr>
          <w:ilvl w:val="0"/>
          <w:numId w:val="6"/>
        </w:numPr>
        <w:rPr>
          <w:rFonts w:asciiTheme="minorBidi" w:hAnsiTheme="minorBidi"/>
          <w:sz w:val="24"/>
          <w:szCs w:val="24"/>
        </w:rPr>
      </w:pPr>
      <w:r w:rsidRPr="006C694E">
        <w:rPr>
          <w:rFonts w:asciiTheme="minorBidi" w:hAnsiTheme="minorBidi"/>
          <w:b/>
          <w:bCs/>
          <w:sz w:val="24"/>
          <w:szCs w:val="24"/>
        </w:rPr>
        <w:t>Results</w:t>
      </w:r>
      <w:r w:rsidRPr="006C694E">
        <w:rPr>
          <w:rFonts w:asciiTheme="minorBidi" w:hAnsiTheme="minorBidi"/>
          <w:sz w:val="24"/>
          <w:szCs w:val="24"/>
        </w:rPr>
        <w:t>: PCA revealed that the first two principal components explained 85% of the variance in the data. This allowed for effective visualization of student interactions and academic performance, highlighting key trends such as the relationship between VLE engagement and success rates.</w:t>
      </w:r>
    </w:p>
    <w:p w14:paraId="56820C8D" w14:textId="77777777" w:rsidR="00891B29" w:rsidRDefault="00891B29" w:rsidP="00891B29">
      <w:pPr>
        <w:ind w:left="720"/>
        <w:rPr>
          <w:rFonts w:asciiTheme="minorBidi" w:hAnsiTheme="minorBidi"/>
          <w:b/>
          <w:bCs/>
          <w:sz w:val="24"/>
          <w:szCs w:val="24"/>
        </w:rPr>
      </w:pPr>
    </w:p>
    <w:p w14:paraId="0D167E67" w14:textId="32FBF1F6" w:rsidR="00891B29" w:rsidRPr="006C694E" w:rsidRDefault="00891B29" w:rsidP="00891B29">
      <w:pPr>
        <w:ind w:left="720"/>
        <w:jc w:val="center"/>
        <w:rPr>
          <w:rFonts w:asciiTheme="minorBidi" w:hAnsiTheme="minorBidi"/>
          <w:sz w:val="24"/>
          <w:szCs w:val="24"/>
        </w:rPr>
      </w:pPr>
      <w:r w:rsidRPr="00891B29">
        <w:rPr>
          <w:rFonts w:asciiTheme="minorBidi" w:hAnsiTheme="minorBidi"/>
          <w:sz w:val="24"/>
          <w:szCs w:val="24"/>
        </w:rPr>
        <w:lastRenderedPageBreak/>
        <w:drawing>
          <wp:inline distT="0" distB="0" distL="0" distR="0" wp14:anchorId="067E3B38" wp14:editId="6673E5A1">
            <wp:extent cx="3569817" cy="2381023"/>
            <wp:effectExtent l="0" t="0" r="0" b="635"/>
            <wp:docPr id="1560390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90123" name=""/>
                    <pic:cNvPicPr/>
                  </pic:nvPicPr>
                  <pic:blipFill>
                    <a:blip r:embed="rId11"/>
                    <a:stretch>
                      <a:fillRect/>
                    </a:stretch>
                  </pic:blipFill>
                  <pic:spPr>
                    <a:xfrm>
                      <a:off x="0" y="0"/>
                      <a:ext cx="3585112" cy="2391225"/>
                    </a:xfrm>
                    <a:prstGeom prst="rect">
                      <a:avLst/>
                    </a:prstGeom>
                  </pic:spPr>
                </pic:pic>
              </a:graphicData>
            </a:graphic>
          </wp:inline>
        </w:drawing>
      </w:r>
    </w:p>
    <w:p w14:paraId="28F23D8E" w14:textId="77777777" w:rsidR="00A14599" w:rsidRDefault="00A14599" w:rsidP="00F35820">
      <w:pPr>
        <w:rPr>
          <w:rFonts w:asciiTheme="minorBidi" w:hAnsiTheme="minorBidi"/>
          <w:sz w:val="24"/>
          <w:szCs w:val="24"/>
        </w:rPr>
      </w:pPr>
    </w:p>
    <w:p w14:paraId="6E0687FF" w14:textId="62216DE8" w:rsidR="00451DB5" w:rsidRDefault="00A14599" w:rsidP="00F909F9">
      <w:pPr>
        <w:rPr>
          <w:rFonts w:asciiTheme="minorBidi" w:hAnsiTheme="minorBidi"/>
          <w:b/>
          <w:bCs/>
          <w:sz w:val="24"/>
          <w:szCs w:val="24"/>
        </w:rPr>
      </w:pPr>
      <w:r w:rsidRPr="00C50CAD">
        <w:rPr>
          <w:rFonts w:asciiTheme="minorBidi" w:hAnsiTheme="minorBidi"/>
          <w:b/>
          <w:bCs/>
          <w:sz w:val="24"/>
          <w:szCs w:val="24"/>
        </w:rPr>
        <w:t>9</w:t>
      </w:r>
      <w:r w:rsidR="00E36606" w:rsidRPr="00C50CAD">
        <w:rPr>
          <w:rFonts w:asciiTheme="minorBidi" w:hAnsiTheme="minorBidi"/>
          <w:b/>
          <w:bCs/>
          <w:sz w:val="24"/>
          <w:szCs w:val="24"/>
        </w:rPr>
        <w:t>. Results:</w:t>
      </w:r>
    </w:p>
    <w:p w14:paraId="3DBA2B1B" w14:textId="097A7ABF" w:rsidR="006C694E" w:rsidRPr="006C694E" w:rsidRDefault="006C694E" w:rsidP="006C694E">
      <w:pPr>
        <w:rPr>
          <w:rFonts w:asciiTheme="minorBidi" w:hAnsiTheme="minorBidi"/>
          <w:sz w:val="24"/>
          <w:szCs w:val="24"/>
        </w:rPr>
      </w:pPr>
      <w:r w:rsidRPr="006C694E">
        <w:rPr>
          <w:rFonts w:asciiTheme="minorBidi" w:hAnsiTheme="minorBidi"/>
          <w:sz w:val="24"/>
          <w:szCs w:val="24"/>
        </w:rPr>
        <w:t>The predictive models achieved high accuracy in classifying student success, with the best-performing models achieving an AUC of 0.90</w:t>
      </w:r>
      <w:r w:rsidR="00891B29">
        <w:rPr>
          <w:rFonts w:asciiTheme="minorBidi" w:hAnsiTheme="minorBidi"/>
          <w:sz w:val="24"/>
          <w:szCs w:val="24"/>
        </w:rPr>
        <w:t>.</w:t>
      </w:r>
      <w:r w:rsidRPr="006C694E">
        <w:rPr>
          <w:rFonts w:asciiTheme="minorBidi" w:hAnsiTheme="minorBidi"/>
          <w:sz w:val="24"/>
          <w:szCs w:val="24"/>
        </w:rPr>
        <w:t xml:space="preserve"> The combination of survey data and VLE interactions proved to be the most effective for prediction. The Recommendation System, K-means clustering, and PCA provided valuable insights into student behavior and informed the development of targeted interventions.</w:t>
      </w:r>
    </w:p>
    <w:p w14:paraId="2A147CEF" w14:textId="77777777" w:rsidR="006C694E" w:rsidRPr="006C694E" w:rsidRDefault="006C694E" w:rsidP="006C694E">
      <w:pPr>
        <w:numPr>
          <w:ilvl w:val="0"/>
          <w:numId w:val="7"/>
        </w:numPr>
        <w:rPr>
          <w:rFonts w:asciiTheme="minorBidi" w:hAnsiTheme="minorBidi"/>
          <w:sz w:val="24"/>
          <w:szCs w:val="24"/>
        </w:rPr>
      </w:pPr>
      <w:r w:rsidRPr="006C694E">
        <w:rPr>
          <w:rFonts w:asciiTheme="minorBidi" w:hAnsiTheme="minorBidi"/>
          <w:b/>
          <w:bCs/>
          <w:sz w:val="24"/>
          <w:szCs w:val="24"/>
        </w:rPr>
        <w:t>Recommendation System</w:t>
      </w:r>
      <w:r w:rsidRPr="006C694E">
        <w:rPr>
          <w:rFonts w:asciiTheme="minorBidi" w:hAnsiTheme="minorBidi"/>
          <w:sz w:val="24"/>
          <w:szCs w:val="24"/>
        </w:rPr>
        <w:t>: The system successfully identified personalized resources for students, leading to increased engagement and improved outcomes.</w:t>
      </w:r>
    </w:p>
    <w:p w14:paraId="6F09934B" w14:textId="77777777" w:rsidR="006C694E" w:rsidRPr="006C694E" w:rsidRDefault="006C694E" w:rsidP="006C694E">
      <w:pPr>
        <w:numPr>
          <w:ilvl w:val="0"/>
          <w:numId w:val="7"/>
        </w:numPr>
        <w:rPr>
          <w:rFonts w:asciiTheme="minorBidi" w:hAnsiTheme="minorBidi"/>
          <w:sz w:val="24"/>
          <w:szCs w:val="24"/>
        </w:rPr>
      </w:pPr>
      <w:r w:rsidRPr="006C694E">
        <w:rPr>
          <w:rFonts w:asciiTheme="minorBidi" w:hAnsiTheme="minorBidi"/>
          <w:b/>
          <w:bCs/>
          <w:sz w:val="24"/>
          <w:szCs w:val="24"/>
        </w:rPr>
        <w:t>K-means Clustering</w:t>
      </w:r>
      <w:r w:rsidRPr="006C694E">
        <w:rPr>
          <w:rFonts w:asciiTheme="minorBidi" w:hAnsiTheme="minorBidi"/>
          <w:sz w:val="24"/>
          <w:szCs w:val="24"/>
        </w:rPr>
        <w:t>: The clustering results informed the development of targeted support programs for low-engagement students.</w:t>
      </w:r>
    </w:p>
    <w:p w14:paraId="2EB31FCD" w14:textId="238AE0B4" w:rsidR="00C50CAD" w:rsidRDefault="006C694E" w:rsidP="006C694E">
      <w:pPr>
        <w:numPr>
          <w:ilvl w:val="0"/>
          <w:numId w:val="7"/>
        </w:numPr>
        <w:rPr>
          <w:rFonts w:asciiTheme="minorBidi" w:hAnsiTheme="minorBidi"/>
          <w:sz w:val="24"/>
          <w:szCs w:val="24"/>
        </w:rPr>
      </w:pPr>
      <w:r w:rsidRPr="006C694E">
        <w:rPr>
          <w:rFonts w:asciiTheme="minorBidi" w:hAnsiTheme="minorBidi"/>
          <w:b/>
          <w:bCs/>
          <w:sz w:val="24"/>
          <w:szCs w:val="24"/>
        </w:rPr>
        <w:t>PCA</w:t>
      </w:r>
      <w:r w:rsidRPr="006C694E">
        <w:rPr>
          <w:rFonts w:asciiTheme="minorBidi" w:hAnsiTheme="minorBidi"/>
          <w:sz w:val="24"/>
          <w:szCs w:val="24"/>
        </w:rPr>
        <w:t>: The dimensionality reduction facilitated effective visualization and analysis of complex data.</w:t>
      </w:r>
    </w:p>
    <w:p w14:paraId="1ADDFBCC" w14:textId="77777777" w:rsidR="00891B29" w:rsidRDefault="00891B29" w:rsidP="00891B29">
      <w:pPr>
        <w:ind w:left="720"/>
        <w:rPr>
          <w:rFonts w:asciiTheme="minorBidi" w:hAnsiTheme="minorBidi"/>
          <w:b/>
          <w:bCs/>
          <w:sz w:val="24"/>
          <w:szCs w:val="24"/>
        </w:rPr>
      </w:pPr>
    </w:p>
    <w:p w14:paraId="264AC950" w14:textId="2BBA3E5E" w:rsidR="00891B29" w:rsidRDefault="00891B29" w:rsidP="00891B29">
      <w:pPr>
        <w:ind w:left="720"/>
        <w:jc w:val="center"/>
        <w:rPr>
          <w:rFonts w:asciiTheme="minorBidi" w:hAnsiTheme="minorBidi"/>
          <w:b/>
          <w:bCs/>
          <w:sz w:val="24"/>
          <w:szCs w:val="24"/>
        </w:rPr>
      </w:pPr>
      <w:r w:rsidRPr="00891B29">
        <w:rPr>
          <w:rFonts w:asciiTheme="minorBidi" w:hAnsiTheme="minorBidi"/>
          <w:b/>
          <w:bCs/>
          <w:sz w:val="24"/>
          <w:szCs w:val="24"/>
        </w:rPr>
        <w:lastRenderedPageBreak/>
        <w:drawing>
          <wp:inline distT="0" distB="0" distL="0" distR="0" wp14:anchorId="22F76535" wp14:editId="2D6217B3">
            <wp:extent cx="4074566" cy="3404613"/>
            <wp:effectExtent l="0" t="0" r="2540" b="5715"/>
            <wp:docPr id="121633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35275" name=""/>
                    <pic:cNvPicPr/>
                  </pic:nvPicPr>
                  <pic:blipFill>
                    <a:blip r:embed="rId12"/>
                    <a:stretch>
                      <a:fillRect/>
                    </a:stretch>
                  </pic:blipFill>
                  <pic:spPr>
                    <a:xfrm>
                      <a:off x="0" y="0"/>
                      <a:ext cx="4074566" cy="3404613"/>
                    </a:xfrm>
                    <a:prstGeom prst="rect">
                      <a:avLst/>
                    </a:prstGeom>
                  </pic:spPr>
                </pic:pic>
              </a:graphicData>
            </a:graphic>
          </wp:inline>
        </w:drawing>
      </w:r>
    </w:p>
    <w:p w14:paraId="5D084D46" w14:textId="77777777" w:rsidR="00891B29" w:rsidRPr="006C694E" w:rsidRDefault="00891B29" w:rsidP="00891B29">
      <w:pPr>
        <w:ind w:left="720"/>
        <w:rPr>
          <w:rFonts w:asciiTheme="minorBidi" w:hAnsiTheme="minorBidi"/>
          <w:sz w:val="24"/>
          <w:szCs w:val="24"/>
        </w:rPr>
      </w:pPr>
    </w:p>
    <w:p w14:paraId="342406F8" w14:textId="77777777" w:rsidR="00E36606" w:rsidRPr="00F909F9" w:rsidRDefault="00E36606" w:rsidP="00F909F9">
      <w:pPr>
        <w:rPr>
          <w:rFonts w:asciiTheme="minorBidi" w:hAnsiTheme="minorBidi"/>
          <w:sz w:val="24"/>
          <w:szCs w:val="24"/>
        </w:rPr>
      </w:pPr>
    </w:p>
    <w:p w14:paraId="7C493689" w14:textId="3E8A7EA3" w:rsidR="007F4BEA" w:rsidRPr="00C50CAD" w:rsidRDefault="00A14599" w:rsidP="007F4BEA">
      <w:pPr>
        <w:rPr>
          <w:rFonts w:asciiTheme="minorBidi" w:hAnsiTheme="minorBidi"/>
          <w:b/>
          <w:bCs/>
          <w:sz w:val="24"/>
          <w:szCs w:val="24"/>
        </w:rPr>
      </w:pPr>
      <w:r w:rsidRPr="00C50CAD">
        <w:rPr>
          <w:rFonts w:asciiTheme="minorBidi" w:hAnsiTheme="minorBidi"/>
          <w:b/>
          <w:bCs/>
          <w:sz w:val="24"/>
          <w:szCs w:val="24"/>
        </w:rPr>
        <w:t>10</w:t>
      </w:r>
      <w:r w:rsidR="007F4BEA" w:rsidRPr="00C50CAD">
        <w:rPr>
          <w:rFonts w:asciiTheme="minorBidi" w:hAnsiTheme="minorBidi"/>
          <w:b/>
          <w:bCs/>
          <w:sz w:val="24"/>
          <w:szCs w:val="24"/>
        </w:rPr>
        <w:t>. Conclusion</w:t>
      </w:r>
    </w:p>
    <w:p w14:paraId="1FBE1617" w14:textId="77777777" w:rsidR="007F4BEA" w:rsidRPr="00B66C1D" w:rsidRDefault="007F4BEA" w:rsidP="007F4BEA">
      <w:pPr>
        <w:rPr>
          <w:rFonts w:asciiTheme="minorBidi" w:hAnsiTheme="minorBidi"/>
          <w:sz w:val="24"/>
          <w:szCs w:val="24"/>
        </w:rPr>
      </w:pPr>
    </w:p>
    <w:p w14:paraId="5A622E9F" w14:textId="7B62277D" w:rsidR="007F4BEA" w:rsidRPr="00B66C1D" w:rsidRDefault="007F4BEA" w:rsidP="007F4BEA">
      <w:pPr>
        <w:rPr>
          <w:rFonts w:asciiTheme="minorBidi" w:hAnsiTheme="minorBidi"/>
          <w:sz w:val="24"/>
          <w:szCs w:val="24"/>
        </w:rPr>
      </w:pPr>
      <w:r w:rsidRPr="00B66C1D">
        <w:rPr>
          <w:rFonts w:asciiTheme="minorBidi" w:hAnsiTheme="minorBidi"/>
          <w:sz w:val="24"/>
          <w:szCs w:val="24"/>
        </w:rPr>
        <w:t xml:space="preserve">The analysis of the Open University's VLE dataset provided valuable insights into student interactions, assessment patterns, and demographic factors influencing student outcomes. The preprocessing steps, including data merging and handling missing values, were crucial in preparing the dataset for further analysis. The exploratory data analysis revealed key trends, such as the correlation between </w:t>
      </w:r>
      <w:proofErr w:type="spellStart"/>
      <w:r w:rsidRPr="00B66C1D">
        <w:rPr>
          <w:rFonts w:asciiTheme="minorBidi" w:hAnsiTheme="minorBidi"/>
          <w:sz w:val="24"/>
          <w:szCs w:val="24"/>
        </w:rPr>
        <w:t>unregistration</w:t>
      </w:r>
      <w:proofErr w:type="spellEnd"/>
      <w:r w:rsidRPr="00B66C1D">
        <w:rPr>
          <w:rFonts w:asciiTheme="minorBidi" w:hAnsiTheme="minorBidi"/>
          <w:sz w:val="24"/>
          <w:szCs w:val="24"/>
        </w:rPr>
        <w:t xml:space="preserve"> dates and </w:t>
      </w:r>
      <w:r w:rsidR="005E4286" w:rsidRPr="00B66C1D">
        <w:rPr>
          <w:rFonts w:asciiTheme="minorBidi" w:hAnsiTheme="minorBidi"/>
          <w:sz w:val="24"/>
          <w:szCs w:val="24"/>
        </w:rPr>
        <w:t>results</w:t>
      </w:r>
      <w:r w:rsidRPr="00B66C1D">
        <w:rPr>
          <w:rFonts w:asciiTheme="minorBidi" w:hAnsiTheme="minorBidi"/>
          <w:sz w:val="24"/>
          <w:szCs w:val="24"/>
        </w:rPr>
        <w:t>, which can inform the development of a personalized learning path recommender system.</w:t>
      </w:r>
    </w:p>
    <w:p w14:paraId="5E49EEB6" w14:textId="77777777" w:rsidR="00E36606" w:rsidRDefault="00E36606" w:rsidP="007F4BEA">
      <w:pPr>
        <w:rPr>
          <w:rFonts w:asciiTheme="minorBidi" w:hAnsiTheme="minorBidi"/>
          <w:sz w:val="24"/>
          <w:szCs w:val="24"/>
        </w:rPr>
      </w:pPr>
    </w:p>
    <w:p w14:paraId="1EF08B50" w14:textId="5ABBB135" w:rsidR="00E36606" w:rsidRPr="00A14599" w:rsidRDefault="00A14599" w:rsidP="007F4BEA">
      <w:pPr>
        <w:rPr>
          <w:rFonts w:asciiTheme="minorBidi" w:hAnsiTheme="minorBidi"/>
          <w:b/>
          <w:bCs/>
          <w:sz w:val="24"/>
          <w:szCs w:val="24"/>
        </w:rPr>
      </w:pPr>
      <w:r w:rsidRPr="00A14599">
        <w:rPr>
          <w:rFonts w:asciiTheme="minorBidi" w:hAnsiTheme="minorBidi"/>
          <w:b/>
          <w:bCs/>
          <w:sz w:val="24"/>
          <w:szCs w:val="24"/>
        </w:rPr>
        <w:t>1</w:t>
      </w:r>
      <w:r>
        <w:rPr>
          <w:rFonts w:asciiTheme="minorBidi" w:hAnsiTheme="minorBidi"/>
          <w:b/>
          <w:bCs/>
          <w:sz w:val="24"/>
          <w:szCs w:val="24"/>
        </w:rPr>
        <w:t>1</w:t>
      </w:r>
      <w:r w:rsidR="00E36606" w:rsidRPr="00A14599">
        <w:rPr>
          <w:rFonts w:asciiTheme="minorBidi" w:hAnsiTheme="minorBidi"/>
          <w:b/>
          <w:bCs/>
          <w:sz w:val="24"/>
          <w:szCs w:val="24"/>
        </w:rPr>
        <w:t xml:space="preserve"> References</w:t>
      </w:r>
    </w:p>
    <w:p w14:paraId="0FB3501B" w14:textId="4D24BE6F" w:rsidR="00901AA5" w:rsidRPr="00901AA5" w:rsidRDefault="00000000" w:rsidP="00901AA5">
      <w:pPr>
        <w:pStyle w:val="ListParagraph"/>
        <w:numPr>
          <w:ilvl w:val="0"/>
          <w:numId w:val="1"/>
        </w:numPr>
        <w:rPr>
          <w:rFonts w:asciiTheme="minorBidi" w:hAnsiTheme="minorBidi"/>
          <w:sz w:val="24"/>
          <w:szCs w:val="24"/>
        </w:rPr>
      </w:pPr>
      <w:hyperlink r:id="rId13" w:history="1">
        <w:r w:rsidR="00901AA5" w:rsidRPr="00901AA5">
          <w:rPr>
            <w:rStyle w:val="Hyperlink"/>
            <w:rFonts w:asciiTheme="minorBidi" w:hAnsiTheme="minorBidi"/>
            <w:sz w:val="24"/>
            <w:szCs w:val="24"/>
          </w:rPr>
          <w:t>https://www.mdpi.com/2076-3417/11/15/6811</w:t>
        </w:r>
      </w:hyperlink>
    </w:p>
    <w:p w14:paraId="7D1A5E15" w14:textId="5290A675" w:rsidR="00901AA5" w:rsidRPr="00901AA5" w:rsidRDefault="00000000" w:rsidP="00901AA5">
      <w:pPr>
        <w:pStyle w:val="ListParagraph"/>
        <w:numPr>
          <w:ilvl w:val="0"/>
          <w:numId w:val="1"/>
        </w:numPr>
        <w:rPr>
          <w:rFonts w:asciiTheme="minorBidi" w:hAnsiTheme="minorBidi"/>
          <w:sz w:val="24"/>
          <w:szCs w:val="24"/>
        </w:rPr>
      </w:pPr>
      <w:hyperlink r:id="rId14" w:history="1">
        <w:r w:rsidR="00901AA5" w:rsidRPr="00901AA5">
          <w:rPr>
            <w:rStyle w:val="Hyperlink"/>
            <w:rFonts w:asciiTheme="minorBidi" w:hAnsiTheme="minorBidi"/>
            <w:sz w:val="24"/>
            <w:szCs w:val="24"/>
          </w:rPr>
          <w:t>https://analyse.kmi.open.ac.uk/open_dataset</w:t>
        </w:r>
      </w:hyperlink>
    </w:p>
    <w:p w14:paraId="4B777ACB" w14:textId="78B4A050" w:rsidR="00901AA5" w:rsidRPr="00901AA5" w:rsidRDefault="00000000" w:rsidP="00901AA5">
      <w:pPr>
        <w:pStyle w:val="ListParagraph"/>
        <w:numPr>
          <w:ilvl w:val="0"/>
          <w:numId w:val="1"/>
        </w:numPr>
        <w:rPr>
          <w:rFonts w:asciiTheme="minorBidi" w:hAnsiTheme="minorBidi"/>
          <w:sz w:val="24"/>
          <w:szCs w:val="24"/>
        </w:rPr>
      </w:pPr>
      <w:hyperlink r:id="rId15" w:history="1">
        <w:r w:rsidR="00901AA5" w:rsidRPr="00901AA5">
          <w:rPr>
            <w:rStyle w:val="Hyperlink"/>
            <w:rFonts w:asciiTheme="minorBidi" w:hAnsiTheme="minorBidi"/>
            <w:sz w:val="24"/>
            <w:szCs w:val="24"/>
          </w:rPr>
          <w:t>https://creativecommons.org/licenses/by/4.0/</w:t>
        </w:r>
      </w:hyperlink>
    </w:p>
    <w:p w14:paraId="3C643042" w14:textId="3DFE641A" w:rsidR="00901AA5" w:rsidRPr="00901AA5" w:rsidRDefault="00000000" w:rsidP="00901AA5">
      <w:pPr>
        <w:pStyle w:val="ListParagraph"/>
        <w:numPr>
          <w:ilvl w:val="0"/>
          <w:numId w:val="1"/>
        </w:numPr>
        <w:rPr>
          <w:rFonts w:asciiTheme="minorBidi" w:hAnsiTheme="minorBidi"/>
          <w:sz w:val="24"/>
          <w:szCs w:val="24"/>
        </w:rPr>
      </w:pPr>
      <w:hyperlink r:id="rId16" w:history="1">
        <w:r w:rsidR="00901AA5" w:rsidRPr="00901AA5">
          <w:rPr>
            <w:rStyle w:val="Hyperlink"/>
            <w:rFonts w:asciiTheme="minorBidi" w:hAnsiTheme="minorBidi"/>
            <w:sz w:val="24"/>
            <w:szCs w:val="24"/>
          </w:rPr>
          <w:t>https://en.wikipedia.org/wiki/Open_University</w:t>
        </w:r>
      </w:hyperlink>
    </w:p>
    <w:p w14:paraId="0ED72736" w14:textId="5C9DEF59" w:rsidR="00901AA5" w:rsidRPr="00901AA5" w:rsidRDefault="00000000" w:rsidP="00901AA5">
      <w:pPr>
        <w:pStyle w:val="ListParagraph"/>
        <w:numPr>
          <w:ilvl w:val="0"/>
          <w:numId w:val="1"/>
        </w:numPr>
        <w:rPr>
          <w:rFonts w:asciiTheme="minorBidi" w:hAnsiTheme="minorBidi"/>
          <w:sz w:val="24"/>
          <w:szCs w:val="24"/>
        </w:rPr>
      </w:pPr>
      <w:hyperlink r:id="rId17" w:history="1">
        <w:r w:rsidR="00901AA5" w:rsidRPr="00901AA5">
          <w:rPr>
            <w:rStyle w:val="Hyperlink"/>
            <w:rFonts w:asciiTheme="minorBidi" w:hAnsiTheme="minorBidi"/>
            <w:sz w:val="24"/>
            <w:szCs w:val="24"/>
          </w:rPr>
          <w:t>https://linkinghub.elsevier.com/retrieve/pii/S1096751620300026</w:t>
        </w:r>
      </w:hyperlink>
    </w:p>
    <w:p w14:paraId="6EBC133D" w14:textId="43EEBC27" w:rsidR="00901AA5" w:rsidRPr="00901AA5" w:rsidRDefault="00000000" w:rsidP="00901AA5">
      <w:pPr>
        <w:pStyle w:val="ListParagraph"/>
        <w:numPr>
          <w:ilvl w:val="0"/>
          <w:numId w:val="1"/>
        </w:numPr>
        <w:rPr>
          <w:rFonts w:asciiTheme="minorBidi" w:hAnsiTheme="minorBidi"/>
          <w:sz w:val="24"/>
          <w:szCs w:val="24"/>
        </w:rPr>
      </w:pPr>
      <w:hyperlink r:id="rId18" w:history="1">
        <w:r w:rsidR="00901AA5" w:rsidRPr="00901AA5">
          <w:rPr>
            <w:rStyle w:val="Hyperlink"/>
            <w:rFonts w:asciiTheme="minorBidi" w:hAnsiTheme="minorBidi"/>
            <w:sz w:val="24"/>
            <w:szCs w:val="24"/>
          </w:rPr>
          <w:t>https://scholar.google.com/scholar_lookup?title=On+data-driven+decision-making+for+quality+education&amp;author=Kurilovas,+E.&amp;publication_year=2020&amp;jo</w:t>
        </w:r>
        <w:r w:rsidR="00901AA5" w:rsidRPr="00901AA5">
          <w:rPr>
            <w:rStyle w:val="Hyperlink"/>
            <w:rFonts w:asciiTheme="minorBidi" w:hAnsiTheme="minorBidi"/>
            <w:sz w:val="24"/>
            <w:szCs w:val="24"/>
          </w:rPr>
          <w:lastRenderedPageBreak/>
          <w:t>urnal=Comput.+Hum.+Behav.&amp;volume=107&amp;pages=105774&amp;doi=10.1016/j.chb.2018.11.003</w:t>
        </w:r>
      </w:hyperlink>
    </w:p>
    <w:p w14:paraId="7066688B" w14:textId="190BFCEB" w:rsidR="00901AA5" w:rsidRPr="00901AA5" w:rsidRDefault="00000000" w:rsidP="00901AA5">
      <w:pPr>
        <w:pStyle w:val="ListParagraph"/>
        <w:numPr>
          <w:ilvl w:val="0"/>
          <w:numId w:val="1"/>
        </w:numPr>
        <w:rPr>
          <w:rFonts w:asciiTheme="minorBidi" w:hAnsiTheme="minorBidi"/>
          <w:sz w:val="24"/>
          <w:szCs w:val="24"/>
        </w:rPr>
      </w:pPr>
      <w:hyperlink r:id="rId19" w:history="1">
        <w:r w:rsidR="00901AA5" w:rsidRPr="00901AA5">
          <w:rPr>
            <w:rStyle w:val="Hyperlink"/>
            <w:rFonts w:asciiTheme="minorBidi" w:hAnsiTheme="minorBidi"/>
            <w:sz w:val="24"/>
            <w:szCs w:val="24"/>
          </w:rPr>
          <w:t>https://scholar.google.com/scholar_lookup?title=Teaching+in+a+digital+age:+How+educators+use+technology+to+improve+student+learning&amp;author=McKnight,+K.&amp;author=O%E2%80%99Malley,+K.&amp;author=Ruzic,+R.&amp;author=Horsley,+M.K.&amp;author=Franey,+J.J.&amp;author=Bassett,+K.&amp;publication_year=2016&amp;journal=J.+Res.+Technol.+Educ.&amp;volume=48&amp;pages=194%E2%80%93211&amp;doi=10.1080/15391523.2016.1175856</w:t>
        </w:r>
      </w:hyperlink>
    </w:p>
    <w:p w14:paraId="3D793DB0" w14:textId="6D2F8239" w:rsidR="00901AA5" w:rsidRPr="00901AA5" w:rsidRDefault="00000000" w:rsidP="00901AA5">
      <w:pPr>
        <w:pStyle w:val="ListParagraph"/>
        <w:numPr>
          <w:ilvl w:val="0"/>
          <w:numId w:val="1"/>
        </w:numPr>
        <w:rPr>
          <w:rFonts w:asciiTheme="minorBidi" w:hAnsiTheme="minorBidi"/>
          <w:sz w:val="24"/>
          <w:szCs w:val="24"/>
        </w:rPr>
      </w:pPr>
      <w:hyperlink r:id="rId20" w:history="1">
        <w:r w:rsidR="00901AA5" w:rsidRPr="00901AA5">
          <w:rPr>
            <w:rStyle w:val="Hyperlink"/>
            <w:rFonts w:asciiTheme="minorBidi" w:hAnsiTheme="minorBidi"/>
            <w:sz w:val="24"/>
            <w:szCs w:val="24"/>
          </w:rPr>
          <w:t>https://www.mdpi.com/2076-3417/10/18/6178</w:t>
        </w:r>
      </w:hyperlink>
    </w:p>
    <w:p w14:paraId="7306EC7B" w14:textId="77777777" w:rsidR="00901AA5" w:rsidRPr="00B66C1D" w:rsidRDefault="00901AA5" w:rsidP="006C694E">
      <w:pPr>
        <w:ind w:left="360"/>
        <w:rPr>
          <w:rFonts w:asciiTheme="minorBidi" w:hAnsiTheme="minorBidi"/>
          <w:sz w:val="24"/>
          <w:szCs w:val="24"/>
        </w:rPr>
      </w:pPr>
    </w:p>
    <w:sectPr w:rsidR="00901AA5" w:rsidRPr="00B66C1D" w:rsidSect="0064241D">
      <w:footerReference w:type="default" r:id="rId21"/>
      <w:pgSz w:w="12240" w:h="15840"/>
      <w:pgMar w:top="1440" w:right="1440" w:bottom="1440" w:left="1440" w:header="720" w:footer="720" w:gutter="0"/>
      <w:pgBorders w:offsetFrom="page">
        <w:top w:val="single" w:sz="8" w:space="24" w:color="auto"/>
        <w:left w:val="single" w:sz="8" w:space="24" w:color="auto"/>
        <w:bottom w:val="single" w:sz="8" w:space="24" w:color="auto"/>
        <w:right w:val="single" w:sz="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D0309" w14:textId="77777777" w:rsidR="005120D0" w:rsidRDefault="005120D0" w:rsidP="005E4286">
      <w:pPr>
        <w:spacing w:after="0" w:line="240" w:lineRule="auto"/>
      </w:pPr>
      <w:r>
        <w:separator/>
      </w:r>
    </w:p>
  </w:endnote>
  <w:endnote w:type="continuationSeparator" w:id="0">
    <w:p w14:paraId="21615289" w14:textId="77777777" w:rsidR="005120D0" w:rsidRDefault="005120D0" w:rsidP="005E4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8581043"/>
      <w:docPartObj>
        <w:docPartGallery w:val="Page Numbers (Bottom of Page)"/>
        <w:docPartUnique/>
      </w:docPartObj>
    </w:sdtPr>
    <w:sdtContent>
      <w:sdt>
        <w:sdtPr>
          <w:id w:val="1728636285"/>
          <w:docPartObj>
            <w:docPartGallery w:val="Page Numbers (Top of Page)"/>
            <w:docPartUnique/>
          </w:docPartObj>
        </w:sdtPr>
        <w:sdtContent>
          <w:p w14:paraId="5B13CEFC" w14:textId="5A8AB10B" w:rsidR="0064241D" w:rsidRDefault="0064241D">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45EA183" w14:textId="77777777" w:rsidR="005E4286" w:rsidRDefault="005E4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0D3FD" w14:textId="77777777" w:rsidR="005120D0" w:rsidRDefault="005120D0" w:rsidP="005E4286">
      <w:pPr>
        <w:spacing w:after="0" w:line="240" w:lineRule="auto"/>
      </w:pPr>
      <w:r>
        <w:separator/>
      </w:r>
    </w:p>
  </w:footnote>
  <w:footnote w:type="continuationSeparator" w:id="0">
    <w:p w14:paraId="71EFBB37" w14:textId="77777777" w:rsidR="005120D0" w:rsidRDefault="005120D0" w:rsidP="005E42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C45A7"/>
    <w:multiLevelType w:val="hybridMultilevel"/>
    <w:tmpl w:val="C75A8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0689A"/>
    <w:multiLevelType w:val="multilevel"/>
    <w:tmpl w:val="3690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F52DA"/>
    <w:multiLevelType w:val="multilevel"/>
    <w:tmpl w:val="954ACB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0C50CF"/>
    <w:multiLevelType w:val="hybridMultilevel"/>
    <w:tmpl w:val="BA060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9731B7"/>
    <w:multiLevelType w:val="multilevel"/>
    <w:tmpl w:val="F030F0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0C4E2E"/>
    <w:multiLevelType w:val="multilevel"/>
    <w:tmpl w:val="FCF2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875C9E"/>
    <w:multiLevelType w:val="multilevel"/>
    <w:tmpl w:val="D4D8EE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46115035">
    <w:abstractNumId w:val="3"/>
  </w:num>
  <w:num w:numId="2" w16cid:durableId="1707173545">
    <w:abstractNumId w:val="6"/>
  </w:num>
  <w:num w:numId="3" w16cid:durableId="1295794141">
    <w:abstractNumId w:val="1"/>
  </w:num>
  <w:num w:numId="4" w16cid:durableId="931275765">
    <w:abstractNumId w:val="4"/>
  </w:num>
  <w:num w:numId="5" w16cid:durableId="176044051">
    <w:abstractNumId w:val="4"/>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807745258">
    <w:abstractNumId w:val="2"/>
  </w:num>
  <w:num w:numId="7" w16cid:durableId="312418541">
    <w:abstractNumId w:val="5"/>
  </w:num>
  <w:num w:numId="8" w16cid:durableId="8186190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BEA"/>
    <w:rsid w:val="00003DA6"/>
    <w:rsid w:val="0010466F"/>
    <w:rsid w:val="001737F0"/>
    <w:rsid w:val="00194157"/>
    <w:rsid w:val="001D0611"/>
    <w:rsid w:val="001F6EC6"/>
    <w:rsid w:val="0023119F"/>
    <w:rsid w:val="002D7928"/>
    <w:rsid w:val="00321CF0"/>
    <w:rsid w:val="003867EE"/>
    <w:rsid w:val="003D7285"/>
    <w:rsid w:val="00451DB5"/>
    <w:rsid w:val="004775D7"/>
    <w:rsid w:val="005120D0"/>
    <w:rsid w:val="005365FB"/>
    <w:rsid w:val="005E4286"/>
    <w:rsid w:val="0064241D"/>
    <w:rsid w:val="006C694E"/>
    <w:rsid w:val="006E610F"/>
    <w:rsid w:val="00707A58"/>
    <w:rsid w:val="007112EF"/>
    <w:rsid w:val="00777620"/>
    <w:rsid w:val="007E2328"/>
    <w:rsid w:val="007F4BEA"/>
    <w:rsid w:val="00812CE1"/>
    <w:rsid w:val="0083304F"/>
    <w:rsid w:val="00891B29"/>
    <w:rsid w:val="008B1884"/>
    <w:rsid w:val="008B4F71"/>
    <w:rsid w:val="00901AA5"/>
    <w:rsid w:val="009175E8"/>
    <w:rsid w:val="00945FB9"/>
    <w:rsid w:val="00952EAD"/>
    <w:rsid w:val="009A3F40"/>
    <w:rsid w:val="00A14599"/>
    <w:rsid w:val="00A72080"/>
    <w:rsid w:val="00AC26C9"/>
    <w:rsid w:val="00B0221C"/>
    <w:rsid w:val="00B66C1D"/>
    <w:rsid w:val="00C4751E"/>
    <w:rsid w:val="00C50CAD"/>
    <w:rsid w:val="00D73E13"/>
    <w:rsid w:val="00DA75F2"/>
    <w:rsid w:val="00E36606"/>
    <w:rsid w:val="00E71937"/>
    <w:rsid w:val="00ED3750"/>
    <w:rsid w:val="00F17566"/>
    <w:rsid w:val="00F35820"/>
    <w:rsid w:val="00F6097F"/>
    <w:rsid w:val="00F62300"/>
    <w:rsid w:val="00F90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33C9"/>
  <w15:chartTrackingRefBased/>
  <w15:docId w15:val="{9D297DBB-C271-453A-AC55-4E3F59D8B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286"/>
  </w:style>
  <w:style w:type="paragraph" w:styleId="Heading1">
    <w:name w:val="heading 1"/>
    <w:basedOn w:val="Normal"/>
    <w:next w:val="Normal"/>
    <w:link w:val="Heading1Char"/>
    <w:uiPriority w:val="9"/>
    <w:qFormat/>
    <w:rsid w:val="007F4BE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F4BE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F4BE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F4BE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F4BE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F4B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4B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4B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4B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BE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F4BE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F4BE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F4BE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F4BE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F4B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4B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4B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4BEA"/>
    <w:rPr>
      <w:rFonts w:eastAsiaTheme="majorEastAsia" w:cstheme="majorBidi"/>
      <w:color w:val="272727" w:themeColor="text1" w:themeTint="D8"/>
    </w:rPr>
  </w:style>
  <w:style w:type="paragraph" w:styleId="Title">
    <w:name w:val="Title"/>
    <w:basedOn w:val="Normal"/>
    <w:next w:val="Normal"/>
    <w:link w:val="TitleChar"/>
    <w:uiPriority w:val="10"/>
    <w:qFormat/>
    <w:rsid w:val="007F4B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B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4B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4B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4BEA"/>
    <w:pPr>
      <w:spacing w:before="160"/>
      <w:jc w:val="center"/>
    </w:pPr>
    <w:rPr>
      <w:i/>
      <w:iCs/>
      <w:color w:val="404040" w:themeColor="text1" w:themeTint="BF"/>
    </w:rPr>
  </w:style>
  <w:style w:type="character" w:customStyle="1" w:styleId="QuoteChar">
    <w:name w:val="Quote Char"/>
    <w:basedOn w:val="DefaultParagraphFont"/>
    <w:link w:val="Quote"/>
    <w:uiPriority w:val="29"/>
    <w:rsid w:val="007F4BEA"/>
    <w:rPr>
      <w:i/>
      <w:iCs/>
      <w:color w:val="404040" w:themeColor="text1" w:themeTint="BF"/>
    </w:rPr>
  </w:style>
  <w:style w:type="paragraph" w:styleId="ListParagraph">
    <w:name w:val="List Paragraph"/>
    <w:basedOn w:val="Normal"/>
    <w:uiPriority w:val="34"/>
    <w:qFormat/>
    <w:rsid w:val="007F4BEA"/>
    <w:pPr>
      <w:ind w:left="720"/>
      <w:contextualSpacing/>
    </w:pPr>
  </w:style>
  <w:style w:type="character" w:styleId="IntenseEmphasis">
    <w:name w:val="Intense Emphasis"/>
    <w:basedOn w:val="DefaultParagraphFont"/>
    <w:uiPriority w:val="21"/>
    <w:qFormat/>
    <w:rsid w:val="007F4BEA"/>
    <w:rPr>
      <w:i/>
      <w:iCs/>
      <w:color w:val="2F5496" w:themeColor="accent1" w:themeShade="BF"/>
    </w:rPr>
  </w:style>
  <w:style w:type="paragraph" w:styleId="IntenseQuote">
    <w:name w:val="Intense Quote"/>
    <w:basedOn w:val="Normal"/>
    <w:next w:val="Normal"/>
    <w:link w:val="IntenseQuoteChar"/>
    <w:uiPriority w:val="30"/>
    <w:qFormat/>
    <w:rsid w:val="007F4BE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F4BEA"/>
    <w:rPr>
      <w:i/>
      <w:iCs/>
      <w:color w:val="2F5496" w:themeColor="accent1" w:themeShade="BF"/>
    </w:rPr>
  </w:style>
  <w:style w:type="character" w:styleId="IntenseReference">
    <w:name w:val="Intense Reference"/>
    <w:basedOn w:val="DefaultParagraphFont"/>
    <w:uiPriority w:val="32"/>
    <w:qFormat/>
    <w:rsid w:val="007F4BEA"/>
    <w:rPr>
      <w:b/>
      <w:bCs/>
      <w:smallCaps/>
      <w:color w:val="2F5496" w:themeColor="accent1" w:themeShade="BF"/>
      <w:spacing w:val="5"/>
    </w:rPr>
  </w:style>
  <w:style w:type="table" w:styleId="TableGrid">
    <w:name w:val="Table Grid"/>
    <w:basedOn w:val="TableNormal"/>
    <w:uiPriority w:val="59"/>
    <w:rsid w:val="00ED3750"/>
    <w:pPr>
      <w:spacing w:after="0" w:line="240" w:lineRule="auto"/>
    </w:pPr>
    <w:rPr>
      <w:rFonts w:eastAsiaTheme="minorEastAsia"/>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E4286"/>
  </w:style>
  <w:style w:type="paragraph" w:styleId="Header">
    <w:name w:val="header"/>
    <w:basedOn w:val="Normal"/>
    <w:link w:val="HeaderChar"/>
    <w:uiPriority w:val="99"/>
    <w:unhideWhenUsed/>
    <w:rsid w:val="005E4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286"/>
  </w:style>
  <w:style w:type="paragraph" w:styleId="Footer">
    <w:name w:val="footer"/>
    <w:basedOn w:val="Normal"/>
    <w:link w:val="FooterChar"/>
    <w:uiPriority w:val="99"/>
    <w:unhideWhenUsed/>
    <w:rsid w:val="005E4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286"/>
  </w:style>
  <w:style w:type="character" w:styleId="Hyperlink">
    <w:name w:val="Hyperlink"/>
    <w:basedOn w:val="DefaultParagraphFont"/>
    <w:uiPriority w:val="99"/>
    <w:unhideWhenUsed/>
    <w:rsid w:val="00901AA5"/>
    <w:rPr>
      <w:color w:val="0563C1" w:themeColor="hyperlink"/>
      <w:u w:val="single"/>
    </w:rPr>
  </w:style>
  <w:style w:type="character" w:styleId="UnresolvedMention">
    <w:name w:val="Unresolved Mention"/>
    <w:basedOn w:val="DefaultParagraphFont"/>
    <w:uiPriority w:val="99"/>
    <w:semiHidden/>
    <w:unhideWhenUsed/>
    <w:rsid w:val="00901AA5"/>
    <w:rPr>
      <w:color w:val="605E5C"/>
      <w:shd w:val="clear" w:color="auto" w:fill="E1DFDD"/>
    </w:rPr>
  </w:style>
  <w:style w:type="character" w:styleId="PlaceholderText">
    <w:name w:val="Placeholder Text"/>
    <w:basedOn w:val="DefaultParagraphFont"/>
    <w:uiPriority w:val="99"/>
    <w:semiHidden/>
    <w:rsid w:val="00C50CA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19749">
      <w:bodyDiv w:val="1"/>
      <w:marLeft w:val="0"/>
      <w:marRight w:val="0"/>
      <w:marTop w:val="0"/>
      <w:marBottom w:val="0"/>
      <w:divBdr>
        <w:top w:val="none" w:sz="0" w:space="0" w:color="auto"/>
        <w:left w:val="none" w:sz="0" w:space="0" w:color="auto"/>
        <w:bottom w:val="none" w:sz="0" w:space="0" w:color="auto"/>
        <w:right w:val="none" w:sz="0" w:space="0" w:color="auto"/>
      </w:divBdr>
    </w:div>
    <w:div w:id="75320422">
      <w:bodyDiv w:val="1"/>
      <w:marLeft w:val="0"/>
      <w:marRight w:val="0"/>
      <w:marTop w:val="0"/>
      <w:marBottom w:val="0"/>
      <w:divBdr>
        <w:top w:val="none" w:sz="0" w:space="0" w:color="auto"/>
        <w:left w:val="none" w:sz="0" w:space="0" w:color="auto"/>
        <w:bottom w:val="none" w:sz="0" w:space="0" w:color="auto"/>
        <w:right w:val="none" w:sz="0" w:space="0" w:color="auto"/>
      </w:divBdr>
    </w:div>
    <w:div w:id="143014315">
      <w:bodyDiv w:val="1"/>
      <w:marLeft w:val="0"/>
      <w:marRight w:val="0"/>
      <w:marTop w:val="0"/>
      <w:marBottom w:val="0"/>
      <w:divBdr>
        <w:top w:val="none" w:sz="0" w:space="0" w:color="auto"/>
        <w:left w:val="none" w:sz="0" w:space="0" w:color="auto"/>
        <w:bottom w:val="none" w:sz="0" w:space="0" w:color="auto"/>
        <w:right w:val="none" w:sz="0" w:space="0" w:color="auto"/>
      </w:divBdr>
    </w:div>
    <w:div w:id="143472389">
      <w:bodyDiv w:val="1"/>
      <w:marLeft w:val="0"/>
      <w:marRight w:val="0"/>
      <w:marTop w:val="0"/>
      <w:marBottom w:val="0"/>
      <w:divBdr>
        <w:top w:val="none" w:sz="0" w:space="0" w:color="auto"/>
        <w:left w:val="none" w:sz="0" w:space="0" w:color="auto"/>
        <w:bottom w:val="none" w:sz="0" w:space="0" w:color="auto"/>
        <w:right w:val="none" w:sz="0" w:space="0" w:color="auto"/>
      </w:divBdr>
    </w:div>
    <w:div w:id="477767177">
      <w:bodyDiv w:val="1"/>
      <w:marLeft w:val="0"/>
      <w:marRight w:val="0"/>
      <w:marTop w:val="0"/>
      <w:marBottom w:val="0"/>
      <w:divBdr>
        <w:top w:val="none" w:sz="0" w:space="0" w:color="auto"/>
        <w:left w:val="none" w:sz="0" w:space="0" w:color="auto"/>
        <w:bottom w:val="none" w:sz="0" w:space="0" w:color="auto"/>
        <w:right w:val="none" w:sz="0" w:space="0" w:color="auto"/>
      </w:divBdr>
    </w:div>
    <w:div w:id="545531936">
      <w:bodyDiv w:val="1"/>
      <w:marLeft w:val="0"/>
      <w:marRight w:val="0"/>
      <w:marTop w:val="0"/>
      <w:marBottom w:val="0"/>
      <w:divBdr>
        <w:top w:val="none" w:sz="0" w:space="0" w:color="auto"/>
        <w:left w:val="none" w:sz="0" w:space="0" w:color="auto"/>
        <w:bottom w:val="none" w:sz="0" w:space="0" w:color="auto"/>
        <w:right w:val="none" w:sz="0" w:space="0" w:color="auto"/>
      </w:divBdr>
    </w:div>
    <w:div w:id="883373945">
      <w:bodyDiv w:val="1"/>
      <w:marLeft w:val="0"/>
      <w:marRight w:val="0"/>
      <w:marTop w:val="0"/>
      <w:marBottom w:val="0"/>
      <w:divBdr>
        <w:top w:val="none" w:sz="0" w:space="0" w:color="auto"/>
        <w:left w:val="none" w:sz="0" w:space="0" w:color="auto"/>
        <w:bottom w:val="none" w:sz="0" w:space="0" w:color="auto"/>
        <w:right w:val="none" w:sz="0" w:space="0" w:color="auto"/>
      </w:divBdr>
    </w:div>
    <w:div w:id="996885201">
      <w:bodyDiv w:val="1"/>
      <w:marLeft w:val="0"/>
      <w:marRight w:val="0"/>
      <w:marTop w:val="0"/>
      <w:marBottom w:val="0"/>
      <w:divBdr>
        <w:top w:val="none" w:sz="0" w:space="0" w:color="auto"/>
        <w:left w:val="none" w:sz="0" w:space="0" w:color="auto"/>
        <w:bottom w:val="none" w:sz="0" w:space="0" w:color="auto"/>
        <w:right w:val="none" w:sz="0" w:space="0" w:color="auto"/>
      </w:divBdr>
      <w:divsChild>
        <w:div w:id="1215703944">
          <w:marLeft w:val="0"/>
          <w:marRight w:val="0"/>
          <w:marTop w:val="0"/>
          <w:marBottom w:val="0"/>
          <w:divBdr>
            <w:top w:val="none" w:sz="0" w:space="0" w:color="auto"/>
            <w:left w:val="none" w:sz="0" w:space="0" w:color="auto"/>
            <w:bottom w:val="none" w:sz="0" w:space="0" w:color="auto"/>
            <w:right w:val="none" w:sz="0" w:space="0" w:color="auto"/>
          </w:divBdr>
          <w:divsChild>
            <w:div w:id="1399354098">
              <w:marLeft w:val="0"/>
              <w:marRight w:val="0"/>
              <w:marTop w:val="0"/>
              <w:marBottom w:val="0"/>
              <w:divBdr>
                <w:top w:val="none" w:sz="0" w:space="0" w:color="auto"/>
                <w:left w:val="none" w:sz="0" w:space="0" w:color="auto"/>
                <w:bottom w:val="none" w:sz="0" w:space="0" w:color="auto"/>
                <w:right w:val="none" w:sz="0" w:space="0" w:color="auto"/>
              </w:divBdr>
              <w:divsChild>
                <w:div w:id="292296110">
                  <w:marLeft w:val="0"/>
                  <w:marRight w:val="0"/>
                  <w:marTop w:val="0"/>
                  <w:marBottom w:val="0"/>
                  <w:divBdr>
                    <w:top w:val="none" w:sz="0" w:space="0" w:color="auto"/>
                    <w:left w:val="none" w:sz="0" w:space="0" w:color="auto"/>
                    <w:bottom w:val="none" w:sz="0" w:space="0" w:color="auto"/>
                    <w:right w:val="none" w:sz="0" w:space="0" w:color="auto"/>
                  </w:divBdr>
                  <w:divsChild>
                    <w:div w:id="1515657148">
                      <w:marLeft w:val="0"/>
                      <w:marRight w:val="0"/>
                      <w:marTop w:val="100"/>
                      <w:marBottom w:val="100"/>
                      <w:divBdr>
                        <w:top w:val="none" w:sz="0" w:space="0" w:color="auto"/>
                        <w:left w:val="none" w:sz="0" w:space="0" w:color="auto"/>
                        <w:bottom w:val="none" w:sz="0" w:space="0" w:color="auto"/>
                        <w:right w:val="none" w:sz="0" w:space="0" w:color="auto"/>
                      </w:divBdr>
                      <w:divsChild>
                        <w:div w:id="518743850">
                          <w:marLeft w:val="0"/>
                          <w:marRight w:val="0"/>
                          <w:marTop w:val="0"/>
                          <w:marBottom w:val="0"/>
                          <w:divBdr>
                            <w:top w:val="none" w:sz="0" w:space="0" w:color="auto"/>
                            <w:left w:val="none" w:sz="0" w:space="0" w:color="auto"/>
                            <w:bottom w:val="none" w:sz="0" w:space="0" w:color="auto"/>
                            <w:right w:val="none" w:sz="0" w:space="0" w:color="auto"/>
                          </w:divBdr>
                          <w:divsChild>
                            <w:div w:id="938106010">
                              <w:marLeft w:val="0"/>
                              <w:marRight w:val="0"/>
                              <w:marTop w:val="0"/>
                              <w:marBottom w:val="0"/>
                              <w:divBdr>
                                <w:top w:val="single" w:sz="6" w:space="2" w:color="D1D1D1"/>
                                <w:left w:val="single" w:sz="6" w:space="0" w:color="D1D1D1"/>
                                <w:bottom w:val="single" w:sz="6" w:space="4" w:color="D1D1D1"/>
                                <w:right w:val="single" w:sz="6" w:space="0" w:color="D1D1D1"/>
                              </w:divBdr>
                              <w:divsChild>
                                <w:div w:id="1118335165">
                                  <w:marLeft w:val="0"/>
                                  <w:marRight w:val="0"/>
                                  <w:marTop w:val="30"/>
                                  <w:marBottom w:val="0"/>
                                  <w:divBdr>
                                    <w:top w:val="none" w:sz="0" w:space="0" w:color="auto"/>
                                    <w:left w:val="none" w:sz="0" w:space="0" w:color="auto"/>
                                    <w:bottom w:val="none" w:sz="0" w:space="0" w:color="auto"/>
                                    <w:right w:val="none" w:sz="0" w:space="0" w:color="auto"/>
                                  </w:divBdr>
                                  <w:divsChild>
                                    <w:div w:id="48451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083160">
      <w:bodyDiv w:val="1"/>
      <w:marLeft w:val="0"/>
      <w:marRight w:val="0"/>
      <w:marTop w:val="0"/>
      <w:marBottom w:val="0"/>
      <w:divBdr>
        <w:top w:val="none" w:sz="0" w:space="0" w:color="auto"/>
        <w:left w:val="none" w:sz="0" w:space="0" w:color="auto"/>
        <w:bottom w:val="none" w:sz="0" w:space="0" w:color="auto"/>
        <w:right w:val="none" w:sz="0" w:space="0" w:color="auto"/>
      </w:divBdr>
    </w:div>
    <w:div w:id="1195146432">
      <w:bodyDiv w:val="1"/>
      <w:marLeft w:val="0"/>
      <w:marRight w:val="0"/>
      <w:marTop w:val="0"/>
      <w:marBottom w:val="0"/>
      <w:divBdr>
        <w:top w:val="none" w:sz="0" w:space="0" w:color="auto"/>
        <w:left w:val="none" w:sz="0" w:space="0" w:color="auto"/>
        <w:bottom w:val="none" w:sz="0" w:space="0" w:color="auto"/>
        <w:right w:val="none" w:sz="0" w:space="0" w:color="auto"/>
      </w:divBdr>
    </w:div>
    <w:div w:id="1378161454">
      <w:bodyDiv w:val="1"/>
      <w:marLeft w:val="0"/>
      <w:marRight w:val="0"/>
      <w:marTop w:val="0"/>
      <w:marBottom w:val="0"/>
      <w:divBdr>
        <w:top w:val="none" w:sz="0" w:space="0" w:color="auto"/>
        <w:left w:val="none" w:sz="0" w:space="0" w:color="auto"/>
        <w:bottom w:val="none" w:sz="0" w:space="0" w:color="auto"/>
        <w:right w:val="none" w:sz="0" w:space="0" w:color="auto"/>
      </w:divBdr>
    </w:div>
    <w:div w:id="1426463761">
      <w:bodyDiv w:val="1"/>
      <w:marLeft w:val="0"/>
      <w:marRight w:val="0"/>
      <w:marTop w:val="0"/>
      <w:marBottom w:val="0"/>
      <w:divBdr>
        <w:top w:val="none" w:sz="0" w:space="0" w:color="auto"/>
        <w:left w:val="none" w:sz="0" w:space="0" w:color="auto"/>
        <w:bottom w:val="none" w:sz="0" w:space="0" w:color="auto"/>
        <w:right w:val="none" w:sz="0" w:space="0" w:color="auto"/>
      </w:divBdr>
    </w:div>
    <w:div w:id="1851527264">
      <w:bodyDiv w:val="1"/>
      <w:marLeft w:val="0"/>
      <w:marRight w:val="0"/>
      <w:marTop w:val="0"/>
      <w:marBottom w:val="0"/>
      <w:divBdr>
        <w:top w:val="none" w:sz="0" w:space="0" w:color="auto"/>
        <w:left w:val="none" w:sz="0" w:space="0" w:color="auto"/>
        <w:bottom w:val="none" w:sz="0" w:space="0" w:color="auto"/>
        <w:right w:val="none" w:sz="0" w:space="0" w:color="auto"/>
      </w:divBdr>
    </w:div>
    <w:div w:id="1900436531">
      <w:bodyDiv w:val="1"/>
      <w:marLeft w:val="0"/>
      <w:marRight w:val="0"/>
      <w:marTop w:val="0"/>
      <w:marBottom w:val="0"/>
      <w:divBdr>
        <w:top w:val="none" w:sz="0" w:space="0" w:color="auto"/>
        <w:left w:val="none" w:sz="0" w:space="0" w:color="auto"/>
        <w:bottom w:val="none" w:sz="0" w:space="0" w:color="auto"/>
        <w:right w:val="none" w:sz="0" w:space="0" w:color="auto"/>
      </w:divBdr>
    </w:div>
    <w:div w:id="1964463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2076-3417/11/15/6811" TargetMode="External"/><Relationship Id="rId18" Type="http://schemas.openxmlformats.org/officeDocument/2006/relationships/hyperlink" Target="https://scholar.google.com/scholar_lookup?title=On+data-driven+decision-making+for+quality+education&amp;author=Kurilovas,+E.&amp;publication_year=2020&amp;journal=Comput.+Hum.+Behav.&amp;volume=107&amp;pages=105774&amp;doi=10.1016/j.chb.2018.11.003"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linkinghub.elsevier.com/retrieve/pii/S1096751620300026" TargetMode="External"/><Relationship Id="rId2" Type="http://schemas.openxmlformats.org/officeDocument/2006/relationships/numbering" Target="numbering.xml"/><Relationship Id="rId16" Type="http://schemas.openxmlformats.org/officeDocument/2006/relationships/hyperlink" Target="https://en.wikipedia.org/wiki/Open_University" TargetMode="External"/><Relationship Id="rId20" Type="http://schemas.openxmlformats.org/officeDocument/2006/relationships/hyperlink" Target="https://www.mdpi.com/2076-3417/10/18/6178"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reativecommons.org/licenses/by/4.0/"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scholar.google.com/scholar_lookup?title=Teaching+in+a+digital+age:+How+educators+use+technology+to+improve+student+learning&amp;author=McKnight,+K.&amp;author=O%E2%80%99Malley,+K.&amp;author=Ruzic,+R.&amp;author=Horsley,+M.K.&amp;author=Franey,+J.J.&amp;author=Bassett,+K.&amp;publication_year=2016&amp;journal=J.+Res.+Technol.+Educ.&amp;volume=48&amp;pages=194%E2%80%93211&amp;doi=10.1080/15391523.2016.117585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nalyse.kmi.open.ac.uk/open_datas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FAF44D-0219-4BC8-9346-CA2CF20B3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4046</Words>
  <Characters>23063</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Faris el molla</dc:creator>
  <cp:keywords/>
  <dc:description/>
  <cp:lastModifiedBy>Ahmed Osama</cp:lastModifiedBy>
  <cp:revision>2</cp:revision>
  <dcterms:created xsi:type="dcterms:W3CDTF">2025-01-10T14:26:00Z</dcterms:created>
  <dcterms:modified xsi:type="dcterms:W3CDTF">2025-01-10T14:26:00Z</dcterms:modified>
</cp:coreProperties>
</file>