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AC34" w14:textId="17E3A428" w:rsidR="00B50B15" w:rsidRPr="00B50B15" w:rsidRDefault="00B50B15" w:rsidP="00B50B15">
      <w:pPr>
        <w:bidi w:val="0"/>
        <w:ind w:left="360"/>
        <w:rPr>
          <w:rFonts w:hint="cs"/>
          <w:b/>
          <w:bCs/>
          <w:i/>
          <w:iCs/>
          <w:color w:val="4472C4" w:themeColor="accent1"/>
          <w:sz w:val="36"/>
          <w:szCs w:val="36"/>
          <w:lang w:bidi="ar-EG"/>
        </w:rPr>
      </w:pPr>
      <w:r w:rsidRPr="00B50B15">
        <w:rPr>
          <w:rFonts w:hint="cs"/>
          <w:b/>
          <w:bCs/>
          <w:i/>
          <w:iCs/>
          <w:color w:val="4472C4" w:themeColor="accent1"/>
          <w:sz w:val="32"/>
          <w:szCs w:val="32"/>
          <w:lang w:bidi="ar-EG"/>
        </w:rPr>
        <w:t xml:space="preserve">                   </w:t>
      </w:r>
      <w:r w:rsidRPr="00462F03">
        <w:rPr>
          <w:rFonts w:hint="cs"/>
          <w:b/>
          <w:bCs/>
          <w:i/>
          <w:iCs/>
          <w:color w:val="1F4E79" w:themeColor="accent5" w:themeShade="80"/>
          <w:sz w:val="36"/>
          <w:szCs w:val="36"/>
          <w:lang w:bidi="ar-EG"/>
        </w:rPr>
        <w:t>Scoliosis</w:t>
      </w:r>
    </w:p>
    <w:p w14:paraId="539949CA" w14:textId="77777777" w:rsidR="00B50B15" w:rsidRPr="00905C64" w:rsidRDefault="00B50B15" w:rsidP="00B50B15">
      <w:pPr>
        <w:pStyle w:val="a3"/>
        <w:numPr>
          <w:ilvl w:val="0"/>
          <w:numId w:val="8"/>
        </w:numPr>
        <w:bidi w:val="0"/>
        <w:rPr>
          <w:b/>
          <w:bCs/>
          <w:i/>
          <w:iCs/>
          <w:color w:val="4472C4" w:themeColor="accent1"/>
          <w:sz w:val="32"/>
          <w:szCs w:val="32"/>
          <w:lang w:bidi="ar-EG"/>
        </w:rPr>
      </w:pPr>
      <w:r w:rsidRPr="00905C64">
        <w:rPr>
          <w:rFonts w:hint="cs"/>
          <w:b/>
          <w:bCs/>
          <w:i/>
          <w:iCs/>
          <w:color w:val="4472C4" w:themeColor="accent1"/>
          <w:sz w:val="32"/>
          <w:szCs w:val="32"/>
          <w:lang w:bidi="ar-EG"/>
        </w:rPr>
        <w:t xml:space="preserve">Symptoms of </w:t>
      </w:r>
      <w:r>
        <w:rPr>
          <w:rFonts w:hint="cs"/>
          <w:b/>
          <w:bCs/>
          <w:i/>
          <w:iCs/>
          <w:color w:val="4472C4" w:themeColor="accent1"/>
          <w:sz w:val="32"/>
          <w:szCs w:val="32"/>
          <w:lang w:bidi="ar-EG"/>
        </w:rPr>
        <w:t xml:space="preserve">scoliosis </w:t>
      </w:r>
    </w:p>
    <w:p w14:paraId="125336F4" w14:textId="77777777" w:rsidR="00C71D3E" w:rsidRDefault="00C71D3E" w:rsidP="00C71D3E">
      <w:pPr>
        <w:bidi w:val="0"/>
        <w:rPr>
          <w:b/>
          <w:bCs/>
          <w:i/>
          <w:iCs/>
          <w:color w:val="000000" w:themeColor="text1"/>
          <w:sz w:val="28"/>
          <w:szCs w:val="28"/>
          <w:lang w:bidi="ar-EG"/>
        </w:rPr>
      </w:pPr>
    </w:p>
    <w:p w14:paraId="1D6FF946" w14:textId="59060C74" w:rsidR="00C71D3E" w:rsidRPr="005C7889" w:rsidRDefault="00C71D3E" w:rsidP="005C7889">
      <w:pPr>
        <w:pStyle w:val="a3"/>
        <w:numPr>
          <w:ilvl w:val="0"/>
          <w:numId w:val="2"/>
        </w:numPr>
        <w:bidi w:val="0"/>
        <w:rPr>
          <w:b/>
          <w:bCs/>
          <w:i/>
          <w:iCs/>
          <w:color w:val="000000" w:themeColor="text1"/>
          <w:sz w:val="28"/>
          <w:szCs w:val="28"/>
          <w:lang w:bidi="ar-EG"/>
        </w:rPr>
      </w:pPr>
      <w:r w:rsidRPr="005C7889">
        <w:rPr>
          <w:b/>
          <w:bCs/>
          <w:i/>
          <w:iCs/>
          <w:color w:val="000000" w:themeColor="text1"/>
          <w:sz w:val="28"/>
          <w:szCs w:val="28"/>
          <w:lang w:bidi="ar-EG"/>
        </w:rPr>
        <w:t>A</w:t>
      </w:r>
      <w:r w:rsidRPr="005C7889">
        <w:rPr>
          <w:rFonts w:hint="cs"/>
          <w:b/>
          <w:bCs/>
          <w:i/>
          <w:iCs/>
          <w:color w:val="000000" w:themeColor="text1"/>
          <w:sz w:val="28"/>
          <w:szCs w:val="28"/>
          <w:lang w:bidi="ar-EG"/>
        </w:rPr>
        <w:t xml:space="preserve"> visibly curved spine.</w:t>
      </w:r>
    </w:p>
    <w:p w14:paraId="6BBAA29B" w14:textId="432C429D" w:rsidR="00C71D3E" w:rsidRPr="005C7889" w:rsidRDefault="00C71D3E" w:rsidP="005C7889">
      <w:pPr>
        <w:pStyle w:val="a3"/>
        <w:numPr>
          <w:ilvl w:val="0"/>
          <w:numId w:val="2"/>
        </w:numPr>
        <w:bidi w:val="0"/>
        <w:rPr>
          <w:b/>
          <w:bCs/>
          <w:i/>
          <w:iCs/>
          <w:color w:val="000000" w:themeColor="text1"/>
          <w:sz w:val="28"/>
          <w:szCs w:val="28"/>
          <w:lang w:bidi="ar-EG"/>
        </w:rPr>
      </w:pPr>
      <w:r w:rsidRPr="005C7889">
        <w:rPr>
          <w:b/>
          <w:bCs/>
          <w:i/>
          <w:iCs/>
          <w:color w:val="000000" w:themeColor="text1"/>
          <w:sz w:val="28"/>
          <w:szCs w:val="28"/>
          <w:lang w:bidi="ar-EG"/>
        </w:rPr>
        <w:t>L</w:t>
      </w:r>
      <w:r w:rsidRPr="005C7889">
        <w:rPr>
          <w:rFonts w:hint="cs"/>
          <w:b/>
          <w:bCs/>
          <w:i/>
          <w:iCs/>
          <w:color w:val="000000" w:themeColor="text1"/>
          <w:sz w:val="28"/>
          <w:szCs w:val="28"/>
          <w:lang w:bidi="ar-EG"/>
        </w:rPr>
        <w:t>eaning to 1 side.</w:t>
      </w:r>
    </w:p>
    <w:p w14:paraId="71FD0CA4" w14:textId="05F6D6DC" w:rsidR="00C71D3E" w:rsidRPr="00FA7969" w:rsidRDefault="00C71D3E" w:rsidP="00FA7969">
      <w:pPr>
        <w:pStyle w:val="a3"/>
        <w:numPr>
          <w:ilvl w:val="0"/>
          <w:numId w:val="2"/>
        </w:numPr>
        <w:bidi w:val="0"/>
        <w:rPr>
          <w:b/>
          <w:bCs/>
          <w:i/>
          <w:iCs/>
          <w:color w:val="000000" w:themeColor="text1"/>
          <w:sz w:val="28"/>
          <w:szCs w:val="28"/>
          <w:lang w:bidi="ar-EG"/>
        </w:rPr>
      </w:pPr>
      <w:r w:rsidRPr="00FA7969">
        <w:rPr>
          <w:b/>
          <w:bCs/>
          <w:i/>
          <w:iCs/>
          <w:color w:val="000000" w:themeColor="text1"/>
          <w:sz w:val="28"/>
          <w:szCs w:val="28"/>
          <w:lang w:bidi="ar-EG"/>
        </w:rPr>
        <w:t>U</w:t>
      </w:r>
      <w:r w:rsidRPr="00FA7969">
        <w:rPr>
          <w:rFonts w:hint="cs"/>
          <w:b/>
          <w:bCs/>
          <w:i/>
          <w:iCs/>
          <w:color w:val="000000" w:themeColor="text1"/>
          <w:sz w:val="28"/>
          <w:szCs w:val="28"/>
          <w:lang w:bidi="ar-EG"/>
        </w:rPr>
        <w:t>neven shoulders.</w:t>
      </w:r>
    </w:p>
    <w:p w14:paraId="13DAE4D8" w14:textId="77777777" w:rsidR="00C71D3E" w:rsidRPr="00FA7969" w:rsidRDefault="00C71D3E" w:rsidP="00FA7969">
      <w:pPr>
        <w:pStyle w:val="a3"/>
        <w:numPr>
          <w:ilvl w:val="0"/>
          <w:numId w:val="2"/>
        </w:numPr>
        <w:bidi w:val="0"/>
        <w:rPr>
          <w:b/>
          <w:bCs/>
          <w:i/>
          <w:iCs/>
          <w:color w:val="000000" w:themeColor="text1"/>
          <w:sz w:val="28"/>
          <w:szCs w:val="28"/>
          <w:lang w:bidi="ar-EG"/>
        </w:rPr>
      </w:pPr>
      <w:r w:rsidRPr="00FA7969">
        <w:rPr>
          <w:rFonts w:hint="cs"/>
          <w:b/>
          <w:bCs/>
          <w:i/>
          <w:iCs/>
          <w:color w:val="000000" w:themeColor="text1"/>
          <w:sz w:val="28"/>
          <w:szCs w:val="28"/>
          <w:lang w:bidi="ar-EG"/>
        </w:rPr>
        <w:t>1 shoulder or hip sticking out.</w:t>
      </w:r>
    </w:p>
    <w:p w14:paraId="4F89F049" w14:textId="59B59F23" w:rsidR="00C71D3E" w:rsidRPr="00FA7969" w:rsidRDefault="00C71D3E" w:rsidP="00FA7969">
      <w:pPr>
        <w:pStyle w:val="a3"/>
        <w:numPr>
          <w:ilvl w:val="0"/>
          <w:numId w:val="2"/>
        </w:numPr>
        <w:bidi w:val="0"/>
        <w:rPr>
          <w:b/>
          <w:bCs/>
          <w:i/>
          <w:iCs/>
          <w:color w:val="000000" w:themeColor="text1"/>
          <w:sz w:val="28"/>
          <w:szCs w:val="28"/>
          <w:lang w:bidi="ar-EG"/>
        </w:rPr>
      </w:pPr>
      <w:r w:rsidRPr="00FA7969">
        <w:rPr>
          <w:b/>
          <w:bCs/>
          <w:i/>
          <w:iCs/>
          <w:color w:val="000000" w:themeColor="text1"/>
          <w:sz w:val="28"/>
          <w:szCs w:val="28"/>
          <w:lang w:bidi="ar-EG"/>
        </w:rPr>
        <w:t>T</w:t>
      </w:r>
      <w:r w:rsidRPr="00FA7969">
        <w:rPr>
          <w:rFonts w:hint="cs"/>
          <w:b/>
          <w:bCs/>
          <w:i/>
          <w:iCs/>
          <w:color w:val="000000" w:themeColor="text1"/>
          <w:sz w:val="28"/>
          <w:szCs w:val="28"/>
          <w:lang w:bidi="ar-EG"/>
        </w:rPr>
        <w:t>he ribs sticking out on 1 side.</w:t>
      </w:r>
    </w:p>
    <w:p w14:paraId="79D3F4BC" w14:textId="0F738549" w:rsidR="00C71D3E" w:rsidRPr="00FA7969" w:rsidRDefault="00B173F7" w:rsidP="00FA7969">
      <w:pPr>
        <w:pStyle w:val="a3"/>
        <w:numPr>
          <w:ilvl w:val="0"/>
          <w:numId w:val="2"/>
        </w:numPr>
        <w:bidi w:val="0"/>
        <w:rPr>
          <w:b/>
          <w:bCs/>
          <w:i/>
          <w:iCs/>
          <w:color w:val="000000" w:themeColor="text1"/>
          <w:sz w:val="28"/>
          <w:szCs w:val="28"/>
          <w:lang w:bidi="ar-EG"/>
        </w:rPr>
      </w:pPr>
      <w:r>
        <w:rPr>
          <w:b/>
          <w:bCs/>
          <w:i/>
          <w:iCs/>
          <w:noProof/>
          <w:color w:val="000000" w:themeColor="text1"/>
          <w:sz w:val="28"/>
          <w:szCs w:val="28"/>
          <w:lang w:bidi="ar-EG"/>
        </w:rPr>
        <w:drawing>
          <wp:anchor distT="0" distB="0" distL="114300" distR="114300" simplePos="0" relativeHeight="251659264" behindDoc="0" locked="0" layoutInCell="1" allowOverlap="1" wp14:anchorId="5DCD05C7" wp14:editId="0A8947C0">
            <wp:simplePos x="0" y="0"/>
            <wp:positionH relativeFrom="column">
              <wp:posOffset>-49530</wp:posOffset>
            </wp:positionH>
            <wp:positionV relativeFrom="paragraph">
              <wp:posOffset>344170</wp:posOffset>
            </wp:positionV>
            <wp:extent cx="3810000" cy="3810000"/>
            <wp:effectExtent l="0" t="0" r="0" b="0"/>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anchor>
        </w:drawing>
      </w:r>
      <w:r w:rsidR="00C71D3E" w:rsidRPr="00FA7969">
        <w:rPr>
          <w:b/>
          <w:bCs/>
          <w:i/>
          <w:iCs/>
          <w:color w:val="000000" w:themeColor="text1"/>
          <w:sz w:val="28"/>
          <w:szCs w:val="28"/>
          <w:lang w:bidi="ar-EG"/>
        </w:rPr>
        <w:t>C</w:t>
      </w:r>
      <w:r w:rsidR="00C71D3E" w:rsidRPr="00FA7969">
        <w:rPr>
          <w:rFonts w:hint="cs"/>
          <w:b/>
          <w:bCs/>
          <w:i/>
          <w:iCs/>
          <w:color w:val="000000" w:themeColor="text1"/>
          <w:sz w:val="28"/>
          <w:szCs w:val="28"/>
          <w:lang w:bidi="ar-EG"/>
        </w:rPr>
        <w:t>lothes not fitting well.</w:t>
      </w:r>
    </w:p>
    <w:p w14:paraId="5360D6CB" w14:textId="77777777" w:rsidR="00C71D3E" w:rsidRDefault="00C71D3E" w:rsidP="00C71D3E">
      <w:pPr>
        <w:bidi w:val="0"/>
        <w:rPr>
          <w:b/>
          <w:bCs/>
          <w:i/>
          <w:iCs/>
          <w:color w:val="000000" w:themeColor="text1"/>
          <w:sz w:val="28"/>
          <w:szCs w:val="28"/>
          <w:lang w:bidi="ar-EG"/>
        </w:rPr>
      </w:pPr>
    </w:p>
    <w:p w14:paraId="451D0562" w14:textId="0DB4AB02" w:rsidR="00C71D3E" w:rsidRPr="00905C64" w:rsidRDefault="00C71D3E" w:rsidP="00905C64">
      <w:pPr>
        <w:pStyle w:val="a3"/>
        <w:numPr>
          <w:ilvl w:val="0"/>
          <w:numId w:val="7"/>
        </w:numPr>
        <w:bidi w:val="0"/>
        <w:rPr>
          <w:b/>
          <w:bCs/>
          <w:i/>
          <w:iCs/>
          <w:color w:val="4472C4" w:themeColor="accent1"/>
          <w:sz w:val="32"/>
          <w:szCs w:val="32"/>
          <w:lang w:bidi="ar-EG"/>
        </w:rPr>
      </w:pPr>
      <w:r w:rsidRPr="00905C64">
        <w:rPr>
          <w:rFonts w:hint="cs"/>
          <w:b/>
          <w:bCs/>
          <w:i/>
          <w:iCs/>
          <w:color w:val="4472C4" w:themeColor="accent1"/>
          <w:sz w:val="32"/>
          <w:szCs w:val="32"/>
          <w:lang w:bidi="ar-EG"/>
        </w:rPr>
        <w:t>How do you describe scoliosis posture?</w:t>
      </w:r>
    </w:p>
    <w:p w14:paraId="05646010" w14:textId="77777777" w:rsidR="00C71D3E" w:rsidRDefault="00C71D3E" w:rsidP="00C71D3E">
      <w:pPr>
        <w:bidi w:val="0"/>
        <w:rPr>
          <w:b/>
          <w:bCs/>
          <w:i/>
          <w:iCs/>
          <w:color w:val="000000" w:themeColor="text1"/>
          <w:sz w:val="28"/>
          <w:szCs w:val="28"/>
          <w:lang w:bidi="ar-EG"/>
        </w:rPr>
      </w:pPr>
      <w:r>
        <w:rPr>
          <w:rFonts w:hint="cs"/>
          <w:b/>
          <w:bCs/>
          <w:i/>
          <w:iCs/>
          <w:color w:val="000000" w:themeColor="text1"/>
          <w:sz w:val="28"/>
          <w:szCs w:val="28"/>
          <w:lang w:bidi="ar-EG"/>
        </w:rPr>
        <w:t xml:space="preserve"> </w:t>
      </w:r>
      <w:r>
        <w:rPr>
          <w:rFonts w:hint="cs"/>
          <w:b/>
          <w:bCs/>
          <w:i/>
          <w:iCs/>
          <w:color w:val="000000" w:themeColor="text1"/>
          <w:sz w:val="28"/>
          <w:szCs w:val="28"/>
          <w:rtl/>
        </w:rPr>
        <w:t>‏</w:t>
      </w:r>
    </w:p>
    <w:p w14:paraId="76C60905" w14:textId="77777777" w:rsidR="00C71D3E" w:rsidRDefault="00C71D3E" w:rsidP="00C71D3E">
      <w:pPr>
        <w:bidi w:val="0"/>
        <w:rPr>
          <w:b/>
          <w:bCs/>
          <w:i/>
          <w:iCs/>
          <w:color w:val="000000" w:themeColor="text1"/>
          <w:sz w:val="28"/>
          <w:szCs w:val="28"/>
          <w:lang w:bidi="ar-EG"/>
        </w:rPr>
      </w:pPr>
      <w:r>
        <w:rPr>
          <w:rFonts w:hint="cs"/>
          <w:b/>
          <w:bCs/>
          <w:i/>
          <w:iCs/>
          <w:color w:val="000000" w:themeColor="text1"/>
          <w:sz w:val="28"/>
          <w:szCs w:val="28"/>
          <w:lang w:bidi="ar-EG"/>
        </w:rPr>
        <w:t>Often someone with scoliosis will lean forwards and to the side either slightly or a lot. They will often try to avoid doing this, which can lead to slightly bent knees and the pelvis tilting backwards. The ideal posture when standing is to have weight evenly spread</w:t>
      </w:r>
    </w:p>
    <w:p w14:paraId="26550266" w14:textId="77777777" w:rsidR="00C71D3E" w:rsidRDefault="00C71D3E" w:rsidP="00C71D3E">
      <w:pPr>
        <w:bidi w:val="0"/>
        <w:rPr>
          <w:b/>
          <w:bCs/>
          <w:i/>
          <w:iCs/>
          <w:color w:val="000000" w:themeColor="text1"/>
          <w:sz w:val="28"/>
          <w:szCs w:val="28"/>
          <w:lang w:bidi="ar-EG"/>
        </w:rPr>
      </w:pPr>
    </w:p>
    <w:p w14:paraId="2649C704" w14:textId="77777777" w:rsidR="00C71D3E" w:rsidRPr="00905C64" w:rsidRDefault="00C71D3E" w:rsidP="00905C64">
      <w:pPr>
        <w:pStyle w:val="a3"/>
        <w:numPr>
          <w:ilvl w:val="0"/>
          <w:numId w:val="6"/>
        </w:numPr>
        <w:bidi w:val="0"/>
        <w:rPr>
          <w:b/>
          <w:bCs/>
          <w:i/>
          <w:iCs/>
          <w:color w:val="4472C4" w:themeColor="accent1"/>
          <w:sz w:val="32"/>
          <w:szCs w:val="32"/>
          <w:lang w:bidi="ar-EG"/>
        </w:rPr>
      </w:pPr>
      <w:r w:rsidRPr="00905C64">
        <w:rPr>
          <w:rFonts w:hint="cs"/>
          <w:b/>
          <w:bCs/>
          <w:i/>
          <w:iCs/>
          <w:color w:val="4472C4" w:themeColor="accent1"/>
          <w:sz w:val="32"/>
          <w:szCs w:val="32"/>
          <w:lang w:bidi="ar-EG"/>
        </w:rPr>
        <w:t>Causes</w:t>
      </w:r>
    </w:p>
    <w:p w14:paraId="7764B4A0" w14:textId="77777777" w:rsidR="00C71D3E" w:rsidRDefault="00C71D3E" w:rsidP="00C71D3E">
      <w:pPr>
        <w:bidi w:val="0"/>
        <w:rPr>
          <w:b/>
          <w:bCs/>
          <w:i/>
          <w:iCs/>
          <w:color w:val="000000" w:themeColor="text1"/>
          <w:sz w:val="28"/>
          <w:szCs w:val="28"/>
          <w:lang w:bidi="ar-EG"/>
        </w:rPr>
      </w:pPr>
    </w:p>
    <w:p w14:paraId="6D724599" w14:textId="77777777" w:rsidR="00C71D3E" w:rsidRDefault="00C71D3E" w:rsidP="00C71D3E">
      <w:pPr>
        <w:bidi w:val="0"/>
        <w:rPr>
          <w:b/>
          <w:bCs/>
          <w:i/>
          <w:iCs/>
          <w:color w:val="000000" w:themeColor="text1"/>
          <w:sz w:val="28"/>
          <w:szCs w:val="28"/>
          <w:lang w:bidi="ar-EG"/>
        </w:rPr>
      </w:pPr>
      <w:r>
        <w:rPr>
          <w:rFonts w:hint="cs"/>
          <w:b/>
          <w:bCs/>
          <w:i/>
          <w:iCs/>
          <w:color w:val="000000" w:themeColor="text1"/>
          <w:sz w:val="28"/>
          <w:szCs w:val="28"/>
          <w:lang w:bidi="ar-EG"/>
        </w:rPr>
        <w:t>Certain neuromuscular conditions, such as cerebral palsy or muscular dystrophy.</w:t>
      </w:r>
    </w:p>
    <w:p w14:paraId="53E4F8F0" w14:textId="77777777" w:rsidR="00C71D3E" w:rsidRDefault="00C71D3E" w:rsidP="00C71D3E">
      <w:pPr>
        <w:bidi w:val="0"/>
        <w:rPr>
          <w:b/>
          <w:bCs/>
          <w:i/>
          <w:iCs/>
          <w:color w:val="000000" w:themeColor="text1"/>
          <w:sz w:val="28"/>
          <w:szCs w:val="28"/>
          <w:lang w:bidi="ar-EG"/>
        </w:rPr>
      </w:pPr>
      <w:r>
        <w:rPr>
          <w:rFonts w:hint="cs"/>
          <w:b/>
          <w:bCs/>
          <w:i/>
          <w:iCs/>
          <w:color w:val="000000" w:themeColor="text1"/>
          <w:sz w:val="28"/>
          <w:szCs w:val="28"/>
          <w:lang w:bidi="ar-EG"/>
        </w:rPr>
        <w:t>Birth defects affecting the development of the bones of the spine.</w:t>
      </w:r>
    </w:p>
    <w:p w14:paraId="122F00DB" w14:textId="77777777" w:rsidR="00C71D3E" w:rsidRDefault="00C71D3E" w:rsidP="00C71D3E">
      <w:pPr>
        <w:bidi w:val="0"/>
        <w:rPr>
          <w:b/>
          <w:bCs/>
          <w:i/>
          <w:iCs/>
          <w:color w:val="000000" w:themeColor="text1"/>
          <w:sz w:val="28"/>
          <w:szCs w:val="28"/>
          <w:lang w:bidi="ar-EG"/>
        </w:rPr>
      </w:pPr>
      <w:r>
        <w:rPr>
          <w:rFonts w:hint="cs"/>
          <w:b/>
          <w:bCs/>
          <w:i/>
          <w:iCs/>
          <w:color w:val="000000" w:themeColor="text1"/>
          <w:sz w:val="28"/>
          <w:szCs w:val="28"/>
          <w:lang w:bidi="ar-EG"/>
        </w:rPr>
        <w:t>Previous surgery on the chest wall as a baby.</w:t>
      </w:r>
    </w:p>
    <w:p w14:paraId="30409A17" w14:textId="77777777" w:rsidR="00C71D3E" w:rsidRDefault="00C71D3E" w:rsidP="00C71D3E">
      <w:pPr>
        <w:bidi w:val="0"/>
        <w:rPr>
          <w:b/>
          <w:bCs/>
          <w:i/>
          <w:iCs/>
          <w:color w:val="000000" w:themeColor="text1"/>
          <w:sz w:val="28"/>
          <w:szCs w:val="28"/>
          <w:lang w:bidi="ar-EG"/>
        </w:rPr>
      </w:pPr>
      <w:r>
        <w:rPr>
          <w:rFonts w:hint="cs"/>
          <w:b/>
          <w:bCs/>
          <w:i/>
          <w:iCs/>
          <w:color w:val="000000" w:themeColor="text1"/>
          <w:sz w:val="28"/>
          <w:szCs w:val="28"/>
          <w:lang w:bidi="ar-EG"/>
        </w:rPr>
        <w:t>Injuries to or infections of the spine.</w:t>
      </w:r>
    </w:p>
    <w:p w14:paraId="7299EF3F" w14:textId="77777777" w:rsidR="00B6555F" w:rsidRDefault="00C71D3E" w:rsidP="00C71D3E">
      <w:pPr>
        <w:bidi w:val="0"/>
        <w:rPr>
          <w:b/>
          <w:bCs/>
          <w:i/>
          <w:iCs/>
          <w:color w:val="000000" w:themeColor="text1"/>
          <w:sz w:val="28"/>
          <w:szCs w:val="28"/>
          <w:lang w:bidi="ar-EG"/>
        </w:rPr>
      </w:pPr>
      <w:r>
        <w:rPr>
          <w:rFonts w:hint="cs"/>
          <w:b/>
          <w:bCs/>
          <w:i/>
          <w:iCs/>
          <w:color w:val="000000" w:themeColor="text1"/>
          <w:sz w:val="28"/>
          <w:szCs w:val="28"/>
          <w:lang w:bidi="ar-EG"/>
        </w:rPr>
        <w:t xml:space="preserve">Spinal cord </w:t>
      </w:r>
      <w:r w:rsidR="00B6555F">
        <w:rPr>
          <w:rFonts w:hint="cs"/>
          <w:b/>
          <w:bCs/>
          <w:i/>
          <w:iCs/>
          <w:color w:val="000000" w:themeColor="text1"/>
          <w:sz w:val="28"/>
          <w:szCs w:val="28"/>
          <w:lang w:bidi="ar-EG"/>
        </w:rPr>
        <w:t>abnormalities</w:t>
      </w:r>
    </w:p>
    <w:p w14:paraId="167C4AFC" w14:textId="16A6DCA1" w:rsidR="00B6555F" w:rsidRDefault="00B6555F" w:rsidP="00B6555F">
      <w:pPr>
        <w:bidi w:val="0"/>
        <w:rPr>
          <w:b/>
          <w:bCs/>
          <w:i/>
          <w:iCs/>
          <w:color w:val="000000" w:themeColor="text1"/>
          <w:sz w:val="28"/>
          <w:szCs w:val="28"/>
          <w:rtl/>
          <w:lang w:bidi="ar-EG"/>
        </w:rPr>
      </w:pPr>
    </w:p>
    <w:p w14:paraId="1A6AC510" w14:textId="5C2829F9" w:rsidR="00B6555F" w:rsidRPr="00905C64" w:rsidRDefault="00B6555F" w:rsidP="00905C64">
      <w:pPr>
        <w:pStyle w:val="a3"/>
        <w:numPr>
          <w:ilvl w:val="0"/>
          <w:numId w:val="5"/>
        </w:numPr>
        <w:bidi w:val="0"/>
        <w:rPr>
          <w:b/>
          <w:bCs/>
          <w:i/>
          <w:iCs/>
          <w:color w:val="4472C4" w:themeColor="accent1"/>
          <w:sz w:val="32"/>
          <w:szCs w:val="32"/>
          <w:lang w:bidi="ar-EG"/>
        </w:rPr>
      </w:pPr>
      <w:r w:rsidRPr="00905C64">
        <w:rPr>
          <w:rFonts w:hint="cs"/>
          <w:b/>
          <w:bCs/>
          <w:i/>
          <w:iCs/>
          <w:color w:val="4472C4" w:themeColor="accent1"/>
          <w:sz w:val="32"/>
          <w:szCs w:val="32"/>
          <w:lang w:bidi="ar-EG"/>
        </w:rPr>
        <w:t xml:space="preserve">How to avoid </w:t>
      </w:r>
      <w:r w:rsidR="007427FB" w:rsidRPr="00905C64">
        <w:rPr>
          <w:rFonts w:hint="cs"/>
          <w:b/>
          <w:bCs/>
          <w:i/>
          <w:iCs/>
          <w:color w:val="4472C4" w:themeColor="accent1"/>
          <w:sz w:val="32"/>
          <w:szCs w:val="32"/>
          <w:lang w:bidi="ar-EG"/>
        </w:rPr>
        <w:t>scoliosis</w:t>
      </w:r>
    </w:p>
    <w:p w14:paraId="507625EE" w14:textId="77777777" w:rsidR="00B6555F" w:rsidRDefault="00B6555F" w:rsidP="00B6555F">
      <w:pPr>
        <w:bidi w:val="0"/>
        <w:rPr>
          <w:b/>
          <w:bCs/>
          <w:i/>
          <w:iCs/>
          <w:color w:val="000000" w:themeColor="text1"/>
          <w:sz w:val="28"/>
          <w:szCs w:val="28"/>
          <w:rtl/>
          <w:lang w:bidi="ar-EG"/>
        </w:rPr>
      </w:pPr>
      <w:r>
        <w:rPr>
          <w:rFonts w:hint="cs"/>
          <w:b/>
          <w:bCs/>
          <w:i/>
          <w:iCs/>
          <w:color w:val="000000" w:themeColor="text1"/>
          <w:sz w:val="28"/>
          <w:szCs w:val="28"/>
          <w:lang w:bidi="ar-EG"/>
        </w:rPr>
        <w:t>Most cases of scoliosis have no known cause</w:t>
      </w:r>
      <w:r>
        <w:rPr>
          <w:rFonts w:hint="cs"/>
          <w:b/>
          <w:bCs/>
          <w:i/>
          <w:iCs/>
          <w:color w:val="000000" w:themeColor="text1"/>
          <w:sz w:val="28"/>
          <w:szCs w:val="28"/>
          <w:rtl/>
          <w:lang w:bidi="ar-EG"/>
        </w:rPr>
        <w:t>.</w:t>
      </w:r>
    </w:p>
    <w:p w14:paraId="5F99F1B4" w14:textId="77777777" w:rsidR="00B6555F" w:rsidRDefault="00B6555F" w:rsidP="00B6555F">
      <w:pPr>
        <w:bidi w:val="0"/>
        <w:rPr>
          <w:b/>
          <w:bCs/>
          <w:i/>
          <w:iCs/>
          <w:color w:val="000000" w:themeColor="text1"/>
          <w:sz w:val="28"/>
          <w:szCs w:val="28"/>
          <w:lang w:bidi="ar-EG"/>
        </w:rPr>
      </w:pPr>
      <w:r>
        <w:rPr>
          <w:rFonts w:hint="cs"/>
          <w:b/>
          <w:bCs/>
          <w:i/>
          <w:iCs/>
          <w:color w:val="000000" w:themeColor="text1"/>
          <w:sz w:val="28"/>
          <w:szCs w:val="28"/>
          <w:lang w:bidi="ar-EG"/>
        </w:rPr>
        <w:t>“Parents tend to ask what they could have done to prevent scoliosis,” says Sponseller, “but scoliosis is a very interesting disease because there is currently no known cause or prevention method</w:t>
      </w:r>
    </w:p>
    <w:p w14:paraId="54B5E137" w14:textId="77777777" w:rsidR="00C71D3E" w:rsidRDefault="00C71D3E" w:rsidP="00C71D3E">
      <w:pPr>
        <w:bidi w:val="0"/>
        <w:rPr>
          <w:b/>
          <w:bCs/>
          <w:i/>
          <w:iCs/>
          <w:color w:val="000000" w:themeColor="text1"/>
          <w:sz w:val="28"/>
          <w:szCs w:val="28"/>
          <w:lang w:bidi="ar-EG"/>
        </w:rPr>
      </w:pPr>
    </w:p>
    <w:p w14:paraId="608DE5C0" w14:textId="77777777" w:rsidR="00C71D3E" w:rsidRPr="00905C64" w:rsidRDefault="00C71D3E" w:rsidP="00905C64">
      <w:pPr>
        <w:pStyle w:val="a3"/>
        <w:numPr>
          <w:ilvl w:val="0"/>
          <w:numId w:val="4"/>
        </w:numPr>
        <w:bidi w:val="0"/>
        <w:rPr>
          <w:b/>
          <w:bCs/>
          <w:i/>
          <w:iCs/>
          <w:color w:val="4472C4" w:themeColor="accent1"/>
          <w:sz w:val="32"/>
          <w:szCs w:val="32"/>
          <w:lang w:bidi="ar-EG"/>
        </w:rPr>
      </w:pPr>
      <w:r w:rsidRPr="00905C64">
        <w:rPr>
          <w:rFonts w:hint="cs"/>
          <w:b/>
          <w:bCs/>
          <w:i/>
          <w:iCs/>
          <w:color w:val="4472C4" w:themeColor="accent1"/>
          <w:sz w:val="32"/>
          <w:szCs w:val="32"/>
          <w:lang w:bidi="ar-EG"/>
        </w:rPr>
        <w:t>Treatment</w:t>
      </w:r>
    </w:p>
    <w:p w14:paraId="3EB3F0BC" w14:textId="77777777" w:rsidR="00C71D3E" w:rsidRDefault="00C71D3E" w:rsidP="00C71D3E">
      <w:pPr>
        <w:bidi w:val="0"/>
        <w:rPr>
          <w:b/>
          <w:bCs/>
          <w:i/>
          <w:iCs/>
          <w:color w:val="000000" w:themeColor="text1"/>
          <w:sz w:val="28"/>
          <w:szCs w:val="28"/>
          <w:lang w:bidi="ar-EG"/>
        </w:rPr>
      </w:pPr>
    </w:p>
    <w:p w14:paraId="18272B0D" w14:textId="0B7B4CDC" w:rsidR="00C71D3E" w:rsidRDefault="00C71D3E" w:rsidP="00C71D3E">
      <w:pPr>
        <w:bidi w:val="0"/>
        <w:rPr>
          <w:b/>
          <w:bCs/>
          <w:i/>
          <w:iCs/>
          <w:color w:val="000000" w:themeColor="text1"/>
          <w:sz w:val="28"/>
          <w:szCs w:val="28"/>
          <w:lang w:bidi="ar-EG"/>
        </w:rPr>
      </w:pPr>
      <w:r>
        <w:rPr>
          <w:rFonts w:hint="cs"/>
          <w:b/>
          <w:bCs/>
          <w:i/>
          <w:iCs/>
          <w:color w:val="000000" w:themeColor="text1"/>
          <w:sz w:val="28"/>
          <w:szCs w:val="28"/>
          <w:lang w:bidi="ar-EG"/>
        </w:rPr>
        <w:t xml:space="preserve">.Painkillers. Painkilling tablets may help relieve the pain that can be associated with scoliosis. </w:t>
      </w:r>
      <w:r>
        <w:rPr>
          <w:b/>
          <w:bCs/>
          <w:i/>
          <w:iCs/>
          <w:color w:val="000000" w:themeColor="text1"/>
          <w:sz w:val="28"/>
          <w:szCs w:val="28"/>
          <w:lang w:bidi="ar-EG"/>
        </w:rPr>
        <w:t>…</w:t>
      </w:r>
    </w:p>
    <w:p w14:paraId="31AB4187" w14:textId="03CE8566" w:rsidR="00C71D3E" w:rsidRDefault="00C71D3E" w:rsidP="00C71D3E">
      <w:pPr>
        <w:bidi w:val="0"/>
        <w:rPr>
          <w:b/>
          <w:bCs/>
          <w:i/>
          <w:iCs/>
          <w:color w:val="000000" w:themeColor="text1"/>
          <w:sz w:val="28"/>
          <w:szCs w:val="28"/>
          <w:lang w:bidi="ar-EG"/>
        </w:rPr>
      </w:pPr>
      <w:r>
        <w:rPr>
          <w:rFonts w:hint="cs"/>
          <w:b/>
          <w:bCs/>
          <w:i/>
          <w:iCs/>
          <w:color w:val="000000" w:themeColor="text1"/>
          <w:sz w:val="28"/>
          <w:szCs w:val="28"/>
          <w:lang w:bidi="ar-EG"/>
        </w:rPr>
        <w:t xml:space="preserve">.Exercise. Activities that strengthen and stretch your back may help reduce your pain. </w:t>
      </w:r>
      <w:r>
        <w:rPr>
          <w:b/>
          <w:bCs/>
          <w:i/>
          <w:iCs/>
          <w:color w:val="000000" w:themeColor="text1"/>
          <w:sz w:val="28"/>
          <w:szCs w:val="28"/>
          <w:lang w:bidi="ar-EG"/>
        </w:rPr>
        <w:t>…</w:t>
      </w:r>
    </w:p>
    <w:p w14:paraId="11FDAD8A" w14:textId="727E4D0B" w:rsidR="00C71D3E" w:rsidRDefault="00C71D3E" w:rsidP="00C71D3E">
      <w:pPr>
        <w:bidi w:val="0"/>
        <w:rPr>
          <w:b/>
          <w:bCs/>
          <w:i/>
          <w:iCs/>
          <w:color w:val="000000" w:themeColor="text1"/>
          <w:sz w:val="28"/>
          <w:szCs w:val="28"/>
          <w:lang w:bidi="ar-EG"/>
        </w:rPr>
      </w:pPr>
      <w:r>
        <w:rPr>
          <w:rFonts w:hint="cs"/>
          <w:b/>
          <w:bCs/>
          <w:i/>
          <w:iCs/>
          <w:color w:val="000000" w:themeColor="text1"/>
          <w:sz w:val="28"/>
          <w:szCs w:val="28"/>
          <w:lang w:bidi="ar-EG"/>
        </w:rPr>
        <w:t xml:space="preserve">.Spinal </w:t>
      </w:r>
      <w:r>
        <w:rPr>
          <w:b/>
          <w:bCs/>
          <w:i/>
          <w:iCs/>
          <w:color w:val="000000" w:themeColor="text1"/>
          <w:sz w:val="28"/>
          <w:szCs w:val="28"/>
          <w:lang w:bidi="ar-EG"/>
        </w:rPr>
        <w:t>I</w:t>
      </w:r>
      <w:r>
        <w:rPr>
          <w:rFonts w:hint="cs"/>
          <w:b/>
          <w:bCs/>
          <w:i/>
          <w:iCs/>
          <w:color w:val="000000" w:themeColor="text1"/>
          <w:sz w:val="28"/>
          <w:szCs w:val="28"/>
          <w:lang w:bidi="ar-EG"/>
        </w:rPr>
        <w:t xml:space="preserve">njections. </w:t>
      </w:r>
      <w:r>
        <w:rPr>
          <w:b/>
          <w:bCs/>
          <w:i/>
          <w:iCs/>
          <w:color w:val="000000" w:themeColor="text1"/>
          <w:sz w:val="28"/>
          <w:szCs w:val="28"/>
          <w:lang w:bidi="ar-EG"/>
        </w:rPr>
        <w:t>…</w:t>
      </w:r>
    </w:p>
    <w:p w14:paraId="4BF74446" w14:textId="2F8D61A0" w:rsidR="00C71D3E" w:rsidRDefault="00C71D3E" w:rsidP="00C71D3E">
      <w:pPr>
        <w:bidi w:val="0"/>
        <w:rPr>
          <w:b/>
          <w:bCs/>
          <w:i/>
          <w:iCs/>
          <w:color w:val="000000" w:themeColor="text1"/>
          <w:sz w:val="28"/>
          <w:szCs w:val="28"/>
          <w:lang w:bidi="ar-EG"/>
        </w:rPr>
      </w:pPr>
      <w:r>
        <w:rPr>
          <w:rFonts w:hint="cs"/>
          <w:b/>
          <w:bCs/>
          <w:i/>
          <w:iCs/>
          <w:color w:val="000000" w:themeColor="text1"/>
          <w:sz w:val="28"/>
          <w:szCs w:val="28"/>
          <w:lang w:bidi="ar-EG"/>
        </w:rPr>
        <w:t xml:space="preserve">.Back braces. </w:t>
      </w:r>
      <w:r>
        <w:rPr>
          <w:b/>
          <w:bCs/>
          <w:i/>
          <w:iCs/>
          <w:color w:val="000000" w:themeColor="text1"/>
          <w:sz w:val="28"/>
          <w:szCs w:val="28"/>
          <w:lang w:bidi="ar-EG"/>
        </w:rPr>
        <w:t>…</w:t>
      </w:r>
    </w:p>
    <w:p w14:paraId="680313A9" w14:textId="32866003" w:rsidR="00C71D3E" w:rsidRDefault="009559F6" w:rsidP="00C71D3E">
      <w:pPr>
        <w:bidi w:val="0"/>
        <w:rPr>
          <w:b/>
          <w:bCs/>
          <w:i/>
          <w:iCs/>
          <w:color w:val="000000" w:themeColor="text1"/>
          <w:sz w:val="28"/>
          <w:szCs w:val="28"/>
          <w:lang w:bidi="ar-EG"/>
        </w:rPr>
      </w:pPr>
      <w:r>
        <w:rPr>
          <w:rFonts w:hint="cs"/>
          <w:b/>
          <w:bCs/>
          <w:i/>
          <w:iCs/>
          <w:noProof/>
          <w:color w:val="000000" w:themeColor="text1"/>
          <w:sz w:val="28"/>
          <w:szCs w:val="28"/>
          <w:lang w:bidi="ar-EG"/>
        </w:rPr>
        <w:drawing>
          <wp:anchor distT="0" distB="0" distL="114300" distR="114300" simplePos="0" relativeHeight="251660288" behindDoc="0" locked="0" layoutInCell="1" allowOverlap="1" wp14:anchorId="681E29EE" wp14:editId="2BE52962">
            <wp:simplePos x="0" y="0"/>
            <wp:positionH relativeFrom="column">
              <wp:posOffset>-81280</wp:posOffset>
            </wp:positionH>
            <wp:positionV relativeFrom="paragraph">
              <wp:posOffset>226060</wp:posOffset>
            </wp:positionV>
            <wp:extent cx="3923030" cy="3515995"/>
            <wp:effectExtent l="0" t="0" r="1270" b="8255"/>
            <wp:wrapTopAndBottom/>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6">
                      <a:extLst>
                        <a:ext uri="{28A0092B-C50C-407E-A947-70E740481C1C}">
                          <a14:useLocalDpi xmlns:a14="http://schemas.microsoft.com/office/drawing/2010/main" val="0"/>
                        </a:ext>
                      </a:extLst>
                    </a:blip>
                    <a:stretch>
                      <a:fillRect/>
                    </a:stretch>
                  </pic:blipFill>
                  <pic:spPr>
                    <a:xfrm>
                      <a:off x="0" y="0"/>
                      <a:ext cx="3923030" cy="3515995"/>
                    </a:xfrm>
                    <a:prstGeom prst="rect">
                      <a:avLst/>
                    </a:prstGeom>
                  </pic:spPr>
                </pic:pic>
              </a:graphicData>
            </a:graphic>
            <wp14:sizeRelH relativeFrom="margin">
              <wp14:pctWidth>0</wp14:pctWidth>
            </wp14:sizeRelH>
          </wp:anchor>
        </w:drawing>
      </w:r>
      <w:r w:rsidR="00C71D3E">
        <w:rPr>
          <w:rFonts w:hint="cs"/>
          <w:b/>
          <w:bCs/>
          <w:i/>
          <w:iCs/>
          <w:color w:val="000000" w:themeColor="text1"/>
          <w:sz w:val="28"/>
          <w:szCs w:val="28"/>
          <w:lang w:bidi="ar-EG"/>
        </w:rPr>
        <w:t>.Surgery.</w:t>
      </w:r>
    </w:p>
    <w:p w14:paraId="59161941" w14:textId="77777777" w:rsidR="00C71D3E" w:rsidRPr="007E444A" w:rsidRDefault="00C71D3E" w:rsidP="00C71D3E">
      <w:pPr>
        <w:bidi w:val="0"/>
        <w:rPr>
          <w:b/>
          <w:bCs/>
          <w:i/>
          <w:iCs/>
          <w:color w:val="000000" w:themeColor="text1"/>
          <w:sz w:val="32"/>
          <w:szCs w:val="32"/>
          <w:lang w:bidi="ar-EG"/>
        </w:rPr>
      </w:pPr>
    </w:p>
    <w:p w14:paraId="3FD3AACE" w14:textId="77777777" w:rsidR="00C71D3E" w:rsidRPr="00905C64" w:rsidRDefault="00C71D3E" w:rsidP="00905C64">
      <w:pPr>
        <w:pStyle w:val="a3"/>
        <w:numPr>
          <w:ilvl w:val="0"/>
          <w:numId w:val="3"/>
        </w:numPr>
        <w:bidi w:val="0"/>
        <w:rPr>
          <w:b/>
          <w:bCs/>
          <w:i/>
          <w:iCs/>
          <w:color w:val="4472C4" w:themeColor="accent1"/>
          <w:sz w:val="32"/>
          <w:szCs w:val="32"/>
          <w:lang w:bidi="ar-EG"/>
        </w:rPr>
      </w:pPr>
      <w:r w:rsidRPr="00905C64">
        <w:rPr>
          <w:rFonts w:hint="cs"/>
          <w:b/>
          <w:bCs/>
          <w:i/>
          <w:iCs/>
          <w:color w:val="4472C4" w:themeColor="accent1"/>
          <w:sz w:val="32"/>
          <w:szCs w:val="32"/>
          <w:lang w:bidi="ar-EG"/>
        </w:rPr>
        <w:t>Home exercises</w:t>
      </w:r>
    </w:p>
    <w:p w14:paraId="364C72A9" w14:textId="77777777" w:rsidR="00C71D3E" w:rsidRDefault="00C71D3E" w:rsidP="00C71D3E">
      <w:pPr>
        <w:bidi w:val="0"/>
        <w:rPr>
          <w:b/>
          <w:bCs/>
          <w:i/>
          <w:iCs/>
          <w:color w:val="000000" w:themeColor="text1"/>
          <w:sz w:val="28"/>
          <w:szCs w:val="28"/>
          <w:lang w:bidi="ar-EG"/>
        </w:rPr>
      </w:pPr>
    </w:p>
    <w:p w14:paraId="2DD77E5C" w14:textId="7625988C" w:rsidR="00C71D3E" w:rsidRDefault="00666EF6" w:rsidP="00C71D3E">
      <w:pPr>
        <w:bidi w:val="0"/>
        <w:rPr>
          <w:b/>
          <w:bCs/>
          <w:i/>
          <w:iCs/>
          <w:color w:val="000000" w:themeColor="text1"/>
          <w:sz w:val="28"/>
          <w:szCs w:val="28"/>
          <w:lang w:bidi="ar-EG"/>
        </w:rPr>
      </w:pPr>
      <w:hyperlink r:id="rId7" w:history="1">
        <w:r w:rsidR="00C71D3E" w:rsidRPr="00887AF8">
          <w:rPr>
            <w:rStyle w:val="Hyperlink"/>
            <w:rFonts w:hint="cs"/>
            <w:b/>
            <w:bCs/>
            <w:i/>
            <w:iCs/>
            <w:sz w:val="28"/>
            <w:szCs w:val="28"/>
            <w:lang w:bidi="ar-EG"/>
          </w:rPr>
          <w:t>https://youtu.be/wmk5Mvz4pe8</w:t>
        </w:r>
      </w:hyperlink>
    </w:p>
    <w:p w14:paraId="3F175568" w14:textId="047471B0" w:rsidR="00C71D3E" w:rsidRPr="0058133D" w:rsidRDefault="00666EF6" w:rsidP="00C71D3E">
      <w:pPr>
        <w:bidi w:val="0"/>
        <w:rPr>
          <w:b/>
          <w:bCs/>
          <w:i/>
          <w:iCs/>
          <w:color w:val="000000" w:themeColor="text1"/>
          <w:sz w:val="28"/>
          <w:szCs w:val="28"/>
          <w:lang w:bidi="ar-EG"/>
        </w:rPr>
      </w:pPr>
      <w:hyperlink r:id="rId8" w:history="1">
        <w:r w:rsidR="009E5E37" w:rsidRPr="0075306A">
          <w:rPr>
            <w:rStyle w:val="Hyperlink"/>
            <w:rFonts w:hint="cs"/>
            <w:b/>
            <w:bCs/>
            <w:i/>
            <w:iCs/>
            <w:sz w:val="28"/>
            <w:szCs w:val="28"/>
            <w:lang w:bidi="ar-EG"/>
          </w:rPr>
          <w:t>https://youtu.be/k9wph_-iKys</w:t>
        </w:r>
      </w:hyperlink>
      <w:r w:rsidR="009E5E37">
        <w:rPr>
          <w:rFonts w:hint="cs"/>
          <w:b/>
          <w:bCs/>
          <w:i/>
          <w:iCs/>
          <w:color w:val="000000" w:themeColor="text1"/>
          <w:sz w:val="28"/>
          <w:szCs w:val="28"/>
          <w:lang w:bidi="ar-EG"/>
        </w:rPr>
        <w:t xml:space="preserve"> </w:t>
      </w:r>
    </w:p>
    <w:p w14:paraId="17B14CC1" w14:textId="77777777" w:rsidR="00014122" w:rsidRPr="0058133D" w:rsidRDefault="00014122" w:rsidP="00D414DE">
      <w:pPr>
        <w:bidi w:val="0"/>
        <w:rPr>
          <w:b/>
          <w:bCs/>
          <w:i/>
          <w:iCs/>
          <w:color w:val="000000" w:themeColor="text1"/>
          <w:sz w:val="28"/>
          <w:szCs w:val="28"/>
        </w:rPr>
      </w:pPr>
    </w:p>
    <w:sectPr w:rsidR="00014122" w:rsidRPr="0058133D" w:rsidSect="00B52DE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2FF"/>
    <w:multiLevelType w:val="hybridMultilevel"/>
    <w:tmpl w:val="2F566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A7DF1"/>
    <w:multiLevelType w:val="hybridMultilevel"/>
    <w:tmpl w:val="AC141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773EA"/>
    <w:multiLevelType w:val="hybridMultilevel"/>
    <w:tmpl w:val="5FA23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C499C"/>
    <w:multiLevelType w:val="hybridMultilevel"/>
    <w:tmpl w:val="2E92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34999"/>
    <w:multiLevelType w:val="hybridMultilevel"/>
    <w:tmpl w:val="7428A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E6D18"/>
    <w:multiLevelType w:val="hybridMultilevel"/>
    <w:tmpl w:val="0196328A"/>
    <w:lvl w:ilvl="0" w:tplc="04090009">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6E9775AF"/>
    <w:multiLevelType w:val="hybridMultilevel"/>
    <w:tmpl w:val="6DAC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C741B7"/>
    <w:multiLevelType w:val="hybridMultilevel"/>
    <w:tmpl w:val="A510D2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7593373">
    <w:abstractNumId w:val="3"/>
  </w:num>
  <w:num w:numId="2" w16cid:durableId="1379889589">
    <w:abstractNumId w:val="6"/>
  </w:num>
  <w:num w:numId="3" w16cid:durableId="416753595">
    <w:abstractNumId w:val="7"/>
  </w:num>
  <w:num w:numId="4" w16cid:durableId="1333799095">
    <w:abstractNumId w:val="4"/>
  </w:num>
  <w:num w:numId="5" w16cid:durableId="1435975190">
    <w:abstractNumId w:val="2"/>
  </w:num>
  <w:num w:numId="6" w16cid:durableId="1775705683">
    <w:abstractNumId w:val="0"/>
  </w:num>
  <w:num w:numId="7" w16cid:durableId="861744362">
    <w:abstractNumId w:val="5"/>
  </w:num>
  <w:num w:numId="8" w16cid:durableId="286620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22"/>
    <w:rsid w:val="00014122"/>
    <w:rsid w:val="00462F03"/>
    <w:rsid w:val="0058133D"/>
    <w:rsid w:val="005C7889"/>
    <w:rsid w:val="00714461"/>
    <w:rsid w:val="007427FB"/>
    <w:rsid w:val="007E444A"/>
    <w:rsid w:val="00905C64"/>
    <w:rsid w:val="00906AF3"/>
    <w:rsid w:val="009559F6"/>
    <w:rsid w:val="009E5E37"/>
    <w:rsid w:val="00B173F7"/>
    <w:rsid w:val="00B50B15"/>
    <w:rsid w:val="00B52DED"/>
    <w:rsid w:val="00B6555F"/>
    <w:rsid w:val="00C408BE"/>
    <w:rsid w:val="00C71D3E"/>
    <w:rsid w:val="00D414DE"/>
    <w:rsid w:val="00F7673C"/>
    <w:rsid w:val="00F776F4"/>
    <w:rsid w:val="00FA79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2A0557A"/>
  <w15:chartTrackingRefBased/>
  <w15:docId w15:val="{954CFCAA-7DA3-E347-8142-CAA5547C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6AF3"/>
    <w:pPr>
      <w:ind w:left="720"/>
      <w:contextualSpacing/>
    </w:pPr>
  </w:style>
  <w:style w:type="character" w:styleId="Hyperlink">
    <w:name w:val="Hyperlink"/>
    <w:basedOn w:val="a0"/>
    <w:uiPriority w:val="99"/>
    <w:unhideWhenUsed/>
    <w:rsid w:val="00C71D3E"/>
    <w:rPr>
      <w:color w:val="0563C1" w:themeColor="hyperlink"/>
      <w:u w:val="single"/>
    </w:rPr>
  </w:style>
  <w:style w:type="character" w:styleId="a4">
    <w:name w:val="Unresolved Mention"/>
    <w:basedOn w:val="a0"/>
    <w:uiPriority w:val="99"/>
    <w:semiHidden/>
    <w:unhideWhenUsed/>
    <w:rsid w:val="00C71D3E"/>
    <w:rPr>
      <w:color w:val="605E5C"/>
      <w:shd w:val="clear" w:color="auto" w:fill="E1DFDD"/>
    </w:rPr>
  </w:style>
  <w:style w:type="character" w:styleId="a5">
    <w:name w:val="FollowedHyperlink"/>
    <w:basedOn w:val="a0"/>
    <w:uiPriority w:val="99"/>
    <w:semiHidden/>
    <w:unhideWhenUsed/>
    <w:rsid w:val="009E5E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9wph_-iKys" TargetMode="External" /><Relationship Id="rId3" Type="http://schemas.openxmlformats.org/officeDocument/2006/relationships/settings" Target="settings.xml" /><Relationship Id="rId7" Type="http://schemas.openxmlformats.org/officeDocument/2006/relationships/hyperlink" Target="https://youtu.be/wmk5Mvz4pe8"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Hamad Mohamed Hamad</dc:creator>
  <cp:keywords/>
  <dc:description/>
  <cp:lastModifiedBy>Esraa Hamad Mohamed Hamad</cp:lastModifiedBy>
  <cp:revision>2</cp:revision>
  <dcterms:created xsi:type="dcterms:W3CDTF">2023-03-11T19:35:00Z</dcterms:created>
  <dcterms:modified xsi:type="dcterms:W3CDTF">2023-03-11T19:35:00Z</dcterms:modified>
</cp:coreProperties>
</file>