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852" w:rsidRDefault="005C4334" w:rsidP="00155C8E">
      <w:pPr>
        <w:pStyle w:val="Title"/>
      </w:pPr>
      <w:bookmarkStart w:id="0" w:name="ahmad-ali-othman-3-3"/>
      <w:r>
        <w:t>Ahmad Ali Othman 3-3</w:t>
      </w:r>
    </w:p>
    <w:p w:rsidR="00817852" w:rsidRDefault="005C4334" w:rsidP="00155C8E">
      <w:pPr>
        <w:pStyle w:val="Title"/>
      </w:pPr>
      <w:bookmarkStart w:id="1" w:name="unit-6---activity-one"/>
      <w:bookmarkEnd w:id="0"/>
      <w:r>
        <w:t>Unit 6 - Activity One</w:t>
      </w:r>
    </w:p>
    <w:p w:rsidR="00155C8E" w:rsidRDefault="00155C8E">
      <w:pPr>
        <w:rPr>
          <w:rFonts w:asciiTheme="minorHAnsi" w:eastAsiaTheme="majorEastAsia" w:hAnsiTheme="minorHAnsi"/>
          <w:b/>
          <w:bCs/>
          <w:color w:val="1F497D" w:themeColor="text2"/>
          <w:kern w:val="0"/>
          <w:sz w:val="44"/>
          <w14:ligatures w14:val="none"/>
        </w:rPr>
      </w:pPr>
      <w:bookmarkStart w:id="2" w:name="website-comparison-adt-vs-vivint"/>
      <w:bookmarkEnd w:id="1"/>
      <w:r>
        <w:br w:type="page"/>
      </w:r>
    </w:p>
    <w:p w:rsidR="00817852" w:rsidRDefault="005C4334">
      <w:pPr>
        <w:pStyle w:val="Heading1"/>
      </w:pPr>
      <w:r>
        <w:lastRenderedPageBreak/>
        <w:t xml:space="preserve">Website Comparison </w:t>
      </w:r>
      <w:hyperlink r:id="rId6">
        <w:r>
          <w:rPr>
            <w:rStyle w:val="Hyperlink"/>
          </w:rPr>
          <w:t>ADT</w:t>
        </w:r>
      </w:hyperlink>
      <w:r>
        <w:t xml:space="preserve"> vs.</w:t>
      </w:r>
      <w:bookmarkStart w:id="3" w:name="_GoBack"/>
      <w:bookmarkEnd w:id="3"/>
      <w:r>
        <w:t xml:space="preserve"> </w:t>
      </w:r>
      <w:hyperlink r:id="rId7">
        <w:r>
          <w:rPr>
            <w:rStyle w:val="Hyperlink"/>
          </w:rPr>
          <w:t>Vivint</w:t>
        </w:r>
      </w:hyperlink>
    </w:p>
    <w:p w:rsidR="00817852" w:rsidRDefault="005C4334">
      <w:pPr>
        <w:pStyle w:val="Heading2"/>
      </w:pPr>
      <w:bookmarkStart w:id="4" w:name="design-and-features"/>
      <w:r>
        <w:t>Design and Features</w:t>
      </w:r>
    </w:p>
    <w:p w:rsidR="00817852" w:rsidRDefault="005C4334">
      <w:pPr>
        <w:pStyle w:val="Heading3"/>
      </w:pPr>
      <w:bookmarkStart w:id="5" w:name="vivint"/>
      <w:r>
        <w:t>Vivint:</w:t>
      </w:r>
    </w:p>
    <w:p w:rsidR="00817852" w:rsidRDefault="005C4334">
      <w:pPr>
        <w:pStyle w:val="FirstParagraph"/>
      </w:pPr>
      <w:r>
        <w:t xml:space="preserve">Vivint’s website is </w:t>
      </w:r>
      <w:r>
        <w:rPr>
          <w:b/>
          <w:bCs/>
        </w:rPr>
        <w:t>clean and user-friendly</w:t>
      </w:r>
      <w:r>
        <w:fldChar w:fldCharType="begin"/>
      </w:r>
      <w:r>
        <w:instrText xml:space="preserve"> HYPERLINK \l "sources-and-references" \h </w:instrText>
      </w:r>
      <w:r>
        <w:fldChar w:fldCharType="separate"/>
      </w:r>
      <w:r>
        <w:rPr>
          <w:rStyle w:val="Hyperlink"/>
        </w:rPr>
        <w:t>¹</w:t>
      </w:r>
      <w:r>
        <w:rPr>
          <w:rStyle w:val="Hyperlink"/>
        </w:rPr>
        <w:fldChar w:fldCharType="end"/>
      </w:r>
      <w:r>
        <w:t xml:space="preserve">, it has a </w:t>
      </w:r>
      <w:r>
        <w:rPr>
          <w:b/>
          <w:bCs/>
        </w:rPr>
        <w:t>modern design</w:t>
      </w:r>
      <w:r>
        <w:t xml:space="preserve"> with a consistent color palette throughout the website. It provides </w:t>
      </w:r>
      <w:r>
        <w:rPr>
          <w:b/>
          <w:bCs/>
        </w:rPr>
        <w:t>detailed information</w:t>
      </w:r>
      <w:r>
        <w:t xml:space="preserve"> about their products and services, including </w:t>
      </w:r>
      <w:r>
        <w:rPr>
          <w:b/>
          <w:bCs/>
        </w:rPr>
        <w:t>video demonstrations</w:t>
      </w:r>
      <w:r>
        <w:t xml:space="preserve"> and </w:t>
      </w:r>
      <w:r>
        <w:rPr>
          <w:b/>
          <w:bCs/>
        </w:rPr>
        <w:t>customer testimonials</w:t>
      </w:r>
      <w:hyperlink w:anchor="sources-and-references">
        <w:r>
          <w:rPr>
            <w:rStyle w:val="Hyperlink"/>
          </w:rPr>
          <w:t>¹</w:t>
        </w:r>
      </w:hyperlink>
      <w:r>
        <w:t xml:space="preserve">. The homepage focuses on showcasing smart home solutions, with sections highlighting security, energy management, and home automation. The site also offers a </w:t>
      </w:r>
      <w:r>
        <w:rPr>
          <w:b/>
          <w:bCs/>
        </w:rPr>
        <w:t>quiz</w:t>
      </w:r>
      <w:r>
        <w:t xml:space="preserve"> to help users determine the best security system for </w:t>
      </w:r>
      <w:r>
        <w:t>their needs</w:t>
      </w:r>
      <w:hyperlink w:anchor="sources-and-references">
        <w:r>
          <w:rPr>
            <w:rStyle w:val="Hyperlink"/>
          </w:rPr>
          <w:t>¹</w:t>
        </w:r>
      </w:hyperlink>
      <w:r>
        <w:t xml:space="preserve">. It also contains an engaging </w:t>
      </w:r>
      <w:r>
        <w:rPr>
          <w:b/>
          <w:bCs/>
        </w:rPr>
        <w:t>call to action</w:t>
      </w:r>
      <w:r>
        <w:t xml:space="preserve"> that encourages users to </w:t>
      </w:r>
      <w:r>
        <w:rPr>
          <w:b/>
          <w:bCs/>
        </w:rPr>
        <w:t>sign up for a free trial</w:t>
      </w:r>
      <w:r>
        <w:t xml:space="preserve">. In addition to a beautiful yet powerful </w:t>
      </w:r>
      <w:r>
        <w:rPr>
          <w:b/>
          <w:bCs/>
        </w:rPr>
        <w:t>navbar</w:t>
      </w:r>
      <w:r>
        <w:t xml:space="preserve"> with cool animations that makes the user experience whi</w:t>
      </w:r>
      <w:r>
        <w:t>le navigating the website feels a lot better and enjoyable. Vivint’s website is optimized for mobile devices, providing a user-friendly experience on smartphones and tablets.</w:t>
      </w:r>
    </w:p>
    <w:p w:rsidR="00817852" w:rsidRDefault="005C4334">
      <w:pPr>
        <w:pStyle w:val="Heading3"/>
      </w:pPr>
      <w:bookmarkStart w:id="6" w:name="adt"/>
      <w:bookmarkEnd w:id="5"/>
      <w:r>
        <w:t>ADT:</w:t>
      </w:r>
    </w:p>
    <w:p w:rsidR="00817852" w:rsidRDefault="005C4334">
      <w:pPr>
        <w:pStyle w:val="FirstParagraph"/>
      </w:pPr>
      <w:r>
        <w:t xml:space="preserve">ADT’s website is </w:t>
      </w:r>
      <w:r>
        <w:rPr>
          <w:b/>
          <w:bCs/>
        </w:rPr>
        <w:t>visually appealing</w:t>
      </w:r>
      <w:r>
        <w:t xml:space="preserve"> and kind of easy to navigate</w:t>
      </w:r>
      <w:hyperlink w:anchor="sources-and-references">
        <w:r>
          <w:rPr>
            <w:rStyle w:val="Hyperlink"/>
          </w:rPr>
          <w:t>²</w:t>
        </w:r>
      </w:hyperlink>
      <w:r>
        <w:t xml:space="preserve">. It provides </w:t>
      </w:r>
      <w:r>
        <w:rPr>
          <w:b/>
          <w:bCs/>
        </w:rPr>
        <w:t>detailed product descriptions</w:t>
      </w:r>
      <w:r>
        <w:t xml:space="preserve">, </w:t>
      </w:r>
      <w:r>
        <w:rPr>
          <w:b/>
          <w:bCs/>
        </w:rPr>
        <w:t>customer reviews</w:t>
      </w:r>
      <w:r>
        <w:t xml:space="preserve">, and </w:t>
      </w:r>
      <w:r>
        <w:rPr>
          <w:b/>
          <w:bCs/>
        </w:rPr>
        <w:t>installation guides</w:t>
      </w:r>
      <w:hyperlink w:anchor="sources-and-references">
        <w:r>
          <w:rPr>
            <w:rStyle w:val="Hyperlink"/>
          </w:rPr>
          <w:t>²</w:t>
        </w:r>
      </w:hyperlink>
      <w:r>
        <w:t xml:space="preserve">. The site also features a </w:t>
      </w:r>
      <w:r>
        <w:rPr>
          <w:b/>
          <w:bCs/>
        </w:rPr>
        <w:t>blog</w:t>
      </w:r>
      <w:r>
        <w:t xml:space="preserve"> with security tips and news</w:t>
      </w:r>
      <w:hyperlink w:anchor="sources-and-references">
        <w:r>
          <w:rPr>
            <w:rStyle w:val="Hyperlink"/>
          </w:rPr>
          <w:t>²</w:t>
        </w:r>
      </w:hyperlink>
      <w:r>
        <w:t>.</w:t>
      </w:r>
    </w:p>
    <w:p w:rsidR="00817852" w:rsidRDefault="005C4334">
      <w:pPr>
        <w:pStyle w:val="Heading2"/>
      </w:pPr>
      <w:bookmarkStart w:id="7" w:name="suitability"/>
      <w:bookmarkEnd w:id="4"/>
      <w:bookmarkEnd w:id="6"/>
      <w:r>
        <w:lastRenderedPageBreak/>
        <w:t>Suitability</w:t>
      </w:r>
    </w:p>
    <w:p w:rsidR="00817852" w:rsidRDefault="005C4334">
      <w:pPr>
        <w:pStyle w:val="Heading3"/>
      </w:pPr>
      <w:bookmarkStart w:id="8" w:name="vivint-1"/>
      <w:r>
        <w:t>Vivint:</w:t>
      </w:r>
    </w:p>
    <w:p w:rsidR="00817852" w:rsidRDefault="005C4334">
      <w:pPr>
        <w:pStyle w:val="FirstParagraph"/>
      </w:pPr>
      <w:r>
        <w:t>The website’s design and features are suitable for its intended audience, which includes homeowners and small business owners looking for security solutions</w:t>
      </w:r>
      <w:hyperlink w:anchor="sources-and-references">
        <w:r>
          <w:rPr>
            <w:rStyle w:val="Hyperlink"/>
          </w:rPr>
          <w:t>¹</w:t>
        </w:r>
      </w:hyperlink>
      <w:r>
        <w:t xml:space="preserve">. The use of </w:t>
      </w:r>
      <w:r>
        <w:rPr>
          <w:b/>
          <w:bCs/>
        </w:rPr>
        <w:t>clea</w:t>
      </w:r>
      <w:r>
        <w:rPr>
          <w:b/>
          <w:bCs/>
        </w:rPr>
        <w:t>r, simple language</w:t>
      </w:r>
      <w:r>
        <w:t xml:space="preserve"> makes it accessible to a wide range of users</w:t>
      </w:r>
      <w:hyperlink w:anchor="sources-and-references">
        <w:r>
          <w:rPr>
            <w:rStyle w:val="Hyperlink"/>
          </w:rPr>
          <w:t>¹</w:t>
        </w:r>
      </w:hyperlink>
      <w:r>
        <w:t>.</w:t>
      </w:r>
    </w:p>
    <w:p w:rsidR="00817852" w:rsidRDefault="005C4334">
      <w:pPr>
        <w:pStyle w:val="Heading3"/>
      </w:pPr>
      <w:bookmarkStart w:id="9" w:name="adt-1"/>
      <w:bookmarkEnd w:id="8"/>
      <w:r>
        <w:t>ADT:</w:t>
      </w:r>
    </w:p>
    <w:p w:rsidR="00817852" w:rsidRDefault="005C4334">
      <w:pPr>
        <w:pStyle w:val="FirstParagraph"/>
      </w:pPr>
      <w:r>
        <w:t>The website’s design and features are suitable for its intended audience, which includes homeowners interested in smart home security solutions</w:t>
      </w:r>
      <w:hyperlink w:anchor="sources-and-references">
        <w:r>
          <w:rPr>
            <w:rStyle w:val="Hyperlink"/>
          </w:rPr>
          <w:t>²</w:t>
        </w:r>
      </w:hyperlink>
      <w:r>
        <w:t xml:space="preserve">. The inclusion of </w:t>
      </w:r>
      <w:r>
        <w:rPr>
          <w:b/>
          <w:bCs/>
        </w:rPr>
        <w:t>customer reviews</w:t>
      </w:r>
      <w:r>
        <w:t xml:space="preserve"> and </w:t>
      </w:r>
      <w:r>
        <w:rPr>
          <w:b/>
          <w:bCs/>
        </w:rPr>
        <w:t>installation guides</w:t>
      </w:r>
      <w:r>
        <w:t xml:space="preserve"> caters </w:t>
      </w:r>
      <w:r>
        <w:t>to users at different stages of the buying process</w:t>
      </w:r>
      <w:hyperlink w:anchor="sources-and-references">
        <w:r>
          <w:rPr>
            <w:rStyle w:val="Hyperlink"/>
          </w:rPr>
          <w:t>²</w:t>
        </w:r>
      </w:hyperlink>
      <w:r>
        <w:t>.</w:t>
      </w:r>
    </w:p>
    <w:p w:rsidR="00817852" w:rsidRDefault="005C4334">
      <w:pPr>
        <w:pStyle w:val="Heading2"/>
      </w:pPr>
      <w:bookmarkStart w:id="10" w:name="web-design-principles"/>
      <w:bookmarkEnd w:id="7"/>
      <w:bookmarkEnd w:id="9"/>
      <w:r>
        <w:t>Web Design Principles</w:t>
      </w:r>
    </w:p>
    <w:p w:rsidR="00817852" w:rsidRDefault="005C4334">
      <w:pPr>
        <w:pStyle w:val="Heading3"/>
      </w:pPr>
      <w:bookmarkStart w:id="11" w:name="vivint-2"/>
      <w:r>
        <w:t>Vivint:</w:t>
      </w:r>
    </w:p>
    <w:p w:rsidR="00817852" w:rsidRDefault="005C4334">
      <w:pPr>
        <w:pStyle w:val="FirstParagraph"/>
      </w:pPr>
      <w:r>
        <w:t xml:space="preserve">Vivint’s website uses </w:t>
      </w:r>
      <w:r>
        <w:rPr>
          <w:b/>
          <w:bCs/>
        </w:rPr>
        <w:t>responsive design</w:t>
      </w:r>
      <w:r>
        <w:t>, ensuring it displays correctly on various devices</w:t>
      </w:r>
      <w:hyperlink w:anchor="sources-and-references">
        <w:r>
          <w:rPr>
            <w:rStyle w:val="Hyperlink"/>
          </w:rPr>
          <w:t>¹</w:t>
        </w:r>
      </w:hyperlink>
      <w:r>
        <w:t xml:space="preserve">. It also uses </w:t>
      </w:r>
      <w:r>
        <w:rPr>
          <w:b/>
          <w:bCs/>
        </w:rPr>
        <w:t>clear navigation</w:t>
      </w:r>
      <w:r>
        <w:t xml:space="preserve"> and </w:t>
      </w:r>
      <w:r>
        <w:rPr>
          <w:b/>
          <w:bCs/>
        </w:rPr>
        <w:t>strong calls to action</w:t>
      </w:r>
      <w:r>
        <w:t xml:space="preserve"> to guide users through the site</w:t>
      </w:r>
      <w:hyperlink w:anchor="sources-and-references">
        <w:r>
          <w:rPr>
            <w:rStyle w:val="Hyperlink"/>
          </w:rPr>
          <w:t>¹</w:t>
        </w:r>
      </w:hyperlink>
      <w:r>
        <w:t>.</w:t>
      </w:r>
    </w:p>
    <w:p w:rsidR="00817852" w:rsidRDefault="005C4334">
      <w:pPr>
        <w:pStyle w:val="Heading3"/>
      </w:pPr>
      <w:bookmarkStart w:id="12" w:name="adt-2"/>
      <w:bookmarkEnd w:id="11"/>
      <w:r>
        <w:t>ADT:</w:t>
      </w:r>
    </w:p>
    <w:p w:rsidR="00817852" w:rsidRDefault="005C4334">
      <w:pPr>
        <w:pStyle w:val="FirstParagraph"/>
      </w:pPr>
      <w:r>
        <w:t xml:space="preserve">ADT’s website uses a </w:t>
      </w:r>
      <w:r>
        <w:rPr>
          <w:b/>
          <w:bCs/>
        </w:rPr>
        <w:t>responsive design</w:t>
      </w:r>
      <w:hyperlink w:anchor="sources-and-references">
        <w:r>
          <w:rPr>
            <w:rStyle w:val="Hyperlink"/>
          </w:rPr>
          <w:t>²</w:t>
        </w:r>
      </w:hyperlink>
      <w:r>
        <w:t xml:space="preserve">. It also uses </w:t>
      </w:r>
      <w:r>
        <w:rPr>
          <w:b/>
          <w:bCs/>
        </w:rPr>
        <w:t>high-q</w:t>
      </w:r>
      <w:r>
        <w:rPr>
          <w:b/>
          <w:bCs/>
        </w:rPr>
        <w:t>uality images and videos</w:t>
      </w:r>
      <w:r>
        <w:t xml:space="preserve"> to showcase its products, enhancing user engagement</w:t>
      </w:r>
      <w:hyperlink w:anchor="sources-and-references">
        <w:r>
          <w:rPr>
            <w:rStyle w:val="Hyperlink"/>
          </w:rPr>
          <w:t>²</w:t>
        </w:r>
      </w:hyperlink>
      <w:r>
        <w:t>. But its design is a little bit confusing and not organized, you’ll feel lost inside the website not knowing where to go, but it solv</w:t>
      </w:r>
      <w:r>
        <w:t>es this problem by its clear navigation bar and verbose footer with all the necessary links for navigation.</w:t>
      </w:r>
    </w:p>
    <w:p w:rsidR="00817852" w:rsidRDefault="005C4334">
      <w:pPr>
        <w:pStyle w:val="Heading2"/>
      </w:pPr>
      <w:bookmarkStart w:id="13" w:name="evaluation"/>
      <w:bookmarkEnd w:id="10"/>
      <w:bookmarkEnd w:id="12"/>
      <w:r>
        <w:lastRenderedPageBreak/>
        <w:t>Evaluation</w:t>
      </w:r>
    </w:p>
    <w:p w:rsidR="00817852" w:rsidRDefault="005C4334">
      <w:pPr>
        <w:pStyle w:val="Heading3"/>
      </w:pPr>
      <w:bookmarkStart w:id="14" w:name="vivint-3"/>
      <w:r>
        <w:t>Vivint:</w:t>
      </w:r>
    </w:p>
    <w:p w:rsidR="00817852" w:rsidRDefault="005C4334">
      <w:pPr>
        <w:pStyle w:val="FirstParagraph"/>
      </w:pPr>
      <w:r>
        <w:t>Vivint’s website effectively meets the needs of both the company and its users</w:t>
      </w:r>
      <w:hyperlink w:anchor="sources-and-references">
        <w:r>
          <w:rPr>
            <w:rStyle w:val="Hyperlink"/>
          </w:rPr>
          <w:t>¹</w:t>
        </w:r>
      </w:hyperlink>
      <w:r>
        <w:t xml:space="preserve">. It </w:t>
      </w:r>
      <w:r>
        <w:t>provides comprehensive information about their offerings, making it easy for potential customers to make informed decisions</w:t>
      </w:r>
      <w:hyperlink w:anchor="sources-and-references">
        <w:r>
          <w:rPr>
            <w:rStyle w:val="Hyperlink"/>
          </w:rPr>
          <w:t>¹</w:t>
        </w:r>
      </w:hyperlink>
      <w:r>
        <w:t>.</w:t>
      </w:r>
    </w:p>
    <w:p w:rsidR="00817852" w:rsidRDefault="005C4334">
      <w:pPr>
        <w:pStyle w:val="Heading3"/>
      </w:pPr>
      <w:bookmarkStart w:id="15" w:name="adt-3"/>
      <w:bookmarkEnd w:id="14"/>
      <w:r>
        <w:t>ADT:</w:t>
      </w:r>
    </w:p>
    <w:p w:rsidR="00817852" w:rsidRDefault="005C4334">
      <w:pPr>
        <w:pStyle w:val="FirstParagraph"/>
      </w:pPr>
      <w:r>
        <w:t>ADT’s website effectively meets the needs of the company and its users</w:t>
      </w:r>
      <w:hyperlink w:anchor="sources-and-references">
        <w:r>
          <w:rPr>
            <w:rStyle w:val="Hyperlink"/>
          </w:rPr>
          <w:t>²</w:t>
        </w:r>
      </w:hyperlink>
      <w:r>
        <w:t>. It provides a wealth of information and resources, helping users choose the right products for their needs</w:t>
      </w:r>
      <w:hyperlink w:anchor="sources-and-references">
        <w:r>
          <w:rPr>
            <w:rStyle w:val="Hyperlink"/>
          </w:rPr>
          <w:t>²</w:t>
        </w:r>
      </w:hyperlink>
      <w:r>
        <w:t>.</w:t>
      </w:r>
    </w:p>
    <w:p w:rsidR="00817852" w:rsidRDefault="005C4334">
      <w:pPr>
        <w:pStyle w:val="Heading2"/>
      </w:pPr>
      <w:bookmarkStart w:id="16" w:name="conclusion"/>
      <w:bookmarkEnd w:id="13"/>
      <w:bookmarkEnd w:id="15"/>
      <w:r>
        <w:t>Conclusion</w:t>
      </w:r>
    </w:p>
    <w:p w:rsidR="00817852" w:rsidRDefault="005C4334">
      <w:pPr>
        <w:pStyle w:val="FirstParagraph"/>
      </w:pPr>
      <w:r>
        <w:t xml:space="preserve">Both websites are well-designed and offer a range of </w:t>
      </w:r>
      <w:r>
        <w:t>features that meet the needs of their respective audiences. They provide comprehensive information about their products, making it easy for users to make informed decisions. These insights could be beneficial for Berimbolo Security as they plan and develop</w:t>
      </w:r>
      <w:r>
        <w:t xml:space="preserve"> their new website. They might consider incorporating similar features, such as detailed product descriptions, customer testimonials, and a user-friendly design, into their own site. But overall I think that Vivint’s website is better suited for its intend</w:t>
      </w:r>
      <w:r>
        <w:t>ed audience, as it is more user-friendly and more appealing with a clearer UI and a more modern design.</w:t>
      </w:r>
    </w:p>
    <w:p w:rsidR="00817852" w:rsidRDefault="005C4334">
      <w:pPr>
        <w:pStyle w:val="Heading2"/>
      </w:pPr>
      <w:bookmarkStart w:id="17" w:name="sources-and-references"/>
      <w:bookmarkEnd w:id="16"/>
      <w:r>
        <w:t>Sources and References:</w:t>
      </w:r>
    </w:p>
    <w:p w:rsidR="00817852" w:rsidRDefault="005C4334">
      <w:pPr>
        <w:numPr>
          <w:ilvl w:val="0"/>
          <w:numId w:val="12"/>
        </w:numPr>
      </w:pPr>
      <w:r>
        <w:t xml:space="preserve">Vivint® Smart Home Security &amp; Alarm Systems | 855.832.1550. </w:t>
      </w:r>
      <w:hyperlink r:id="rId8">
        <w:r>
          <w:rPr>
            <w:rStyle w:val="Hyperlink"/>
          </w:rPr>
          <w:t>https://www.vivint.com/</w:t>
        </w:r>
      </w:hyperlink>
    </w:p>
    <w:p w:rsidR="00F152A7" w:rsidRDefault="005C4334">
      <w:pPr>
        <w:numPr>
          <w:ilvl w:val="0"/>
          <w:numId w:val="12"/>
        </w:numPr>
      </w:pPr>
      <w:r>
        <w:lastRenderedPageBreak/>
        <w:t xml:space="preserve">ADT® Home Alarm Systems | Home Security Systems Provider. </w:t>
      </w:r>
    </w:p>
    <w:p w:rsidR="00817852" w:rsidRDefault="005C4334" w:rsidP="00F152A7">
      <w:pPr>
        <w:ind w:left="720"/>
      </w:pPr>
      <w:hyperlink r:id="rId9">
        <w:r>
          <w:rPr>
            <w:rStyle w:val="Hyperlink"/>
          </w:rPr>
          <w:t>https://www.adt.com/</w:t>
        </w:r>
      </w:hyperlink>
    </w:p>
    <w:p w:rsidR="00817852" w:rsidRDefault="005C4334">
      <w:pPr>
        <w:numPr>
          <w:ilvl w:val="0"/>
          <w:numId w:val="12"/>
        </w:numPr>
      </w:pPr>
      <w:r>
        <w:t xml:space="preserve">About Us | What Is Vivint Smart Home. </w:t>
      </w:r>
      <w:hyperlink r:id="rId10">
        <w:r>
          <w:rPr>
            <w:rStyle w:val="Hyperlink"/>
          </w:rPr>
          <w:t>https://www.vivint.com/company/about-us</w:t>
        </w:r>
      </w:hyperlink>
    </w:p>
    <w:p w:rsidR="00817852" w:rsidRDefault="005C4334">
      <w:pPr>
        <w:numPr>
          <w:ilvl w:val="0"/>
          <w:numId w:val="12"/>
        </w:numPr>
      </w:pPr>
      <w:r>
        <w:t>Vivint®</w:t>
      </w:r>
      <w:r>
        <w:t xml:space="preserve"> Home Security Price &amp; Packages | 844.693.2677. </w:t>
      </w:r>
      <w:hyperlink r:id="rId11">
        <w:r>
          <w:rPr>
            <w:rStyle w:val="Hyperlink"/>
          </w:rPr>
          <w:t>https://www.vivint.com/how-to-buy</w:t>
        </w:r>
      </w:hyperlink>
    </w:p>
    <w:p w:rsidR="00817852" w:rsidRDefault="005C4334">
      <w:pPr>
        <w:numPr>
          <w:ilvl w:val="0"/>
          <w:numId w:val="12"/>
        </w:numPr>
      </w:pPr>
      <w:r>
        <w:t xml:space="preserve">ADT® Customer Login: Manage Your Active ADT Account. </w:t>
      </w:r>
      <w:hyperlink r:id="rId12">
        <w:r>
          <w:rPr>
            <w:rStyle w:val="Hyperlink"/>
          </w:rPr>
          <w:t>https:</w:t>
        </w:r>
        <w:r>
          <w:rPr>
            <w:rStyle w:val="Hyperlink"/>
          </w:rPr>
          <w:t>//www.adt.com/customer/login</w:t>
        </w:r>
      </w:hyperlink>
    </w:p>
    <w:p w:rsidR="00155C8E" w:rsidRDefault="005C4334">
      <w:pPr>
        <w:numPr>
          <w:ilvl w:val="0"/>
          <w:numId w:val="12"/>
        </w:numPr>
      </w:pPr>
      <w:r>
        <w:t xml:space="preserve">MyADT. </w:t>
      </w:r>
    </w:p>
    <w:p w:rsidR="00817852" w:rsidRDefault="005C4334" w:rsidP="00155C8E">
      <w:pPr>
        <w:ind w:left="720"/>
      </w:pPr>
      <w:hyperlink r:id="rId13">
        <w:r>
          <w:rPr>
            <w:rStyle w:val="Hyperlink"/>
          </w:rPr>
          <w:t>https://www.myadt.com/</w:t>
        </w:r>
      </w:hyperlink>
      <w:bookmarkEnd w:id="2"/>
      <w:bookmarkEnd w:id="17"/>
    </w:p>
    <w:sectPr w:rsidR="00817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FiraCode Nerd Font Med">
    <w:panose1 w:val="02000009000000000000"/>
    <w:charset w:val="00"/>
    <w:family w:val="modern"/>
    <w:pitch w:val="variable"/>
    <w:sig w:usb0="E00002EF" w:usb1="1201F9FB" w:usb2="02002038"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2B49450"/>
    <w:lvl w:ilvl="0">
      <w:start w:val="1"/>
      <w:numFmt w:val="decimal"/>
      <w:lvlText w:val="%1."/>
      <w:lvlJc w:val="left"/>
      <w:pPr>
        <w:tabs>
          <w:tab w:val="num" w:pos="1800"/>
        </w:tabs>
        <w:ind w:left="1800" w:hanging="360"/>
      </w:pPr>
    </w:lvl>
  </w:abstractNum>
  <w:abstractNum w:abstractNumId="1">
    <w:nsid w:val="FFFFFF7D"/>
    <w:multiLevelType w:val="singleLevel"/>
    <w:tmpl w:val="304E8938"/>
    <w:lvl w:ilvl="0">
      <w:start w:val="1"/>
      <w:numFmt w:val="decimal"/>
      <w:lvlText w:val="%1."/>
      <w:lvlJc w:val="left"/>
      <w:pPr>
        <w:tabs>
          <w:tab w:val="num" w:pos="1440"/>
        </w:tabs>
        <w:ind w:left="1440" w:hanging="360"/>
      </w:pPr>
    </w:lvl>
  </w:abstractNum>
  <w:abstractNum w:abstractNumId="2">
    <w:nsid w:val="FFFFFF7E"/>
    <w:multiLevelType w:val="singleLevel"/>
    <w:tmpl w:val="6D3E3F7E"/>
    <w:lvl w:ilvl="0">
      <w:start w:val="1"/>
      <w:numFmt w:val="decimal"/>
      <w:lvlText w:val="%1."/>
      <w:lvlJc w:val="left"/>
      <w:pPr>
        <w:tabs>
          <w:tab w:val="num" w:pos="1080"/>
        </w:tabs>
        <w:ind w:left="1080" w:hanging="360"/>
      </w:pPr>
    </w:lvl>
  </w:abstractNum>
  <w:abstractNum w:abstractNumId="3">
    <w:nsid w:val="FFFFFF7F"/>
    <w:multiLevelType w:val="singleLevel"/>
    <w:tmpl w:val="B5A4DF56"/>
    <w:lvl w:ilvl="0">
      <w:start w:val="1"/>
      <w:numFmt w:val="decimal"/>
      <w:lvlText w:val="%1."/>
      <w:lvlJc w:val="left"/>
      <w:pPr>
        <w:tabs>
          <w:tab w:val="num" w:pos="720"/>
        </w:tabs>
        <w:ind w:left="720" w:hanging="360"/>
      </w:pPr>
    </w:lvl>
  </w:abstractNum>
  <w:abstractNum w:abstractNumId="4">
    <w:nsid w:val="FFFFFF80"/>
    <w:multiLevelType w:val="singleLevel"/>
    <w:tmpl w:val="B2B8CC5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E005FB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B45B3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9746B3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0AAB766"/>
    <w:lvl w:ilvl="0">
      <w:start w:val="1"/>
      <w:numFmt w:val="decimal"/>
      <w:lvlText w:val="%1."/>
      <w:lvlJc w:val="left"/>
      <w:pPr>
        <w:tabs>
          <w:tab w:val="num" w:pos="360"/>
        </w:tabs>
        <w:ind w:left="360" w:hanging="360"/>
      </w:pPr>
    </w:lvl>
  </w:abstractNum>
  <w:abstractNum w:abstractNumId="9">
    <w:nsid w:val="FFFFFF89"/>
    <w:multiLevelType w:val="singleLevel"/>
    <w:tmpl w:val="458212B2"/>
    <w:lvl w:ilvl="0">
      <w:start w:val="1"/>
      <w:numFmt w:val="bullet"/>
      <w:lvlText w:val=""/>
      <w:lvlJc w:val="left"/>
      <w:pPr>
        <w:tabs>
          <w:tab w:val="num" w:pos="360"/>
        </w:tabs>
        <w:ind w:left="360" w:hanging="360"/>
      </w:pPr>
      <w:rPr>
        <w:rFonts w:ascii="Symbol" w:hAnsi="Symbol" w:hint="default"/>
      </w:rPr>
    </w:lvl>
  </w:abstractNum>
  <w:abstractNum w:abstractNumId="10">
    <w:nsid w:val="0000A990"/>
    <w:multiLevelType w:val="multilevel"/>
    <w:tmpl w:val="7A4AD7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nsid w:val="00A99431"/>
    <w:multiLevelType w:val="multilevel"/>
    <w:tmpl w:val="2C807CA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351"/>
    <w:rsid w:val="0006738B"/>
    <w:rsid w:val="000F1351"/>
    <w:rsid w:val="00154553"/>
    <w:rsid w:val="00155C8E"/>
    <w:rsid w:val="0021274A"/>
    <w:rsid w:val="002A7B66"/>
    <w:rsid w:val="00456860"/>
    <w:rsid w:val="0047396D"/>
    <w:rsid w:val="0048671E"/>
    <w:rsid w:val="004A5C8C"/>
    <w:rsid w:val="004A5D94"/>
    <w:rsid w:val="00502036"/>
    <w:rsid w:val="0050416A"/>
    <w:rsid w:val="0053278B"/>
    <w:rsid w:val="00542DA5"/>
    <w:rsid w:val="00554990"/>
    <w:rsid w:val="005C4334"/>
    <w:rsid w:val="006A33D6"/>
    <w:rsid w:val="006E44E4"/>
    <w:rsid w:val="007A652F"/>
    <w:rsid w:val="00817852"/>
    <w:rsid w:val="008B200A"/>
    <w:rsid w:val="008F2390"/>
    <w:rsid w:val="009446A4"/>
    <w:rsid w:val="009B5831"/>
    <w:rsid w:val="00A9561F"/>
    <w:rsid w:val="00B716D3"/>
    <w:rsid w:val="00B8528C"/>
    <w:rsid w:val="00C00D23"/>
    <w:rsid w:val="00E46EBC"/>
    <w:rsid w:val="00F152A7"/>
    <w:rsid w:val="00F44E0B"/>
    <w:rsid w:val="00FF11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dugi" w:eastAsiaTheme="minorHAnsi" w:hAnsi="Gadugi" w:cstheme="majorBidi"/>
        <w:kern w:val="2"/>
        <w:sz w:val="32"/>
        <w:szCs w:val="3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52F"/>
  </w:style>
  <w:style w:type="paragraph" w:styleId="Heading1">
    <w:name w:val="heading 1"/>
    <w:basedOn w:val="Normal"/>
    <w:next w:val="BodyText"/>
    <w:link w:val="Heading1Char"/>
    <w:autoRedefine/>
    <w:qFormat/>
    <w:rsid w:val="0050416A"/>
    <w:pPr>
      <w:keepNext/>
      <w:keepLines/>
      <w:spacing w:before="480" w:after="0" w:line="360" w:lineRule="auto"/>
      <w:jc w:val="center"/>
      <w:outlineLvl w:val="0"/>
    </w:pPr>
    <w:rPr>
      <w:rFonts w:asciiTheme="minorHAnsi" w:eastAsiaTheme="majorEastAsia" w:hAnsiTheme="minorHAnsi"/>
      <w:b/>
      <w:bCs/>
      <w:color w:val="1F497D" w:themeColor="text2"/>
      <w:kern w:val="0"/>
      <w:sz w:val="44"/>
      <w14:ligatures w14:val="none"/>
    </w:rPr>
  </w:style>
  <w:style w:type="paragraph" w:styleId="Heading2">
    <w:name w:val="heading 2"/>
    <w:basedOn w:val="Normal"/>
    <w:next w:val="BodyText"/>
    <w:link w:val="Heading2Char"/>
    <w:autoRedefine/>
    <w:qFormat/>
    <w:rsid w:val="004A5D94"/>
    <w:pPr>
      <w:keepNext/>
      <w:keepLines/>
      <w:spacing w:before="200" w:after="0" w:line="240" w:lineRule="auto"/>
      <w:outlineLvl w:val="1"/>
    </w:pPr>
    <w:rPr>
      <w:rFonts w:asciiTheme="minorHAnsi" w:eastAsiaTheme="majorEastAsia" w:hAnsiTheme="minorHAnsi"/>
      <w:b/>
      <w:bCs/>
      <w:color w:val="4F81BD" w:themeColor="accent1"/>
      <w:kern w:val="0"/>
      <w:sz w:val="40"/>
      <w:szCs w:val="28"/>
      <w14:ligatures w14:val="none"/>
    </w:rPr>
  </w:style>
  <w:style w:type="paragraph" w:styleId="Heading3">
    <w:name w:val="heading 3"/>
    <w:basedOn w:val="Normal"/>
    <w:next w:val="BodyText"/>
    <w:link w:val="Heading3Char"/>
    <w:autoRedefine/>
    <w:qFormat/>
    <w:rsid w:val="00154553"/>
    <w:pPr>
      <w:keepNext/>
      <w:keepLines/>
      <w:spacing w:before="200" w:after="0" w:line="240" w:lineRule="auto"/>
      <w:outlineLvl w:val="2"/>
    </w:pPr>
    <w:rPr>
      <w:rFonts w:asciiTheme="minorHAnsi" w:eastAsiaTheme="majorEastAsia" w:hAnsiTheme="minorHAnsi"/>
      <w:b/>
      <w:bCs/>
      <w:color w:val="4F81BD" w:themeColor="accent1"/>
      <w:kern w:val="0"/>
      <w:sz w:val="36"/>
      <w:szCs w:val="24"/>
      <w14:ligatures w14:val="none"/>
    </w:rPr>
  </w:style>
  <w:style w:type="paragraph" w:styleId="Heading4">
    <w:name w:val="heading 4"/>
    <w:basedOn w:val="Normal"/>
    <w:next w:val="Normal"/>
    <w:link w:val="Heading4Char"/>
    <w:unhideWhenUsed/>
    <w:qFormat/>
    <w:rsid w:val="00154553"/>
    <w:pPr>
      <w:keepNext/>
      <w:keepLines/>
      <w:spacing w:before="200" w:after="0"/>
      <w:outlineLvl w:val="3"/>
    </w:pPr>
    <w:rPr>
      <w:rFonts w:asciiTheme="minorHAnsi" w:eastAsiaTheme="majorEastAsia" w:hAnsiTheme="minorHAnsi"/>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8671E"/>
    <w:rPr>
      <w:rFonts w:eastAsiaTheme="majorEastAsia"/>
      <w:b/>
      <w:bCs/>
      <w:color w:val="4F81BD" w:themeColor="accent1"/>
      <w:kern w:val="0"/>
      <w:sz w:val="40"/>
      <w:szCs w:val="28"/>
      <w14:ligatures w14:val="none"/>
    </w:rPr>
  </w:style>
  <w:style w:type="character" w:customStyle="1" w:styleId="Heading1Char">
    <w:name w:val="Heading 1 Char"/>
    <w:basedOn w:val="DefaultParagraphFont"/>
    <w:link w:val="Heading1"/>
    <w:rsid w:val="0048671E"/>
    <w:rPr>
      <w:rFonts w:eastAsiaTheme="majorEastAsia"/>
      <w:b/>
      <w:bCs/>
      <w:color w:val="1F497D" w:themeColor="text2"/>
      <w:kern w:val="0"/>
      <w:sz w:val="44"/>
      <w14:ligatures w14:val="none"/>
    </w:rPr>
  </w:style>
  <w:style w:type="character" w:customStyle="1" w:styleId="Heading4Char">
    <w:name w:val="Heading 4 Char"/>
    <w:basedOn w:val="DefaultParagraphFont"/>
    <w:link w:val="Heading4"/>
    <w:rsid w:val="0048671E"/>
    <w:rPr>
      <w:rFonts w:eastAsiaTheme="majorEastAsia"/>
      <w:bCs/>
      <w:iCs/>
      <w:color w:val="4F81BD" w:themeColor="accent1"/>
    </w:rPr>
  </w:style>
  <w:style w:type="character" w:customStyle="1" w:styleId="Heading3Char">
    <w:name w:val="Heading 3 Char"/>
    <w:basedOn w:val="DefaultParagraphFont"/>
    <w:link w:val="Heading3"/>
    <w:rsid w:val="0048671E"/>
    <w:rPr>
      <w:rFonts w:eastAsiaTheme="majorEastAsia"/>
      <w:b/>
      <w:bCs/>
      <w:color w:val="4F81BD" w:themeColor="accent1"/>
      <w:kern w:val="0"/>
      <w:sz w:val="36"/>
      <w:szCs w:val="24"/>
      <w14:ligatures w14:val="none"/>
    </w:rPr>
  </w:style>
  <w:style w:type="paragraph" w:customStyle="1" w:styleId="Code">
    <w:name w:val="Code"/>
    <w:basedOn w:val="Normal"/>
    <w:link w:val="CodeChar"/>
    <w:uiPriority w:val="1"/>
    <w:qFormat/>
    <w:rsid w:val="00502036"/>
    <w:rPr>
      <w:rFonts w:ascii="FiraCode Nerd Font Med" w:hAnsi="FiraCode Nerd Font Med"/>
      <w:color w:val="00B050"/>
    </w:rPr>
  </w:style>
  <w:style w:type="character" w:customStyle="1" w:styleId="CodeChar">
    <w:name w:val="Code Char"/>
    <w:basedOn w:val="DefaultParagraphFont"/>
    <w:link w:val="Code"/>
    <w:uiPriority w:val="1"/>
    <w:rsid w:val="0048671E"/>
    <w:rPr>
      <w:rFonts w:ascii="FiraCode Nerd Font Med" w:hAnsi="FiraCode Nerd Font Med"/>
      <w:color w:val="00B050"/>
    </w:rPr>
  </w:style>
  <w:style w:type="paragraph" w:styleId="NoSpacing">
    <w:name w:val="No Spacing"/>
    <w:uiPriority w:val="2"/>
    <w:rsid w:val="006E44E4"/>
    <w:pPr>
      <w:spacing w:after="0" w:line="240" w:lineRule="auto"/>
    </w:pPr>
    <w:rPr>
      <w:rFonts w:ascii="Verdana" w:hAnsi="Verdana"/>
      <w:sz w:val="30"/>
    </w:rPr>
  </w:style>
  <w:style w:type="paragraph" w:styleId="Title">
    <w:name w:val="Title"/>
    <w:basedOn w:val="Normal"/>
    <w:next w:val="Normal"/>
    <w:link w:val="TitleChar"/>
    <w:autoRedefine/>
    <w:uiPriority w:val="1"/>
    <w:qFormat/>
    <w:rsid w:val="00F44E0B"/>
    <w:pPr>
      <w:spacing w:after="300" w:line="360" w:lineRule="auto"/>
      <w:contextualSpacing/>
      <w:jc w:val="center"/>
    </w:pPr>
    <w:rPr>
      <w:rFonts w:asciiTheme="minorHAnsi" w:eastAsiaTheme="majorEastAsia" w:hAnsiTheme="minorHAnsi"/>
      <w:b/>
      <w:color w:val="17365D" w:themeColor="text2" w:themeShade="BF"/>
      <w:spacing w:val="5"/>
      <w:kern w:val="28"/>
      <w:sz w:val="96"/>
      <w:szCs w:val="52"/>
    </w:rPr>
  </w:style>
  <w:style w:type="paragraph" w:customStyle="1" w:styleId="FirstParagraph">
    <w:name w:val="First Paragraph"/>
    <w:basedOn w:val="Normal"/>
    <w:next w:val="BodyText"/>
    <w:autoRedefine/>
    <w:uiPriority w:val="2"/>
    <w:qFormat/>
    <w:rsid w:val="00456860"/>
  </w:style>
  <w:style w:type="paragraph" w:styleId="BodyText">
    <w:name w:val="Body Text"/>
    <w:basedOn w:val="Normal"/>
    <w:link w:val="BodyTextChar"/>
    <w:uiPriority w:val="99"/>
    <w:semiHidden/>
    <w:unhideWhenUsed/>
    <w:rsid w:val="00154553"/>
    <w:pPr>
      <w:spacing w:after="120"/>
    </w:pPr>
  </w:style>
  <w:style w:type="character" w:customStyle="1" w:styleId="BodyTextChar">
    <w:name w:val="Body Text Char"/>
    <w:basedOn w:val="DefaultParagraphFont"/>
    <w:link w:val="BodyText"/>
    <w:uiPriority w:val="99"/>
    <w:semiHidden/>
    <w:rsid w:val="00154553"/>
    <w:rPr>
      <w:rFonts w:ascii="Gadugi" w:hAnsi="Gadugi"/>
    </w:rPr>
  </w:style>
  <w:style w:type="character" w:customStyle="1" w:styleId="TitleChar">
    <w:name w:val="Title Char"/>
    <w:basedOn w:val="DefaultParagraphFont"/>
    <w:link w:val="Title"/>
    <w:uiPriority w:val="1"/>
    <w:rsid w:val="00F44E0B"/>
    <w:rPr>
      <w:rFonts w:asciiTheme="minorHAnsi" w:eastAsiaTheme="majorEastAsia" w:hAnsiTheme="minorHAnsi"/>
      <w:b/>
      <w:color w:val="17365D" w:themeColor="text2" w:themeShade="BF"/>
      <w:spacing w:val="5"/>
      <w:kern w:val="28"/>
      <w:sz w:val="96"/>
      <w:szCs w:val="52"/>
    </w:rPr>
  </w:style>
  <w:style w:type="character" w:styleId="Hyperlink">
    <w:name w:val="Hyperlink"/>
    <w:basedOn w:val="DefaultParagraphFont"/>
    <w:uiPriority w:val="99"/>
    <w:semiHidden/>
    <w:unhideWhenUsed/>
    <w:rsid w:val="002A7B66"/>
    <w:rPr>
      <w:rFonts w:ascii="Gadugi" w:hAnsi="Gadugi"/>
      <w:b w:val="0"/>
      <w:i w:val="0"/>
      <w:color w:val="4F81BD" w:themeColor="accent1"/>
      <w:sz w:val="32"/>
      <w:u w:val="none"/>
    </w:rPr>
  </w:style>
  <w:style w:type="character" w:styleId="FollowedHyperlink">
    <w:name w:val="FollowedHyperlink"/>
    <w:basedOn w:val="DefaultParagraphFont"/>
    <w:uiPriority w:val="99"/>
    <w:semiHidden/>
    <w:unhideWhenUsed/>
    <w:rsid w:val="002A7B66"/>
    <w:rPr>
      <w:rFonts w:ascii="Gadugi" w:hAnsi="Gadugi"/>
      <w:i w:val="0"/>
      <w:color w:val="800080" w:themeColor="followedHyperlink"/>
      <w:sz w:val="32"/>
      <w:u w:val="none"/>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dugi" w:eastAsiaTheme="minorHAnsi" w:hAnsi="Gadugi" w:cstheme="majorBidi"/>
        <w:kern w:val="2"/>
        <w:sz w:val="32"/>
        <w:szCs w:val="3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52F"/>
  </w:style>
  <w:style w:type="paragraph" w:styleId="Heading1">
    <w:name w:val="heading 1"/>
    <w:basedOn w:val="Normal"/>
    <w:next w:val="BodyText"/>
    <w:link w:val="Heading1Char"/>
    <w:autoRedefine/>
    <w:qFormat/>
    <w:rsid w:val="0050416A"/>
    <w:pPr>
      <w:keepNext/>
      <w:keepLines/>
      <w:spacing w:before="480" w:after="0" w:line="360" w:lineRule="auto"/>
      <w:jc w:val="center"/>
      <w:outlineLvl w:val="0"/>
    </w:pPr>
    <w:rPr>
      <w:rFonts w:asciiTheme="minorHAnsi" w:eastAsiaTheme="majorEastAsia" w:hAnsiTheme="minorHAnsi"/>
      <w:b/>
      <w:bCs/>
      <w:color w:val="1F497D" w:themeColor="text2"/>
      <w:kern w:val="0"/>
      <w:sz w:val="44"/>
      <w14:ligatures w14:val="none"/>
    </w:rPr>
  </w:style>
  <w:style w:type="paragraph" w:styleId="Heading2">
    <w:name w:val="heading 2"/>
    <w:basedOn w:val="Normal"/>
    <w:next w:val="BodyText"/>
    <w:link w:val="Heading2Char"/>
    <w:autoRedefine/>
    <w:qFormat/>
    <w:rsid w:val="004A5D94"/>
    <w:pPr>
      <w:keepNext/>
      <w:keepLines/>
      <w:spacing w:before="200" w:after="0" w:line="240" w:lineRule="auto"/>
      <w:outlineLvl w:val="1"/>
    </w:pPr>
    <w:rPr>
      <w:rFonts w:asciiTheme="minorHAnsi" w:eastAsiaTheme="majorEastAsia" w:hAnsiTheme="minorHAnsi"/>
      <w:b/>
      <w:bCs/>
      <w:color w:val="4F81BD" w:themeColor="accent1"/>
      <w:kern w:val="0"/>
      <w:sz w:val="40"/>
      <w:szCs w:val="28"/>
      <w14:ligatures w14:val="none"/>
    </w:rPr>
  </w:style>
  <w:style w:type="paragraph" w:styleId="Heading3">
    <w:name w:val="heading 3"/>
    <w:basedOn w:val="Normal"/>
    <w:next w:val="BodyText"/>
    <w:link w:val="Heading3Char"/>
    <w:autoRedefine/>
    <w:qFormat/>
    <w:rsid w:val="00154553"/>
    <w:pPr>
      <w:keepNext/>
      <w:keepLines/>
      <w:spacing w:before="200" w:after="0" w:line="240" w:lineRule="auto"/>
      <w:outlineLvl w:val="2"/>
    </w:pPr>
    <w:rPr>
      <w:rFonts w:asciiTheme="minorHAnsi" w:eastAsiaTheme="majorEastAsia" w:hAnsiTheme="minorHAnsi"/>
      <w:b/>
      <w:bCs/>
      <w:color w:val="4F81BD" w:themeColor="accent1"/>
      <w:kern w:val="0"/>
      <w:sz w:val="36"/>
      <w:szCs w:val="24"/>
      <w14:ligatures w14:val="none"/>
    </w:rPr>
  </w:style>
  <w:style w:type="paragraph" w:styleId="Heading4">
    <w:name w:val="heading 4"/>
    <w:basedOn w:val="Normal"/>
    <w:next w:val="Normal"/>
    <w:link w:val="Heading4Char"/>
    <w:unhideWhenUsed/>
    <w:qFormat/>
    <w:rsid w:val="00154553"/>
    <w:pPr>
      <w:keepNext/>
      <w:keepLines/>
      <w:spacing w:before="200" w:after="0"/>
      <w:outlineLvl w:val="3"/>
    </w:pPr>
    <w:rPr>
      <w:rFonts w:asciiTheme="minorHAnsi" w:eastAsiaTheme="majorEastAsia" w:hAnsiTheme="minorHAnsi"/>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8671E"/>
    <w:rPr>
      <w:rFonts w:eastAsiaTheme="majorEastAsia"/>
      <w:b/>
      <w:bCs/>
      <w:color w:val="4F81BD" w:themeColor="accent1"/>
      <w:kern w:val="0"/>
      <w:sz w:val="40"/>
      <w:szCs w:val="28"/>
      <w14:ligatures w14:val="none"/>
    </w:rPr>
  </w:style>
  <w:style w:type="character" w:customStyle="1" w:styleId="Heading1Char">
    <w:name w:val="Heading 1 Char"/>
    <w:basedOn w:val="DefaultParagraphFont"/>
    <w:link w:val="Heading1"/>
    <w:rsid w:val="0048671E"/>
    <w:rPr>
      <w:rFonts w:eastAsiaTheme="majorEastAsia"/>
      <w:b/>
      <w:bCs/>
      <w:color w:val="1F497D" w:themeColor="text2"/>
      <w:kern w:val="0"/>
      <w:sz w:val="44"/>
      <w14:ligatures w14:val="none"/>
    </w:rPr>
  </w:style>
  <w:style w:type="character" w:customStyle="1" w:styleId="Heading4Char">
    <w:name w:val="Heading 4 Char"/>
    <w:basedOn w:val="DefaultParagraphFont"/>
    <w:link w:val="Heading4"/>
    <w:rsid w:val="0048671E"/>
    <w:rPr>
      <w:rFonts w:eastAsiaTheme="majorEastAsia"/>
      <w:bCs/>
      <w:iCs/>
      <w:color w:val="4F81BD" w:themeColor="accent1"/>
    </w:rPr>
  </w:style>
  <w:style w:type="character" w:customStyle="1" w:styleId="Heading3Char">
    <w:name w:val="Heading 3 Char"/>
    <w:basedOn w:val="DefaultParagraphFont"/>
    <w:link w:val="Heading3"/>
    <w:rsid w:val="0048671E"/>
    <w:rPr>
      <w:rFonts w:eastAsiaTheme="majorEastAsia"/>
      <w:b/>
      <w:bCs/>
      <w:color w:val="4F81BD" w:themeColor="accent1"/>
      <w:kern w:val="0"/>
      <w:sz w:val="36"/>
      <w:szCs w:val="24"/>
      <w14:ligatures w14:val="none"/>
    </w:rPr>
  </w:style>
  <w:style w:type="paragraph" w:customStyle="1" w:styleId="Code">
    <w:name w:val="Code"/>
    <w:basedOn w:val="Normal"/>
    <w:link w:val="CodeChar"/>
    <w:uiPriority w:val="1"/>
    <w:qFormat/>
    <w:rsid w:val="00502036"/>
    <w:rPr>
      <w:rFonts w:ascii="FiraCode Nerd Font Med" w:hAnsi="FiraCode Nerd Font Med"/>
      <w:color w:val="00B050"/>
    </w:rPr>
  </w:style>
  <w:style w:type="character" w:customStyle="1" w:styleId="CodeChar">
    <w:name w:val="Code Char"/>
    <w:basedOn w:val="DefaultParagraphFont"/>
    <w:link w:val="Code"/>
    <w:uiPriority w:val="1"/>
    <w:rsid w:val="0048671E"/>
    <w:rPr>
      <w:rFonts w:ascii="FiraCode Nerd Font Med" w:hAnsi="FiraCode Nerd Font Med"/>
      <w:color w:val="00B050"/>
    </w:rPr>
  </w:style>
  <w:style w:type="paragraph" w:styleId="NoSpacing">
    <w:name w:val="No Spacing"/>
    <w:uiPriority w:val="2"/>
    <w:rsid w:val="006E44E4"/>
    <w:pPr>
      <w:spacing w:after="0" w:line="240" w:lineRule="auto"/>
    </w:pPr>
    <w:rPr>
      <w:rFonts w:ascii="Verdana" w:hAnsi="Verdana"/>
      <w:sz w:val="30"/>
    </w:rPr>
  </w:style>
  <w:style w:type="paragraph" w:styleId="Title">
    <w:name w:val="Title"/>
    <w:basedOn w:val="Normal"/>
    <w:next w:val="Normal"/>
    <w:link w:val="TitleChar"/>
    <w:autoRedefine/>
    <w:uiPriority w:val="1"/>
    <w:qFormat/>
    <w:rsid w:val="00F44E0B"/>
    <w:pPr>
      <w:spacing w:after="300" w:line="360" w:lineRule="auto"/>
      <w:contextualSpacing/>
      <w:jc w:val="center"/>
    </w:pPr>
    <w:rPr>
      <w:rFonts w:asciiTheme="minorHAnsi" w:eastAsiaTheme="majorEastAsia" w:hAnsiTheme="minorHAnsi"/>
      <w:b/>
      <w:color w:val="17365D" w:themeColor="text2" w:themeShade="BF"/>
      <w:spacing w:val="5"/>
      <w:kern w:val="28"/>
      <w:sz w:val="96"/>
      <w:szCs w:val="52"/>
    </w:rPr>
  </w:style>
  <w:style w:type="paragraph" w:customStyle="1" w:styleId="FirstParagraph">
    <w:name w:val="First Paragraph"/>
    <w:basedOn w:val="Normal"/>
    <w:next w:val="BodyText"/>
    <w:autoRedefine/>
    <w:uiPriority w:val="2"/>
    <w:qFormat/>
    <w:rsid w:val="00456860"/>
  </w:style>
  <w:style w:type="paragraph" w:styleId="BodyText">
    <w:name w:val="Body Text"/>
    <w:basedOn w:val="Normal"/>
    <w:link w:val="BodyTextChar"/>
    <w:uiPriority w:val="99"/>
    <w:semiHidden/>
    <w:unhideWhenUsed/>
    <w:rsid w:val="00154553"/>
    <w:pPr>
      <w:spacing w:after="120"/>
    </w:pPr>
  </w:style>
  <w:style w:type="character" w:customStyle="1" w:styleId="BodyTextChar">
    <w:name w:val="Body Text Char"/>
    <w:basedOn w:val="DefaultParagraphFont"/>
    <w:link w:val="BodyText"/>
    <w:uiPriority w:val="99"/>
    <w:semiHidden/>
    <w:rsid w:val="00154553"/>
    <w:rPr>
      <w:rFonts w:ascii="Gadugi" w:hAnsi="Gadugi"/>
    </w:rPr>
  </w:style>
  <w:style w:type="character" w:customStyle="1" w:styleId="TitleChar">
    <w:name w:val="Title Char"/>
    <w:basedOn w:val="DefaultParagraphFont"/>
    <w:link w:val="Title"/>
    <w:uiPriority w:val="1"/>
    <w:rsid w:val="00F44E0B"/>
    <w:rPr>
      <w:rFonts w:asciiTheme="minorHAnsi" w:eastAsiaTheme="majorEastAsia" w:hAnsiTheme="minorHAnsi"/>
      <w:b/>
      <w:color w:val="17365D" w:themeColor="text2" w:themeShade="BF"/>
      <w:spacing w:val="5"/>
      <w:kern w:val="28"/>
      <w:sz w:val="96"/>
      <w:szCs w:val="52"/>
    </w:rPr>
  </w:style>
  <w:style w:type="character" w:styleId="Hyperlink">
    <w:name w:val="Hyperlink"/>
    <w:basedOn w:val="DefaultParagraphFont"/>
    <w:uiPriority w:val="99"/>
    <w:semiHidden/>
    <w:unhideWhenUsed/>
    <w:rsid w:val="002A7B66"/>
    <w:rPr>
      <w:rFonts w:ascii="Gadugi" w:hAnsi="Gadugi"/>
      <w:b w:val="0"/>
      <w:i w:val="0"/>
      <w:color w:val="4F81BD" w:themeColor="accent1"/>
      <w:sz w:val="32"/>
      <w:u w:val="none"/>
    </w:rPr>
  </w:style>
  <w:style w:type="character" w:styleId="FollowedHyperlink">
    <w:name w:val="FollowedHyperlink"/>
    <w:basedOn w:val="DefaultParagraphFont"/>
    <w:uiPriority w:val="99"/>
    <w:semiHidden/>
    <w:unhideWhenUsed/>
    <w:rsid w:val="002A7B66"/>
    <w:rPr>
      <w:rFonts w:ascii="Gadugi" w:hAnsi="Gadugi"/>
      <w:i w:val="0"/>
      <w:color w:val="800080" w:themeColor="followedHyperlink"/>
      <w:sz w:val="32"/>
      <w:u w:val="none"/>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vint.com/" TargetMode="External"/><Relationship Id="rId13" Type="http://schemas.openxmlformats.org/officeDocument/2006/relationships/hyperlink" Target="https://www.myadt.com/" TargetMode="External"/><Relationship Id="rId3" Type="http://schemas.microsoft.com/office/2007/relationships/stylesWithEffects" Target="stylesWithEffects.xml"/><Relationship Id="rId7" Type="http://schemas.openxmlformats.org/officeDocument/2006/relationships/hyperlink" Target="https://www.vivint.com/" TargetMode="External"/><Relationship Id="rId12" Type="http://schemas.openxmlformats.org/officeDocument/2006/relationships/hyperlink" Target="https://www.adt.com/customer/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t.com/" TargetMode="External"/><Relationship Id="rId11" Type="http://schemas.openxmlformats.org/officeDocument/2006/relationships/hyperlink" Target="https://www.vivint.com/how-to-bu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ivint.com/company/about-us" TargetMode="External"/><Relationship Id="rId4" Type="http://schemas.openxmlformats.org/officeDocument/2006/relationships/settings" Target="settings.xml"/><Relationship Id="rId9" Type="http://schemas.openxmlformats.org/officeDocument/2006/relationships/hyperlink" Target="https://www.ad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Othman Enterprises</cp:lastModifiedBy>
  <cp:revision>11</cp:revision>
  <dcterms:created xsi:type="dcterms:W3CDTF">2024-05-14T11:41:00Z</dcterms:created>
  <dcterms:modified xsi:type="dcterms:W3CDTF">2024-05-14T11:43:00Z</dcterms:modified>
</cp:coreProperties>
</file>