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7A1D8" w14:textId="55F3A963" w:rsidR="00477DC7" w:rsidRPr="00477DC7" w:rsidRDefault="00477DC7" w:rsidP="00CD6DC5">
      <w:pPr>
        <w:jc w:val="center"/>
        <w:rPr>
          <w:b/>
          <w:bCs/>
          <w:lang w:val="en-PK"/>
        </w:rPr>
      </w:pPr>
      <w:r w:rsidRPr="00477DC7">
        <w:rPr>
          <w:b/>
          <w:bCs/>
          <w:lang w:val="en-PK"/>
        </w:rPr>
        <w:t xml:space="preserve">Idea Title: </w:t>
      </w:r>
      <w:r w:rsidRPr="00477DC7">
        <w:rPr>
          <w:b/>
          <w:bCs/>
          <w:i/>
          <w:iCs/>
          <w:lang w:val="en-PK"/>
        </w:rPr>
        <w:t>“AI Identity Toolkit for Professionals”</w:t>
      </w:r>
    </w:p>
    <w:p w14:paraId="3E28D561" w14:textId="2CA051C5" w:rsidR="00477DC7" w:rsidRPr="00477DC7" w:rsidRDefault="00477DC7" w:rsidP="00477DC7">
      <w:pPr>
        <w:rPr>
          <w:b/>
          <w:bCs/>
          <w:lang w:val="en-PK"/>
        </w:rPr>
      </w:pPr>
      <w:r w:rsidRPr="00477DC7">
        <w:rPr>
          <w:b/>
          <w:bCs/>
          <w:lang w:val="en-PK"/>
        </w:rPr>
        <w:t>Concept Overview:</w:t>
      </w:r>
    </w:p>
    <w:p w14:paraId="3F8EB218" w14:textId="77777777" w:rsidR="00477DC7" w:rsidRPr="00477DC7" w:rsidRDefault="00477DC7" w:rsidP="00477DC7">
      <w:pPr>
        <w:rPr>
          <w:lang w:val="en-PK"/>
        </w:rPr>
      </w:pPr>
      <w:r w:rsidRPr="00477DC7">
        <w:rPr>
          <w:lang w:val="en-PK"/>
        </w:rPr>
        <w:t xml:space="preserve">A comprehensive add-on for Adobe Express that allows professionals and entrepreneurs to instantly generate </w:t>
      </w:r>
      <w:r w:rsidRPr="00477DC7">
        <w:rPr>
          <w:i/>
          <w:iCs/>
          <w:lang w:val="en-PK"/>
        </w:rPr>
        <w:t>polished brand assets</w:t>
      </w:r>
      <w:r w:rsidRPr="00477DC7">
        <w:rPr>
          <w:lang w:val="en-PK"/>
        </w:rPr>
        <w:t xml:space="preserve"> — including </w:t>
      </w:r>
      <w:r w:rsidRPr="00477DC7">
        <w:rPr>
          <w:b/>
          <w:bCs/>
          <w:lang w:val="en-PK"/>
        </w:rPr>
        <w:t>email signatures, LinkedIn banners, profile headshots, and email-ready design exports</w:t>
      </w:r>
      <w:r w:rsidRPr="00477DC7">
        <w:rPr>
          <w:lang w:val="en-PK"/>
        </w:rPr>
        <w:t xml:space="preserve"> — all styled consistently to reflect their personal or company brand.</w:t>
      </w:r>
    </w:p>
    <w:p w14:paraId="605323F9" w14:textId="77777777" w:rsidR="00477DC7" w:rsidRPr="00477DC7" w:rsidRDefault="00477DC7" w:rsidP="00477DC7">
      <w:pPr>
        <w:rPr>
          <w:lang w:val="en-PK"/>
        </w:rPr>
      </w:pPr>
      <w:r w:rsidRPr="00477DC7">
        <w:rPr>
          <w:lang w:val="en-PK"/>
        </w:rPr>
        <w:pict w14:anchorId="31DE0512">
          <v:rect id="_x0000_i1026" style="width:0;height:1.5pt" o:hralign="center" o:hrstd="t" o:hr="t" fillcolor="#a0a0a0" stroked="f"/>
        </w:pict>
      </w:r>
    </w:p>
    <w:p w14:paraId="7097FED1" w14:textId="7CFA4AD1" w:rsidR="00477DC7" w:rsidRPr="00477DC7" w:rsidRDefault="00477DC7" w:rsidP="00477DC7">
      <w:pPr>
        <w:rPr>
          <w:b/>
          <w:bCs/>
          <w:lang w:val="en-PK"/>
        </w:rPr>
      </w:pPr>
      <w:r w:rsidRPr="00477DC7">
        <w:rPr>
          <w:b/>
          <w:bCs/>
          <w:lang w:val="en-PK"/>
        </w:rPr>
        <w:t>Key Features (Built into Adobe Express via Add-On):</w:t>
      </w:r>
    </w:p>
    <w:p w14:paraId="12177F54" w14:textId="77777777" w:rsidR="00477DC7" w:rsidRPr="00477DC7" w:rsidRDefault="00477DC7" w:rsidP="00477DC7">
      <w:pPr>
        <w:rPr>
          <w:b/>
          <w:bCs/>
          <w:lang w:val="en-PK"/>
        </w:rPr>
      </w:pPr>
      <w:r w:rsidRPr="00477DC7">
        <w:rPr>
          <w:b/>
          <w:bCs/>
          <w:lang w:val="en-PK"/>
        </w:rPr>
        <w:t>1. AI-Generated Email Signature Builder</w:t>
      </w:r>
    </w:p>
    <w:p w14:paraId="2A7C8678" w14:textId="77777777" w:rsidR="00477DC7" w:rsidRPr="00477DC7" w:rsidRDefault="00477DC7" w:rsidP="00477DC7">
      <w:pPr>
        <w:numPr>
          <w:ilvl w:val="0"/>
          <w:numId w:val="1"/>
        </w:numPr>
        <w:rPr>
          <w:lang w:val="en-PK"/>
        </w:rPr>
      </w:pPr>
      <w:r w:rsidRPr="00477DC7">
        <w:rPr>
          <w:lang w:val="en-PK"/>
        </w:rPr>
        <w:t>Smart form input (name, title, contact links, etc.)</w:t>
      </w:r>
    </w:p>
    <w:p w14:paraId="063F71FA" w14:textId="77777777" w:rsidR="00477DC7" w:rsidRPr="00477DC7" w:rsidRDefault="00477DC7" w:rsidP="00477DC7">
      <w:pPr>
        <w:numPr>
          <w:ilvl w:val="0"/>
          <w:numId w:val="1"/>
        </w:numPr>
        <w:rPr>
          <w:lang w:val="en-PK"/>
        </w:rPr>
      </w:pPr>
      <w:r w:rsidRPr="00477DC7">
        <w:rPr>
          <w:lang w:val="en-PK"/>
        </w:rPr>
        <w:t xml:space="preserve">Brand-aligned styling (pull </w:t>
      </w:r>
      <w:proofErr w:type="spellStart"/>
      <w:r w:rsidRPr="00477DC7">
        <w:rPr>
          <w:lang w:val="en-PK"/>
        </w:rPr>
        <w:t>colors</w:t>
      </w:r>
      <w:proofErr w:type="spellEnd"/>
      <w:r w:rsidRPr="00477DC7">
        <w:rPr>
          <w:lang w:val="en-PK"/>
        </w:rPr>
        <w:t xml:space="preserve"> from uploaded logo or website)</w:t>
      </w:r>
    </w:p>
    <w:p w14:paraId="4B044921" w14:textId="77777777" w:rsidR="00477DC7" w:rsidRPr="00477DC7" w:rsidRDefault="00477DC7" w:rsidP="00477DC7">
      <w:pPr>
        <w:numPr>
          <w:ilvl w:val="0"/>
          <w:numId w:val="1"/>
        </w:numPr>
        <w:rPr>
          <w:lang w:val="en-PK"/>
        </w:rPr>
      </w:pPr>
      <w:r w:rsidRPr="00477DC7">
        <w:rPr>
          <w:lang w:val="en-PK"/>
        </w:rPr>
        <w:t>One-click export as HTML, PNG, or PDF</w:t>
      </w:r>
    </w:p>
    <w:p w14:paraId="7E765180" w14:textId="77777777" w:rsidR="00477DC7" w:rsidRPr="00477DC7" w:rsidRDefault="00477DC7" w:rsidP="00477DC7">
      <w:pPr>
        <w:numPr>
          <w:ilvl w:val="0"/>
          <w:numId w:val="1"/>
        </w:numPr>
        <w:rPr>
          <w:lang w:val="en-PK"/>
        </w:rPr>
      </w:pPr>
      <w:r w:rsidRPr="00477DC7">
        <w:rPr>
          <w:lang w:val="en-PK"/>
        </w:rPr>
        <w:t>Email platform–ready layouts (Gmail, Outlook)</w:t>
      </w:r>
    </w:p>
    <w:p w14:paraId="1C218587" w14:textId="77777777" w:rsidR="00477DC7" w:rsidRPr="00477DC7" w:rsidRDefault="00477DC7" w:rsidP="00477DC7">
      <w:pPr>
        <w:rPr>
          <w:b/>
          <w:bCs/>
          <w:lang w:val="en-PK"/>
        </w:rPr>
      </w:pPr>
      <w:r w:rsidRPr="00477DC7">
        <w:rPr>
          <w:b/>
          <w:bCs/>
          <w:lang w:val="en-PK"/>
        </w:rPr>
        <w:t>2. LinkedIn Headshot Enhancer</w:t>
      </w:r>
    </w:p>
    <w:p w14:paraId="4D0C406B" w14:textId="77777777" w:rsidR="00477DC7" w:rsidRPr="00477DC7" w:rsidRDefault="00477DC7" w:rsidP="00477DC7">
      <w:pPr>
        <w:numPr>
          <w:ilvl w:val="0"/>
          <w:numId w:val="2"/>
        </w:numPr>
        <w:rPr>
          <w:lang w:val="en-PK"/>
        </w:rPr>
      </w:pPr>
      <w:r w:rsidRPr="00477DC7">
        <w:rPr>
          <w:lang w:val="en-PK"/>
        </w:rPr>
        <w:t>Upload a casual selfie → AI removes background, enhances lighting, adds professional backdrops</w:t>
      </w:r>
    </w:p>
    <w:p w14:paraId="6A10216F" w14:textId="77777777" w:rsidR="00477DC7" w:rsidRPr="00477DC7" w:rsidRDefault="00477DC7" w:rsidP="00477DC7">
      <w:pPr>
        <w:numPr>
          <w:ilvl w:val="0"/>
          <w:numId w:val="2"/>
        </w:numPr>
        <w:rPr>
          <w:lang w:val="en-PK"/>
        </w:rPr>
      </w:pPr>
      <w:r w:rsidRPr="00477DC7">
        <w:rPr>
          <w:lang w:val="en-PK"/>
        </w:rPr>
        <w:t xml:space="preserve">Choose from presets like: </w:t>
      </w:r>
      <w:r w:rsidRPr="00477DC7">
        <w:rPr>
          <w:i/>
          <w:iCs/>
          <w:lang w:val="en-PK"/>
        </w:rPr>
        <w:t>“Corporate Office,” “Startup Studio,” “Natural Light,” “Neutral Background”</w:t>
      </w:r>
    </w:p>
    <w:p w14:paraId="07DF93FE" w14:textId="77777777" w:rsidR="00477DC7" w:rsidRPr="00477DC7" w:rsidRDefault="00477DC7" w:rsidP="00477DC7">
      <w:pPr>
        <w:numPr>
          <w:ilvl w:val="0"/>
          <w:numId w:val="2"/>
        </w:numPr>
        <w:rPr>
          <w:lang w:val="en-PK"/>
        </w:rPr>
      </w:pPr>
      <w:r w:rsidRPr="00477DC7">
        <w:rPr>
          <w:lang w:val="en-PK"/>
        </w:rPr>
        <w:t>Export optimized for LinkedIn, Zoom, CVs</w:t>
      </w:r>
    </w:p>
    <w:p w14:paraId="273D23A2" w14:textId="77777777" w:rsidR="00477DC7" w:rsidRPr="00477DC7" w:rsidRDefault="00477DC7" w:rsidP="00477DC7">
      <w:pPr>
        <w:rPr>
          <w:b/>
          <w:bCs/>
          <w:lang w:val="en-PK"/>
        </w:rPr>
      </w:pPr>
      <w:r w:rsidRPr="00477DC7">
        <w:rPr>
          <w:b/>
          <w:bCs/>
          <w:lang w:val="en-PK"/>
        </w:rPr>
        <w:t>3. Branded Social &amp; Email Banners</w:t>
      </w:r>
    </w:p>
    <w:p w14:paraId="6F8CC5B5" w14:textId="77777777" w:rsidR="00477DC7" w:rsidRPr="00477DC7" w:rsidRDefault="00477DC7" w:rsidP="00477DC7">
      <w:pPr>
        <w:numPr>
          <w:ilvl w:val="0"/>
          <w:numId w:val="3"/>
        </w:numPr>
        <w:rPr>
          <w:lang w:val="en-PK"/>
        </w:rPr>
      </w:pPr>
      <w:r w:rsidRPr="00477DC7">
        <w:rPr>
          <w:lang w:val="en-PK"/>
        </w:rPr>
        <w:t>Enter your business name or slogan → auto-generates banners using stock templates</w:t>
      </w:r>
    </w:p>
    <w:p w14:paraId="06899204" w14:textId="77777777" w:rsidR="00477DC7" w:rsidRPr="00477DC7" w:rsidRDefault="00477DC7" w:rsidP="00477DC7">
      <w:pPr>
        <w:numPr>
          <w:ilvl w:val="0"/>
          <w:numId w:val="3"/>
        </w:numPr>
        <w:rPr>
          <w:lang w:val="en-PK"/>
        </w:rPr>
      </w:pPr>
      <w:r w:rsidRPr="00477DC7">
        <w:rPr>
          <w:lang w:val="en-PK"/>
        </w:rPr>
        <w:t xml:space="preserve">Pulls consistent font pairings, logo placements, and </w:t>
      </w:r>
      <w:proofErr w:type="spellStart"/>
      <w:r w:rsidRPr="00477DC7">
        <w:rPr>
          <w:lang w:val="en-PK"/>
        </w:rPr>
        <w:t>color</w:t>
      </w:r>
      <w:proofErr w:type="spellEnd"/>
      <w:r w:rsidRPr="00477DC7">
        <w:rPr>
          <w:lang w:val="en-PK"/>
        </w:rPr>
        <w:t xml:space="preserve"> harmony via Adobe AI</w:t>
      </w:r>
    </w:p>
    <w:p w14:paraId="66B34E3C" w14:textId="77777777" w:rsidR="00477DC7" w:rsidRPr="00477DC7" w:rsidRDefault="00477DC7" w:rsidP="00477DC7">
      <w:pPr>
        <w:numPr>
          <w:ilvl w:val="0"/>
          <w:numId w:val="3"/>
        </w:numPr>
        <w:rPr>
          <w:lang w:val="en-PK"/>
        </w:rPr>
      </w:pPr>
      <w:r w:rsidRPr="00477DC7">
        <w:rPr>
          <w:lang w:val="en-PK"/>
        </w:rPr>
        <w:t>Perfect for LinkedIn headers, email newsletter tops, and virtual conference banners</w:t>
      </w:r>
    </w:p>
    <w:p w14:paraId="07CD4923" w14:textId="77777777" w:rsidR="00477DC7" w:rsidRPr="00477DC7" w:rsidRDefault="00477DC7" w:rsidP="00477DC7">
      <w:pPr>
        <w:rPr>
          <w:b/>
          <w:bCs/>
          <w:lang w:val="en-PK"/>
        </w:rPr>
      </w:pPr>
      <w:r w:rsidRPr="00477DC7">
        <w:rPr>
          <w:b/>
          <w:bCs/>
          <w:lang w:val="en-PK"/>
        </w:rPr>
        <w:t>4. Smart Export to Email Campaigns</w:t>
      </w:r>
    </w:p>
    <w:p w14:paraId="697B886C" w14:textId="77777777" w:rsidR="00477DC7" w:rsidRPr="00477DC7" w:rsidRDefault="00477DC7" w:rsidP="00477DC7">
      <w:pPr>
        <w:numPr>
          <w:ilvl w:val="0"/>
          <w:numId w:val="4"/>
        </w:numPr>
        <w:rPr>
          <w:lang w:val="en-PK"/>
        </w:rPr>
      </w:pPr>
      <w:r w:rsidRPr="00477DC7">
        <w:rPr>
          <w:lang w:val="en-PK"/>
        </w:rPr>
        <w:t>Auto-convert banners or promos into responsive HTML email blocks</w:t>
      </w:r>
    </w:p>
    <w:p w14:paraId="432D86BA" w14:textId="77777777" w:rsidR="00477DC7" w:rsidRPr="00477DC7" w:rsidRDefault="00477DC7" w:rsidP="00477DC7">
      <w:pPr>
        <w:numPr>
          <w:ilvl w:val="0"/>
          <w:numId w:val="4"/>
        </w:numPr>
        <w:rPr>
          <w:lang w:val="en-PK"/>
        </w:rPr>
      </w:pPr>
      <w:r w:rsidRPr="00477DC7">
        <w:rPr>
          <w:lang w:val="en-PK"/>
        </w:rPr>
        <w:t>Mailchimp-ready or raw HTML export</w:t>
      </w:r>
    </w:p>
    <w:p w14:paraId="44967233" w14:textId="77777777" w:rsidR="00477DC7" w:rsidRPr="00477DC7" w:rsidRDefault="00477DC7" w:rsidP="00477DC7">
      <w:pPr>
        <w:numPr>
          <w:ilvl w:val="0"/>
          <w:numId w:val="4"/>
        </w:numPr>
        <w:rPr>
          <w:lang w:val="en-PK"/>
        </w:rPr>
      </w:pPr>
      <w:r w:rsidRPr="00477DC7">
        <w:rPr>
          <w:lang w:val="en-PK"/>
        </w:rPr>
        <w:t xml:space="preserve">Export preset: </w:t>
      </w:r>
      <w:r w:rsidRPr="00477DC7">
        <w:rPr>
          <w:i/>
          <w:iCs/>
          <w:lang w:val="en-PK"/>
        </w:rPr>
        <w:t>“Promotional Email,” “Newsletter Header,” “Event Invite”</w:t>
      </w:r>
    </w:p>
    <w:p w14:paraId="5AA7E631" w14:textId="77777777" w:rsidR="00477DC7" w:rsidRPr="00477DC7" w:rsidRDefault="00477DC7" w:rsidP="00477DC7">
      <w:pPr>
        <w:rPr>
          <w:b/>
          <w:bCs/>
          <w:lang w:val="en-PK"/>
        </w:rPr>
      </w:pPr>
      <w:r w:rsidRPr="00477DC7">
        <w:rPr>
          <w:b/>
          <w:bCs/>
          <w:lang w:val="en-PK"/>
        </w:rPr>
        <w:t>5. Design Guidance</w:t>
      </w:r>
    </w:p>
    <w:p w14:paraId="7636D391" w14:textId="77777777" w:rsidR="00477DC7" w:rsidRPr="00477DC7" w:rsidRDefault="00477DC7" w:rsidP="00477DC7">
      <w:pPr>
        <w:numPr>
          <w:ilvl w:val="0"/>
          <w:numId w:val="5"/>
        </w:numPr>
        <w:rPr>
          <w:lang w:val="en-PK"/>
        </w:rPr>
      </w:pPr>
      <w:r w:rsidRPr="00477DC7">
        <w:rPr>
          <w:lang w:val="en-PK"/>
        </w:rPr>
        <w:lastRenderedPageBreak/>
        <w:t xml:space="preserve">Real-time feedback: accessibility, </w:t>
      </w:r>
      <w:proofErr w:type="spellStart"/>
      <w:r w:rsidRPr="00477DC7">
        <w:rPr>
          <w:lang w:val="en-PK"/>
        </w:rPr>
        <w:t>color</w:t>
      </w:r>
      <w:proofErr w:type="spellEnd"/>
      <w:r w:rsidRPr="00477DC7">
        <w:rPr>
          <w:lang w:val="en-PK"/>
        </w:rPr>
        <w:t xml:space="preserve"> contrast, alignment, brand consistency</w:t>
      </w:r>
    </w:p>
    <w:p w14:paraId="305F65DA" w14:textId="77777777" w:rsidR="00477DC7" w:rsidRPr="00477DC7" w:rsidRDefault="00477DC7" w:rsidP="00477DC7">
      <w:pPr>
        <w:numPr>
          <w:ilvl w:val="0"/>
          <w:numId w:val="5"/>
        </w:numPr>
        <w:rPr>
          <w:lang w:val="en-PK"/>
        </w:rPr>
      </w:pPr>
      <w:r w:rsidRPr="00477DC7">
        <w:rPr>
          <w:lang w:val="en-PK"/>
        </w:rPr>
        <w:t xml:space="preserve">Prompt suggestions like: </w:t>
      </w:r>
      <w:r w:rsidRPr="00477DC7">
        <w:rPr>
          <w:i/>
          <w:iCs/>
          <w:lang w:val="en-PK"/>
        </w:rPr>
        <w:t>“Try matching this CTA button with your brand palette,”</w:t>
      </w:r>
      <w:r w:rsidRPr="00477DC7">
        <w:rPr>
          <w:lang w:val="en-PK"/>
        </w:rPr>
        <w:t xml:space="preserve"> or </w:t>
      </w:r>
      <w:r w:rsidRPr="00477DC7">
        <w:rPr>
          <w:i/>
          <w:iCs/>
          <w:lang w:val="en-PK"/>
        </w:rPr>
        <w:t>“This font pair improves readability.”</w:t>
      </w:r>
    </w:p>
    <w:p w14:paraId="56D31F8E" w14:textId="77777777" w:rsidR="00477DC7" w:rsidRPr="00477DC7" w:rsidRDefault="00477DC7" w:rsidP="00477DC7">
      <w:pPr>
        <w:rPr>
          <w:lang w:val="en-PK"/>
        </w:rPr>
      </w:pPr>
      <w:r w:rsidRPr="00477DC7">
        <w:rPr>
          <w:lang w:val="en-PK"/>
        </w:rPr>
        <w:pict w14:anchorId="2D7557AF">
          <v:rect id="_x0000_i1027" style="width:0;height:1.5pt" o:hralign="center" o:hrstd="t" o:hr="t" fillcolor="#a0a0a0" stroked="f"/>
        </w:pict>
      </w:r>
    </w:p>
    <w:p w14:paraId="7C6E6FBC" w14:textId="7FB10878" w:rsidR="00477DC7" w:rsidRPr="00477DC7" w:rsidRDefault="00477DC7" w:rsidP="00477DC7">
      <w:pPr>
        <w:rPr>
          <w:b/>
          <w:bCs/>
          <w:lang w:val="en-PK"/>
        </w:rPr>
      </w:pPr>
      <w:proofErr w:type="spellStart"/>
      <w:r>
        <w:rPr>
          <w:b/>
          <w:bCs/>
          <w:lang w:val="en-PK"/>
        </w:rPr>
        <w:t>Imapct</w:t>
      </w:r>
      <w:proofErr w:type="spellEnd"/>
      <w:r w:rsidRPr="00477DC7">
        <w:rPr>
          <w:b/>
          <w:bCs/>
          <w:lang w:val="en-PK"/>
        </w:rPr>
        <w:t>:</w:t>
      </w:r>
    </w:p>
    <w:p w14:paraId="33C187BE" w14:textId="77777777" w:rsidR="00477DC7" w:rsidRPr="00477DC7" w:rsidRDefault="00477DC7" w:rsidP="00477DC7">
      <w:pPr>
        <w:numPr>
          <w:ilvl w:val="0"/>
          <w:numId w:val="6"/>
        </w:numPr>
        <w:rPr>
          <w:lang w:val="en-PK"/>
        </w:rPr>
      </w:pPr>
      <w:r w:rsidRPr="00477DC7">
        <w:rPr>
          <w:lang w:val="en-PK"/>
        </w:rPr>
        <w:t>Solves real professional pain points (branding for non-designers)</w:t>
      </w:r>
    </w:p>
    <w:p w14:paraId="22815506" w14:textId="77777777" w:rsidR="00477DC7" w:rsidRPr="00477DC7" w:rsidRDefault="00477DC7" w:rsidP="00477DC7">
      <w:pPr>
        <w:numPr>
          <w:ilvl w:val="0"/>
          <w:numId w:val="6"/>
        </w:numPr>
        <w:rPr>
          <w:lang w:val="en-PK"/>
        </w:rPr>
      </w:pPr>
      <w:r w:rsidRPr="00477DC7">
        <w:rPr>
          <w:lang w:val="en-PK"/>
        </w:rPr>
        <w:t>Leverages multiple Adobe Express APIs: import assets, export HTML, AI design feedback</w:t>
      </w:r>
    </w:p>
    <w:p w14:paraId="56A78837" w14:textId="77777777" w:rsidR="00477DC7" w:rsidRPr="00477DC7" w:rsidRDefault="00477DC7" w:rsidP="00477DC7">
      <w:pPr>
        <w:numPr>
          <w:ilvl w:val="0"/>
          <w:numId w:val="6"/>
        </w:numPr>
        <w:rPr>
          <w:lang w:val="en-PK"/>
        </w:rPr>
      </w:pPr>
      <w:r w:rsidRPr="00477DC7">
        <w:rPr>
          <w:lang w:val="en-PK"/>
        </w:rPr>
        <w:t>High adoption potential among marketers, solopreneurs, startup founders, freelancers</w:t>
      </w:r>
    </w:p>
    <w:p w14:paraId="7421994B" w14:textId="77777777" w:rsidR="00477DC7" w:rsidRPr="00477DC7" w:rsidRDefault="00477DC7" w:rsidP="00477DC7">
      <w:pPr>
        <w:numPr>
          <w:ilvl w:val="0"/>
          <w:numId w:val="6"/>
        </w:numPr>
        <w:rPr>
          <w:lang w:val="en-PK"/>
        </w:rPr>
      </w:pPr>
      <w:r w:rsidRPr="00477DC7">
        <w:rPr>
          <w:lang w:val="en-PK"/>
        </w:rPr>
        <w:t xml:space="preserve">Perfectly fits </w:t>
      </w:r>
      <w:r w:rsidRPr="00477DC7">
        <w:rPr>
          <w:i/>
          <w:iCs/>
          <w:lang w:val="en-PK"/>
        </w:rPr>
        <w:t>marketing, accessibility, and productivity</w:t>
      </w:r>
      <w:r w:rsidRPr="00477DC7">
        <w:rPr>
          <w:lang w:val="en-PK"/>
        </w:rPr>
        <w:t xml:space="preserve"> use cases</w:t>
      </w:r>
    </w:p>
    <w:p w14:paraId="6E8CD1C3" w14:textId="08DED17C" w:rsidR="00BF4E86" w:rsidRPr="00477DC7" w:rsidRDefault="00477DC7" w:rsidP="00477DC7">
      <w:pPr>
        <w:rPr>
          <w:lang w:val="en-PK"/>
        </w:rPr>
      </w:pPr>
      <w:r w:rsidRPr="00477DC7">
        <w:rPr>
          <w:lang w:val="en-PK"/>
        </w:rPr>
        <w:pict w14:anchorId="09B1ADBE">
          <v:rect id="_x0000_i1028" style="width:0;height:1.5pt" o:hralign="center" o:hrstd="t" o:hr="t" fillcolor="#a0a0a0" stroked="f"/>
        </w:pict>
      </w:r>
    </w:p>
    <w:sectPr w:rsidR="00BF4E86" w:rsidRPr="00477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197A41"/>
    <w:multiLevelType w:val="multilevel"/>
    <w:tmpl w:val="E45E7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E55E4"/>
    <w:multiLevelType w:val="multilevel"/>
    <w:tmpl w:val="ADBC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10FA1"/>
    <w:multiLevelType w:val="multilevel"/>
    <w:tmpl w:val="A1E0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A32A9E"/>
    <w:multiLevelType w:val="multilevel"/>
    <w:tmpl w:val="3FCE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F15E2"/>
    <w:multiLevelType w:val="multilevel"/>
    <w:tmpl w:val="41CA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2012C9"/>
    <w:multiLevelType w:val="multilevel"/>
    <w:tmpl w:val="B61C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9921588">
    <w:abstractNumId w:val="5"/>
  </w:num>
  <w:num w:numId="2" w16cid:durableId="1471827034">
    <w:abstractNumId w:val="2"/>
  </w:num>
  <w:num w:numId="3" w16cid:durableId="1868904641">
    <w:abstractNumId w:val="4"/>
  </w:num>
  <w:num w:numId="4" w16cid:durableId="1248079024">
    <w:abstractNumId w:val="0"/>
  </w:num>
  <w:num w:numId="5" w16cid:durableId="679234627">
    <w:abstractNumId w:val="1"/>
  </w:num>
  <w:num w:numId="6" w16cid:durableId="6501355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D39"/>
    <w:rsid w:val="00187525"/>
    <w:rsid w:val="00280335"/>
    <w:rsid w:val="00477DC7"/>
    <w:rsid w:val="00576D39"/>
    <w:rsid w:val="0095000F"/>
    <w:rsid w:val="00BF4E86"/>
    <w:rsid w:val="00CD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19DB"/>
  <w15:chartTrackingRefBased/>
  <w15:docId w15:val="{12EBF71F-48EB-4813-B8DC-917C47849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D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9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Raja</dc:creator>
  <cp:keywords/>
  <dc:description/>
  <cp:lastModifiedBy>Microsoft Raja</cp:lastModifiedBy>
  <cp:revision>3</cp:revision>
  <dcterms:created xsi:type="dcterms:W3CDTF">2025-07-21T19:47:00Z</dcterms:created>
  <dcterms:modified xsi:type="dcterms:W3CDTF">2025-07-21T19:47:00Z</dcterms:modified>
</cp:coreProperties>
</file>