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56FC" w14:textId="77777777" w:rsidR="00D077E9" w:rsidRDefault="00D077E9" w:rsidP="00D70D02">
      <w:r>
        <w:rPr>
          <w:noProof/>
        </w:rPr>
        <w:drawing>
          <wp:anchor distT="0" distB="0" distL="114300" distR="114300" simplePos="0" relativeHeight="251658240" behindDoc="1" locked="0" layoutInCell="1" allowOverlap="1" wp14:anchorId="19A4825B" wp14:editId="57298DB0">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0E80783" w14:textId="77777777" w:rsidTr="00D077E9">
        <w:trPr>
          <w:trHeight w:val="1894"/>
        </w:trPr>
        <w:tc>
          <w:tcPr>
            <w:tcW w:w="5580" w:type="dxa"/>
            <w:tcBorders>
              <w:top w:val="nil"/>
              <w:left w:val="nil"/>
              <w:bottom w:val="nil"/>
              <w:right w:val="nil"/>
            </w:tcBorders>
          </w:tcPr>
          <w:p w14:paraId="5E42DC22" w14:textId="77777777" w:rsidR="00D077E9" w:rsidRDefault="00D077E9" w:rsidP="00D077E9">
            <w:r>
              <w:rPr>
                <w:noProof/>
              </w:rPr>
              <mc:AlternateContent>
                <mc:Choice Requires="wps">
                  <w:drawing>
                    <wp:inline distT="0" distB="0" distL="0" distR="0" wp14:anchorId="702D6E5A" wp14:editId="0E3040C6">
                      <wp:extent cx="3528695" cy="691764"/>
                      <wp:effectExtent l="0" t="0" r="0" b="0"/>
                      <wp:docPr id="8" name="Text Box 8"/>
                      <wp:cNvGraphicFramePr/>
                      <a:graphic xmlns:a="http://schemas.openxmlformats.org/drawingml/2006/main">
                        <a:graphicData uri="http://schemas.microsoft.com/office/word/2010/wordprocessingShape">
                          <wps:wsp>
                            <wps:cNvSpPr txBox="1"/>
                            <wps:spPr>
                              <a:xfrm>
                                <a:off x="0" y="0"/>
                                <a:ext cx="3528695" cy="691764"/>
                              </a:xfrm>
                              <a:prstGeom prst="rect">
                                <a:avLst/>
                              </a:prstGeom>
                              <a:noFill/>
                              <a:ln w="6350">
                                <a:noFill/>
                              </a:ln>
                            </wps:spPr>
                            <wps:txbx>
                              <w:txbxContent>
                                <w:p w14:paraId="2C8B19CB" w14:textId="76407492" w:rsidR="00D077E9" w:rsidRPr="00D86945" w:rsidRDefault="002A234E" w:rsidP="00B614C8">
                                  <w:pPr>
                                    <w:pStyle w:val="Title"/>
                                  </w:pPr>
                                  <w: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02D6E5A" id="_x0000_t202" coordsize="21600,21600" o:spt="202" path="m,l,21600r21600,l21600,xe">
                      <v:stroke joinstyle="miter"/>
                      <v:path gradientshapeok="t" o:connecttype="rect"/>
                    </v:shapetype>
                    <v:shape id="Text Box 8" o:spid="_x0000_s1026" type="#_x0000_t202" style="width:277.85pt;height:5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" filled="f" stroked="f" strokeweight=".5pt">
                      <v:textbox>
                        <w:txbxContent>
                          <w:p w14:paraId="2C8B19CB" w14:textId="76407492" w:rsidR="00D077E9" w:rsidRPr="00D86945" w:rsidRDefault="002A234E" w:rsidP="00B614C8">
                            <w:pPr>
                              <w:pStyle w:val="Title"/>
                            </w:pPr>
                            <w:r>
                              <w:t>User Manual</w:t>
                            </w:r>
                          </w:p>
                        </w:txbxContent>
                      </v:textbox>
                      <w10:anchorlock/>
                    </v:shape>
                  </w:pict>
                </mc:Fallback>
              </mc:AlternateContent>
            </w:r>
          </w:p>
          <w:p w14:paraId="4603F558" w14:textId="77777777" w:rsidR="00D077E9" w:rsidRDefault="00D077E9" w:rsidP="00D077E9">
            <w:r>
              <w:rPr>
                <w:noProof/>
              </w:rPr>
              <mc:AlternateContent>
                <mc:Choice Requires="wps">
                  <w:drawing>
                    <wp:inline distT="0" distB="0" distL="0" distR="0" wp14:anchorId="127F2EA6" wp14:editId="342D5565">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955E1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2356A937" w14:textId="77777777" w:rsidTr="00D077E9">
        <w:trPr>
          <w:trHeight w:val="7636"/>
        </w:trPr>
        <w:tc>
          <w:tcPr>
            <w:tcW w:w="5580" w:type="dxa"/>
            <w:tcBorders>
              <w:top w:val="nil"/>
              <w:left w:val="nil"/>
              <w:bottom w:val="nil"/>
              <w:right w:val="nil"/>
            </w:tcBorders>
          </w:tcPr>
          <w:p w14:paraId="0074FE91" w14:textId="77777777" w:rsidR="00D077E9" w:rsidRDefault="00D077E9" w:rsidP="00D077E9">
            <w:pPr>
              <w:rPr>
                <w:noProof/>
              </w:rPr>
            </w:pPr>
          </w:p>
        </w:tc>
      </w:tr>
      <w:tr w:rsidR="00D077E9" w14:paraId="364B43A2" w14:textId="77777777" w:rsidTr="00D077E9">
        <w:trPr>
          <w:trHeight w:val="2171"/>
        </w:trPr>
        <w:tc>
          <w:tcPr>
            <w:tcW w:w="5580" w:type="dxa"/>
            <w:tcBorders>
              <w:top w:val="nil"/>
              <w:left w:val="nil"/>
              <w:bottom w:val="nil"/>
              <w:right w:val="nil"/>
            </w:tcBorders>
          </w:tcPr>
          <w:sdt>
            <w:sdtPr>
              <w:id w:val="1080870105"/>
              <w:placeholder>
                <w:docPart w:val="9C5A76D348714C8C954A805057F50AFD"/>
              </w:placeholder>
              <w15:appearance w15:val="hidden"/>
            </w:sdtPr>
            <w:sdtContent>
              <w:p w14:paraId="4EA660B9" w14:textId="26F5E0F5"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411B4F">
                  <w:rPr>
                    <w:rStyle w:val="SubtitleChar"/>
                    <w:b w:val="0"/>
                    <w:noProof/>
                  </w:rPr>
                  <w:t>May 23</w:t>
                </w:r>
                <w:r w:rsidRPr="00D86945">
                  <w:rPr>
                    <w:rStyle w:val="SubtitleChar"/>
                    <w:b w:val="0"/>
                  </w:rPr>
                  <w:fldChar w:fldCharType="end"/>
                </w:r>
              </w:p>
            </w:sdtContent>
          </w:sdt>
          <w:p w14:paraId="5FD971F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A31DB48" wp14:editId="75B63FF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30B43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3F5B6F2" w14:textId="77777777" w:rsidR="00D077E9" w:rsidRDefault="00D077E9" w:rsidP="00D077E9">
            <w:pPr>
              <w:rPr>
                <w:noProof/>
                <w:sz w:val="10"/>
                <w:szCs w:val="10"/>
              </w:rPr>
            </w:pPr>
          </w:p>
          <w:p w14:paraId="74782DD0" w14:textId="77777777" w:rsidR="00D077E9" w:rsidRDefault="00D077E9" w:rsidP="00D077E9">
            <w:pPr>
              <w:rPr>
                <w:noProof/>
                <w:sz w:val="10"/>
                <w:szCs w:val="10"/>
              </w:rPr>
            </w:pPr>
          </w:p>
          <w:p w14:paraId="418284D7" w14:textId="5B51A046" w:rsidR="00D077E9" w:rsidRDefault="00B614C8" w:rsidP="00D077E9">
            <w:r>
              <w:t>Educational Platform</w:t>
            </w:r>
          </w:p>
          <w:p w14:paraId="472F04BF" w14:textId="3F563E9C" w:rsidR="00D077E9" w:rsidRDefault="00D077E9" w:rsidP="00D077E9">
            <w:r w:rsidRPr="00B231E5">
              <w:t>Authored by:</w:t>
            </w:r>
            <w:r>
              <w:t xml:space="preserve"> </w:t>
            </w:r>
            <w:sdt>
              <w:sdtPr>
                <w:alias w:val="Your Name"/>
                <w:tag w:val="Your Name"/>
                <w:id w:val="-180584491"/>
                <w:placeholder>
                  <w:docPart w:val="12F9A46D5C5E40168C1DE3E78B33BE80"/>
                </w:placeholder>
                <w:dataBinding w:prefixMappings="xmlns:ns0='http://schemas.microsoft.com/office/2006/coverPageProps' " w:xpath="/ns0:CoverPageProperties[1]/ns0:CompanyFax[1]" w:storeItemID="{55AF091B-3C7A-41E3-B477-F2FDAA23CFDA}"/>
                <w15:appearance w15:val="hidden"/>
                <w:text w:multiLine="1"/>
              </w:sdtPr>
              <w:sdtContent>
                <w:r w:rsidR="00B614C8">
                  <w:t>Hady Ibraheem</w:t>
                </w:r>
              </w:sdtContent>
            </w:sdt>
          </w:p>
          <w:p w14:paraId="71D5E8A7" w14:textId="77777777" w:rsidR="00D077E9" w:rsidRPr="00D86945" w:rsidRDefault="00D077E9" w:rsidP="00D077E9">
            <w:pPr>
              <w:rPr>
                <w:noProof/>
                <w:sz w:val="10"/>
                <w:szCs w:val="10"/>
              </w:rPr>
            </w:pPr>
          </w:p>
        </w:tc>
      </w:tr>
    </w:tbl>
    <w:p w14:paraId="5C1CBDEE" w14:textId="77777777" w:rsidR="00B614C8" w:rsidRDefault="00B614C8">
      <w:pPr>
        <w:spacing w:after="200"/>
        <w:rPr>
          <w:noProof/>
        </w:rPr>
      </w:pPr>
    </w:p>
    <w:p w14:paraId="4099E468" w14:textId="77777777" w:rsidR="00B614C8" w:rsidRDefault="00B614C8">
      <w:pPr>
        <w:spacing w:after="200"/>
        <w:rPr>
          <w:noProof/>
        </w:rPr>
      </w:pPr>
    </w:p>
    <w:p w14:paraId="1EA521BD" w14:textId="77777777" w:rsidR="00B614C8" w:rsidRDefault="00B614C8">
      <w:pPr>
        <w:spacing w:after="200"/>
        <w:rPr>
          <w:noProof/>
        </w:rPr>
      </w:pPr>
    </w:p>
    <w:p w14:paraId="2A25CD44" w14:textId="77777777" w:rsidR="00B614C8" w:rsidRDefault="00B614C8">
      <w:pPr>
        <w:spacing w:after="200"/>
        <w:rPr>
          <w:noProof/>
        </w:rPr>
      </w:pPr>
    </w:p>
    <w:p w14:paraId="4CECEC3E" w14:textId="77777777" w:rsidR="00B614C8" w:rsidRDefault="00B614C8">
      <w:pPr>
        <w:spacing w:after="200"/>
        <w:rPr>
          <w:noProof/>
        </w:rPr>
      </w:pPr>
    </w:p>
    <w:p w14:paraId="20435B83" w14:textId="77777777" w:rsidR="00B614C8" w:rsidRDefault="00B614C8">
      <w:pPr>
        <w:spacing w:after="200"/>
        <w:rPr>
          <w:noProof/>
        </w:rPr>
      </w:pPr>
    </w:p>
    <w:p w14:paraId="36C2AEBF" w14:textId="77777777" w:rsidR="00B614C8" w:rsidRDefault="00B614C8">
      <w:pPr>
        <w:spacing w:after="200"/>
        <w:rPr>
          <w:noProof/>
        </w:rPr>
      </w:pPr>
    </w:p>
    <w:p w14:paraId="2908FCCD" w14:textId="77777777" w:rsidR="00B614C8" w:rsidRDefault="00B614C8">
      <w:pPr>
        <w:spacing w:after="200"/>
        <w:rPr>
          <w:noProof/>
        </w:rPr>
      </w:pPr>
    </w:p>
    <w:p w14:paraId="4C6B5A7F" w14:textId="77777777" w:rsidR="00B614C8" w:rsidRDefault="00B614C8">
      <w:pPr>
        <w:spacing w:after="200"/>
        <w:rPr>
          <w:noProof/>
        </w:rPr>
      </w:pPr>
    </w:p>
    <w:p w14:paraId="1AF3D7F5" w14:textId="77777777" w:rsidR="00B614C8" w:rsidRDefault="00B614C8">
      <w:pPr>
        <w:spacing w:after="200"/>
        <w:rPr>
          <w:noProof/>
        </w:rPr>
      </w:pPr>
    </w:p>
    <w:p w14:paraId="6C817462" w14:textId="77777777" w:rsidR="00B614C8" w:rsidRDefault="00B614C8">
      <w:pPr>
        <w:spacing w:after="200"/>
        <w:rPr>
          <w:noProof/>
        </w:rPr>
      </w:pPr>
    </w:p>
    <w:p w14:paraId="600F1C7F" w14:textId="77777777" w:rsidR="00B614C8" w:rsidRDefault="00B614C8">
      <w:pPr>
        <w:spacing w:after="200"/>
        <w:rPr>
          <w:noProof/>
        </w:rPr>
      </w:pPr>
    </w:p>
    <w:p w14:paraId="2A28D0D0" w14:textId="77777777" w:rsidR="00B614C8" w:rsidRDefault="00B614C8">
      <w:pPr>
        <w:spacing w:after="200"/>
        <w:rPr>
          <w:noProof/>
        </w:rPr>
      </w:pPr>
    </w:p>
    <w:p w14:paraId="69743BA3" w14:textId="77777777" w:rsidR="00B614C8" w:rsidRDefault="00B614C8">
      <w:pPr>
        <w:spacing w:after="200"/>
        <w:rPr>
          <w:noProof/>
        </w:rPr>
      </w:pPr>
    </w:p>
    <w:p w14:paraId="25841441" w14:textId="77777777" w:rsidR="00B614C8" w:rsidRDefault="00B614C8">
      <w:pPr>
        <w:spacing w:after="200"/>
        <w:rPr>
          <w:noProof/>
        </w:rPr>
      </w:pPr>
    </w:p>
    <w:p w14:paraId="2C9CEC33" w14:textId="77777777" w:rsidR="00B614C8" w:rsidRDefault="00B614C8">
      <w:pPr>
        <w:spacing w:after="200"/>
        <w:rPr>
          <w:noProof/>
        </w:rPr>
      </w:pPr>
    </w:p>
    <w:p w14:paraId="6E08E3FA" w14:textId="77777777" w:rsidR="00B614C8" w:rsidRDefault="00B614C8">
      <w:pPr>
        <w:spacing w:after="200"/>
        <w:rPr>
          <w:noProof/>
        </w:rPr>
      </w:pPr>
    </w:p>
    <w:p w14:paraId="4BA9AD69" w14:textId="77777777" w:rsidR="00B614C8" w:rsidRDefault="00B614C8">
      <w:pPr>
        <w:spacing w:after="200"/>
        <w:rPr>
          <w:noProof/>
        </w:rPr>
      </w:pPr>
    </w:p>
    <w:p w14:paraId="5D737FB0" w14:textId="7900AFA5" w:rsidR="00B614C8" w:rsidRDefault="00B614C8">
      <w:pPr>
        <w:spacing w:after="200"/>
      </w:pPr>
      <w:r>
        <w:rPr>
          <w:noProof/>
        </w:rPr>
        <w:t xml:space="preserve">                                 </w:t>
      </w:r>
    </w:p>
    <w:p w14:paraId="32BC1429" w14:textId="77777777" w:rsidR="00B614C8" w:rsidRDefault="00B614C8">
      <w:pPr>
        <w:spacing w:after="200"/>
      </w:pPr>
    </w:p>
    <w:p w14:paraId="006E6629" w14:textId="32F66CE3" w:rsidR="00D077E9" w:rsidRDefault="00D077E9">
      <w:pPr>
        <w:spacing w:after="200"/>
      </w:pPr>
      <w:r>
        <w:rPr>
          <w:noProof/>
        </w:rPr>
        <mc:AlternateContent>
          <mc:Choice Requires="wps">
            <w:drawing>
              <wp:anchor distT="0" distB="0" distL="114300" distR="114300" simplePos="0" relativeHeight="251659264" behindDoc="1" locked="0" layoutInCell="1" allowOverlap="1" wp14:anchorId="3155859B" wp14:editId="1C632DB9">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FC36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6B7C5FFC" wp14:editId="1D7B357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07997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2651F13D" w14:textId="4894AEF2" w:rsidR="00D077E9" w:rsidRPr="006F3D70" w:rsidRDefault="00D077E9" w:rsidP="00D077E9">
      <w:pPr>
        <w:pStyle w:val="Heading1"/>
        <w:rPr>
          <w:rFonts w:cstheme="majorHAnsi"/>
          <w:color w:val="34ABA2" w:themeColor="accent6"/>
        </w:rPr>
      </w:pPr>
      <w:r w:rsidRPr="006F3D70">
        <w:rPr>
          <w:rFonts w:cstheme="majorHAnsi"/>
          <w:color w:val="34ABA2" w:themeColor="accent6"/>
        </w:rPr>
        <w:lastRenderedPageBreak/>
        <w:t>T</w:t>
      </w:r>
      <w:r w:rsidR="00411B4F" w:rsidRPr="006F3D70">
        <w:rPr>
          <w:rFonts w:cstheme="majorHAnsi"/>
          <w:color w:val="34ABA2" w:themeColor="accent6"/>
        </w:rPr>
        <w:t>able of Contents</w:t>
      </w:r>
    </w:p>
    <w:p w14:paraId="115E488E" w14:textId="77777777" w:rsidR="00411B4F" w:rsidRPr="0048227C" w:rsidRDefault="00411B4F" w:rsidP="0048227C">
      <w:pPr>
        <w:pStyle w:val="ListParagraph"/>
        <w:numPr>
          <w:ilvl w:val="0"/>
          <w:numId w:val="4"/>
        </w:num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Introduction</w:t>
      </w:r>
    </w:p>
    <w:p w14:paraId="77A9F08D" w14:textId="77777777" w:rsidR="00411B4F" w:rsidRPr="0048227C" w:rsidRDefault="00411B4F" w:rsidP="0048227C">
      <w:pPr>
        <w:pStyle w:val="ListParagraph"/>
        <w:numPr>
          <w:ilvl w:val="0"/>
          <w:numId w:val="4"/>
        </w:num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Purpose of the user manual</w:t>
      </w:r>
    </w:p>
    <w:p w14:paraId="7F21DFFE" w14:textId="7A32ED18" w:rsidR="0048227C" w:rsidRPr="0048227C" w:rsidRDefault="00411B4F" w:rsidP="0048227C">
      <w:pPr>
        <w:pStyle w:val="ListParagraph"/>
        <w:numPr>
          <w:ilvl w:val="0"/>
          <w:numId w:val="4"/>
        </w:num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Audience and scope</w:t>
      </w:r>
    </w:p>
    <w:p w14:paraId="005767BF" w14:textId="77777777" w:rsidR="00411B4F" w:rsidRPr="0048227C" w:rsidRDefault="00411B4F" w:rsidP="0048227C">
      <w:pPr>
        <w:pStyle w:val="ListParagraph"/>
        <w:numPr>
          <w:ilvl w:val="0"/>
          <w:numId w:val="4"/>
        </w:num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Getting Started</w:t>
      </w:r>
    </w:p>
    <w:p w14:paraId="3433C8BA" w14:textId="77777777" w:rsidR="00411B4F" w:rsidRPr="006F3D70" w:rsidRDefault="00411B4F" w:rsidP="0048227C">
      <w:pPr>
        <w:pStyle w:val="ListParagraph"/>
        <w:numPr>
          <w:ilvl w:val="0"/>
          <w:numId w:val="2"/>
        </w:numPr>
      </w:pPr>
      <w:r w:rsidRPr="006F3D70">
        <w:t>Creating a user account</w:t>
      </w:r>
    </w:p>
    <w:p w14:paraId="41A86635" w14:textId="77777777" w:rsidR="00411B4F" w:rsidRPr="006F3D70" w:rsidRDefault="00411B4F" w:rsidP="0048227C">
      <w:pPr>
        <w:pStyle w:val="ListParagraph"/>
        <w:numPr>
          <w:ilvl w:val="0"/>
          <w:numId w:val="2"/>
        </w:numPr>
      </w:pPr>
      <w:r w:rsidRPr="006F3D70">
        <w:t>Logging in and out</w:t>
      </w:r>
    </w:p>
    <w:p w14:paraId="7465D0EC" w14:textId="77777777" w:rsidR="00411B4F" w:rsidRDefault="00411B4F" w:rsidP="0048227C">
      <w:pPr>
        <w:pStyle w:val="ListParagraph"/>
        <w:numPr>
          <w:ilvl w:val="0"/>
          <w:numId w:val="2"/>
        </w:numPr>
      </w:pPr>
      <w:r w:rsidRPr="006F3D70">
        <w:t>Navigating the platform</w:t>
      </w:r>
    </w:p>
    <w:p w14:paraId="3D954849" w14:textId="0D3C4099" w:rsidR="0048227C" w:rsidRPr="0048227C" w:rsidRDefault="0048227C" w:rsidP="0048227C">
      <w:pPr>
        <w:pStyle w:val="ListParagraph"/>
        <w:numPr>
          <w:ilvl w:val="0"/>
          <w:numId w:val="6"/>
        </w:numPr>
        <w:rPr>
          <w:rFonts w:asciiTheme="majorHAnsi" w:hAnsiTheme="majorHAnsi" w:cstheme="majorHAnsi"/>
          <w:color w:val="34ABA2" w:themeColor="accent6"/>
          <w:sz w:val="36"/>
          <w:szCs w:val="36"/>
        </w:rPr>
      </w:pPr>
      <w:r>
        <w:rPr>
          <w:rFonts w:asciiTheme="majorHAnsi" w:hAnsiTheme="majorHAnsi" w:cstheme="majorHAnsi"/>
          <w:color w:val="34ABA2" w:themeColor="accent6"/>
          <w:sz w:val="36"/>
          <w:szCs w:val="36"/>
        </w:rPr>
        <w:t>Elements</w:t>
      </w:r>
    </w:p>
    <w:p w14:paraId="25F99FED" w14:textId="06E07267" w:rsidR="0048227C" w:rsidRDefault="0048227C" w:rsidP="0048227C">
      <w:pPr>
        <w:pStyle w:val="ListParagraph"/>
        <w:numPr>
          <w:ilvl w:val="0"/>
          <w:numId w:val="2"/>
        </w:numPr>
      </w:pPr>
      <w:r>
        <w:t>Header Tab</w:t>
      </w:r>
    </w:p>
    <w:p w14:paraId="4A7DB75D" w14:textId="56ECD5BB" w:rsidR="0048227C" w:rsidRPr="006F3D70" w:rsidRDefault="0048227C" w:rsidP="0048227C">
      <w:pPr>
        <w:pStyle w:val="ListParagraph"/>
        <w:numPr>
          <w:ilvl w:val="0"/>
          <w:numId w:val="2"/>
        </w:numPr>
      </w:pPr>
      <w:r>
        <w:t>Admin Dashboard</w:t>
      </w:r>
    </w:p>
    <w:p w14:paraId="783741F6" w14:textId="7DFF64D6" w:rsidR="006F3D70" w:rsidRPr="0048227C" w:rsidRDefault="006F3D70" w:rsidP="0048227C">
      <w:pPr>
        <w:pStyle w:val="ListParagraph"/>
        <w:numPr>
          <w:ilvl w:val="0"/>
          <w:numId w:val="5"/>
        </w:num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Pages</w:t>
      </w:r>
    </w:p>
    <w:p w14:paraId="0EACB30C" w14:textId="5426F892" w:rsidR="006F3D70" w:rsidRPr="006F3D70" w:rsidRDefault="006F3D70" w:rsidP="006F3D70">
      <w:pPr>
        <w:pStyle w:val="ListParagraph"/>
        <w:numPr>
          <w:ilvl w:val="0"/>
          <w:numId w:val="1"/>
        </w:numPr>
      </w:pPr>
      <w:r w:rsidRPr="006F3D70">
        <w:t>Home Page</w:t>
      </w:r>
    </w:p>
    <w:p w14:paraId="2724C746" w14:textId="7E2EFD23" w:rsidR="006F3D70" w:rsidRPr="006F3D70" w:rsidRDefault="006F3D70" w:rsidP="006F3D70">
      <w:pPr>
        <w:pStyle w:val="ListParagraph"/>
        <w:numPr>
          <w:ilvl w:val="0"/>
          <w:numId w:val="1"/>
        </w:numPr>
      </w:pPr>
      <w:r w:rsidRPr="006F3D70">
        <w:t>All Courses Page</w:t>
      </w:r>
    </w:p>
    <w:p w14:paraId="67FFA2B5" w14:textId="125D7A2D" w:rsidR="00411B4F" w:rsidRPr="006F3D70" w:rsidRDefault="00411B4F" w:rsidP="006F3D70">
      <w:pPr>
        <w:pStyle w:val="ListParagraph"/>
        <w:numPr>
          <w:ilvl w:val="0"/>
          <w:numId w:val="1"/>
        </w:numPr>
      </w:pPr>
      <w:r w:rsidRPr="006F3D70">
        <w:t>Courses</w:t>
      </w:r>
      <w:r w:rsidR="006F3D70" w:rsidRPr="006F3D70">
        <w:t xml:space="preserve"> Page</w:t>
      </w:r>
    </w:p>
    <w:p w14:paraId="7C12BACF" w14:textId="4522932F" w:rsidR="001B25C0" w:rsidRPr="006F3D70" w:rsidRDefault="006F3D70" w:rsidP="006F3D70">
      <w:pPr>
        <w:pStyle w:val="ListParagraph"/>
        <w:numPr>
          <w:ilvl w:val="0"/>
          <w:numId w:val="1"/>
        </w:numPr>
      </w:pPr>
      <w:r w:rsidRPr="006F3D70">
        <w:t>Profile Page</w:t>
      </w:r>
    </w:p>
    <w:p w14:paraId="6346E6A6" w14:textId="51C176DF" w:rsidR="006F3D70" w:rsidRPr="006F3D70" w:rsidRDefault="006F3D70" w:rsidP="006F3D70">
      <w:pPr>
        <w:pStyle w:val="ListParagraph"/>
        <w:numPr>
          <w:ilvl w:val="0"/>
          <w:numId w:val="1"/>
        </w:numPr>
      </w:pPr>
      <w:r w:rsidRPr="006F3D70">
        <w:t>Lecture Page</w:t>
      </w:r>
    </w:p>
    <w:p w14:paraId="46298C22" w14:textId="3E7B817A" w:rsidR="0048227C" w:rsidRDefault="006F3D70" w:rsidP="0048227C">
      <w:pPr>
        <w:pStyle w:val="ListParagraph"/>
        <w:numPr>
          <w:ilvl w:val="0"/>
          <w:numId w:val="1"/>
        </w:numPr>
      </w:pPr>
      <w:r w:rsidRPr="006F3D70">
        <w:t>S</w:t>
      </w:r>
      <w:r w:rsidRPr="006F3D70">
        <w:t>ign up</w:t>
      </w:r>
      <w:r w:rsidRPr="006F3D70">
        <w:t>/S</w:t>
      </w:r>
      <w:r w:rsidRPr="006F3D70">
        <w:t xml:space="preserve">ign in </w:t>
      </w:r>
      <w:r w:rsidRPr="006F3D70">
        <w:t>P</w:t>
      </w:r>
      <w:r w:rsidRPr="006F3D70">
        <w:t>age</w:t>
      </w:r>
    </w:p>
    <w:p w14:paraId="0D39C0E3" w14:textId="77777777" w:rsidR="0048227C" w:rsidRDefault="0048227C" w:rsidP="0048227C"/>
    <w:p w14:paraId="06AD81FC" w14:textId="77777777" w:rsidR="0048227C" w:rsidRPr="0048227C" w:rsidRDefault="0048227C" w:rsidP="0048227C">
      <w:p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Introduction</w:t>
      </w:r>
    </w:p>
    <w:p w14:paraId="0D36248C" w14:textId="77777777" w:rsidR="006E73F1" w:rsidRDefault="006E73F1" w:rsidP="006E73F1">
      <w:r>
        <w:t>The educational courses platform is a web-based application that provides students with access to a wide range of courses and learning resources. The platform is designed to be simple, user-friendly and accessible, with features that enable students to learn at their own pace and on their own schedule.</w:t>
      </w:r>
    </w:p>
    <w:p w14:paraId="47592DEA" w14:textId="77777777" w:rsidR="0048227C" w:rsidRDefault="0048227C" w:rsidP="0048227C"/>
    <w:p w14:paraId="4D3FF887" w14:textId="77777777" w:rsidR="0048227C" w:rsidRPr="0048227C" w:rsidRDefault="0048227C" w:rsidP="0048227C">
      <w:p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Purpose of the user manual</w:t>
      </w:r>
    </w:p>
    <w:p w14:paraId="3A6EF1D3" w14:textId="3FF95C78" w:rsidR="0048227C" w:rsidRDefault="00CC3687" w:rsidP="0048227C">
      <w:r w:rsidRPr="00CC3687">
        <w:t xml:space="preserve">The purpose of a user manual for an educational courses platform is to provide users with a comprehensive guide to using the platform's features and functionality. The user manual serves as a reference guide for users who may be unfamiliar with the platform or need assistance with specific tasks or features. The user manual should </w:t>
      </w:r>
      <w:r w:rsidRPr="00CC3687">
        <w:lastRenderedPageBreak/>
        <w:t>be written in clear and concise language that is easy to understand, with step-by-step instructions and screenshots or illustrations to help users visualize the process.</w:t>
      </w:r>
    </w:p>
    <w:p w14:paraId="27CDC936" w14:textId="77777777" w:rsidR="00CC3687" w:rsidRDefault="00CC3687" w:rsidP="0048227C">
      <w:pPr>
        <w:rPr>
          <w:rFonts w:asciiTheme="majorHAnsi" w:hAnsiTheme="majorHAnsi" w:cstheme="majorHAnsi"/>
          <w:color w:val="34ABA2" w:themeColor="accent6"/>
          <w:sz w:val="36"/>
          <w:szCs w:val="36"/>
        </w:rPr>
      </w:pPr>
    </w:p>
    <w:p w14:paraId="51B1B597" w14:textId="3595446E" w:rsidR="0048227C" w:rsidRPr="0048227C" w:rsidRDefault="0048227C" w:rsidP="0048227C">
      <w:p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Audience and scope</w:t>
      </w:r>
    </w:p>
    <w:p w14:paraId="52EEC3AB" w14:textId="77777777" w:rsidR="0048227C" w:rsidRDefault="0048227C" w:rsidP="0048227C">
      <w:r>
        <w:t>The audience of a user manual for an educational courses platform includes all users who will be interacting with the platform. This includes students, instructors, and administrators who will be using the platform to access course materials, manage course progress and grades, and communicate with other users.</w:t>
      </w:r>
    </w:p>
    <w:p w14:paraId="2CD5686A" w14:textId="77777777" w:rsidR="0048227C" w:rsidRDefault="0048227C" w:rsidP="0048227C"/>
    <w:p w14:paraId="69F7332B" w14:textId="12137690" w:rsidR="0048227C" w:rsidRDefault="0048227C" w:rsidP="0048227C">
      <w:r>
        <w:t>The scope of the user manual should cover all key features and functionality of the platform that are relevant to the audience. This may include basic navigation and user account setup, course enrollment and completion, communication and collaboration tools, and administration and management features for instructors and administrators.</w:t>
      </w:r>
    </w:p>
    <w:p w14:paraId="596AE257" w14:textId="77777777" w:rsidR="0048227C" w:rsidRDefault="0048227C" w:rsidP="0048227C"/>
    <w:p w14:paraId="42B98355" w14:textId="77777777" w:rsidR="0048227C" w:rsidRDefault="0048227C" w:rsidP="0048227C">
      <w:p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Getting Started</w:t>
      </w:r>
    </w:p>
    <w:p w14:paraId="1C4F2014" w14:textId="77777777" w:rsidR="0048227C" w:rsidRDefault="0048227C" w:rsidP="0048227C">
      <w:pPr>
        <w:rPr>
          <w:rFonts w:asciiTheme="majorHAnsi" w:hAnsiTheme="majorHAnsi" w:cstheme="majorHAnsi"/>
          <w:color w:val="34ABA2" w:themeColor="accent6"/>
          <w:sz w:val="36"/>
          <w:szCs w:val="36"/>
        </w:rPr>
      </w:pPr>
    </w:p>
    <w:p w14:paraId="40EECA00" w14:textId="77777777" w:rsidR="0048227C" w:rsidRPr="0048227C" w:rsidRDefault="0048227C" w:rsidP="0048227C">
      <w:p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Elements</w:t>
      </w:r>
    </w:p>
    <w:p w14:paraId="4B81783E" w14:textId="77777777" w:rsidR="0048227C" w:rsidRPr="0048227C" w:rsidRDefault="0048227C" w:rsidP="0048227C">
      <w:pPr>
        <w:rPr>
          <w:rFonts w:asciiTheme="majorHAnsi" w:hAnsiTheme="majorHAnsi" w:cstheme="majorHAnsi"/>
          <w:color w:val="34ABA2" w:themeColor="accent6"/>
          <w:sz w:val="36"/>
          <w:szCs w:val="36"/>
        </w:rPr>
      </w:pPr>
    </w:p>
    <w:p w14:paraId="0B1BC0A0" w14:textId="77777777" w:rsidR="0048227C" w:rsidRDefault="0048227C" w:rsidP="0048227C"/>
    <w:p w14:paraId="432565B0" w14:textId="77777777" w:rsidR="0048227C" w:rsidRPr="0048227C" w:rsidRDefault="0048227C" w:rsidP="0048227C">
      <w:pPr>
        <w:rPr>
          <w:rFonts w:asciiTheme="majorHAnsi" w:hAnsiTheme="majorHAnsi" w:cstheme="majorHAnsi"/>
          <w:color w:val="34ABA2" w:themeColor="accent6"/>
          <w:sz w:val="36"/>
          <w:szCs w:val="36"/>
        </w:rPr>
      </w:pPr>
      <w:r w:rsidRPr="0048227C">
        <w:rPr>
          <w:rFonts w:asciiTheme="majorHAnsi" w:hAnsiTheme="majorHAnsi" w:cstheme="majorHAnsi"/>
          <w:color w:val="34ABA2" w:themeColor="accent6"/>
          <w:sz w:val="36"/>
          <w:szCs w:val="36"/>
        </w:rPr>
        <w:t>Pages</w:t>
      </w:r>
    </w:p>
    <w:p w14:paraId="1437FE59" w14:textId="77777777" w:rsidR="0048227C" w:rsidRPr="006F3D70" w:rsidRDefault="0048227C" w:rsidP="0048227C"/>
    <w:sectPr w:rsidR="0048227C" w:rsidRPr="006F3D70"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77B0A" w14:textId="77777777" w:rsidR="00EF5B66" w:rsidRDefault="00EF5B66">
      <w:r>
        <w:separator/>
      </w:r>
    </w:p>
    <w:p w14:paraId="0C67F49F" w14:textId="77777777" w:rsidR="00EF5B66" w:rsidRDefault="00EF5B66"/>
  </w:endnote>
  <w:endnote w:type="continuationSeparator" w:id="0">
    <w:p w14:paraId="6A27EBDA" w14:textId="77777777" w:rsidR="00EF5B66" w:rsidRDefault="00EF5B66">
      <w:r>
        <w:continuationSeparator/>
      </w:r>
    </w:p>
    <w:p w14:paraId="188FE83C" w14:textId="77777777" w:rsidR="00EF5B66" w:rsidRDefault="00EF5B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4757CD1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E6381D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FF867" w14:textId="77777777" w:rsidR="00EF5B66" w:rsidRDefault="00EF5B66">
      <w:r>
        <w:separator/>
      </w:r>
    </w:p>
    <w:p w14:paraId="2709489C" w14:textId="77777777" w:rsidR="00EF5B66" w:rsidRDefault="00EF5B66"/>
  </w:footnote>
  <w:footnote w:type="continuationSeparator" w:id="0">
    <w:p w14:paraId="0ABF8DAB" w14:textId="77777777" w:rsidR="00EF5B66" w:rsidRDefault="00EF5B66">
      <w:r>
        <w:continuationSeparator/>
      </w:r>
    </w:p>
    <w:p w14:paraId="71AA9F2D" w14:textId="77777777" w:rsidR="00EF5B66" w:rsidRDefault="00EF5B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2D9E04E" w14:textId="77777777" w:rsidTr="00D077E9">
      <w:trPr>
        <w:trHeight w:val="978"/>
      </w:trPr>
      <w:tc>
        <w:tcPr>
          <w:tcW w:w="9990" w:type="dxa"/>
          <w:tcBorders>
            <w:top w:val="nil"/>
            <w:left w:val="nil"/>
            <w:bottom w:val="single" w:sz="36" w:space="0" w:color="34ABA2" w:themeColor="accent3"/>
            <w:right w:val="nil"/>
          </w:tcBorders>
        </w:tcPr>
        <w:p w14:paraId="536B34EA" w14:textId="77777777" w:rsidR="00D077E9" w:rsidRDefault="00D077E9">
          <w:pPr>
            <w:pStyle w:val="Header"/>
          </w:pPr>
        </w:p>
      </w:tc>
    </w:tr>
  </w:tbl>
  <w:p w14:paraId="0B7EEE60"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1FE4"/>
    <w:multiLevelType w:val="hybridMultilevel"/>
    <w:tmpl w:val="59B880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B5534"/>
    <w:multiLevelType w:val="hybridMultilevel"/>
    <w:tmpl w:val="DE2E287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6A3582"/>
    <w:multiLevelType w:val="hybridMultilevel"/>
    <w:tmpl w:val="0ECE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A60E0"/>
    <w:multiLevelType w:val="hybridMultilevel"/>
    <w:tmpl w:val="B376539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14349B2"/>
    <w:multiLevelType w:val="hybridMultilevel"/>
    <w:tmpl w:val="E114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B2020"/>
    <w:multiLevelType w:val="hybridMultilevel"/>
    <w:tmpl w:val="3BC0A80A"/>
    <w:lvl w:ilvl="0" w:tplc="81B6C4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577188">
    <w:abstractNumId w:val="4"/>
  </w:num>
  <w:num w:numId="2" w16cid:durableId="159850304">
    <w:abstractNumId w:val="2"/>
  </w:num>
  <w:num w:numId="3" w16cid:durableId="639306203">
    <w:abstractNumId w:val="5"/>
  </w:num>
  <w:num w:numId="4" w16cid:durableId="1816794619">
    <w:abstractNumId w:val="1"/>
  </w:num>
  <w:num w:numId="5" w16cid:durableId="1353652081">
    <w:abstractNumId w:val="0"/>
  </w:num>
  <w:num w:numId="6" w16cid:durableId="1315796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C0"/>
    <w:rsid w:val="0002482E"/>
    <w:rsid w:val="00050324"/>
    <w:rsid w:val="000A0150"/>
    <w:rsid w:val="000E63C9"/>
    <w:rsid w:val="00130E9D"/>
    <w:rsid w:val="00150A6D"/>
    <w:rsid w:val="00185B35"/>
    <w:rsid w:val="001B25C0"/>
    <w:rsid w:val="001F2BC8"/>
    <w:rsid w:val="001F5F6B"/>
    <w:rsid w:val="00243EBC"/>
    <w:rsid w:val="00246A35"/>
    <w:rsid w:val="00284348"/>
    <w:rsid w:val="002A234E"/>
    <w:rsid w:val="002F51F5"/>
    <w:rsid w:val="00312137"/>
    <w:rsid w:val="00330359"/>
    <w:rsid w:val="0033762F"/>
    <w:rsid w:val="00366C7E"/>
    <w:rsid w:val="00384EA3"/>
    <w:rsid w:val="003A39A1"/>
    <w:rsid w:val="003C2191"/>
    <w:rsid w:val="003D3863"/>
    <w:rsid w:val="004110DE"/>
    <w:rsid w:val="00411B4F"/>
    <w:rsid w:val="0044085A"/>
    <w:rsid w:val="0048227C"/>
    <w:rsid w:val="004B21A5"/>
    <w:rsid w:val="005037F0"/>
    <w:rsid w:val="00516A86"/>
    <w:rsid w:val="005275F6"/>
    <w:rsid w:val="00572102"/>
    <w:rsid w:val="005F1BB0"/>
    <w:rsid w:val="00656C4D"/>
    <w:rsid w:val="006E5716"/>
    <w:rsid w:val="006E73F1"/>
    <w:rsid w:val="006F3D70"/>
    <w:rsid w:val="007302B3"/>
    <w:rsid w:val="00730733"/>
    <w:rsid w:val="00730E3A"/>
    <w:rsid w:val="00736AAF"/>
    <w:rsid w:val="00765B2A"/>
    <w:rsid w:val="00783A34"/>
    <w:rsid w:val="00791F07"/>
    <w:rsid w:val="007C6B52"/>
    <w:rsid w:val="007D16C5"/>
    <w:rsid w:val="00862FE4"/>
    <w:rsid w:val="0086389A"/>
    <w:rsid w:val="0087605E"/>
    <w:rsid w:val="00890EA3"/>
    <w:rsid w:val="008B1FEE"/>
    <w:rsid w:val="008B427D"/>
    <w:rsid w:val="00903C32"/>
    <w:rsid w:val="00916B16"/>
    <w:rsid w:val="009173B9"/>
    <w:rsid w:val="0093335D"/>
    <w:rsid w:val="0093613E"/>
    <w:rsid w:val="00943026"/>
    <w:rsid w:val="00966B81"/>
    <w:rsid w:val="009C7720"/>
    <w:rsid w:val="00A223F3"/>
    <w:rsid w:val="00A23AFA"/>
    <w:rsid w:val="00A31B3E"/>
    <w:rsid w:val="00A532F3"/>
    <w:rsid w:val="00A8489E"/>
    <w:rsid w:val="00AC29F3"/>
    <w:rsid w:val="00B231E5"/>
    <w:rsid w:val="00B614C8"/>
    <w:rsid w:val="00C02B87"/>
    <w:rsid w:val="00C4086D"/>
    <w:rsid w:val="00CA1896"/>
    <w:rsid w:val="00CB5B28"/>
    <w:rsid w:val="00CC3687"/>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055FD"/>
    <w:rsid w:val="00E22ACD"/>
    <w:rsid w:val="00E620B0"/>
    <w:rsid w:val="00E81B40"/>
    <w:rsid w:val="00EF555B"/>
    <w:rsid w:val="00EF5B66"/>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4B23B"/>
  <w15:docId w15:val="{19FFA47C-CE8D-4458-B9A3-A4B57CD8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F3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2508">
      <w:bodyDiv w:val="1"/>
      <w:marLeft w:val="0"/>
      <w:marRight w:val="0"/>
      <w:marTop w:val="0"/>
      <w:marBottom w:val="0"/>
      <w:divBdr>
        <w:top w:val="none" w:sz="0" w:space="0" w:color="auto"/>
        <w:left w:val="none" w:sz="0" w:space="0" w:color="auto"/>
        <w:bottom w:val="none" w:sz="0" w:space="0" w:color="auto"/>
        <w:right w:val="none" w:sz="0" w:space="0" w:color="auto"/>
      </w:divBdr>
      <w:divsChild>
        <w:div w:id="470250588">
          <w:marLeft w:val="0"/>
          <w:marRight w:val="0"/>
          <w:marTop w:val="0"/>
          <w:marBottom w:val="0"/>
          <w:divBdr>
            <w:top w:val="none" w:sz="0" w:space="0" w:color="auto"/>
            <w:left w:val="none" w:sz="0" w:space="0" w:color="auto"/>
            <w:bottom w:val="none" w:sz="0" w:space="0" w:color="auto"/>
            <w:right w:val="none" w:sz="0" w:space="0" w:color="auto"/>
          </w:divBdr>
          <w:divsChild>
            <w:div w:id="222569662">
              <w:marLeft w:val="0"/>
              <w:marRight w:val="0"/>
              <w:marTop w:val="0"/>
              <w:marBottom w:val="0"/>
              <w:divBdr>
                <w:top w:val="none" w:sz="0" w:space="0" w:color="auto"/>
                <w:left w:val="none" w:sz="0" w:space="0" w:color="auto"/>
                <w:bottom w:val="none" w:sz="0" w:space="0" w:color="auto"/>
                <w:right w:val="none" w:sz="0" w:space="0" w:color="auto"/>
              </w:divBdr>
              <w:divsChild>
                <w:div w:id="522017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5844">
      <w:bodyDiv w:val="1"/>
      <w:marLeft w:val="0"/>
      <w:marRight w:val="0"/>
      <w:marTop w:val="0"/>
      <w:marBottom w:val="0"/>
      <w:divBdr>
        <w:top w:val="none" w:sz="0" w:space="0" w:color="auto"/>
        <w:left w:val="none" w:sz="0" w:space="0" w:color="auto"/>
        <w:bottom w:val="none" w:sz="0" w:space="0" w:color="auto"/>
        <w:right w:val="none" w:sz="0" w:space="0" w:color="auto"/>
      </w:divBdr>
    </w:div>
    <w:div w:id="1114404427">
      <w:bodyDiv w:val="1"/>
      <w:marLeft w:val="0"/>
      <w:marRight w:val="0"/>
      <w:marTop w:val="0"/>
      <w:marBottom w:val="0"/>
      <w:divBdr>
        <w:top w:val="none" w:sz="0" w:space="0" w:color="auto"/>
        <w:left w:val="none" w:sz="0" w:space="0" w:color="auto"/>
        <w:bottom w:val="none" w:sz="0" w:space="0" w:color="auto"/>
        <w:right w:val="none" w:sz="0" w:space="0" w:color="auto"/>
      </w:divBdr>
    </w:div>
    <w:div w:id="18584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p;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5A76D348714C8C954A805057F50AFD"/>
        <w:category>
          <w:name w:val="General"/>
          <w:gallery w:val="placeholder"/>
        </w:category>
        <w:types>
          <w:type w:val="bbPlcHdr"/>
        </w:types>
        <w:behaviors>
          <w:behavior w:val="content"/>
        </w:behaviors>
        <w:guid w:val="{C4FF4879-528B-4CB1-AB3F-225C3C690538}"/>
      </w:docPartPr>
      <w:docPartBody>
        <w:p w:rsidR="00E73508" w:rsidRDefault="00000000">
          <w:pPr>
            <w:pStyle w:val="9C5A76D348714C8C954A805057F50AF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22</w:t>
          </w:r>
          <w:r w:rsidRPr="00D86945">
            <w:rPr>
              <w:rStyle w:val="SubtitleChar"/>
              <w:b/>
            </w:rPr>
            <w:fldChar w:fldCharType="end"/>
          </w:r>
        </w:p>
      </w:docPartBody>
    </w:docPart>
    <w:docPart>
      <w:docPartPr>
        <w:name w:val="12F9A46D5C5E40168C1DE3E78B33BE80"/>
        <w:category>
          <w:name w:val="General"/>
          <w:gallery w:val="placeholder"/>
        </w:category>
        <w:types>
          <w:type w:val="bbPlcHdr"/>
        </w:types>
        <w:behaviors>
          <w:behavior w:val="content"/>
        </w:behaviors>
        <w:guid w:val="{B74D9A50-15C4-4415-9A2F-3065133BB026}"/>
      </w:docPartPr>
      <w:docPartBody>
        <w:p w:rsidR="00E73508" w:rsidRDefault="00000000">
          <w:pPr>
            <w:pStyle w:val="12F9A46D5C5E40168C1DE3E78B33BE8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77"/>
    <w:rsid w:val="00177A77"/>
    <w:rsid w:val="0046533F"/>
    <w:rsid w:val="00BE736C"/>
    <w:rsid w:val="00E73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14:ligatures w14:val="none"/>
    </w:rPr>
  </w:style>
  <w:style w:type="character" w:customStyle="1" w:styleId="SubtitleChar">
    <w:name w:val="Subtitle Char"/>
    <w:basedOn w:val="DefaultParagraphFont"/>
    <w:link w:val="Subtitle"/>
    <w:uiPriority w:val="2"/>
    <w:rPr>
      <w:caps/>
      <w:color w:val="44546A" w:themeColor="text2"/>
      <w:spacing w:val="20"/>
      <w:kern w:val="0"/>
      <w:sz w:val="32"/>
      <w14:ligatures w14:val="none"/>
    </w:rPr>
  </w:style>
  <w:style w:type="paragraph" w:customStyle="1" w:styleId="9C5A76D348714C8C954A805057F50AFD">
    <w:name w:val="9C5A76D348714C8C954A805057F50AFD"/>
  </w:style>
  <w:style w:type="paragraph" w:customStyle="1" w:styleId="12F9A46D5C5E40168C1DE3E78B33BE80">
    <w:name w:val="12F9A46D5C5E40168C1DE3E78B33BE80"/>
  </w:style>
  <w:style w:type="paragraph" w:customStyle="1" w:styleId="522E322152D243D8AA36E7CB803EFAA6">
    <w:name w:val="522E322152D243D8AA36E7CB803EFAA6"/>
  </w:style>
  <w:style w:type="paragraph" w:customStyle="1" w:styleId="5C0DCB3286364563AAEFFAA0C78F5231">
    <w:name w:val="5C0DCB3286364563AAEFFAA0C78F5231"/>
  </w:style>
  <w:style w:type="paragraph" w:customStyle="1" w:styleId="AEE09A88E8B14F5DA41AEAB9F7BE232B">
    <w:name w:val="AEE09A88E8B14F5DA41AEAB9F7BE232B"/>
  </w:style>
  <w:style w:type="paragraph" w:customStyle="1" w:styleId="AB738F38AC17434D901C4786F3F1F6EE">
    <w:name w:val="AB738F38AC17434D901C4786F3F1F6EE"/>
  </w:style>
  <w:style w:type="paragraph" w:customStyle="1" w:styleId="A361E21317F8453B9F7BAF314696B691">
    <w:name w:val="A361E21317F8453B9F7BAF314696B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Hady Ibraheem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82</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h&amp;r</dc:creator>
  <cp:keywords/>
  <cp:lastModifiedBy>Hady Swidan</cp:lastModifiedBy>
  <cp:revision>7</cp:revision>
  <cp:lastPrinted>2006-08-01T17:47:00Z</cp:lastPrinted>
  <dcterms:created xsi:type="dcterms:W3CDTF">2023-05-22T20:09:00Z</dcterms:created>
  <dcterms:modified xsi:type="dcterms:W3CDTF">2023-05-23T01:47:00Z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