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B66A" w14:textId="77777777" w:rsidR="00397220" w:rsidRDefault="00000000">
      <w:pPr>
        <w:spacing w:before="2400"/>
        <w:jc w:val="center"/>
      </w:pPr>
      <w:r>
        <w:rPr>
          <w:b/>
          <w:color w:val="2E75B6"/>
          <w:sz w:val="36"/>
        </w:rPr>
        <w:t>Argoz CRM SYSTEM</w:t>
      </w:r>
    </w:p>
    <w:p w14:paraId="4148E9C8" w14:textId="77777777" w:rsidR="00397220" w:rsidRDefault="00000000">
      <w:pPr>
        <w:jc w:val="center"/>
      </w:pPr>
      <w:r>
        <w:rPr>
          <w:b/>
          <w:color w:val="1F3A5F"/>
          <w:sz w:val="56"/>
        </w:rPr>
        <w:t>Marketing Management Module</w:t>
      </w:r>
    </w:p>
    <w:p w14:paraId="253D7F71" w14:textId="77777777" w:rsidR="00397220" w:rsidRDefault="00000000">
      <w:pPr>
        <w:jc w:val="center"/>
      </w:pPr>
      <w:r>
        <w:rPr>
          <w:color w:val="4E5965"/>
          <w:sz w:val="32"/>
        </w:rPr>
        <w:t>Functional Specification Document</w:t>
      </w:r>
    </w:p>
    <w:tbl>
      <w:tblPr>
        <w:tblW w:w="0" w:type="auto"/>
        <w:jc w:val="center"/>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Look w:val="04A0" w:firstRow="1" w:lastRow="0" w:firstColumn="1" w:lastColumn="0" w:noHBand="0" w:noVBand="1"/>
      </w:tblPr>
      <w:tblGrid>
        <w:gridCol w:w="2592"/>
        <w:gridCol w:w="6623"/>
      </w:tblGrid>
      <w:tr w:rsidR="00397220" w14:paraId="6501FE92" w14:textId="77777777">
        <w:trPr>
          <w:jc w:val="center"/>
        </w:trPr>
        <w:tc>
          <w:tcPr>
            <w:tcW w:w="2592" w:type="dxa"/>
            <w:shd w:val="clear" w:color="auto" w:fill="EAF2F8"/>
            <w:vAlign w:val="center"/>
          </w:tcPr>
          <w:p w14:paraId="434EC71A" w14:textId="77777777" w:rsidR="00397220" w:rsidRDefault="00000000">
            <w:r>
              <w:rPr>
                <w:b/>
                <w:color w:val="1F3A5F"/>
              </w:rPr>
              <w:t>Version</w:t>
            </w:r>
          </w:p>
        </w:tc>
        <w:tc>
          <w:tcPr>
            <w:tcW w:w="6623" w:type="dxa"/>
            <w:vAlign w:val="center"/>
          </w:tcPr>
          <w:p w14:paraId="4038FB00" w14:textId="77777777" w:rsidR="00397220" w:rsidRDefault="00000000">
            <w:r>
              <w:t>1.0</w:t>
            </w:r>
          </w:p>
        </w:tc>
      </w:tr>
      <w:tr w:rsidR="00397220" w14:paraId="7F7D7404" w14:textId="77777777">
        <w:trPr>
          <w:jc w:val="center"/>
        </w:trPr>
        <w:tc>
          <w:tcPr>
            <w:tcW w:w="2592" w:type="dxa"/>
            <w:shd w:val="clear" w:color="auto" w:fill="EAF2F8"/>
            <w:vAlign w:val="center"/>
          </w:tcPr>
          <w:p w14:paraId="1890237F" w14:textId="77777777" w:rsidR="00397220" w:rsidRDefault="00000000">
            <w:r>
              <w:rPr>
                <w:b/>
                <w:color w:val="1F3A5F"/>
              </w:rPr>
              <w:t>Status</w:t>
            </w:r>
          </w:p>
        </w:tc>
        <w:tc>
          <w:tcPr>
            <w:tcW w:w="6623" w:type="dxa"/>
            <w:vAlign w:val="center"/>
          </w:tcPr>
          <w:p w14:paraId="6CAE8DA9" w14:textId="77777777" w:rsidR="00397220" w:rsidRDefault="00000000">
            <w:r>
              <w:t>Draft for Stakeholder Review</w:t>
            </w:r>
          </w:p>
        </w:tc>
      </w:tr>
      <w:tr w:rsidR="00397220" w14:paraId="2C1609D8" w14:textId="77777777">
        <w:trPr>
          <w:jc w:val="center"/>
        </w:trPr>
        <w:tc>
          <w:tcPr>
            <w:tcW w:w="2592" w:type="dxa"/>
            <w:shd w:val="clear" w:color="auto" w:fill="EAF2F8"/>
            <w:vAlign w:val="center"/>
          </w:tcPr>
          <w:p w14:paraId="0AD8C5C0" w14:textId="77777777" w:rsidR="00397220" w:rsidRDefault="00000000">
            <w:r>
              <w:rPr>
                <w:b/>
                <w:color w:val="1F3A5F"/>
              </w:rPr>
              <w:t>Date</w:t>
            </w:r>
          </w:p>
        </w:tc>
        <w:tc>
          <w:tcPr>
            <w:tcW w:w="6623" w:type="dxa"/>
            <w:vAlign w:val="center"/>
          </w:tcPr>
          <w:p w14:paraId="392719D0" w14:textId="77777777" w:rsidR="00397220" w:rsidRDefault="00000000">
            <w:r>
              <w:t>June 22, 2026</w:t>
            </w:r>
          </w:p>
        </w:tc>
      </w:tr>
      <w:tr w:rsidR="00397220" w14:paraId="353FFACD" w14:textId="77777777">
        <w:trPr>
          <w:jc w:val="center"/>
        </w:trPr>
        <w:tc>
          <w:tcPr>
            <w:tcW w:w="2592" w:type="dxa"/>
            <w:shd w:val="clear" w:color="auto" w:fill="EAF2F8"/>
            <w:vAlign w:val="center"/>
          </w:tcPr>
          <w:p w14:paraId="64846FAB" w14:textId="77777777" w:rsidR="00397220" w:rsidRDefault="00000000">
            <w:r>
              <w:rPr>
                <w:b/>
                <w:color w:val="1F3A5F"/>
              </w:rPr>
              <w:t>Module</w:t>
            </w:r>
          </w:p>
        </w:tc>
        <w:tc>
          <w:tcPr>
            <w:tcW w:w="6623" w:type="dxa"/>
            <w:vAlign w:val="center"/>
          </w:tcPr>
          <w:p w14:paraId="47BCE8E9" w14:textId="77777777" w:rsidR="00397220" w:rsidRDefault="00000000">
            <w:r>
              <w:t>Marketing campaigns, campaign types, budget, approval, and ROI tracking</w:t>
            </w:r>
          </w:p>
        </w:tc>
      </w:tr>
    </w:tbl>
    <w:p w14:paraId="7285613D" w14:textId="77777777" w:rsidR="00397220" w:rsidRDefault="00000000">
      <w:pPr>
        <w:spacing w:before="560"/>
        <w:jc w:val="center"/>
      </w:pPr>
      <w:r>
        <w:rPr>
          <w:i/>
          <w:color w:val="5E6A75"/>
          <w:sz w:val="19"/>
        </w:rPr>
        <w:t>Prepared for internal use — describes the business rules governing marketing campaign creation, marketing type configuration, finance approval, budget aggregation, and campaign performance tracking.</w:t>
      </w:r>
    </w:p>
    <w:p w14:paraId="01F0480A" w14:textId="77777777" w:rsidR="00397220" w:rsidRDefault="00000000">
      <w:r>
        <w:br w:type="page"/>
      </w:r>
    </w:p>
    <w:p w14:paraId="7A086A3E" w14:textId="77777777" w:rsidR="00397220" w:rsidRDefault="00000000">
      <w:pPr>
        <w:pStyle w:val="Heading1"/>
      </w:pPr>
      <w:r>
        <w:lastRenderedPageBreak/>
        <w:t>1. Introduction</w:t>
      </w:r>
    </w:p>
    <w:p w14:paraId="2FE0B8B9" w14:textId="77777777" w:rsidR="00397220" w:rsidRDefault="00000000">
      <w:pPr>
        <w:pStyle w:val="Heading2"/>
      </w:pPr>
      <w:r>
        <w:t>1.1 Purpose</w:t>
      </w:r>
    </w:p>
    <w:p w14:paraId="5B1B66D9" w14:textId="77777777" w:rsidR="00397220" w:rsidRDefault="00000000">
      <w:pPr>
        <w:pStyle w:val="BodyText"/>
      </w:pPr>
      <w:r>
        <w:t>This document defines the functional business rules for the Real Estate CRM Marketing Management module. The module enables marketing teams to create campaigns, associate campaigns with real estate targets such as projects or units, select one or more campaign types, record detailed execution information, calculate the full campaign budget, route the campaign through finance approval, and monitor leads and ROI results after execution.</w:t>
      </w:r>
    </w:p>
    <w:p w14:paraId="45458446" w14:textId="77777777" w:rsidR="00397220" w:rsidRDefault="00000000">
      <w:pPr>
        <w:pStyle w:val="Heading2"/>
      </w:pPr>
      <w:r>
        <w:t>1.2 Scope</w:t>
      </w:r>
    </w:p>
    <w:p w14:paraId="16F04B6C" w14:textId="77777777" w:rsidR="00397220" w:rsidRDefault="00000000">
      <w:pPr>
        <w:pStyle w:val="BodyText"/>
      </w:pPr>
      <w:r>
        <w:t>This specification covers campaign master setup, campaign type selection, Events, TV Ads, Street Ads, Social Media Ads, Exhibitions, total budget calculation, additional costs, finance approval statuses, campaign table columns, campaign lifecycle statuses, and marketing performance tracking. The document focuses on the marketing module and its functional relationship with lead attribution, but it does not define accounting, payment processing, media buying integrations, or advanced analytics implementation details.</w:t>
      </w:r>
    </w:p>
    <w:p w14:paraId="1B8A277B" w14:textId="77777777" w:rsidR="00397220" w:rsidRDefault="00000000">
      <w:pPr>
        <w:pStyle w:val="Heading2"/>
      </w:pPr>
      <w:r>
        <w:t>1.3 Definitions &amp; Key Terms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428"/>
        <w:gridCol w:w="7391"/>
      </w:tblGrid>
      <w:tr w:rsidR="00397220" w14:paraId="192C33C5" w14:textId="77777777">
        <w:trPr>
          <w:tblHeader/>
          <w:jc w:val="center"/>
        </w:trPr>
        <w:tc>
          <w:tcPr>
            <w:tcW w:w="2592" w:type="dxa"/>
            <w:shd w:val="clear" w:color="auto" w:fill="1F3A5F"/>
            <w:vAlign w:val="center"/>
          </w:tcPr>
          <w:p w14:paraId="1E196AD5" w14:textId="77777777" w:rsidR="00397220" w:rsidRDefault="00000000">
            <w:r>
              <w:rPr>
                <w:b/>
                <w:color w:val="FFFFFF"/>
                <w:sz w:val="18"/>
              </w:rPr>
              <w:t>Term</w:t>
            </w:r>
          </w:p>
        </w:tc>
        <w:tc>
          <w:tcPr>
            <w:tcW w:w="8063" w:type="dxa"/>
            <w:shd w:val="clear" w:color="auto" w:fill="1F3A5F"/>
            <w:vAlign w:val="center"/>
          </w:tcPr>
          <w:p w14:paraId="50243C5A" w14:textId="77777777" w:rsidR="00397220" w:rsidRDefault="00000000">
            <w:r>
              <w:rPr>
                <w:b/>
                <w:color w:val="FFFFFF"/>
                <w:sz w:val="18"/>
              </w:rPr>
              <w:t>Definition</w:t>
            </w:r>
          </w:p>
        </w:tc>
      </w:tr>
      <w:tr w:rsidR="00397220" w14:paraId="287FFEEA" w14:textId="77777777">
        <w:trPr>
          <w:cantSplit/>
          <w:jc w:val="center"/>
        </w:trPr>
        <w:tc>
          <w:tcPr>
            <w:tcW w:w="2592" w:type="dxa"/>
            <w:shd w:val="clear" w:color="auto" w:fill="FFFFFF"/>
            <w:vAlign w:val="center"/>
          </w:tcPr>
          <w:p w14:paraId="4FCAD5B2" w14:textId="77777777" w:rsidR="00397220" w:rsidRDefault="00000000">
            <w:r>
              <w:rPr>
                <w:sz w:val="16"/>
              </w:rPr>
              <w:t>Campaign</w:t>
            </w:r>
          </w:p>
        </w:tc>
        <w:tc>
          <w:tcPr>
            <w:tcW w:w="8063" w:type="dxa"/>
            <w:shd w:val="clear" w:color="auto" w:fill="FFFFFF"/>
            <w:vAlign w:val="center"/>
          </w:tcPr>
          <w:p w14:paraId="3374F24B" w14:textId="77777777" w:rsidR="00397220" w:rsidRDefault="00000000">
            <w:r>
              <w:rPr>
                <w:sz w:val="16"/>
              </w:rPr>
              <w:t>Marketing initiative created to promote a project, unit, event, exhibition, launch phase, or other business objective.</w:t>
            </w:r>
          </w:p>
        </w:tc>
      </w:tr>
      <w:tr w:rsidR="00397220" w14:paraId="2F035B27" w14:textId="77777777">
        <w:trPr>
          <w:cantSplit/>
          <w:jc w:val="center"/>
        </w:trPr>
        <w:tc>
          <w:tcPr>
            <w:tcW w:w="2592" w:type="dxa"/>
            <w:shd w:val="clear" w:color="auto" w:fill="EEF3F9"/>
            <w:vAlign w:val="center"/>
          </w:tcPr>
          <w:p w14:paraId="51631E6A" w14:textId="77777777" w:rsidR="00397220" w:rsidRDefault="00000000">
            <w:r>
              <w:rPr>
                <w:sz w:val="16"/>
              </w:rPr>
              <w:t>Campaign Target</w:t>
            </w:r>
          </w:p>
        </w:tc>
        <w:tc>
          <w:tcPr>
            <w:tcW w:w="8063" w:type="dxa"/>
            <w:shd w:val="clear" w:color="auto" w:fill="EEF3F9"/>
            <w:vAlign w:val="center"/>
          </w:tcPr>
          <w:p w14:paraId="6292A651" w14:textId="77777777" w:rsidR="00397220" w:rsidRDefault="00000000">
            <w:r>
              <w:rPr>
                <w:sz w:val="16"/>
              </w:rPr>
              <w:t>The object being marketed, such as a project, unit, exhibition, event, or company-defined objective.</w:t>
            </w:r>
          </w:p>
        </w:tc>
      </w:tr>
      <w:tr w:rsidR="00397220" w14:paraId="48493EEA" w14:textId="77777777">
        <w:trPr>
          <w:cantSplit/>
          <w:jc w:val="center"/>
        </w:trPr>
        <w:tc>
          <w:tcPr>
            <w:tcW w:w="2592" w:type="dxa"/>
            <w:shd w:val="clear" w:color="auto" w:fill="FFFFFF"/>
            <w:vAlign w:val="center"/>
          </w:tcPr>
          <w:p w14:paraId="2ECCA5F6" w14:textId="77777777" w:rsidR="00397220" w:rsidRDefault="00000000">
            <w:r>
              <w:rPr>
                <w:sz w:val="16"/>
              </w:rPr>
              <w:t>Campaign Type</w:t>
            </w:r>
          </w:p>
        </w:tc>
        <w:tc>
          <w:tcPr>
            <w:tcW w:w="8063" w:type="dxa"/>
            <w:shd w:val="clear" w:color="auto" w:fill="FFFFFF"/>
            <w:vAlign w:val="center"/>
          </w:tcPr>
          <w:p w14:paraId="7C078A15" w14:textId="77777777" w:rsidR="00397220" w:rsidRDefault="00000000">
            <w:r>
              <w:rPr>
                <w:sz w:val="16"/>
              </w:rPr>
              <w:t>Marketing channel/activity selected inside a campaign: Events, TV Ads, Street Ads, Social Media, or Exhibition.</w:t>
            </w:r>
          </w:p>
        </w:tc>
      </w:tr>
      <w:tr w:rsidR="00397220" w14:paraId="27CFC2A2" w14:textId="77777777">
        <w:trPr>
          <w:cantSplit/>
          <w:jc w:val="center"/>
        </w:trPr>
        <w:tc>
          <w:tcPr>
            <w:tcW w:w="2592" w:type="dxa"/>
            <w:shd w:val="clear" w:color="auto" w:fill="EEF3F9"/>
            <w:vAlign w:val="center"/>
          </w:tcPr>
          <w:p w14:paraId="3CFF7771" w14:textId="77777777" w:rsidR="00397220" w:rsidRDefault="00000000">
            <w:r>
              <w:rPr>
                <w:sz w:val="16"/>
              </w:rPr>
              <w:t>Event</w:t>
            </w:r>
          </w:p>
        </w:tc>
        <w:tc>
          <w:tcPr>
            <w:tcW w:w="8063" w:type="dxa"/>
            <w:shd w:val="clear" w:color="auto" w:fill="EEF3F9"/>
            <w:vAlign w:val="center"/>
          </w:tcPr>
          <w:p w14:paraId="2F95FB20" w14:textId="77777777" w:rsidR="00397220" w:rsidRDefault="00000000">
            <w:r>
              <w:rPr>
                <w:sz w:val="16"/>
              </w:rPr>
              <w:t>Physical or hosted activity with venue, event date, assets, target attendees, and repeatable sub-costs.</w:t>
            </w:r>
          </w:p>
        </w:tc>
      </w:tr>
      <w:tr w:rsidR="00397220" w14:paraId="1C5BC9AB" w14:textId="77777777">
        <w:trPr>
          <w:cantSplit/>
          <w:jc w:val="center"/>
        </w:trPr>
        <w:tc>
          <w:tcPr>
            <w:tcW w:w="2592" w:type="dxa"/>
            <w:shd w:val="clear" w:color="auto" w:fill="FFFFFF"/>
            <w:vAlign w:val="center"/>
          </w:tcPr>
          <w:p w14:paraId="686A89AE" w14:textId="77777777" w:rsidR="00397220" w:rsidRDefault="00000000">
            <w:r>
              <w:rPr>
                <w:sz w:val="16"/>
              </w:rPr>
              <w:t>TV Ad</w:t>
            </w:r>
          </w:p>
        </w:tc>
        <w:tc>
          <w:tcPr>
            <w:tcW w:w="8063" w:type="dxa"/>
            <w:shd w:val="clear" w:color="auto" w:fill="FFFFFF"/>
            <w:vAlign w:val="center"/>
          </w:tcPr>
          <w:p w14:paraId="5A30C754" w14:textId="77777777" w:rsidR="00397220" w:rsidRDefault="00000000">
            <w:r>
              <w:rPr>
                <w:sz w:val="16"/>
              </w:rPr>
              <w:t>Television advertising record with date range, channels, channel budgets, assets, and airing slots.</w:t>
            </w:r>
          </w:p>
        </w:tc>
      </w:tr>
      <w:tr w:rsidR="00397220" w14:paraId="3447D31B" w14:textId="77777777">
        <w:trPr>
          <w:cantSplit/>
          <w:jc w:val="center"/>
        </w:trPr>
        <w:tc>
          <w:tcPr>
            <w:tcW w:w="2592" w:type="dxa"/>
            <w:shd w:val="clear" w:color="auto" w:fill="EEF3F9"/>
            <w:vAlign w:val="center"/>
          </w:tcPr>
          <w:p w14:paraId="08546B08" w14:textId="77777777" w:rsidR="00397220" w:rsidRDefault="00000000">
            <w:r>
              <w:rPr>
                <w:sz w:val="16"/>
              </w:rPr>
              <w:t>Street Ad</w:t>
            </w:r>
          </w:p>
        </w:tc>
        <w:tc>
          <w:tcPr>
            <w:tcW w:w="8063" w:type="dxa"/>
            <w:shd w:val="clear" w:color="auto" w:fill="EEF3F9"/>
            <w:vAlign w:val="center"/>
          </w:tcPr>
          <w:p w14:paraId="299AD771" w14:textId="77777777" w:rsidR="00397220" w:rsidRDefault="00000000">
            <w:r>
              <w:rPr>
                <w:sz w:val="16"/>
              </w:rPr>
              <w:t>Outdoor advertising record covering billboard, banner, bus shelter, LED screen, transit wrap, mural, lamp post, bridge banner, or others.</w:t>
            </w:r>
          </w:p>
        </w:tc>
      </w:tr>
      <w:tr w:rsidR="00397220" w14:paraId="27C4A1A3" w14:textId="77777777">
        <w:trPr>
          <w:cantSplit/>
          <w:jc w:val="center"/>
        </w:trPr>
        <w:tc>
          <w:tcPr>
            <w:tcW w:w="2592" w:type="dxa"/>
            <w:shd w:val="clear" w:color="auto" w:fill="FFFFFF"/>
            <w:vAlign w:val="center"/>
          </w:tcPr>
          <w:p w14:paraId="427A9078" w14:textId="77777777" w:rsidR="00397220" w:rsidRDefault="00000000">
            <w:r>
              <w:rPr>
                <w:sz w:val="16"/>
              </w:rPr>
              <w:t>Social Media Ad</w:t>
            </w:r>
          </w:p>
        </w:tc>
        <w:tc>
          <w:tcPr>
            <w:tcW w:w="8063" w:type="dxa"/>
            <w:shd w:val="clear" w:color="auto" w:fill="FFFFFF"/>
            <w:vAlign w:val="center"/>
          </w:tcPr>
          <w:p w14:paraId="73052761" w14:textId="77777777" w:rsidR="00397220" w:rsidRDefault="00000000">
            <w:r>
              <w:rPr>
                <w:sz w:val="16"/>
              </w:rPr>
              <w:t>Paid digital ad running on one or more platforms with platform budget, target KPI, and creatives.</w:t>
            </w:r>
          </w:p>
        </w:tc>
      </w:tr>
      <w:tr w:rsidR="00397220" w14:paraId="134D66EA" w14:textId="77777777">
        <w:trPr>
          <w:cantSplit/>
          <w:jc w:val="center"/>
        </w:trPr>
        <w:tc>
          <w:tcPr>
            <w:tcW w:w="2592" w:type="dxa"/>
            <w:shd w:val="clear" w:color="auto" w:fill="EEF3F9"/>
            <w:vAlign w:val="center"/>
          </w:tcPr>
          <w:p w14:paraId="3D79A52F" w14:textId="77777777" w:rsidR="00397220" w:rsidRDefault="00000000">
            <w:r>
              <w:rPr>
                <w:sz w:val="16"/>
              </w:rPr>
              <w:t>Exhibition</w:t>
            </w:r>
          </w:p>
        </w:tc>
        <w:tc>
          <w:tcPr>
            <w:tcW w:w="8063" w:type="dxa"/>
            <w:shd w:val="clear" w:color="auto" w:fill="EEF3F9"/>
            <w:vAlign w:val="center"/>
          </w:tcPr>
          <w:p w14:paraId="7EC2D409" w14:textId="77777777" w:rsidR="00397220" w:rsidRDefault="00000000">
            <w:r>
              <w:rPr>
                <w:sz w:val="16"/>
              </w:rPr>
              <w:t>Marketing presence at an exhibition with name, place, date range, and budget.</w:t>
            </w:r>
          </w:p>
        </w:tc>
      </w:tr>
      <w:tr w:rsidR="00397220" w14:paraId="6C477A66" w14:textId="77777777">
        <w:trPr>
          <w:cantSplit/>
          <w:jc w:val="center"/>
        </w:trPr>
        <w:tc>
          <w:tcPr>
            <w:tcW w:w="2592" w:type="dxa"/>
            <w:shd w:val="clear" w:color="auto" w:fill="FFFFFF"/>
            <w:vAlign w:val="center"/>
          </w:tcPr>
          <w:p w14:paraId="1B71EC69" w14:textId="77777777" w:rsidR="00397220" w:rsidRDefault="00000000">
            <w:r>
              <w:rPr>
                <w:sz w:val="16"/>
              </w:rPr>
              <w:t>Budget &amp; Other Costs</w:t>
            </w:r>
          </w:p>
        </w:tc>
        <w:tc>
          <w:tcPr>
            <w:tcW w:w="8063" w:type="dxa"/>
            <w:shd w:val="clear" w:color="auto" w:fill="FFFFFF"/>
            <w:vAlign w:val="center"/>
          </w:tcPr>
          <w:p w14:paraId="7C8743F8" w14:textId="77777777" w:rsidR="00397220" w:rsidRDefault="00000000">
            <w:r>
              <w:rPr>
                <w:sz w:val="16"/>
              </w:rPr>
              <w:t>Planned EGP spending across campaign types, sub-sections, channels, platforms, locations, and extra cost lines.</w:t>
            </w:r>
          </w:p>
        </w:tc>
      </w:tr>
      <w:tr w:rsidR="00397220" w14:paraId="31169931" w14:textId="77777777">
        <w:trPr>
          <w:cantSplit/>
          <w:jc w:val="center"/>
        </w:trPr>
        <w:tc>
          <w:tcPr>
            <w:tcW w:w="2592" w:type="dxa"/>
            <w:shd w:val="clear" w:color="auto" w:fill="EEF3F9"/>
            <w:vAlign w:val="center"/>
          </w:tcPr>
          <w:p w14:paraId="0D2F9E42" w14:textId="77777777" w:rsidR="00397220" w:rsidRDefault="00000000">
            <w:r>
              <w:rPr>
                <w:sz w:val="16"/>
              </w:rPr>
              <w:t>Approval Status</w:t>
            </w:r>
          </w:p>
        </w:tc>
        <w:tc>
          <w:tcPr>
            <w:tcW w:w="8063" w:type="dxa"/>
            <w:shd w:val="clear" w:color="auto" w:fill="EEF3F9"/>
            <w:vAlign w:val="center"/>
          </w:tcPr>
          <w:p w14:paraId="76D6FF8C" w14:textId="77777777" w:rsidR="00397220" w:rsidRDefault="00000000">
            <w:r>
              <w:rPr>
                <w:sz w:val="16"/>
              </w:rPr>
              <w:t>Finance decision: Pending, Approved, Semi Approved, or Not Approved, with reason/note.</w:t>
            </w:r>
          </w:p>
        </w:tc>
      </w:tr>
      <w:tr w:rsidR="00397220" w14:paraId="04774885" w14:textId="77777777">
        <w:trPr>
          <w:cantSplit/>
          <w:jc w:val="center"/>
        </w:trPr>
        <w:tc>
          <w:tcPr>
            <w:tcW w:w="2592" w:type="dxa"/>
            <w:shd w:val="clear" w:color="auto" w:fill="FFFFFF"/>
            <w:vAlign w:val="center"/>
          </w:tcPr>
          <w:p w14:paraId="4AFFC60A" w14:textId="77777777" w:rsidR="00397220" w:rsidRDefault="00000000">
            <w:r>
              <w:rPr>
                <w:sz w:val="16"/>
              </w:rPr>
              <w:t>ROI</w:t>
            </w:r>
          </w:p>
        </w:tc>
        <w:tc>
          <w:tcPr>
            <w:tcW w:w="8063" w:type="dxa"/>
            <w:shd w:val="clear" w:color="auto" w:fill="FFFFFF"/>
            <w:vAlign w:val="center"/>
          </w:tcPr>
          <w:p w14:paraId="515D5449" w14:textId="77777777" w:rsidR="00397220" w:rsidRDefault="00000000">
            <w:r>
              <w:rPr>
                <w:sz w:val="16"/>
              </w:rPr>
              <w:t>Performance view comparing campaign cost against leads, attendees, and KPI achievement.</w:t>
            </w:r>
          </w:p>
        </w:tc>
      </w:tr>
    </w:tbl>
    <w:p w14:paraId="6F25BB2E" w14:textId="77777777" w:rsidR="00397220" w:rsidRDefault="00000000">
      <w:r>
        <w:br w:type="page"/>
      </w:r>
    </w:p>
    <w:p w14:paraId="158ABBA4" w14:textId="77777777" w:rsidR="00397220" w:rsidRDefault="00000000">
      <w:pPr>
        <w:pStyle w:val="Heading1"/>
      </w:pPr>
      <w:r>
        <w:lastRenderedPageBreak/>
        <w:t>2. Campaign Master Setup</w:t>
      </w:r>
    </w:p>
    <w:p w14:paraId="064D33A9" w14:textId="77777777" w:rsidR="00397220" w:rsidRDefault="00000000">
      <w:pPr>
        <w:pStyle w:val="Heading2"/>
      </w:pPr>
      <w:r>
        <w:t>2.1 Campaign Creation Objective</w:t>
      </w:r>
    </w:p>
    <w:p w14:paraId="5AC38CE5" w14:textId="77777777" w:rsidR="00397220" w:rsidRDefault="00000000">
      <w:pPr>
        <w:pStyle w:val="BodyText"/>
      </w:pPr>
      <w:r>
        <w:t>Marketing users create campaigns to organize all marketing activity around a defined business target. A campaign may be created to market a specific project, a specific unit, an exhibition presence, an event, a launch phase, or any other marketing objective defined by the company.</w:t>
      </w:r>
    </w:p>
    <w:p w14:paraId="1B01175E" w14:textId="77777777" w:rsidR="00397220" w:rsidRDefault="00000000">
      <w:pPr>
        <w:pStyle w:val="Heading2"/>
      </w:pPr>
      <w:r>
        <w:t>2.2 Campaign Master Fields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160"/>
        <w:gridCol w:w="2188"/>
        <w:gridCol w:w="5471"/>
      </w:tblGrid>
      <w:tr w:rsidR="00397220" w14:paraId="5FF6AAAB" w14:textId="77777777">
        <w:trPr>
          <w:tblHeader/>
          <w:jc w:val="center"/>
        </w:trPr>
        <w:tc>
          <w:tcPr>
            <w:tcW w:w="2304" w:type="dxa"/>
            <w:shd w:val="clear" w:color="auto" w:fill="1F3A5F"/>
            <w:vAlign w:val="center"/>
          </w:tcPr>
          <w:p w14:paraId="13EA3363" w14:textId="77777777" w:rsidR="00397220" w:rsidRDefault="00000000">
            <w:r>
              <w:rPr>
                <w:b/>
                <w:color w:val="FFFFFF"/>
                <w:sz w:val="18"/>
              </w:rPr>
              <w:t>Field</w:t>
            </w:r>
          </w:p>
        </w:tc>
        <w:tc>
          <w:tcPr>
            <w:tcW w:w="2304" w:type="dxa"/>
            <w:shd w:val="clear" w:color="auto" w:fill="1F3A5F"/>
            <w:vAlign w:val="center"/>
          </w:tcPr>
          <w:p w14:paraId="1AC22652" w14:textId="77777777" w:rsidR="00397220" w:rsidRDefault="00000000">
            <w:r>
              <w:rPr>
                <w:b/>
                <w:color w:val="FFFFFF"/>
                <w:sz w:val="18"/>
              </w:rPr>
              <w:t>Requirement</w:t>
            </w:r>
          </w:p>
        </w:tc>
        <w:tc>
          <w:tcPr>
            <w:tcW w:w="6048" w:type="dxa"/>
            <w:shd w:val="clear" w:color="auto" w:fill="1F3A5F"/>
            <w:vAlign w:val="center"/>
          </w:tcPr>
          <w:p w14:paraId="2544EAF6" w14:textId="77777777" w:rsidR="00397220" w:rsidRDefault="00000000">
            <w:r>
              <w:rPr>
                <w:b/>
                <w:color w:val="FFFFFF"/>
                <w:sz w:val="18"/>
              </w:rPr>
              <w:t>Functional Rule</w:t>
            </w:r>
          </w:p>
        </w:tc>
      </w:tr>
      <w:tr w:rsidR="00397220" w14:paraId="7082A088" w14:textId="77777777">
        <w:trPr>
          <w:cantSplit/>
          <w:jc w:val="center"/>
        </w:trPr>
        <w:tc>
          <w:tcPr>
            <w:tcW w:w="2304" w:type="dxa"/>
            <w:shd w:val="clear" w:color="auto" w:fill="FFFFFF"/>
            <w:vAlign w:val="center"/>
          </w:tcPr>
          <w:p w14:paraId="14FE5105" w14:textId="77777777" w:rsidR="00397220" w:rsidRDefault="00000000">
            <w:r>
              <w:rPr>
                <w:sz w:val="17"/>
              </w:rPr>
              <w:t>Campaign Name</w:t>
            </w:r>
          </w:p>
        </w:tc>
        <w:tc>
          <w:tcPr>
            <w:tcW w:w="2304" w:type="dxa"/>
            <w:shd w:val="clear" w:color="auto" w:fill="FFFFFF"/>
            <w:vAlign w:val="center"/>
          </w:tcPr>
          <w:p w14:paraId="7B76D9B2" w14:textId="77777777" w:rsidR="00397220" w:rsidRDefault="00000000">
            <w:r>
              <w:rPr>
                <w:sz w:val="17"/>
              </w:rPr>
              <w:t>Required</w:t>
            </w:r>
          </w:p>
        </w:tc>
        <w:tc>
          <w:tcPr>
            <w:tcW w:w="6048" w:type="dxa"/>
            <w:shd w:val="clear" w:color="auto" w:fill="FFFFFF"/>
            <w:vAlign w:val="center"/>
          </w:tcPr>
          <w:p w14:paraId="198A7A4D" w14:textId="77777777" w:rsidR="00397220" w:rsidRDefault="00000000">
            <w:r>
              <w:rPr>
                <w:sz w:val="17"/>
              </w:rPr>
              <w:t>The display name used in lists, reports, approval screens, and lead attribution.</w:t>
            </w:r>
          </w:p>
        </w:tc>
      </w:tr>
      <w:tr w:rsidR="00397220" w14:paraId="364F547F" w14:textId="77777777">
        <w:trPr>
          <w:cantSplit/>
          <w:jc w:val="center"/>
        </w:trPr>
        <w:tc>
          <w:tcPr>
            <w:tcW w:w="2304" w:type="dxa"/>
            <w:shd w:val="clear" w:color="auto" w:fill="EEF3F9"/>
            <w:vAlign w:val="center"/>
          </w:tcPr>
          <w:p w14:paraId="5E5562F6" w14:textId="77777777" w:rsidR="00397220" w:rsidRDefault="00000000">
            <w:r>
              <w:rPr>
                <w:sz w:val="17"/>
              </w:rPr>
              <w:t>Description</w:t>
            </w:r>
          </w:p>
        </w:tc>
        <w:tc>
          <w:tcPr>
            <w:tcW w:w="2304" w:type="dxa"/>
            <w:shd w:val="clear" w:color="auto" w:fill="EEF3F9"/>
            <w:vAlign w:val="center"/>
          </w:tcPr>
          <w:p w14:paraId="0CC26464" w14:textId="77777777" w:rsidR="00397220" w:rsidRDefault="00000000">
            <w:r>
              <w:rPr>
                <w:sz w:val="17"/>
              </w:rPr>
              <w:t>Optional / per policy</w:t>
            </w:r>
          </w:p>
        </w:tc>
        <w:tc>
          <w:tcPr>
            <w:tcW w:w="6048" w:type="dxa"/>
            <w:shd w:val="clear" w:color="auto" w:fill="EEF3F9"/>
            <w:vAlign w:val="center"/>
          </w:tcPr>
          <w:p w14:paraId="18920ED2" w14:textId="77777777" w:rsidR="00397220" w:rsidRDefault="00000000">
            <w:r>
              <w:rPr>
                <w:sz w:val="17"/>
              </w:rPr>
              <w:t>Free-text description explaining the campaign purpose, scope, target audience, or notes.</w:t>
            </w:r>
          </w:p>
        </w:tc>
      </w:tr>
      <w:tr w:rsidR="00397220" w14:paraId="4E112DF6" w14:textId="77777777">
        <w:trPr>
          <w:cantSplit/>
          <w:jc w:val="center"/>
        </w:trPr>
        <w:tc>
          <w:tcPr>
            <w:tcW w:w="2304" w:type="dxa"/>
            <w:shd w:val="clear" w:color="auto" w:fill="FFFFFF"/>
            <w:vAlign w:val="center"/>
          </w:tcPr>
          <w:p w14:paraId="1C696D8C" w14:textId="77777777" w:rsidR="00397220" w:rsidRDefault="00000000">
            <w:r>
              <w:rPr>
                <w:sz w:val="17"/>
              </w:rPr>
              <w:t>Start Date</w:t>
            </w:r>
          </w:p>
        </w:tc>
        <w:tc>
          <w:tcPr>
            <w:tcW w:w="2304" w:type="dxa"/>
            <w:shd w:val="clear" w:color="auto" w:fill="FFFFFF"/>
            <w:vAlign w:val="center"/>
          </w:tcPr>
          <w:p w14:paraId="139C4C6F" w14:textId="77777777" w:rsidR="00397220" w:rsidRDefault="00000000">
            <w:r>
              <w:rPr>
                <w:sz w:val="17"/>
              </w:rPr>
              <w:t>Required</w:t>
            </w:r>
          </w:p>
        </w:tc>
        <w:tc>
          <w:tcPr>
            <w:tcW w:w="6048" w:type="dxa"/>
            <w:shd w:val="clear" w:color="auto" w:fill="FFFFFF"/>
            <w:vAlign w:val="center"/>
          </w:tcPr>
          <w:p w14:paraId="6E2CF71E" w14:textId="77777777" w:rsidR="00397220" w:rsidRDefault="00000000">
            <w:r>
              <w:rPr>
                <w:sz w:val="17"/>
              </w:rPr>
              <w:t>The planned campaign start date. Used to calculate the Coming / Active / Ended campaign status.</w:t>
            </w:r>
          </w:p>
        </w:tc>
      </w:tr>
      <w:tr w:rsidR="00397220" w14:paraId="5C893A6C" w14:textId="77777777">
        <w:trPr>
          <w:cantSplit/>
          <w:jc w:val="center"/>
        </w:trPr>
        <w:tc>
          <w:tcPr>
            <w:tcW w:w="2304" w:type="dxa"/>
            <w:shd w:val="clear" w:color="auto" w:fill="EEF3F9"/>
            <w:vAlign w:val="center"/>
          </w:tcPr>
          <w:p w14:paraId="041D1E26" w14:textId="77777777" w:rsidR="00397220" w:rsidRDefault="00000000">
            <w:r>
              <w:rPr>
                <w:sz w:val="17"/>
              </w:rPr>
              <w:t>End Date</w:t>
            </w:r>
          </w:p>
        </w:tc>
        <w:tc>
          <w:tcPr>
            <w:tcW w:w="2304" w:type="dxa"/>
            <w:shd w:val="clear" w:color="auto" w:fill="EEF3F9"/>
            <w:vAlign w:val="center"/>
          </w:tcPr>
          <w:p w14:paraId="6C1A3ADE" w14:textId="77777777" w:rsidR="00397220" w:rsidRDefault="00000000">
            <w:r>
              <w:rPr>
                <w:sz w:val="17"/>
              </w:rPr>
              <w:t>Required</w:t>
            </w:r>
          </w:p>
        </w:tc>
        <w:tc>
          <w:tcPr>
            <w:tcW w:w="6048" w:type="dxa"/>
            <w:shd w:val="clear" w:color="auto" w:fill="EEF3F9"/>
            <w:vAlign w:val="center"/>
          </w:tcPr>
          <w:p w14:paraId="45515727" w14:textId="77777777" w:rsidR="00397220" w:rsidRDefault="00000000">
            <w:r>
              <w:rPr>
                <w:sz w:val="17"/>
              </w:rPr>
              <w:t>The planned campaign end date. Must not be earlier than the start date.</w:t>
            </w:r>
          </w:p>
        </w:tc>
      </w:tr>
      <w:tr w:rsidR="00397220" w14:paraId="4FD757D2" w14:textId="77777777">
        <w:trPr>
          <w:cantSplit/>
          <w:jc w:val="center"/>
        </w:trPr>
        <w:tc>
          <w:tcPr>
            <w:tcW w:w="2304" w:type="dxa"/>
            <w:shd w:val="clear" w:color="auto" w:fill="FFFFFF"/>
            <w:vAlign w:val="center"/>
          </w:tcPr>
          <w:p w14:paraId="17933779" w14:textId="77777777" w:rsidR="00397220" w:rsidRDefault="00000000">
            <w:r>
              <w:rPr>
                <w:sz w:val="17"/>
              </w:rPr>
              <w:t>Campaign Target</w:t>
            </w:r>
          </w:p>
        </w:tc>
        <w:tc>
          <w:tcPr>
            <w:tcW w:w="2304" w:type="dxa"/>
            <w:shd w:val="clear" w:color="auto" w:fill="FFFFFF"/>
            <w:vAlign w:val="center"/>
          </w:tcPr>
          <w:p w14:paraId="05C3E890" w14:textId="77777777" w:rsidR="00397220" w:rsidRDefault="00000000">
            <w:r>
              <w:rPr>
                <w:sz w:val="17"/>
              </w:rPr>
              <w:t>Required / configurable</w:t>
            </w:r>
          </w:p>
        </w:tc>
        <w:tc>
          <w:tcPr>
            <w:tcW w:w="6048" w:type="dxa"/>
            <w:shd w:val="clear" w:color="auto" w:fill="FFFFFF"/>
            <w:vAlign w:val="center"/>
          </w:tcPr>
          <w:p w14:paraId="47BD9A5A" w14:textId="77777777" w:rsidR="00397220" w:rsidRDefault="00000000">
            <w:r>
              <w:rPr>
                <w:sz w:val="17"/>
              </w:rPr>
              <w:t>The object being promoted, such as Project, Unit, Exhibition, Event, or Other company-defined target.</w:t>
            </w:r>
          </w:p>
        </w:tc>
      </w:tr>
    </w:tbl>
    <w:p w14:paraId="1350E710" w14:textId="77777777" w:rsidR="00397220" w:rsidRDefault="00000000">
      <w:pPr>
        <w:pStyle w:val="Heading2"/>
      </w:pPr>
      <w:r>
        <w:t>2.3 Campaign Type Selection</w:t>
      </w:r>
    </w:p>
    <w:p w14:paraId="21BD0723" w14:textId="77777777" w:rsidR="00397220" w:rsidRDefault="00000000">
      <w:pPr>
        <w:pStyle w:val="BodyText"/>
      </w:pPr>
      <w:r>
        <w:t>After entering the campaign master fields, the user selects one or more campaign types. The selected types determine which detailed forms appear inside the campaign. The same campaign can include multiple types at the same time.</w:t>
      </w:r>
    </w:p>
    <w:p w14:paraId="6BC797A3" w14:textId="77777777" w:rsidR="00397220" w:rsidRDefault="00000000">
      <w:pPr>
        <w:pStyle w:val="ListBullet"/>
      </w:pPr>
      <w:r>
        <w:rPr>
          <w:sz w:val="19"/>
        </w:rPr>
        <w:t>Supported campaign types: Events, TV Ads, Street Ads, Social Media, and Exhibition.</w:t>
      </w:r>
    </w:p>
    <w:p w14:paraId="631144D2" w14:textId="77777777" w:rsidR="00397220" w:rsidRDefault="00000000">
      <w:pPr>
        <w:pStyle w:val="ListBullet"/>
      </w:pPr>
      <w:r>
        <w:rPr>
          <w:sz w:val="19"/>
        </w:rPr>
        <w:t>At least one campaign type must be selected before the campaign can be completed.</w:t>
      </w:r>
    </w:p>
    <w:p w14:paraId="288A08D4" w14:textId="77777777" w:rsidR="00397220" w:rsidRDefault="00000000">
      <w:pPr>
        <w:pStyle w:val="ListBullet"/>
      </w:pPr>
      <w:r>
        <w:rPr>
          <w:sz w:val="19"/>
        </w:rPr>
        <w:t>Each selected type opens its own detailed section and can contain one or more records where applicable.</w:t>
      </w:r>
    </w:p>
    <w:p w14:paraId="52816D01" w14:textId="77777777" w:rsidR="00397220" w:rsidRDefault="00000000">
      <w:pPr>
        <w:pStyle w:val="ListBullet"/>
      </w:pPr>
      <w:r>
        <w:rPr>
          <w:sz w:val="19"/>
        </w:rPr>
        <w:t>All type-level and sub-section budgets are included in the final Total Budget section.</w:t>
      </w:r>
    </w:p>
    <w:tbl>
      <w:tblPr>
        <w:tblW w:w="0" w:type="auto"/>
        <w:jc w:val="center"/>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ook w:val="04A0" w:firstRow="1" w:lastRow="0" w:firstColumn="1" w:lastColumn="0" w:noHBand="0" w:noVBand="1"/>
      </w:tblPr>
      <w:tblGrid>
        <w:gridCol w:w="9815"/>
      </w:tblGrid>
      <w:tr w:rsidR="00397220" w14:paraId="0597698C" w14:textId="77777777">
        <w:trPr>
          <w:jc w:val="center"/>
        </w:trPr>
        <w:tc>
          <w:tcPr>
            <w:tcW w:w="9835" w:type="dxa"/>
            <w:shd w:val="clear" w:color="auto" w:fill="F5F8FB"/>
          </w:tcPr>
          <w:p w14:paraId="4A3F9DD9" w14:textId="77777777" w:rsidR="00397220" w:rsidRDefault="00000000">
            <w:r>
              <w:rPr>
                <w:b/>
                <w:i/>
                <w:color w:val="2E75B6"/>
                <w:sz w:val="18"/>
              </w:rPr>
              <w:t xml:space="preserve">Key Rule: </w:t>
            </w:r>
            <w:r>
              <w:rPr>
                <w:i/>
                <w:color w:val="4E5965"/>
                <w:sz w:val="18"/>
              </w:rPr>
              <w:t>The campaign type selection is multi-select. For example, one campaign can include an event, a social media ad linked to that event, street ads supporting the same launch, and a TV ad running during the same campaign period.</w:t>
            </w:r>
          </w:p>
        </w:tc>
      </w:tr>
    </w:tbl>
    <w:p w14:paraId="1CB8DFED" w14:textId="77777777" w:rsidR="00397220" w:rsidRDefault="00000000">
      <w:pPr>
        <w:pStyle w:val="Heading2"/>
      </w:pPr>
      <w:r>
        <w:t>2.4 General Validation Rules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689"/>
        <w:gridCol w:w="7130"/>
      </w:tblGrid>
      <w:tr w:rsidR="00397220" w14:paraId="2CDB2E6C" w14:textId="77777777">
        <w:trPr>
          <w:tblHeader/>
          <w:jc w:val="center"/>
        </w:trPr>
        <w:tc>
          <w:tcPr>
            <w:tcW w:w="2880" w:type="dxa"/>
            <w:shd w:val="clear" w:color="auto" w:fill="1F3A5F"/>
            <w:vAlign w:val="center"/>
          </w:tcPr>
          <w:p w14:paraId="7B73462F" w14:textId="77777777" w:rsidR="00397220" w:rsidRDefault="00000000">
            <w:r>
              <w:rPr>
                <w:b/>
                <w:color w:val="FFFFFF"/>
                <w:sz w:val="18"/>
              </w:rPr>
              <w:t>Rule</w:t>
            </w:r>
          </w:p>
        </w:tc>
        <w:tc>
          <w:tcPr>
            <w:tcW w:w="7776" w:type="dxa"/>
            <w:shd w:val="clear" w:color="auto" w:fill="1F3A5F"/>
            <w:vAlign w:val="center"/>
          </w:tcPr>
          <w:p w14:paraId="10587708" w14:textId="77777777" w:rsidR="00397220" w:rsidRDefault="00000000">
            <w:r>
              <w:rPr>
                <w:b/>
                <w:color w:val="FFFFFF"/>
                <w:sz w:val="18"/>
              </w:rPr>
              <w:t>Description</w:t>
            </w:r>
          </w:p>
        </w:tc>
      </w:tr>
      <w:tr w:rsidR="00397220" w14:paraId="422DF5DF" w14:textId="77777777">
        <w:trPr>
          <w:cantSplit/>
          <w:jc w:val="center"/>
        </w:trPr>
        <w:tc>
          <w:tcPr>
            <w:tcW w:w="2880" w:type="dxa"/>
            <w:shd w:val="clear" w:color="auto" w:fill="FFFFFF"/>
            <w:vAlign w:val="center"/>
          </w:tcPr>
          <w:p w14:paraId="6F90A7C5" w14:textId="77777777" w:rsidR="00397220" w:rsidRDefault="00000000">
            <w:r>
              <w:rPr>
                <w:sz w:val="17"/>
              </w:rPr>
              <w:t>Date validation</w:t>
            </w:r>
          </w:p>
        </w:tc>
        <w:tc>
          <w:tcPr>
            <w:tcW w:w="7776" w:type="dxa"/>
            <w:shd w:val="clear" w:color="auto" w:fill="FFFFFF"/>
            <w:vAlign w:val="center"/>
          </w:tcPr>
          <w:p w14:paraId="1B8115CC" w14:textId="77777777" w:rsidR="00397220" w:rsidRDefault="00000000">
            <w:r>
              <w:rPr>
                <w:sz w:val="17"/>
              </w:rPr>
              <w:t>Campaign end date must be equal to or after the campaign start date. Type-level date ranges should be validated against the campaign period or flagged according to company policy.</w:t>
            </w:r>
          </w:p>
        </w:tc>
      </w:tr>
      <w:tr w:rsidR="00397220" w14:paraId="33A9D5F8" w14:textId="77777777">
        <w:trPr>
          <w:cantSplit/>
          <w:jc w:val="center"/>
        </w:trPr>
        <w:tc>
          <w:tcPr>
            <w:tcW w:w="2880" w:type="dxa"/>
            <w:shd w:val="clear" w:color="auto" w:fill="EEF3F9"/>
            <w:vAlign w:val="center"/>
          </w:tcPr>
          <w:p w14:paraId="783E3FC7" w14:textId="77777777" w:rsidR="00397220" w:rsidRDefault="00000000">
            <w:r>
              <w:rPr>
                <w:sz w:val="17"/>
              </w:rPr>
              <w:t>Budget validation</w:t>
            </w:r>
          </w:p>
        </w:tc>
        <w:tc>
          <w:tcPr>
            <w:tcW w:w="7776" w:type="dxa"/>
            <w:shd w:val="clear" w:color="auto" w:fill="EEF3F9"/>
            <w:vAlign w:val="center"/>
          </w:tcPr>
          <w:p w14:paraId="0721B859" w14:textId="77777777" w:rsidR="00397220" w:rsidRDefault="00000000">
            <w:r>
              <w:rPr>
                <w:sz w:val="17"/>
              </w:rPr>
              <w:t>Budget values must be numeric, non-negative, and stored in EGP.</w:t>
            </w:r>
          </w:p>
        </w:tc>
      </w:tr>
      <w:tr w:rsidR="00397220" w14:paraId="596BDC9B" w14:textId="77777777">
        <w:trPr>
          <w:cantSplit/>
          <w:jc w:val="center"/>
        </w:trPr>
        <w:tc>
          <w:tcPr>
            <w:tcW w:w="2880" w:type="dxa"/>
            <w:shd w:val="clear" w:color="auto" w:fill="FFFFFF"/>
            <w:vAlign w:val="center"/>
          </w:tcPr>
          <w:p w14:paraId="1582684F" w14:textId="77777777" w:rsidR="00397220" w:rsidRDefault="00000000">
            <w:r>
              <w:rPr>
                <w:sz w:val="17"/>
              </w:rPr>
              <w:t>Multi-record validation</w:t>
            </w:r>
          </w:p>
        </w:tc>
        <w:tc>
          <w:tcPr>
            <w:tcW w:w="7776" w:type="dxa"/>
            <w:shd w:val="clear" w:color="auto" w:fill="FFFFFF"/>
            <w:vAlign w:val="center"/>
          </w:tcPr>
          <w:p w14:paraId="46E850AD" w14:textId="77777777" w:rsidR="00397220" w:rsidRDefault="00000000">
            <w:r>
              <w:rPr>
                <w:sz w:val="17"/>
              </w:rPr>
              <w:t>Events, TV Ads, Street Ads, and Social Media Ads may have more than one record under the same campaign.</w:t>
            </w:r>
          </w:p>
        </w:tc>
      </w:tr>
      <w:tr w:rsidR="00397220" w14:paraId="0C9EAD0F" w14:textId="77777777">
        <w:trPr>
          <w:cantSplit/>
          <w:jc w:val="center"/>
        </w:trPr>
        <w:tc>
          <w:tcPr>
            <w:tcW w:w="2880" w:type="dxa"/>
            <w:shd w:val="clear" w:color="auto" w:fill="EEF3F9"/>
            <w:vAlign w:val="center"/>
          </w:tcPr>
          <w:p w14:paraId="19FB0565" w14:textId="77777777" w:rsidR="00397220" w:rsidRDefault="00000000">
            <w:r>
              <w:rPr>
                <w:sz w:val="17"/>
              </w:rPr>
              <w:t>Asset validation</w:t>
            </w:r>
          </w:p>
        </w:tc>
        <w:tc>
          <w:tcPr>
            <w:tcW w:w="7776" w:type="dxa"/>
            <w:shd w:val="clear" w:color="auto" w:fill="EEF3F9"/>
            <w:vAlign w:val="center"/>
          </w:tcPr>
          <w:p w14:paraId="4E0ABA6C" w14:textId="77777777" w:rsidR="00397220" w:rsidRDefault="00000000">
            <w:r>
              <w:rPr>
                <w:sz w:val="17"/>
              </w:rPr>
              <w:t>Images and videos should be stored as campaign assets and linked to the specific type, channel, platform, or event record they belong to.</w:t>
            </w:r>
          </w:p>
        </w:tc>
      </w:tr>
      <w:tr w:rsidR="00397220" w14:paraId="4AA14BA3" w14:textId="77777777">
        <w:trPr>
          <w:cantSplit/>
          <w:jc w:val="center"/>
        </w:trPr>
        <w:tc>
          <w:tcPr>
            <w:tcW w:w="2880" w:type="dxa"/>
            <w:shd w:val="clear" w:color="auto" w:fill="FFFFFF"/>
            <w:vAlign w:val="center"/>
          </w:tcPr>
          <w:p w14:paraId="3E61DA89" w14:textId="77777777" w:rsidR="00397220" w:rsidRDefault="00000000">
            <w:r>
              <w:rPr>
                <w:sz w:val="17"/>
              </w:rPr>
              <w:t>Audit validation</w:t>
            </w:r>
          </w:p>
        </w:tc>
        <w:tc>
          <w:tcPr>
            <w:tcW w:w="7776" w:type="dxa"/>
            <w:shd w:val="clear" w:color="auto" w:fill="FFFFFF"/>
            <w:vAlign w:val="center"/>
          </w:tcPr>
          <w:p w14:paraId="4B099B8D" w14:textId="77777777" w:rsidR="00397220" w:rsidRDefault="00000000">
            <w:r>
              <w:rPr>
                <w:sz w:val="17"/>
              </w:rPr>
              <w:t>Budget changes, approval decisions, and approval reasons should be retained for traceability.</w:t>
            </w:r>
          </w:p>
        </w:tc>
      </w:tr>
    </w:tbl>
    <w:p w14:paraId="28DF76C5" w14:textId="77777777" w:rsidR="00397220" w:rsidRDefault="00000000">
      <w:pPr>
        <w:pStyle w:val="Heading1"/>
      </w:pPr>
      <w:r>
        <w:lastRenderedPageBreak/>
        <w:t>3. Campaign Type Functional Requirements</w:t>
      </w:r>
    </w:p>
    <w:p w14:paraId="1FDC3324" w14:textId="77777777" w:rsidR="00397220" w:rsidRDefault="00000000">
      <w:pPr>
        <w:pStyle w:val="Heading2"/>
      </w:pPr>
      <w:r>
        <w:t>3.1 Events</w:t>
      </w:r>
    </w:p>
    <w:p w14:paraId="5DA2C22B" w14:textId="77777777" w:rsidR="00397220" w:rsidRDefault="00000000">
      <w:pPr>
        <w:pStyle w:val="BodyText"/>
      </w:pPr>
      <w:r>
        <w:t>When the Events campaign type is selected, the campaign displays an Events section. The user can add one or more events under the same campaign. Each event stores its own details, branding assets, target attendance, and repeatable cost sections.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285"/>
        <w:gridCol w:w="2060"/>
        <w:gridCol w:w="5474"/>
      </w:tblGrid>
      <w:tr w:rsidR="00397220" w14:paraId="7F4F601A" w14:textId="77777777">
        <w:trPr>
          <w:tblHeader/>
          <w:jc w:val="center"/>
        </w:trPr>
        <w:tc>
          <w:tcPr>
            <w:tcW w:w="2448" w:type="dxa"/>
            <w:shd w:val="clear" w:color="auto" w:fill="1F3A5F"/>
            <w:vAlign w:val="center"/>
          </w:tcPr>
          <w:p w14:paraId="47FFE082" w14:textId="77777777" w:rsidR="00397220" w:rsidRDefault="00000000">
            <w:r>
              <w:rPr>
                <w:b/>
                <w:color w:val="FFFFFF"/>
                <w:sz w:val="18"/>
              </w:rPr>
              <w:t>Event Field</w:t>
            </w:r>
          </w:p>
        </w:tc>
        <w:tc>
          <w:tcPr>
            <w:tcW w:w="2160" w:type="dxa"/>
            <w:shd w:val="clear" w:color="auto" w:fill="1F3A5F"/>
            <w:vAlign w:val="center"/>
          </w:tcPr>
          <w:p w14:paraId="3E54C2DA" w14:textId="77777777" w:rsidR="00397220" w:rsidRDefault="00000000">
            <w:r>
              <w:rPr>
                <w:b/>
                <w:color w:val="FFFFFF"/>
                <w:sz w:val="18"/>
              </w:rPr>
              <w:t>Requirement</w:t>
            </w:r>
          </w:p>
        </w:tc>
        <w:tc>
          <w:tcPr>
            <w:tcW w:w="6048" w:type="dxa"/>
            <w:shd w:val="clear" w:color="auto" w:fill="1F3A5F"/>
            <w:vAlign w:val="center"/>
          </w:tcPr>
          <w:p w14:paraId="54C4070D" w14:textId="77777777" w:rsidR="00397220" w:rsidRDefault="00000000">
            <w:r>
              <w:rPr>
                <w:b/>
                <w:color w:val="FFFFFF"/>
                <w:sz w:val="18"/>
              </w:rPr>
              <w:t>Description</w:t>
            </w:r>
          </w:p>
        </w:tc>
      </w:tr>
      <w:tr w:rsidR="00397220" w14:paraId="29F5A354" w14:textId="77777777">
        <w:trPr>
          <w:cantSplit/>
          <w:jc w:val="center"/>
        </w:trPr>
        <w:tc>
          <w:tcPr>
            <w:tcW w:w="2448" w:type="dxa"/>
            <w:shd w:val="clear" w:color="auto" w:fill="FFFFFF"/>
            <w:vAlign w:val="center"/>
          </w:tcPr>
          <w:p w14:paraId="2326B23E" w14:textId="77777777" w:rsidR="00397220" w:rsidRDefault="00000000">
            <w:r>
              <w:rPr>
                <w:sz w:val="17"/>
              </w:rPr>
              <w:t>Event Name</w:t>
            </w:r>
          </w:p>
        </w:tc>
        <w:tc>
          <w:tcPr>
            <w:tcW w:w="2160" w:type="dxa"/>
            <w:shd w:val="clear" w:color="auto" w:fill="FFFFFF"/>
            <w:vAlign w:val="center"/>
          </w:tcPr>
          <w:p w14:paraId="1E90C479" w14:textId="77777777" w:rsidR="00397220" w:rsidRDefault="00000000">
            <w:r>
              <w:rPr>
                <w:sz w:val="17"/>
              </w:rPr>
              <w:t>Required</w:t>
            </w:r>
          </w:p>
        </w:tc>
        <w:tc>
          <w:tcPr>
            <w:tcW w:w="6048" w:type="dxa"/>
            <w:shd w:val="clear" w:color="auto" w:fill="FFFFFF"/>
            <w:vAlign w:val="center"/>
          </w:tcPr>
          <w:p w14:paraId="32CE2887" w14:textId="77777777" w:rsidR="00397220" w:rsidRDefault="00000000">
            <w:r>
              <w:rPr>
                <w:sz w:val="17"/>
              </w:rPr>
              <w:t>Name of the event inside the campaign.</w:t>
            </w:r>
          </w:p>
        </w:tc>
      </w:tr>
      <w:tr w:rsidR="00397220" w14:paraId="2B40AAF1" w14:textId="77777777">
        <w:trPr>
          <w:cantSplit/>
          <w:jc w:val="center"/>
        </w:trPr>
        <w:tc>
          <w:tcPr>
            <w:tcW w:w="2448" w:type="dxa"/>
            <w:shd w:val="clear" w:color="auto" w:fill="EEF3F9"/>
            <w:vAlign w:val="center"/>
          </w:tcPr>
          <w:p w14:paraId="4F8790A7" w14:textId="77777777" w:rsidR="00397220" w:rsidRDefault="00000000">
            <w:r>
              <w:rPr>
                <w:sz w:val="17"/>
              </w:rPr>
              <w:t>Venue / Place</w:t>
            </w:r>
          </w:p>
        </w:tc>
        <w:tc>
          <w:tcPr>
            <w:tcW w:w="2160" w:type="dxa"/>
            <w:shd w:val="clear" w:color="auto" w:fill="EEF3F9"/>
            <w:vAlign w:val="center"/>
          </w:tcPr>
          <w:p w14:paraId="1EC526EB" w14:textId="77777777" w:rsidR="00397220" w:rsidRDefault="00000000">
            <w:r>
              <w:rPr>
                <w:sz w:val="17"/>
              </w:rPr>
              <w:t>Required</w:t>
            </w:r>
          </w:p>
        </w:tc>
        <w:tc>
          <w:tcPr>
            <w:tcW w:w="6048" w:type="dxa"/>
            <w:shd w:val="clear" w:color="auto" w:fill="EEF3F9"/>
            <w:vAlign w:val="center"/>
          </w:tcPr>
          <w:p w14:paraId="0C72CD75" w14:textId="77777777" w:rsidR="00397220" w:rsidRDefault="00000000">
            <w:r>
              <w:rPr>
                <w:sz w:val="17"/>
              </w:rPr>
              <w:t>Physical location or venue where the event will be held.</w:t>
            </w:r>
          </w:p>
        </w:tc>
      </w:tr>
      <w:tr w:rsidR="00397220" w14:paraId="25AB310B" w14:textId="77777777">
        <w:trPr>
          <w:cantSplit/>
          <w:jc w:val="center"/>
        </w:trPr>
        <w:tc>
          <w:tcPr>
            <w:tcW w:w="2448" w:type="dxa"/>
            <w:shd w:val="clear" w:color="auto" w:fill="FFFFFF"/>
            <w:vAlign w:val="center"/>
          </w:tcPr>
          <w:p w14:paraId="6AEAA42F" w14:textId="77777777" w:rsidR="00397220" w:rsidRDefault="00000000">
            <w:r>
              <w:rPr>
                <w:sz w:val="17"/>
              </w:rPr>
              <w:t>Event Date</w:t>
            </w:r>
          </w:p>
        </w:tc>
        <w:tc>
          <w:tcPr>
            <w:tcW w:w="2160" w:type="dxa"/>
            <w:shd w:val="clear" w:color="auto" w:fill="FFFFFF"/>
            <w:vAlign w:val="center"/>
          </w:tcPr>
          <w:p w14:paraId="46A98799" w14:textId="77777777" w:rsidR="00397220" w:rsidRDefault="00000000">
            <w:r>
              <w:rPr>
                <w:sz w:val="17"/>
              </w:rPr>
              <w:t>Required</w:t>
            </w:r>
          </w:p>
        </w:tc>
        <w:tc>
          <w:tcPr>
            <w:tcW w:w="6048" w:type="dxa"/>
            <w:shd w:val="clear" w:color="auto" w:fill="FFFFFF"/>
            <w:vAlign w:val="center"/>
          </w:tcPr>
          <w:p w14:paraId="70C3E167" w14:textId="77777777" w:rsidR="00397220" w:rsidRDefault="00000000">
            <w:r>
              <w:rPr>
                <w:sz w:val="17"/>
              </w:rPr>
              <w:t>Date of the event.</w:t>
            </w:r>
          </w:p>
        </w:tc>
      </w:tr>
      <w:tr w:rsidR="00397220" w14:paraId="1911F8AF" w14:textId="77777777">
        <w:trPr>
          <w:cantSplit/>
          <w:jc w:val="center"/>
        </w:trPr>
        <w:tc>
          <w:tcPr>
            <w:tcW w:w="2448" w:type="dxa"/>
            <w:shd w:val="clear" w:color="auto" w:fill="EEF3F9"/>
            <w:vAlign w:val="center"/>
          </w:tcPr>
          <w:p w14:paraId="338539F4" w14:textId="77777777" w:rsidR="00397220" w:rsidRDefault="00000000">
            <w:r>
              <w:rPr>
                <w:sz w:val="17"/>
              </w:rPr>
              <w:t>Budget (EGP)</w:t>
            </w:r>
          </w:p>
        </w:tc>
        <w:tc>
          <w:tcPr>
            <w:tcW w:w="2160" w:type="dxa"/>
            <w:shd w:val="clear" w:color="auto" w:fill="EEF3F9"/>
            <w:vAlign w:val="center"/>
          </w:tcPr>
          <w:p w14:paraId="190D2002" w14:textId="77777777" w:rsidR="00397220" w:rsidRDefault="00000000">
            <w:r>
              <w:rPr>
                <w:sz w:val="17"/>
              </w:rPr>
              <w:t>Required</w:t>
            </w:r>
          </w:p>
        </w:tc>
        <w:tc>
          <w:tcPr>
            <w:tcW w:w="6048" w:type="dxa"/>
            <w:shd w:val="clear" w:color="auto" w:fill="EEF3F9"/>
            <w:vAlign w:val="center"/>
          </w:tcPr>
          <w:p w14:paraId="2791A274" w14:textId="77777777" w:rsidR="00397220" w:rsidRDefault="00000000">
            <w:r>
              <w:rPr>
                <w:sz w:val="17"/>
              </w:rPr>
              <w:t>Main event budget before repeatable sub-costs are added.</w:t>
            </w:r>
          </w:p>
        </w:tc>
      </w:tr>
      <w:tr w:rsidR="00397220" w14:paraId="04274C58" w14:textId="77777777">
        <w:trPr>
          <w:cantSplit/>
          <w:jc w:val="center"/>
        </w:trPr>
        <w:tc>
          <w:tcPr>
            <w:tcW w:w="2448" w:type="dxa"/>
            <w:shd w:val="clear" w:color="auto" w:fill="FFFFFF"/>
            <w:vAlign w:val="center"/>
          </w:tcPr>
          <w:p w14:paraId="617E226C" w14:textId="77777777" w:rsidR="00397220" w:rsidRDefault="00000000">
            <w:r>
              <w:rPr>
                <w:sz w:val="17"/>
              </w:rPr>
              <w:t>Description / Notes</w:t>
            </w:r>
          </w:p>
        </w:tc>
        <w:tc>
          <w:tcPr>
            <w:tcW w:w="2160" w:type="dxa"/>
            <w:shd w:val="clear" w:color="auto" w:fill="FFFFFF"/>
            <w:vAlign w:val="center"/>
          </w:tcPr>
          <w:p w14:paraId="3EFB62B3" w14:textId="77777777" w:rsidR="00397220" w:rsidRDefault="00000000">
            <w:r>
              <w:rPr>
                <w:sz w:val="17"/>
              </w:rPr>
              <w:t>Optional</w:t>
            </w:r>
          </w:p>
        </w:tc>
        <w:tc>
          <w:tcPr>
            <w:tcW w:w="6048" w:type="dxa"/>
            <w:shd w:val="clear" w:color="auto" w:fill="FFFFFF"/>
            <w:vAlign w:val="center"/>
          </w:tcPr>
          <w:p w14:paraId="4D064238" w14:textId="77777777" w:rsidR="00397220" w:rsidRDefault="00000000">
            <w:r>
              <w:rPr>
                <w:sz w:val="17"/>
              </w:rPr>
              <w:t>Operational notes, agenda details, or internal instructions.</w:t>
            </w:r>
          </w:p>
        </w:tc>
      </w:tr>
      <w:tr w:rsidR="00397220" w14:paraId="485C2412" w14:textId="77777777">
        <w:trPr>
          <w:cantSplit/>
          <w:jc w:val="center"/>
        </w:trPr>
        <w:tc>
          <w:tcPr>
            <w:tcW w:w="2448" w:type="dxa"/>
            <w:shd w:val="clear" w:color="auto" w:fill="EEF3F9"/>
            <w:vAlign w:val="center"/>
          </w:tcPr>
          <w:p w14:paraId="72A871F4" w14:textId="77777777" w:rsidR="00397220" w:rsidRDefault="00000000">
            <w:r>
              <w:rPr>
                <w:sz w:val="17"/>
              </w:rPr>
              <w:t>Logo Image</w:t>
            </w:r>
          </w:p>
        </w:tc>
        <w:tc>
          <w:tcPr>
            <w:tcW w:w="2160" w:type="dxa"/>
            <w:shd w:val="clear" w:color="auto" w:fill="EEF3F9"/>
            <w:vAlign w:val="center"/>
          </w:tcPr>
          <w:p w14:paraId="4328A15D" w14:textId="77777777" w:rsidR="00397220" w:rsidRDefault="00000000">
            <w:r>
              <w:rPr>
                <w:sz w:val="17"/>
              </w:rPr>
              <w:t>Optional</w:t>
            </w:r>
          </w:p>
        </w:tc>
        <w:tc>
          <w:tcPr>
            <w:tcW w:w="6048" w:type="dxa"/>
            <w:shd w:val="clear" w:color="auto" w:fill="EEF3F9"/>
            <w:vAlign w:val="center"/>
          </w:tcPr>
          <w:p w14:paraId="08C35337" w14:textId="77777777" w:rsidR="00397220" w:rsidRDefault="00000000">
            <w:r>
              <w:rPr>
                <w:sz w:val="17"/>
              </w:rPr>
              <w:t>Logo or event branding image.</w:t>
            </w:r>
          </w:p>
        </w:tc>
      </w:tr>
      <w:tr w:rsidR="00397220" w14:paraId="05DDBF7E" w14:textId="77777777">
        <w:trPr>
          <w:cantSplit/>
          <w:jc w:val="center"/>
        </w:trPr>
        <w:tc>
          <w:tcPr>
            <w:tcW w:w="2448" w:type="dxa"/>
            <w:shd w:val="clear" w:color="auto" w:fill="FFFFFF"/>
            <w:vAlign w:val="center"/>
          </w:tcPr>
          <w:p w14:paraId="11E09E22" w14:textId="77777777" w:rsidR="00397220" w:rsidRDefault="00000000">
            <w:r>
              <w:rPr>
                <w:sz w:val="17"/>
              </w:rPr>
              <w:t>Event Images</w:t>
            </w:r>
          </w:p>
        </w:tc>
        <w:tc>
          <w:tcPr>
            <w:tcW w:w="2160" w:type="dxa"/>
            <w:shd w:val="clear" w:color="auto" w:fill="FFFFFF"/>
            <w:vAlign w:val="center"/>
          </w:tcPr>
          <w:p w14:paraId="711F3ECA" w14:textId="77777777" w:rsidR="00397220" w:rsidRDefault="00000000">
            <w:r>
              <w:rPr>
                <w:sz w:val="17"/>
              </w:rPr>
              <w:t>Optional / repeatable</w:t>
            </w:r>
          </w:p>
        </w:tc>
        <w:tc>
          <w:tcPr>
            <w:tcW w:w="6048" w:type="dxa"/>
            <w:shd w:val="clear" w:color="auto" w:fill="FFFFFF"/>
            <w:vAlign w:val="center"/>
          </w:tcPr>
          <w:p w14:paraId="56B8AD50" w14:textId="77777777" w:rsidR="00397220" w:rsidRDefault="00000000">
            <w:r>
              <w:rPr>
                <w:sz w:val="17"/>
              </w:rPr>
              <w:t>Supporting images for event design, location, branding, or execution evidence.</w:t>
            </w:r>
          </w:p>
        </w:tc>
      </w:tr>
      <w:tr w:rsidR="00397220" w14:paraId="1725D80B" w14:textId="77777777">
        <w:trPr>
          <w:cantSplit/>
          <w:jc w:val="center"/>
        </w:trPr>
        <w:tc>
          <w:tcPr>
            <w:tcW w:w="2448" w:type="dxa"/>
            <w:shd w:val="clear" w:color="auto" w:fill="EEF3F9"/>
            <w:vAlign w:val="center"/>
          </w:tcPr>
          <w:p w14:paraId="2707E7B1" w14:textId="77777777" w:rsidR="00397220" w:rsidRDefault="00000000">
            <w:r>
              <w:rPr>
                <w:sz w:val="17"/>
              </w:rPr>
              <w:t>Target Attendees</w:t>
            </w:r>
          </w:p>
        </w:tc>
        <w:tc>
          <w:tcPr>
            <w:tcW w:w="2160" w:type="dxa"/>
            <w:shd w:val="clear" w:color="auto" w:fill="EEF3F9"/>
            <w:vAlign w:val="center"/>
          </w:tcPr>
          <w:p w14:paraId="75503D80" w14:textId="77777777" w:rsidR="00397220" w:rsidRDefault="00000000">
            <w:r>
              <w:rPr>
                <w:sz w:val="17"/>
              </w:rPr>
              <w:t>Required / recommended</w:t>
            </w:r>
          </w:p>
        </w:tc>
        <w:tc>
          <w:tcPr>
            <w:tcW w:w="6048" w:type="dxa"/>
            <w:shd w:val="clear" w:color="auto" w:fill="EEF3F9"/>
            <w:vAlign w:val="center"/>
          </w:tcPr>
          <w:p w14:paraId="22544D4A" w14:textId="77777777" w:rsidR="00397220" w:rsidRDefault="00000000">
            <w:r>
              <w:rPr>
                <w:sz w:val="17"/>
              </w:rPr>
              <w:t>Expected number of attendees used for planning and ROI comparison.</w:t>
            </w:r>
          </w:p>
        </w:tc>
      </w:tr>
    </w:tbl>
    <w:p w14:paraId="21DDCE67" w14:textId="77777777" w:rsidR="00397220" w:rsidRDefault="00000000">
      <w:pPr>
        <w:pStyle w:val="Heading3"/>
      </w:pPr>
      <w:r>
        <w:t>3.1.1 Event Repeatable Sub-Sections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298"/>
        <w:gridCol w:w="2781"/>
        <w:gridCol w:w="4740"/>
      </w:tblGrid>
      <w:tr w:rsidR="00397220" w14:paraId="3991835B" w14:textId="77777777">
        <w:trPr>
          <w:tblHeader/>
          <w:jc w:val="center"/>
        </w:trPr>
        <w:tc>
          <w:tcPr>
            <w:tcW w:w="2448" w:type="dxa"/>
            <w:shd w:val="clear" w:color="auto" w:fill="1F3A5F"/>
            <w:vAlign w:val="center"/>
          </w:tcPr>
          <w:p w14:paraId="554405EE" w14:textId="77777777" w:rsidR="00397220" w:rsidRDefault="00000000">
            <w:r>
              <w:rPr>
                <w:b/>
                <w:color w:val="FFFFFF"/>
                <w:sz w:val="18"/>
              </w:rPr>
              <w:t>Sub-Section</w:t>
            </w:r>
          </w:p>
        </w:tc>
        <w:tc>
          <w:tcPr>
            <w:tcW w:w="3024" w:type="dxa"/>
            <w:shd w:val="clear" w:color="auto" w:fill="1F3A5F"/>
            <w:vAlign w:val="center"/>
          </w:tcPr>
          <w:p w14:paraId="2DA4645D" w14:textId="77777777" w:rsidR="00397220" w:rsidRDefault="00000000">
            <w:r>
              <w:rPr>
                <w:b/>
                <w:color w:val="FFFFFF"/>
                <w:sz w:val="18"/>
              </w:rPr>
              <w:t>Fields</w:t>
            </w:r>
          </w:p>
        </w:tc>
        <w:tc>
          <w:tcPr>
            <w:tcW w:w="5184" w:type="dxa"/>
            <w:shd w:val="clear" w:color="auto" w:fill="1F3A5F"/>
            <w:vAlign w:val="center"/>
          </w:tcPr>
          <w:p w14:paraId="16AB02A7" w14:textId="77777777" w:rsidR="00397220" w:rsidRDefault="00000000">
            <w:r>
              <w:rPr>
                <w:b/>
                <w:color w:val="FFFFFF"/>
                <w:sz w:val="18"/>
              </w:rPr>
              <w:t>Rule</w:t>
            </w:r>
          </w:p>
        </w:tc>
      </w:tr>
      <w:tr w:rsidR="00397220" w14:paraId="7679CBCF" w14:textId="77777777">
        <w:trPr>
          <w:cantSplit/>
          <w:jc w:val="center"/>
        </w:trPr>
        <w:tc>
          <w:tcPr>
            <w:tcW w:w="2448" w:type="dxa"/>
            <w:shd w:val="clear" w:color="auto" w:fill="FFFFFF"/>
            <w:vAlign w:val="center"/>
          </w:tcPr>
          <w:p w14:paraId="1E6906DD" w14:textId="77777777" w:rsidR="00397220" w:rsidRDefault="00000000">
            <w:r>
              <w:rPr>
                <w:sz w:val="17"/>
              </w:rPr>
              <w:t>Celebrities</w:t>
            </w:r>
          </w:p>
        </w:tc>
        <w:tc>
          <w:tcPr>
            <w:tcW w:w="3024" w:type="dxa"/>
            <w:shd w:val="clear" w:color="auto" w:fill="FFFFFF"/>
            <w:vAlign w:val="center"/>
          </w:tcPr>
          <w:p w14:paraId="3E3906BB" w14:textId="77777777" w:rsidR="00397220" w:rsidRDefault="00000000">
            <w:r>
              <w:rPr>
                <w:sz w:val="17"/>
              </w:rPr>
              <w:t>Name, Budget (EGP)</w:t>
            </w:r>
          </w:p>
        </w:tc>
        <w:tc>
          <w:tcPr>
            <w:tcW w:w="5184" w:type="dxa"/>
            <w:shd w:val="clear" w:color="auto" w:fill="FFFFFF"/>
            <w:vAlign w:val="center"/>
          </w:tcPr>
          <w:p w14:paraId="2CC4017C" w14:textId="77777777" w:rsidR="00397220" w:rsidRDefault="00000000">
            <w:r>
              <w:rPr>
                <w:sz w:val="17"/>
              </w:rPr>
              <w:t>The user can add one or more celebrities. Each celebrity has a separate planned budget.</w:t>
            </w:r>
          </w:p>
        </w:tc>
      </w:tr>
      <w:tr w:rsidR="00397220" w14:paraId="7851AA8A" w14:textId="77777777">
        <w:trPr>
          <w:cantSplit/>
          <w:jc w:val="center"/>
        </w:trPr>
        <w:tc>
          <w:tcPr>
            <w:tcW w:w="2448" w:type="dxa"/>
            <w:shd w:val="clear" w:color="auto" w:fill="EEF3F9"/>
            <w:vAlign w:val="center"/>
          </w:tcPr>
          <w:p w14:paraId="398CB544" w14:textId="77777777" w:rsidR="00397220" w:rsidRDefault="00000000">
            <w:r>
              <w:rPr>
                <w:sz w:val="17"/>
              </w:rPr>
              <w:t>Giveaways</w:t>
            </w:r>
          </w:p>
        </w:tc>
        <w:tc>
          <w:tcPr>
            <w:tcW w:w="3024" w:type="dxa"/>
            <w:shd w:val="clear" w:color="auto" w:fill="EEF3F9"/>
            <w:vAlign w:val="center"/>
          </w:tcPr>
          <w:p w14:paraId="6612CF49" w14:textId="77777777" w:rsidR="00397220" w:rsidRDefault="00000000">
            <w:r>
              <w:rPr>
                <w:sz w:val="17"/>
              </w:rPr>
              <w:t>Name, Budget (EGP)</w:t>
            </w:r>
          </w:p>
        </w:tc>
        <w:tc>
          <w:tcPr>
            <w:tcW w:w="5184" w:type="dxa"/>
            <w:shd w:val="clear" w:color="auto" w:fill="EEF3F9"/>
            <w:vAlign w:val="center"/>
          </w:tcPr>
          <w:p w14:paraId="7AA71EB3" w14:textId="77777777" w:rsidR="00397220" w:rsidRDefault="00000000">
            <w:r>
              <w:rPr>
                <w:sz w:val="17"/>
              </w:rPr>
              <w:t>The user can add one or more giveaway items. Each giveaway item has a separate budget.</w:t>
            </w:r>
          </w:p>
        </w:tc>
      </w:tr>
      <w:tr w:rsidR="00397220" w14:paraId="67E3FA81" w14:textId="77777777">
        <w:trPr>
          <w:cantSplit/>
          <w:jc w:val="center"/>
        </w:trPr>
        <w:tc>
          <w:tcPr>
            <w:tcW w:w="2448" w:type="dxa"/>
            <w:shd w:val="clear" w:color="auto" w:fill="FFFFFF"/>
            <w:vAlign w:val="center"/>
          </w:tcPr>
          <w:p w14:paraId="70087787" w14:textId="77777777" w:rsidR="00397220" w:rsidRDefault="00000000">
            <w:r>
              <w:rPr>
                <w:sz w:val="17"/>
              </w:rPr>
              <w:t>Catering</w:t>
            </w:r>
          </w:p>
        </w:tc>
        <w:tc>
          <w:tcPr>
            <w:tcW w:w="3024" w:type="dxa"/>
            <w:shd w:val="clear" w:color="auto" w:fill="FFFFFF"/>
            <w:vAlign w:val="center"/>
          </w:tcPr>
          <w:p w14:paraId="0FDE5894" w14:textId="77777777" w:rsidR="00397220" w:rsidRDefault="00000000">
            <w:r>
              <w:rPr>
                <w:sz w:val="17"/>
              </w:rPr>
              <w:t>Name, Budget (EGP)</w:t>
            </w:r>
          </w:p>
        </w:tc>
        <w:tc>
          <w:tcPr>
            <w:tcW w:w="5184" w:type="dxa"/>
            <w:shd w:val="clear" w:color="auto" w:fill="FFFFFF"/>
            <w:vAlign w:val="center"/>
          </w:tcPr>
          <w:p w14:paraId="5FF8D3D8" w14:textId="77777777" w:rsidR="00397220" w:rsidRDefault="00000000">
            <w:r>
              <w:rPr>
                <w:sz w:val="17"/>
              </w:rPr>
              <w:t>The user can add one or more catering items or vendors. Each line has a separate budget.</w:t>
            </w:r>
          </w:p>
        </w:tc>
      </w:tr>
      <w:tr w:rsidR="00397220" w14:paraId="28655B37" w14:textId="77777777">
        <w:tblPrEx>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PrEx>
        <w:trPr>
          <w:jc w:val="center"/>
        </w:trPr>
        <w:tc>
          <w:tcPr>
            <w:tcW w:w="9835" w:type="dxa"/>
            <w:gridSpan w:val="3"/>
            <w:shd w:val="clear" w:color="auto" w:fill="F5F8FB"/>
          </w:tcPr>
          <w:p w14:paraId="300E1C6D" w14:textId="77777777" w:rsidR="00397220" w:rsidRDefault="00000000">
            <w:r>
              <w:rPr>
                <w:b/>
                <w:i/>
                <w:color w:val="2E75B6"/>
                <w:sz w:val="18"/>
              </w:rPr>
              <w:t xml:space="preserve">Budget Rule: </w:t>
            </w:r>
            <w:r>
              <w:rPr>
                <w:i/>
                <w:color w:val="4E5965"/>
                <w:sz w:val="18"/>
              </w:rPr>
              <w:t>Event budget contributes to campaign total as: event main budget + celebrity budgets + giveaway budgets + catering budgets. The campaign can include more than one event.</w:t>
            </w:r>
          </w:p>
        </w:tc>
      </w:tr>
    </w:tbl>
    <w:p w14:paraId="536909BF" w14:textId="77777777" w:rsidR="00397220" w:rsidRDefault="00000000">
      <w:pPr>
        <w:pStyle w:val="Heading2"/>
      </w:pPr>
      <w:r>
        <w:t>3.2 TV Ads</w:t>
      </w:r>
    </w:p>
    <w:p w14:paraId="7FA7CA23" w14:textId="77777777" w:rsidR="00397220" w:rsidRDefault="00000000">
      <w:pPr>
        <w:pStyle w:val="BodyText"/>
      </w:pPr>
      <w:r>
        <w:t>When the TV Ads campaign type is selected, the campaign displays a TV Ads section. The user can add one or more TV ad records under the same campaign. Each TV ad can contain multiple channels and multiple airing slots.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412"/>
        <w:gridCol w:w="2060"/>
        <w:gridCol w:w="5347"/>
      </w:tblGrid>
      <w:tr w:rsidR="00397220" w14:paraId="363C1F9C" w14:textId="77777777">
        <w:trPr>
          <w:tblHeader/>
          <w:jc w:val="center"/>
        </w:trPr>
        <w:tc>
          <w:tcPr>
            <w:tcW w:w="2592" w:type="dxa"/>
            <w:shd w:val="clear" w:color="auto" w:fill="1F3A5F"/>
            <w:vAlign w:val="center"/>
          </w:tcPr>
          <w:p w14:paraId="6302942D" w14:textId="77777777" w:rsidR="00397220" w:rsidRDefault="00000000">
            <w:r>
              <w:rPr>
                <w:b/>
                <w:color w:val="FFFFFF"/>
                <w:sz w:val="18"/>
              </w:rPr>
              <w:t>TV Ad Field</w:t>
            </w:r>
          </w:p>
        </w:tc>
        <w:tc>
          <w:tcPr>
            <w:tcW w:w="2160" w:type="dxa"/>
            <w:shd w:val="clear" w:color="auto" w:fill="1F3A5F"/>
            <w:vAlign w:val="center"/>
          </w:tcPr>
          <w:p w14:paraId="74FB7F1A" w14:textId="77777777" w:rsidR="00397220" w:rsidRDefault="00000000">
            <w:r>
              <w:rPr>
                <w:b/>
                <w:color w:val="FFFFFF"/>
                <w:sz w:val="18"/>
              </w:rPr>
              <w:t>Requirement</w:t>
            </w:r>
          </w:p>
        </w:tc>
        <w:tc>
          <w:tcPr>
            <w:tcW w:w="5903" w:type="dxa"/>
            <w:shd w:val="clear" w:color="auto" w:fill="1F3A5F"/>
            <w:vAlign w:val="center"/>
          </w:tcPr>
          <w:p w14:paraId="6F47F2D7" w14:textId="77777777" w:rsidR="00397220" w:rsidRDefault="00000000">
            <w:r>
              <w:rPr>
                <w:b/>
                <w:color w:val="FFFFFF"/>
                <w:sz w:val="18"/>
              </w:rPr>
              <w:t>Description</w:t>
            </w:r>
          </w:p>
        </w:tc>
      </w:tr>
      <w:tr w:rsidR="00397220" w14:paraId="07482131" w14:textId="77777777">
        <w:trPr>
          <w:cantSplit/>
          <w:jc w:val="center"/>
        </w:trPr>
        <w:tc>
          <w:tcPr>
            <w:tcW w:w="2592" w:type="dxa"/>
            <w:shd w:val="clear" w:color="auto" w:fill="FFFFFF"/>
            <w:vAlign w:val="center"/>
          </w:tcPr>
          <w:p w14:paraId="3B95871A" w14:textId="77777777" w:rsidR="00397220" w:rsidRDefault="00000000">
            <w:r>
              <w:rPr>
                <w:sz w:val="17"/>
              </w:rPr>
              <w:t>TV Ad Name</w:t>
            </w:r>
          </w:p>
        </w:tc>
        <w:tc>
          <w:tcPr>
            <w:tcW w:w="2160" w:type="dxa"/>
            <w:shd w:val="clear" w:color="auto" w:fill="FFFFFF"/>
            <w:vAlign w:val="center"/>
          </w:tcPr>
          <w:p w14:paraId="726CCBB5" w14:textId="77777777" w:rsidR="00397220" w:rsidRDefault="00000000">
            <w:r>
              <w:rPr>
                <w:sz w:val="17"/>
              </w:rPr>
              <w:t>Required</w:t>
            </w:r>
          </w:p>
        </w:tc>
        <w:tc>
          <w:tcPr>
            <w:tcW w:w="5903" w:type="dxa"/>
            <w:shd w:val="clear" w:color="auto" w:fill="FFFFFF"/>
            <w:vAlign w:val="center"/>
          </w:tcPr>
          <w:p w14:paraId="52CFC1BC" w14:textId="77777777" w:rsidR="00397220" w:rsidRDefault="00000000">
            <w:r>
              <w:rPr>
                <w:sz w:val="17"/>
              </w:rPr>
              <w:t>Name of the TV ad activity.</w:t>
            </w:r>
          </w:p>
        </w:tc>
      </w:tr>
      <w:tr w:rsidR="00397220" w14:paraId="29E9138E" w14:textId="77777777">
        <w:trPr>
          <w:cantSplit/>
          <w:jc w:val="center"/>
        </w:trPr>
        <w:tc>
          <w:tcPr>
            <w:tcW w:w="2592" w:type="dxa"/>
            <w:shd w:val="clear" w:color="auto" w:fill="EEF3F9"/>
            <w:vAlign w:val="center"/>
          </w:tcPr>
          <w:p w14:paraId="752E0ABF" w14:textId="77777777" w:rsidR="00397220" w:rsidRDefault="00000000">
            <w:r>
              <w:rPr>
                <w:sz w:val="17"/>
              </w:rPr>
              <w:t>TV Ad Start Date</w:t>
            </w:r>
          </w:p>
        </w:tc>
        <w:tc>
          <w:tcPr>
            <w:tcW w:w="2160" w:type="dxa"/>
            <w:shd w:val="clear" w:color="auto" w:fill="EEF3F9"/>
            <w:vAlign w:val="center"/>
          </w:tcPr>
          <w:p w14:paraId="025F3933" w14:textId="77777777" w:rsidR="00397220" w:rsidRDefault="00000000">
            <w:r>
              <w:rPr>
                <w:sz w:val="17"/>
              </w:rPr>
              <w:t>Required</w:t>
            </w:r>
          </w:p>
        </w:tc>
        <w:tc>
          <w:tcPr>
            <w:tcW w:w="5903" w:type="dxa"/>
            <w:shd w:val="clear" w:color="auto" w:fill="EEF3F9"/>
            <w:vAlign w:val="center"/>
          </w:tcPr>
          <w:p w14:paraId="1A221E17" w14:textId="77777777" w:rsidR="00397220" w:rsidRDefault="00000000">
            <w:r>
              <w:rPr>
                <w:sz w:val="17"/>
              </w:rPr>
              <w:t>The first date when the ad is planned to run.</w:t>
            </w:r>
          </w:p>
        </w:tc>
      </w:tr>
      <w:tr w:rsidR="00397220" w14:paraId="17B75FB9" w14:textId="77777777">
        <w:trPr>
          <w:cantSplit/>
          <w:jc w:val="center"/>
        </w:trPr>
        <w:tc>
          <w:tcPr>
            <w:tcW w:w="2592" w:type="dxa"/>
            <w:shd w:val="clear" w:color="auto" w:fill="FFFFFF"/>
            <w:vAlign w:val="center"/>
          </w:tcPr>
          <w:p w14:paraId="6D9FE5BB" w14:textId="77777777" w:rsidR="00397220" w:rsidRDefault="00000000">
            <w:r>
              <w:rPr>
                <w:sz w:val="17"/>
              </w:rPr>
              <w:t>TV Ad End Date</w:t>
            </w:r>
          </w:p>
        </w:tc>
        <w:tc>
          <w:tcPr>
            <w:tcW w:w="2160" w:type="dxa"/>
            <w:shd w:val="clear" w:color="auto" w:fill="FFFFFF"/>
            <w:vAlign w:val="center"/>
          </w:tcPr>
          <w:p w14:paraId="2A3D2B26" w14:textId="77777777" w:rsidR="00397220" w:rsidRDefault="00000000">
            <w:r>
              <w:rPr>
                <w:sz w:val="17"/>
              </w:rPr>
              <w:t>Required</w:t>
            </w:r>
          </w:p>
        </w:tc>
        <w:tc>
          <w:tcPr>
            <w:tcW w:w="5903" w:type="dxa"/>
            <w:shd w:val="clear" w:color="auto" w:fill="FFFFFF"/>
            <w:vAlign w:val="center"/>
          </w:tcPr>
          <w:p w14:paraId="07AD2028" w14:textId="77777777" w:rsidR="00397220" w:rsidRDefault="00000000">
            <w:r>
              <w:rPr>
                <w:sz w:val="17"/>
              </w:rPr>
              <w:t>The last date when the ad is planned to run.</w:t>
            </w:r>
          </w:p>
        </w:tc>
      </w:tr>
      <w:tr w:rsidR="00397220" w14:paraId="6D3704DB" w14:textId="77777777">
        <w:trPr>
          <w:cantSplit/>
          <w:jc w:val="center"/>
        </w:trPr>
        <w:tc>
          <w:tcPr>
            <w:tcW w:w="2592" w:type="dxa"/>
            <w:shd w:val="clear" w:color="auto" w:fill="EEF3F9"/>
            <w:vAlign w:val="center"/>
          </w:tcPr>
          <w:p w14:paraId="70DFF0BB" w14:textId="77777777" w:rsidR="00397220" w:rsidRDefault="00000000">
            <w:r>
              <w:rPr>
                <w:sz w:val="17"/>
              </w:rPr>
              <w:t>Budget (EGP)</w:t>
            </w:r>
          </w:p>
        </w:tc>
        <w:tc>
          <w:tcPr>
            <w:tcW w:w="2160" w:type="dxa"/>
            <w:shd w:val="clear" w:color="auto" w:fill="EEF3F9"/>
            <w:vAlign w:val="center"/>
          </w:tcPr>
          <w:p w14:paraId="5A231C6F" w14:textId="77777777" w:rsidR="00397220" w:rsidRDefault="00000000">
            <w:r>
              <w:rPr>
                <w:sz w:val="17"/>
              </w:rPr>
              <w:t>Required</w:t>
            </w:r>
          </w:p>
        </w:tc>
        <w:tc>
          <w:tcPr>
            <w:tcW w:w="5903" w:type="dxa"/>
            <w:shd w:val="clear" w:color="auto" w:fill="EEF3F9"/>
            <w:vAlign w:val="center"/>
          </w:tcPr>
          <w:p w14:paraId="1006BAC0" w14:textId="77777777" w:rsidR="00397220" w:rsidRDefault="00000000">
            <w:r>
              <w:rPr>
                <w:sz w:val="17"/>
              </w:rPr>
              <w:t>Main planned TV ad budget.</w:t>
            </w:r>
          </w:p>
        </w:tc>
      </w:tr>
      <w:tr w:rsidR="00397220" w14:paraId="1EEA9673" w14:textId="77777777">
        <w:trPr>
          <w:cantSplit/>
          <w:jc w:val="center"/>
        </w:trPr>
        <w:tc>
          <w:tcPr>
            <w:tcW w:w="2592" w:type="dxa"/>
            <w:shd w:val="clear" w:color="auto" w:fill="FFFFFF"/>
            <w:vAlign w:val="center"/>
          </w:tcPr>
          <w:p w14:paraId="72C22CBB" w14:textId="77777777" w:rsidR="00397220" w:rsidRDefault="00000000">
            <w:r>
              <w:rPr>
                <w:sz w:val="17"/>
              </w:rPr>
              <w:t>Description / Notes</w:t>
            </w:r>
          </w:p>
        </w:tc>
        <w:tc>
          <w:tcPr>
            <w:tcW w:w="2160" w:type="dxa"/>
            <w:shd w:val="clear" w:color="auto" w:fill="FFFFFF"/>
            <w:vAlign w:val="center"/>
          </w:tcPr>
          <w:p w14:paraId="1E3B06C9" w14:textId="77777777" w:rsidR="00397220" w:rsidRDefault="00000000">
            <w:r>
              <w:rPr>
                <w:sz w:val="17"/>
              </w:rPr>
              <w:t>Optional</w:t>
            </w:r>
          </w:p>
        </w:tc>
        <w:tc>
          <w:tcPr>
            <w:tcW w:w="5903" w:type="dxa"/>
            <w:shd w:val="clear" w:color="auto" w:fill="FFFFFF"/>
            <w:vAlign w:val="center"/>
          </w:tcPr>
          <w:p w14:paraId="59800271" w14:textId="77777777" w:rsidR="00397220" w:rsidRDefault="00000000">
            <w:r>
              <w:rPr>
                <w:sz w:val="17"/>
              </w:rPr>
              <w:t>Notes about messaging, target segment, media plan, or internal instructions.</w:t>
            </w:r>
          </w:p>
        </w:tc>
      </w:tr>
    </w:tbl>
    <w:p w14:paraId="289A74BF" w14:textId="77777777" w:rsidR="00397220" w:rsidRDefault="00000000">
      <w:pPr>
        <w:pStyle w:val="Heading3"/>
      </w:pPr>
      <w:r>
        <w:lastRenderedPageBreak/>
        <w:t>3.2.1 TV Channels Section</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653"/>
        <w:gridCol w:w="2189"/>
        <w:gridCol w:w="4977"/>
      </w:tblGrid>
      <w:tr w:rsidR="00397220" w14:paraId="5FD0C8AA" w14:textId="77777777">
        <w:trPr>
          <w:tblHeader/>
          <w:jc w:val="center"/>
        </w:trPr>
        <w:tc>
          <w:tcPr>
            <w:tcW w:w="2880" w:type="dxa"/>
            <w:shd w:val="clear" w:color="auto" w:fill="1F3A5F"/>
            <w:vAlign w:val="center"/>
          </w:tcPr>
          <w:p w14:paraId="487D9B5A" w14:textId="77777777" w:rsidR="00397220" w:rsidRDefault="00000000">
            <w:r>
              <w:rPr>
                <w:b/>
                <w:color w:val="FFFFFF"/>
                <w:sz w:val="18"/>
              </w:rPr>
              <w:t>Channel Field</w:t>
            </w:r>
          </w:p>
        </w:tc>
        <w:tc>
          <w:tcPr>
            <w:tcW w:w="2304" w:type="dxa"/>
            <w:shd w:val="clear" w:color="auto" w:fill="1F3A5F"/>
            <w:vAlign w:val="center"/>
          </w:tcPr>
          <w:p w14:paraId="15BDAEFA" w14:textId="77777777" w:rsidR="00397220" w:rsidRDefault="00000000">
            <w:r>
              <w:rPr>
                <w:b/>
                <w:color w:val="FFFFFF"/>
                <w:sz w:val="18"/>
              </w:rPr>
              <w:t>Requirement</w:t>
            </w:r>
          </w:p>
        </w:tc>
        <w:tc>
          <w:tcPr>
            <w:tcW w:w="5472" w:type="dxa"/>
            <w:shd w:val="clear" w:color="auto" w:fill="1F3A5F"/>
            <w:vAlign w:val="center"/>
          </w:tcPr>
          <w:p w14:paraId="28EE7A26" w14:textId="77777777" w:rsidR="00397220" w:rsidRDefault="00000000">
            <w:r>
              <w:rPr>
                <w:b/>
                <w:color w:val="FFFFFF"/>
                <w:sz w:val="18"/>
              </w:rPr>
              <w:t>Description</w:t>
            </w:r>
          </w:p>
        </w:tc>
      </w:tr>
      <w:tr w:rsidR="00397220" w14:paraId="223B1617" w14:textId="77777777">
        <w:trPr>
          <w:cantSplit/>
          <w:jc w:val="center"/>
        </w:trPr>
        <w:tc>
          <w:tcPr>
            <w:tcW w:w="2880" w:type="dxa"/>
            <w:shd w:val="clear" w:color="auto" w:fill="FFFFFF"/>
            <w:vAlign w:val="center"/>
          </w:tcPr>
          <w:p w14:paraId="67AEF8D3" w14:textId="77777777" w:rsidR="00397220" w:rsidRDefault="00000000">
            <w:r>
              <w:rPr>
                <w:sz w:val="17"/>
              </w:rPr>
              <w:t>Channel / Network Name</w:t>
            </w:r>
          </w:p>
        </w:tc>
        <w:tc>
          <w:tcPr>
            <w:tcW w:w="2304" w:type="dxa"/>
            <w:shd w:val="clear" w:color="auto" w:fill="FFFFFF"/>
            <w:vAlign w:val="center"/>
          </w:tcPr>
          <w:p w14:paraId="3E8C930A" w14:textId="77777777" w:rsidR="00397220" w:rsidRDefault="00000000">
            <w:r>
              <w:rPr>
                <w:sz w:val="17"/>
              </w:rPr>
              <w:t>Required</w:t>
            </w:r>
          </w:p>
        </w:tc>
        <w:tc>
          <w:tcPr>
            <w:tcW w:w="5472" w:type="dxa"/>
            <w:shd w:val="clear" w:color="auto" w:fill="FFFFFF"/>
            <w:vAlign w:val="center"/>
          </w:tcPr>
          <w:p w14:paraId="31F1BF0D" w14:textId="77777777" w:rsidR="00397220" w:rsidRDefault="00000000">
            <w:r>
              <w:rPr>
                <w:sz w:val="17"/>
              </w:rPr>
              <w:t>The name of the channel or network where the ad will appear.</w:t>
            </w:r>
          </w:p>
        </w:tc>
      </w:tr>
      <w:tr w:rsidR="00397220" w14:paraId="4F2B09CD" w14:textId="77777777">
        <w:trPr>
          <w:cantSplit/>
          <w:jc w:val="center"/>
        </w:trPr>
        <w:tc>
          <w:tcPr>
            <w:tcW w:w="2880" w:type="dxa"/>
            <w:shd w:val="clear" w:color="auto" w:fill="EEF3F9"/>
            <w:vAlign w:val="center"/>
          </w:tcPr>
          <w:p w14:paraId="4FCB24F4" w14:textId="77777777" w:rsidR="00397220" w:rsidRDefault="00000000">
            <w:r>
              <w:rPr>
                <w:sz w:val="17"/>
              </w:rPr>
              <w:t>Channel Budget (EGP)</w:t>
            </w:r>
          </w:p>
        </w:tc>
        <w:tc>
          <w:tcPr>
            <w:tcW w:w="2304" w:type="dxa"/>
            <w:shd w:val="clear" w:color="auto" w:fill="EEF3F9"/>
            <w:vAlign w:val="center"/>
          </w:tcPr>
          <w:p w14:paraId="3F55921C" w14:textId="77777777" w:rsidR="00397220" w:rsidRDefault="00000000">
            <w:r>
              <w:rPr>
                <w:sz w:val="17"/>
              </w:rPr>
              <w:t>Required</w:t>
            </w:r>
          </w:p>
        </w:tc>
        <w:tc>
          <w:tcPr>
            <w:tcW w:w="5472" w:type="dxa"/>
            <w:shd w:val="clear" w:color="auto" w:fill="EEF3F9"/>
            <w:vAlign w:val="center"/>
          </w:tcPr>
          <w:p w14:paraId="50D32479" w14:textId="77777777" w:rsidR="00397220" w:rsidRDefault="00000000">
            <w:r>
              <w:rPr>
                <w:sz w:val="17"/>
              </w:rPr>
              <w:t>Separate budget allocated to this specific channel.</w:t>
            </w:r>
          </w:p>
        </w:tc>
      </w:tr>
      <w:tr w:rsidR="00397220" w14:paraId="0313FABB" w14:textId="77777777">
        <w:trPr>
          <w:cantSplit/>
          <w:jc w:val="center"/>
        </w:trPr>
        <w:tc>
          <w:tcPr>
            <w:tcW w:w="2880" w:type="dxa"/>
            <w:shd w:val="clear" w:color="auto" w:fill="FFFFFF"/>
            <w:vAlign w:val="center"/>
          </w:tcPr>
          <w:p w14:paraId="4123E121" w14:textId="77777777" w:rsidR="00397220" w:rsidRDefault="00000000">
            <w:r>
              <w:rPr>
                <w:sz w:val="17"/>
              </w:rPr>
              <w:t>Images / Video</w:t>
            </w:r>
          </w:p>
        </w:tc>
        <w:tc>
          <w:tcPr>
            <w:tcW w:w="2304" w:type="dxa"/>
            <w:shd w:val="clear" w:color="auto" w:fill="FFFFFF"/>
            <w:vAlign w:val="center"/>
          </w:tcPr>
          <w:p w14:paraId="188078CC" w14:textId="77777777" w:rsidR="00397220" w:rsidRDefault="00000000">
            <w:r>
              <w:rPr>
                <w:sz w:val="17"/>
              </w:rPr>
              <w:t>Optional / repeatable</w:t>
            </w:r>
          </w:p>
        </w:tc>
        <w:tc>
          <w:tcPr>
            <w:tcW w:w="5472" w:type="dxa"/>
            <w:shd w:val="clear" w:color="auto" w:fill="FFFFFF"/>
            <w:vAlign w:val="center"/>
          </w:tcPr>
          <w:p w14:paraId="13A6DA5E" w14:textId="77777777" w:rsidR="00397220" w:rsidRDefault="00000000">
            <w:r>
              <w:rPr>
                <w:sz w:val="17"/>
              </w:rPr>
              <w:t>Creative assets related to this channel. Assets are linked to the channel, not only to the parent TV ad.</w:t>
            </w:r>
          </w:p>
        </w:tc>
      </w:tr>
    </w:tbl>
    <w:p w14:paraId="30867C5A" w14:textId="77777777" w:rsidR="00397220" w:rsidRDefault="00000000">
      <w:pPr>
        <w:pStyle w:val="Heading3"/>
      </w:pPr>
      <w:r>
        <w:t>3.2.2 TV Slots Section</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678"/>
        <w:gridCol w:w="2185"/>
        <w:gridCol w:w="4956"/>
      </w:tblGrid>
      <w:tr w:rsidR="00397220" w14:paraId="640B41AF" w14:textId="77777777">
        <w:trPr>
          <w:tblHeader/>
          <w:jc w:val="center"/>
        </w:trPr>
        <w:tc>
          <w:tcPr>
            <w:tcW w:w="2880" w:type="dxa"/>
            <w:shd w:val="clear" w:color="auto" w:fill="1F3A5F"/>
            <w:vAlign w:val="center"/>
          </w:tcPr>
          <w:p w14:paraId="325D46D0" w14:textId="77777777" w:rsidR="00397220" w:rsidRDefault="00000000">
            <w:r>
              <w:rPr>
                <w:b/>
                <w:color w:val="FFFFFF"/>
                <w:sz w:val="18"/>
              </w:rPr>
              <w:t>Slot Field</w:t>
            </w:r>
          </w:p>
        </w:tc>
        <w:tc>
          <w:tcPr>
            <w:tcW w:w="2304" w:type="dxa"/>
            <w:shd w:val="clear" w:color="auto" w:fill="1F3A5F"/>
            <w:vAlign w:val="center"/>
          </w:tcPr>
          <w:p w14:paraId="3F727A4C" w14:textId="77777777" w:rsidR="00397220" w:rsidRDefault="00000000">
            <w:r>
              <w:rPr>
                <w:b/>
                <w:color w:val="FFFFFF"/>
                <w:sz w:val="18"/>
              </w:rPr>
              <w:t>Requirement</w:t>
            </w:r>
          </w:p>
        </w:tc>
        <w:tc>
          <w:tcPr>
            <w:tcW w:w="5472" w:type="dxa"/>
            <w:shd w:val="clear" w:color="auto" w:fill="1F3A5F"/>
            <w:vAlign w:val="center"/>
          </w:tcPr>
          <w:p w14:paraId="25CA7C32" w14:textId="77777777" w:rsidR="00397220" w:rsidRDefault="00000000">
            <w:r>
              <w:rPr>
                <w:b/>
                <w:color w:val="FFFFFF"/>
                <w:sz w:val="18"/>
              </w:rPr>
              <w:t>Description</w:t>
            </w:r>
          </w:p>
        </w:tc>
      </w:tr>
      <w:tr w:rsidR="00397220" w14:paraId="1FBC0B84" w14:textId="77777777">
        <w:trPr>
          <w:cantSplit/>
          <w:jc w:val="center"/>
        </w:trPr>
        <w:tc>
          <w:tcPr>
            <w:tcW w:w="2880" w:type="dxa"/>
            <w:shd w:val="clear" w:color="auto" w:fill="FFFFFF"/>
            <w:vAlign w:val="center"/>
          </w:tcPr>
          <w:p w14:paraId="1EE3C745" w14:textId="77777777" w:rsidR="00397220" w:rsidRDefault="00000000">
            <w:r>
              <w:rPr>
                <w:sz w:val="17"/>
              </w:rPr>
              <w:t>Appearance Time</w:t>
            </w:r>
          </w:p>
        </w:tc>
        <w:tc>
          <w:tcPr>
            <w:tcW w:w="2304" w:type="dxa"/>
            <w:shd w:val="clear" w:color="auto" w:fill="FFFFFF"/>
            <w:vAlign w:val="center"/>
          </w:tcPr>
          <w:p w14:paraId="23605CBD" w14:textId="77777777" w:rsidR="00397220" w:rsidRDefault="00000000">
            <w:r>
              <w:rPr>
                <w:sz w:val="17"/>
              </w:rPr>
              <w:t>Required</w:t>
            </w:r>
          </w:p>
        </w:tc>
        <w:tc>
          <w:tcPr>
            <w:tcW w:w="5472" w:type="dxa"/>
            <w:shd w:val="clear" w:color="auto" w:fill="FFFFFF"/>
            <w:vAlign w:val="center"/>
          </w:tcPr>
          <w:p w14:paraId="42D27AC1" w14:textId="77777777" w:rsidR="00397220" w:rsidRDefault="00000000">
            <w:r>
              <w:rPr>
                <w:sz w:val="17"/>
              </w:rPr>
              <w:t>The time at which the ad appears, such as a scheduled airing time.</w:t>
            </w:r>
          </w:p>
        </w:tc>
      </w:tr>
      <w:tr w:rsidR="00397220" w14:paraId="42BB61A6" w14:textId="77777777">
        <w:trPr>
          <w:cantSplit/>
          <w:jc w:val="center"/>
        </w:trPr>
        <w:tc>
          <w:tcPr>
            <w:tcW w:w="2880" w:type="dxa"/>
            <w:shd w:val="clear" w:color="auto" w:fill="EEF3F9"/>
            <w:vAlign w:val="center"/>
          </w:tcPr>
          <w:p w14:paraId="0C1292C9" w14:textId="77777777" w:rsidR="00397220" w:rsidRDefault="00000000">
            <w:r>
              <w:rPr>
                <w:sz w:val="17"/>
              </w:rPr>
              <w:t>Number of Appearances</w:t>
            </w:r>
          </w:p>
        </w:tc>
        <w:tc>
          <w:tcPr>
            <w:tcW w:w="2304" w:type="dxa"/>
            <w:shd w:val="clear" w:color="auto" w:fill="EEF3F9"/>
            <w:vAlign w:val="center"/>
          </w:tcPr>
          <w:p w14:paraId="3F95D59A" w14:textId="77777777" w:rsidR="00397220" w:rsidRDefault="00000000">
            <w:r>
              <w:rPr>
                <w:sz w:val="17"/>
              </w:rPr>
              <w:t>Required</w:t>
            </w:r>
          </w:p>
        </w:tc>
        <w:tc>
          <w:tcPr>
            <w:tcW w:w="5472" w:type="dxa"/>
            <w:shd w:val="clear" w:color="auto" w:fill="EEF3F9"/>
            <w:vAlign w:val="center"/>
          </w:tcPr>
          <w:p w14:paraId="723051B4" w14:textId="77777777" w:rsidR="00397220" w:rsidRDefault="00000000">
            <w:r>
              <w:rPr>
                <w:sz w:val="17"/>
              </w:rPr>
              <w:t>How many times the ad appears at or around that slot/time.</w:t>
            </w:r>
          </w:p>
        </w:tc>
      </w:tr>
      <w:tr w:rsidR="00397220" w14:paraId="2AF9E54E" w14:textId="77777777">
        <w:tblPrEx>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PrEx>
        <w:trPr>
          <w:jc w:val="center"/>
        </w:trPr>
        <w:tc>
          <w:tcPr>
            <w:tcW w:w="9835" w:type="dxa"/>
            <w:gridSpan w:val="3"/>
            <w:shd w:val="clear" w:color="auto" w:fill="F5F8FB"/>
          </w:tcPr>
          <w:p w14:paraId="299DEF81" w14:textId="77777777" w:rsidR="00397220" w:rsidRDefault="00000000">
            <w:r>
              <w:rPr>
                <w:b/>
                <w:i/>
                <w:color w:val="2E75B6"/>
                <w:sz w:val="18"/>
              </w:rPr>
              <w:t xml:space="preserve">Functional Rule: </w:t>
            </w:r>
            <w:r>
              <w:rPr>
                <w:i/>
                <w:color w:val="4E5965"/>
                <w:sz w:val="18"/>
              </w:rPr>
              <w:t>Each channel has its own separate budget. TV ad total contributes to campaign total as: TV ad main budget + all channel budgets. Slot information controls scheduling visibility but does not automatically add budget unless company policy defines slot-level costing.</w:t>
            </w:r>
          </w:p>
        </w:tc>
      </w:tr>
    </w:tbl>
    <w:p w14:paraId="4FDEB914" w14:textId="77777777" w:rsidR="00397220" w:rsidRDefault="00000000">
      <w:pPr>
        <w:pStyle w:val="Heading2"/>
      </w:pPr>
      <w:r>
        <w:t>3.3 Street Ads</w:t>
      </w:r>
    </w:p>
    <w:p w14:paraId="2E6F02A4" w14:textId="77777777" w:rsidR="00397220" w:rsidRDefault="00000000">
      <w:pPr>
        <w:pStyle w:val="BodyText"/>
      </w:pPr>
      <w:r>
        <w:t>When the Street Ads campaign type is selected, the campaign displays a Street Ads section. The user can add more than one street ad record under the same campaign. Each street ad record can include one or more ad types, and each type can contain quantity, budget, and location details.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412"/>
        <w:gridCol w:w="2060"/>
        <w:gridCol w:w="5347"/>
      </w:tblGrid>
      <w:tr w:rsidR="00397220" w14:paraId="1A6AF85D" w14:textId="77777777">
        <w:trPr>
          <w:tblHeader/>
          <w:jc w:val="center"/>
        </w:trPr>
        <w:tc>
          <w:tcPr>
            <w:tcW w:w="2592" w:type="dxa"/>
            <w:shd w:val="clear" w:color="auto" w:fill="1F3A5F"/>
            <w:vAlign w:val="center"/>
          </w:tcPr>
          <w:p w14:paraId="73C52744" w14:textId="77777777" w:rsidR="00397220" w:rsidRDefault="00000000">
            <w:r>
              <w:rPr>
                <w:b/>
                <w:color w:val="FFFFFF"/>
                <w:sz w:val="18"/>
              </w:rPr>
              <w:t>Street Ad Field</w:t>
            </w:r>
          </w:p>
        </w:tc>
        <w:tc>
          <w:tcPr>
            <w:tcW w:w="2160" w:type="dxa"/>
            <w:shd w:val="clear" w:color="auto" w:fill="1F3A5F"/>
            <w:vAlign w:val="center"/>
          </w:tcPr>
          <w:p w14:paraId="6D8045CD" w14:textId="77777777" w:rsidR="00397220" w:rsidRDefault="00000000">
            <w:r>
              <w:rPr>
                <w:b/>
                <w:color w:val="FFFFFF"/>
                <w:sz w:val="18"/>
              </w:rPr>
              <w:t>Requirement</w:t>
            </w:r>
          </w:p>
        </w:tc>
        <w:tc>
          <w:tcPr>
            <w:tcW w:w="5903" w:type="dxa"/>
            <w:shd w:val="clear" w:color="auto" w:fill="1F3A5F"/>
            <w:vAlign w:val="center"/>
          </w:tcPr>
          <w:p w14:paraId="6D02AB1A" w14:textId="77777777" w:rsidR="00397220" w:rsidRDefault="00000000">
            <w:r>
              <w:rPr>
                <w:b/>
                <w:color w:val="FFFFFF"/>
                <w:sz w:val="18"/>
              </w:rPr>
              <w:t>Description</w:t>
            </w:r>
          </w:p>
        </w:tc>
      </w:tr>
      <w:tr w:rsidR="00397220" w14:paraId="7C943BE8" w14:textId="77777777">
        <w:trPr>
          <w:cantSplit/>
          <w:jc w:val="center"/>
        </w:trPr>
        <w:tc>
          <w:tcPr>
            <w:tcW w:w="2592" w:type="dxa"/>
            <w:shd w:val="clear" w:color="auto" w:fill="FFFFFF"/>
            <w:vAlign w:val="center"/>
          </w:tcPr>
          <w:p w14:paraId="14C6BB44" w14:textId="77777777" w:rsidR="00397220" w:rsidRDefault="00000000">
            <w:r>
              <w:rPr>
                <w:sz w:val="17"/>
              </w:rPr>
              <w:t>Street Ad Name</w:t>
            </w:r>
          </w:p>
        </w:tc>
        <w:tc>
          <w:tcPr>
            <w:tcW w:w="2160" w:type="dxa"/>
            <w:shd w:val="clear" w:color="auto" w:fill="FFFFFF"/>
            <w:vAlign w:val="center"/>
          </w:tcPr>
          <w:p w14:paraId="270ACB03" w14:textId="77777777" w:rsidR="00397220" w:rsidRDefault="00000000">
            <w:r>
              <w:rPr>
                <w:sz w:val="17"/>
              </w:rPr>
              <w:t>Required</w:t>
            </w:r>
          </w:p>
        </w:tc>
        <w:tc>
          <w:tcPr>
            <w:tcW w:w="5903" w:type="dxa"/>
            <w:shd w:val="clear" w:color="auto" w:fill="FFFFFF"/>
            <w:vAlign w:val="center"/>
          </w:tcPr>
          <w:p w14:paraId="641B0B7A" w14:textId="77777777" w:rsidR="00397220" w:rsidRDefault="00000000">
            <w:r>
              <w:rPr>
                <w:sz w:val="17"/>
              </w:rPr>
              <w:t>Name of the outdoor advertising activity.</w:t>
            </w:r>
          </w:p>
        </w:tc>
      </w:tr>
      <w:tr w:rsidR="00397220" w14:paraId="2CCDA0CB" w14:textId="77777777">
        <w:trPr>
          <w:cantSplit/>
          <w:jc w:val="center"/>
        </w:trPr>
        <w:tc>
          <w:tcPr>
            <w:tcW w:w="2592" w:type="dxa"/>
            <w:shd w:val="clear" w:color="auto" w:fill="EEF3F9"/>
            <w:vAlign w:val="center"/>
          </w:tcPr>
          <w:p w14:paraId="5DCB2565" w14:textId="77777777" w:rsidR="00397220" w:rsidRDefault="00000000">
            <w:r>
              <w:rPr>
                <w:sz w:val="17"/>
              </w:rPr>
              <w:t>Street Ad Start Date</w:t>
            </w:r>
          </w:p>
        </w:tc>
        <w:tc>
          <w:tcPr>
            <w:tcW w:w="2160" w:type="dxa"/>
            <w:shd w:val="clear" w:color="auto" w:fill="EEF3F9"/>
            <w:vAlign w:val="center"/>
          </w:tcPr>
          <w:p w14:paraId="5566861B" w14:textId="77777777" w:rsidR="00397220" w:rsidRDefault="00000000">
            <w:r>
              <w:rPr>
                <w:sz w:val="17"/>
              </w:rPr>
              <w:t>Required</w:t>
            </w:r>
          </w:p>
        </w:tc>
        <w:tc>
          <w:tcPr>
            <w:tcW w:w="5903" w:type="dxa"/>
            <w:shd w:val="clear" w:color="auto" w:fill="EEF3F9"/>
            <w:vAlign w:val="center"/>
          </w:tcPr>
          <w:p w14:paraId="5933A1A8" w14:textId="77777777" w:rsidR="00397220" w:rsidRDefault="00000000">
            <w:r>
              <w:rPr>
                <w:sz w:val="17"/>
              </w:rPr>
              <w:t>The planned start date of the street ad.</w:t>
            </w:r>
          </w:p>
        </w:tc>
      </w:tr>
      <w:tr w:rsidR="00397220" w14:paraId="36106D31" w14:textId="77777777">
        <w:trPr>
          <w:cantSplit/>
          <w:jc w:val="center"/>
        </w:trPr>
        <w:tc>
          <w:tcPr>
            <w:tcW w:w="2592" w:type="dxa"/>
            <w:shd w:val="clear" w:color="auto" w:fill="FFFFFF"/>
            <w:vAlign w:val="center"/>
          </w:tcPr>
          <w:p w14:paraId="679E61C3" w14:textId="77777777" w:rsidR="00397220" w:rsidRDefault="00000000">
            <w:r>
              <w:rPr>
                <w:sz w:val="17"/>
              </w:rPr>
              <w:t>Street Ad End Date</w:t>
            </w:r>
          </w:p>
        </w:tc>
        <w:tc>
          <w:tcPr>
            <w:tcW w:w="2160" w:type="dxa"/>
            <w:shd w:val="clear" w:color="auto" w:fill="FFFFFF"/>
            <w:vAlign w:val="center"/>
          </w:tcPr>
          <w:p w14:paraId="421963C3" w14:textId="77777777" w:rsidR="00397220" w:rsidRDefault="00000000">
            <w:r>
              <w:rPr>
                <w:sz w:val="17"/>
              </w:rPr>
              <w:t>Required</w:t>
            </w:r>
          </w:p>
        </w:tc>
        <w:tc>
          <w:tcPr>
            <w:tcW w:w="5903" w:type="dxa"/>
            <w:shd w:val="clear" w:color="auto" w:fill="FFFFFF"/>
            <w:vAlign w:val="center"/>
          </w:tcPr>
          <w:p w14:paraId="6314F539" w14:textId="77777777" w:rsidR="00397220" w:rsidRDefault="00000000">
            <w:r>
              <w:rPr>
                <w:sz w:val="17"/>
              </w:rPr>
              <w:t>The planned end date of the street ad.</w:t>
            </w:r>
          </w:p>
        </w:tc>
      </w:tr>
      <w:tr w:rsidR="00397220" w14:paraId="182859A3" w14:textId="77777777">
        <w:trPr>
          <w:cantSplit/>
          <w:jc w:val="center"/>
        </w:trPr>
        <w:tc>
          <w:tcPr>
            <w:tcW w:w="2592" w:type="dxa"/>
            <w:shd w:val="clear" w:color="auto" w:fill="EEF3F9"/>
            <w:vAlign w:val="center"/>
          </w:tcPr>
          <w:p w14:paraId="2F39B057" w14:textId="77777777" w:rsidR="00397220" w:rsidRDefault="00000000">
            <w:r>
              <w:rPr>
                <w:sz w:val="17"/>
              </w:rPr>
              <w:t>Budget (EGP)</w:t>
            </w:r>
          </w:p>
        </w:tc>
        <w:tc>
          <w:tcPr>
            <w:tcW w:w="2160" w:type="dxa"/>
            <w:shd w:val="clear" w:color="auto" w:fill="EEF3F9"/>
            <w:vAlign w:val="center"/>
          </w:tcPr>
          <w:p w14:paraId="532ED4A4" w14:textId="77777777" w:rsidR="00397220" w:rsidRDefault="00000000">
            <w:r>
              <w:rPr>
                <w:sz w:val="17"/>
              </w:rPr>
              <w:t>Required</w:t>
            </w:r>
          </w:p>
        </w:tc>
        <w:tc>
          <w:tcPr>
            <w:tcW w:w="5903" w:type="dxa"/>
            <w:shd w:val="clear" w:color="auto" w:fill="EEF3F9"/>
            <w:vAlign w:val="center"/>
          </w:tcPr>
          <w:p w14:paraId="46A08C04" w14:textId="77777777" w:rsidR="00397220" w:rsidRDefault="00000000">
            <w:r>
              <w:rPr>
                <w:sz w:val="17"/>
              </w:rPr>
              <w:t>Main street ad budget.</w:t>
            </w:r>
          </w:p>
        </w:tc>
      </w:tr>
      <w:tr w:rsidR="00397220" w14:paraId="3AB850DA" w14:textId="77777777">
        <w:trPr>
          <w:cantSplit/>
          <w:jc w:val="center"/>
        </w:trPr>
        <w:tc>
          <w:tcPr>
            <w:tcW w:w="2592" w:type="dxa"/>
            <w:shd w:val="clear" w:color="auto" w:fill="FFFFFF"/>
            <w:vAlign w:val="center"/>
          </w:tcPr>
          <w:p w14:paraId="5F037012" w14:textId="77777777" w:rsidR="00397220" w:rsidRDefault="00000000">
            <w:r>
              <w:rPr>
                <w:sz w:val="17"/>
              </w:rPr>
              <w:t>Description / Notes</w:t>
            </w:r>
          </w:p>
        </w:tc>
        <w:tc>
          <w:tcPr>
            <w:tcW w:w="2160" w:type="dxa"/>
            <w:shd w:val="clear" w:color="auto" w:fill="FFFFFF"/>
            <w:vAlign w:val="center"/>
          </w:tcPr>
          <w:p w14:paraId="21EF42AD" w14:textId="77777777" w:rsidR="00397220" w:rsidRDefault="00000000">
            <w:r>
              <w:rPr>
                <w:sz w:val="17"/>
              </w:rPr>
              <w:t>Optional</w:t>
            </w:r>
          </w:p>
        </w:tc>
        <w:tc>
          <w:tcPr>
            <w:tcW w:w="5903" w:type="dxa"/>
            <w:shd w:val="clear" w:color="auto" w:fill="FFFFFF"/>
            <w:vAlign w:val="center"/>
          </w:tcPr>
          <w:p w14:paraId="72DD9C0B" w14:textId="77777777" w:rsidR="00397220" w:rsidRDefault="00000000">
            <w:r>
              <w:rPr>
                <w:sz w:val="17"/>
              </w:rPr>
              <w:t>Notes about outdoor media plan, supplier, permits, or campaign objective.</w:t>
            </w:r>
          </w:p>
        </w:tc>
      </w:tr>
      <w:tr w:rsidR="00397220" w14:paraId="6DBF1AE5" w14:textId="77777777">
        <w:trPr>
          <w:cantSplit/>
          <w:jc w:val="center"/>
        </w:trPr>
        <w:tc>
          <w:tcPr>
            <w:tcW w:w="2592" w:type="dxa"/>
            <w:shd w:val="clear" w:color="auto" w:fill="EEF3F9"/>
            <w:vAlign w:val="center"/>
          </w:tcPr>
          <w:p w14:paraId="4C02829A" w14:textId="77777777" w:rsidR="00397220" w:rsidRDefault="00000000">
            <w:r>
              <w:rPr>
                <w:sz w:val="17"/>
              </w:rPr>
              <w:t>Images for this Ad</w:t>
            </w:r>
          </w:p>
        </w:tc>
        <w:tc>
          <w:tcPr>
            <w:tcW w:w="2160" w:type="dxa"/>
            <w:shd w:val="clear" w:color="auto" w:fill="EEF3F9"/>
            <w:vAlign w:val="center"/>
          </w:tcPr>
          <w:p w14:paraId="17592BC2" w14:textId="77777777" w:rsidR="00397220" w:rsidRDefault="00000000">
            <w:r>
              <w:rPr>
                <w:sz w:val="17"/>
              </w:rPr>
              <w:t>Optional / repeatable</w:t>
            </w:r>
          </w:p>
        </w:tc>
        <w:tc>
          <w:tcPr>
            <w:tcW w:w="5903" w:type="dxa"/>
            <w:shd w:val="clear" w:color="auto" w:fill="EEF3F9"/>
            <w:vAlign w:val="center"/>
          </w:tcPr>
          <w:p w14:paraId="52F074D6" w14:textId="77777777" w:rsidR="00397220" w:rsidRDefault="00000000">
            <w:r>
              <w:rPr>
                <w:sz w:val="17"/>
              </w:rPr>
              <w:t>Creative visuals related to the street ad.</w:t>
            </w:r>
          </w:p>
        </w:tc>
      </w:tr>
    </w:tbl>
    <w:p w14:paraId="5777A545" w14:textId="77777777" w:rsidR="00397220" w:rsidRDefault="00000000">
      <w:pPr>
        <w:pStyle w:val="Heading3"/>
      </w:pPr>
      <w:r>
        <w:t>3.3.1 Street Ad Types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391"/>
        <w:gridCol w:w="1657"/>
        <w:gridCol w:w="5771"/>
      </w:tblGrid>
      <w:tr w:rsidR="00397220" w14:paraId="6A929505" w14:textId="77777777">
        <w:trPr>
          <w:tblHeader/>
          <w:jc w:val="center"/>
        </w:trPr>
        <w:tc>
          <w:tcPr>
            <w:tcW w:w="2592" w:type="dxa"/>
            <w:shd w:val="clear" w:color="auto" w:fill="1F3A5F"/>
            <w:vAlign w:val="center"/>
          </w:tcPr>
          <w:p w14:paraId="240C3F6E" w14:textId="77777777" w:rsidR="00397220" w:rsidRDefault="00000000">
            <w:r>
              <w:rPr>
                <w:b/>
                <w:color w:val="FFFFFF"/>
                <w:sz w:val="18"/>
              </w:rPr>
              <w:t>Ad Type</w:t>
            </w:r>
          </w:p>
        </w:tc>
        <w:tc>
          <w:tcPr>
            <w:tcW w:w="1728" w:type="dxa"/>
            <w:shd w:val="clear" w:color="auto" w:fill="1F3A5F"/>
            <w:vAlign w:val="center"/>
          </w:tcPr>
          <w:p w14:paraId="04EA2001" w14:textId="77777777" w:rsidR="00397220" w:rsidRDefault="00000000">
            <w:r>
              <w:rPr>
                <w:b/>
                <w:color w:val="FFFFFF"/>
                <w:sz w:val="18"/>
              </w:rPr>
              <w:t>Selectable</w:t>
            </w:r>
          </w:p>
        </w:tc>
        <w:tc>
          <w:tcPr>
            <w:tcW w:w="6336" w:type="dxa"/>
            <w:shd w:val="clear" w:color="auto" w:fill="1F3A5F"/>
            <w:vAlign w:val="center"/>
          </w:tcPr>
          <w:p w14:paraId="24DA6CF4" w14:textId="77777777" w:rsidR="00397220" w:rsidRDefault="00000000">
            <w:r>
              <w:rPr>
                <w:b/>
                <w:color w:val="FFFFFF"/>
                <w:sz w:val="18"/>
              </w:rPr>
              <w:t>Configuration Rule</w:t>
            </w:r>
          </w:p>
        </w:tc>
      </w:tr>
      <w:tr w:rsidR="00397220" w14:paraId="2F85B124" w14:textId="77777777">
        <w:trPr>
          <w:cantSplit/>
          <w:jc w:val="center"/>
        </w:trPr>
        <w:tc>
          <w:tcPr>
            <w:tcW w:w="2592" w:type="dxa"/>
            <w:shd w:val="clear" w:color="auto" w:fill="FFFFFF"/>
            <w:vAlign w:val="center"/>
          </w:tcPr>
          <w:p w14:paraId="146BCC7E" w14:textId="77777777" w:rsidR="00397220" w:rsidRDefault="00000000">
            <w:r>
              <w:rPr>
                <w:sz w:val="16"/>
              </w:rPr>
              <w:t>Billboard</w:t>
            </w:r>
          </w:p>
        </w:tc>
        <w:tc>
          <w:tcPr>
            <w:tcW w:w="1728" w:type="dxa"/>
            <w:shd w:val="clear" w:color="auto" w:fill="FFFFFF"/>
            <w:vAlign w:val="center"/>
          </w:tcPr>
          <w:p w14:paraId="0690B1ED" w14:textId="77777777" w:rsidR="00397220" w:rsidRDefault="00000000">
            <w:r>
              <w:rPr>
                <w:sz w:val="16"/>
              </w:rPr>
              <w:t>Yes</w:t>
            </w:r>
          </w:p>
        </w:tc>
        <w:tc>
          <w:tcPr>
            <w:tcW w:w="6336" w:type="dxa"/>
            <w:shd w:val="clear" w:color="auto" w:fill="FFFFFF"/>
            <w:vAlign w:val="center"/>
          </w:tcPr>
          <w:p w14:paraId="780694C1" w14:textId="77777777" w:rsidR="00397220" w:rsidRDefault="00000000">
            <w:r>
              <w:rPr>
                <w:sz w:val="16"/>
              </w:rPr>
              <w:t>Total Number of Street Ads, Budget, Location(s)</w:t>
            </w:r>
          </w:p>
        </w:tc>
      </w:tr>
      <w:tr w:rsidR="00397220" w14:paraId="508BB94A" w14:textId="77777777">
        <w:trPr>
          <w:cantSplit/>
          <w:jc w:val="center"/>
        </w:trPr>
        <w:tc>
          <w:tcPr>
            <w:tcW w:w="2592" w:type="dxa"/>
            <w:shd w:val="clear" w:color="auto" w:fill="EEF3F9"/>
            <w:vAlign w:val="center"/>
          </w:tcPr>
          <w:p w14:paraId="36E983D3" w14:textId="77777777" w:rsidR="00397220" w:rsidRDefault="00000000">
            <w:r>
              <w:rPr>
                <w:sz w:val="16"/>
              </w:rPr>
              <w:t>Banner</w:t>
            </w:r>
          </w:p>
        </w:tc>
        <w:tc>
          <w:tcPr>
            <w:tcW w:w="1728" w:type="dxa"/>
            <w:shd w:val="clear" w:color="auto" w:fill="EEF3F9"/>
            <w:vAlign w:val="center"/>
          </w:tcPr>
          <w:p w14:paraId="37731603" w14:textId="77777777" w:rsidR="00397220" w:rsidRDefault="00000000">
            <w:r>
              <w:rPr>
                <w:sz w:val="16"/>
              </w:rPr>
              <w:t>Yes</w:t>
            </w:r>
          </w:p>
        </w:tc>
        <w:tc>
          <w:tcPr>
            <w:tcW w:w="6336" w:type="dxa"/>
            <w:shd w:val="clear" w:color="auto" w:fill="EEF3F9"/>
            <w:vAlign w:val="center"/>
          </w:tcPr>
          <w:p w14:paraId="55203B31" w14:textId="77777777" w:rsidR="00397220" w:rsidRDefault="00000000">
            <w:r>
              <w:rPr>
                <w:sz w:val="16"/>
              </w:rPr>
              <w:t>Total Number of Street Ads, Budget, Location(s)</w:t>
            </w:r>
          </w:p>
        </w:tc>
      </w:tr>
      <w:tr w:rsidR="00397220" w14:paraId="5B293910" w14:textId="77777777">
        <w:trPr>
          <w:cantSplit/>
          <w:jc w:val="center"/>
        </w:trPr>
        <w:tc>
          <w:tcPr>
            <w:tcW w:w="2592" w:type="dxa"/>
            <w:shd w:val="clear" w:color="auto" w:fill="FFFFFF"/>
            <w:vAlign w:val="center"/>
          </w:tcPr>
          <w:p w14:paraId="1B503AB4" w14:textId="77777777" w:rsidR="00397220" w:rsidRDefault="00000000">
            <w:r>
              <w:rPr>
                <w:sz w:val="16"/>
              </w:rPr>
              <w:t>Bus Shelter</w:t>
            </w:r>
          </w:p>
        </w:tc>
        <w:tc>
          <w:tcPr>
            <w:tcW w:w="1728" w:type="dxa"/>
            <w:shd w:val="clear" w:color="auto" w:fill="FFFFFF"/>
            <w:vAlign w:val="center"/>
          </w:tcPr>
          <w:p w14:paraId="6FE8D7AA" w14:textId="77777777" w:rsidR="00397220" w:rsidRDefault="00000000">
            <w:r>
              <w:rPr>
                <w:sz w:val="16"/>
              </w:rPr>
              <w:t>Yes</w:t>
            </w:r>
          </w:p>
        </w:tc>
        <w:tc>
          <w:tcPr>
            <w:tcW w:w="6336" w:type="dxa"/>
            <w:shd w:val="clear" w:color="auto" w:fill="FFFFFF"/>
            <w:vAlign w:val="center"/>
          </w:tcPr>
          <w:p w14:paraId="52A69183" w14:textId="77777777" w:rsidR="00397220" w:rsidRDefault="00000000">
            <w:r>
              <w:rPr>
                <w:sz w:val="16"/>
              </w:rPr>
              <w:t>Total Number of Street Ads and Budget. Exact location is not mandatory by default.</w:t>
            </w:r>
          </w:p>
        </w:tc>
      </w:tr>
      <w:tr w:rsidR="00397220" w14:paraId="706D566B" w14:textId="77777777">
        <w:trPr>
          <w:cantSplit/>
          <w:jc w:val="center"/>
        </w:trPr>
        <w:tc>
          <w:tcPr>
            <w:tcW w:w="2592" w:type="dxa"/>
            <w:shd w:val="clear" w:color="auto" w:fill="EEF3F9"/>
            <w:vAlign w:val="center"/>
          </w:tcPr>
          <w:p w14:paraId="577EF8EC" w14:textId="77777777" w:rsidR="00397220" w:rsidRDefault="00000000">
            <w:r>
              <w:rPr>
                <w:sz w:val="16"/>
              </w:rPr>
              <w:t>LED Screen</w:t>
            </w:r>
          </w:p>
        </w:tc>
        <w:tc>
          <w:tcPr>
            <w:tcW w:w="1728" w:type="dxa"/>
            <w:shd w:val="clear" w:color="auto" w:fill="EEF3F9"/>
            <w:vAlign w:val="center"/>
          </w:tcPr>
          <w:p w14:paraId="3D2054F8" w14:textId="77777777" w:rsidR="00397220" w:rsidRDefault="00000000">
            <w:r>
              <w:rPr>
                <w:sz w:val="16"/>
              </w:rPr>
              <w:t>Yes</w:t>
            </w:r>
          </w:p>
        </w:tc>
        <w:tc>
          <w:tcPr>
            <w:tcW w:w="6336" w:type="dxa"/>
            <w:shd w:val="clear" w:color="auto" w:fill="EEF3F9"/>
            <w:vAlign w:val="center"/>
          </w:tcPr>
          <w:p w14:paraId="1C6882C4" w14:textId="77777777" w:rsidR="00397220" w:rsidRDefault="00000000">
            <w:r>
              <w:rPr>
                <w:sz w:val="16"/>
              </w:rPr>
              <w:t>Total Number of Street Ads, Budget, Location(s)</w:t>
            </w:r>
          </w:p>
        </w:tc>
      </w:tr>
      <w:tr w:rsidR="00397220" w14:paraId="7DD748B8" w14:textId="77777777">
        <w:trPr>
          <w:cantSplit/>
          <w:jc w:val="center"/>
        </w:trPr>
        <w:tc>
          <w:tcPr>
            <w:tcW w:w="2592" w:type="dxa"/>
            <w:shd w:val="clear" w:color="auto" w:fill="FFFFFF"/>
            <w:vAlign w:val="center"/>
          </w:tcPr>
          <w:p w14:paraId="2D993012" w14:textId="77777777" w:rsidR="00397220" w:rsidRDefault="00000000">
            <w:r>
              <w:rPr>
                <w:sz w:val="16"/>
              </w:rPr>
              <w:t>Transit / Bus Wrap</w:t>
            </w:r>
          </w:p>
        </w:tc>
        <w:tc>
          <w:tcPr>
            <w:tcW w:w="1728" w:type="dxa"/>
            <w:shd w:val="clear" w:color="auto" w:fill="FFFFFF"/>
            <w:vAlign w:val="center"/>
          </w:tcPr>
          <w:p w14:paraId="68D5FD46" w14:textId="77777777" w:rsidR="00397220" w:rsidRDefault="00000000">
            <w:r>
              <w:rPr>
                <w:sz w:val="16"/>
              </w:rPr>
              <w:t>Yes</w:t>
            </w:r>
          </w:p>
        </w:tc>
        <w:tc>
          <w:tcPr>
            <w:tcW w:w="6336" w:type="dxa"/>
            <w:shd w:val="clear" w:color="auto" w:fill="FFFFFF"/>
            <w:vAlign w:val="center"/>
          </w:tcPr>
          <w:p w14:paraId="7462655B" w14:textId="77777777" w:rsidR="00397220" w:rsidRDefault="00000000">
            <w:r>
              <w:rPr>
                <w:sz w:val="16"/>
              </w:rPr>
              <w:t>Total Number of Street Ads and Budget. Route/area may be used instead of exact location.</w:t>
            </w:r>
          </w:p>
        </w:tc>
      </w:tr>
      <w:tr w:rsidR="00397220" w14:paraId="66B839AA" w14:textId="77777777">
        <w:trPr>
          <w:cantSplit/>
          <w:jc w:val="center"/>
        </w:trPr>
        <w:tc>
          <w:tcPr>
            <w:tcW w:w="2592" w:type="dxa"/>
            <w:shd w:val="clear" w:color="auto" w:fill="EEF3F9"/>
            <w:vAlign w:val="center"/>
          </w:tcPr>
          <w:p w14:paraId="470DB401" w14:textId="77777777" w:rsidR="00397220" w:rsidRDefault="00000000">
            <w:r>
              <w:rPr>
                <w:sz w:val="16"/>
              </w:rPr>
              <w:t>Wall Mural</w:t>
            </w:r>
          </w:p>
        </w:tc>
        <w:tc>
          <w:tcPr>
            <w:tcW w:w="1728" w:type="dxa"/>
            <w:shd w:val="clear" w:color="auto" w:fill="EEF3F9"/>
            <w:vAlign w:val="center"/>
          </w:tcPr>
          <w:p w14:paraId="73BF5943" w14:textId="77777777" w:rsidR="00397220" w:rsidRDefault="00000000">
            <w:r>
              <w:rPr>
                <w:sz w:val="16"/>
              </w:rPr>
              <w:t>Yes</w:t>
            </w:r>
          </w:p>
        </w:tc>
        <w:tc>
          <w:tcPr>
            <w:tcW w:w="6336" w:type="dxa"/>
            <w:shd w:val="clear" w:color="auto" w:fill="EEF3F9"/>
            <w:vAlign w:val="center"/>
          </w:tcPr>
          <w:p w14:paraId="0ED04373" w14:textId="77777777" w:rsidR="00397220" w:rsidRDefault="00000000">
            <w:r>
              <w:rPr>
                <w:sz w:val="16"/>
              </w:rPr>
              <w:t>Total Number of Street Ads, Budget, Location(s)</w:t>
            </w:r>
          </w:p>
        </w:tc>
      </w:tr>
      <w:tr w:rsidR="00397220" w14:paraId="481C7AC6" w14:textId="77777777">
        <w:trPr>
          <w:cantSplit/>
          <w:jc w:val="center"/>
        </w:trPr>
        <w:tc>
          <w:tcPr>
            <w:tcW w:w="2592" w:type="dxa"/>
            <w:shd w:val="clear" w:color="auto" w:fill="FFFFFF"/>
            <w:vAlign w:val="center"/>
          </w:tcPr>
          <w:p w14:paraId="44891303" w14:textId="77777777" w:rsidR="00397220" w:rsidRDefault="00000000">
            <w:r>
              <w:rPr>
                <w:sz w:val="16"/>
              </w:rPr>
              <w:lastRenderedPageBreak/>
              <w:t>Lamp Post</w:t>
            </w:r>
          </w:p>
        </w:tc>
        <w:tc>
          <w:tcPr>
            <w:tcW w:w="1728" w:type="dxa"/>
            <w:shd w:val="clear" w:color="auto" w:fill="FFFFFF"/>
            <w:vAlign w:val="center"/>
          </w:tcPr>
          <w:p w14:paraId="59AB3547" w14:textId="77777777" w:rsidR="00397220" w:rsidRDefault="00000000">
            <w:r>
              <w:rPr>
                <w:sz w:val="16"/>
              </w:rPr>
              <w:t>Yes</w:t>
            </w:r>
          </w:p>
        </w:tc>
        <w:tc>
          <w:tcPr>
            <w:tcW w:w="6336" w:type="dxa"/>
            <w:shd w:val="clear" w:color="auto" w:fill="FFFFFF"/>
            <w:vAlign w:val="center"/>
          </w:tcPr>
          <w:p w14:paraId="1827C0CF" w14:textId="77777777" w:rsidR="00397220" w:rsidRDefault="00000000">
            <w:r>
              <w:rPr>
                <w:sz w:val="16"/>
              </w:rPr>
              <w:t>Total Number of Street Ads, Budget, Location(s)</w:t>
            </w:r>
          </w:p>
        </w:tc>
      </w:tr>
      <w:tr w:rsidR="00397220" w14:paraId="51D7FD44" w14:textId="77777777">
        <w:trPr>
          <w:cantSplit/>
          <w:jc w:val="center"/>
        </w:trPr>
        <w:tc>
          <w:tcPr>
            <w:tcW w:w="2592" w:type="dxa"/>
            <w:shd w:val="clear" w:color="auto" w:fill="EEF3F9"/>
            <w:vAlign w:val="center"/>
          </w:tcPr>
          <w:p w14:paraId="079ED2E7" w14:textId="77777777" w:rsidR="00397220" w:rsidRDefault="00000000">
            <w:r>
              <w:rPr>
                <w:sz w:val="16"/>
              </w:rPr>
              <w:t>Bridge Banner</w:t>
            </w:r>
          </w:p>
        </w:tc>
        <w:tc>
          <w:tcPr>
            <w:tcW w:w="1728" w:type="dxa"/>
            <w:shd w:val="clear" w:color="auto" w:fill="EEF3F9"/>
            <w:vAlign w:val="center"/>
          </w:tcPr>
          <w:p w14:paraId="730D9AA4" w14:textId="77777777" w:rsidR="00397220" w:rsidRDefault="00000000">
            <w:r>
              <w:rPr>
                <w:sz w:val="16"/>
              </w:rPr>
              <w:t>Yes</w:t>
            </w:r>
          </w:p>
        </w:tc>
        <w:tc>
          <w:tcPr>
            <w:tcW w:w="6336" w:type="dxa"/>
            <w:shd w:val="clear" w:color="auto" w:fill="EEF3F9"/>
            <w:vAlign w:val="center"/>
          </w:tcPr>
          <w:p w14:paraId="6BF284A7" w14:textId="77777777" w:rsidR="00397220" w:rsidRDefault="00000000">
            <w:r>
              <w:rPr>
                <w:sz w:val="16"/>
              </w:rPr>
              <w:t>Total Number of Street Ads, Budget, Location(s)</w:t>
            </w:r>
          </w:p>
        </w:tc>
      </w:tr>
      <w:tr w:rsidR="00397220" w14:paraId="625F13C4" w14:textId="77777777">
        <w:trPr>
          <w:cantSplit/>
          <w:jc w:val="center"/>
        </w:trPr>
        <w:tc>
          <w:tcPr>
            <w:tcW w:w="2592" w:type="dxa"/>
            <w:shd w:val="clear" w:color="auto" w:fill="FFFFFF"/>
            <w:vAlign w:val="center"/>
          </w:tcPr>
          <w:p w14:paraId="661C0A9E" w14:textId="77777777" w:rsidR="00397220" w:rsidRDefault="00000000">
            <w:r>
              <w:rPr>
                <w:sz w:val="16"/>
              </w:rPr>
              <w:t>Others</w:t>
            </w:r>
          </w:p>
        </w:tc>
        <w:tc>
          <w:tcPr>
            <w:tcW w:w="1728" w:type="dxa"/>
            <w:shd w:val="clear" w:color="auto" w:fill="FFFFFF"/>
            <w:vAlign w:val="center"/>
          </w:tcPr>
          <w:p w14:paraId="5CD04556" w14:textId="77777777" w:rsidR="00397220" w:rsidRDefault="00000000">
            <w:r>
              <w:rPr>
                <w:sz w:val="16"/>
              </w:rPr>
              <w:t>Yes</w:t>
            </w:r>
          </w:p>
        </w:tc>
        <w:tc>
          <w:tcPr>
            <w:tcW w:w="6336" w:type="dxa"/>
            <w:shd w:val="clear" w:color="auto" w:fill="FFFFFF"/>
            <w:vAlign w:val="center"/>
          </w:tcPr>
          <w:p w14:paraId="3D00CA56" w14:textId="77777777" w:rsidR="00397220" w:rsidRDefault="00000000">
            <w:r>
              <w:rPr>
                <w:sz w:val="16"/>
              </w:rPr>
              <w:t>Total Number of Street Ads, Budget, Location(s) or free-text description based on the selected format.</w:t>
            </w:r>
          </w:p>
        </w:tc>
      </w:tr>
    </w:tbl>
    <w:p w14:paraId="74862DD3" w14:textId="77777777" w:rsidR="00397220" w:rsidRDefault="00000000">
      <w:pPr>
        <w:pStyle w:val="Heading3"/>
      </w:pPr>
      <w:r>
        <w:t>3.3.2 Street Ad Location Rules</w:t>
      </w:r>
    </w:p>
    <w:p w14:paraId="5A98FFDF" w14:textId="77777777" w:rsidR="00397220" w:rsidRDefault="00000000">
      <w:pPr>
        <w:pStyle w:val="ListBullet"/>
      </w:pPr>
      <w:r>
        <w:rPr>
          <w:sz w:val="19"/>
        </w:rPr>
        <w:t>For each selected street ad type, the user enters the total number of street ads and the budget for that type.</w:t>
      </w:r>
    </w:p>
    <w:p w14:paraId="3A9CF08B" w14:textId="77777777" w:rsidR="00397220" w:rsidRDefault="00000000">
      <w:pPr>
        <w:pStyle w:val="ListBullet"/>
      </w:pPr>
      <w:r>
        <w:rPr>
          <w:sz w:val="19"/>
        </w:rPr>
        <w:t>The user can add more than one location for the same street ad type.</w:t>
      </w:r>
    </w:p>
    <w:p w14:paraId="31C4D8DE" w14:textId="77777777" w:rsidR="00397220" w:rsidRDefault="00000000">
      <w:pPr>
        <w:pStyle w:val="ListBullet"/>
      </w:pPr>
      <w:r>
        <w:rPr>
          <w:sz w:val="19"/>
        </w:rPr>
        <w:t>Each location can have its own budget to support location-level cost analysis.</w:t>
      </w:r>
    </w:p>
    <w:p w14:paraId="67C0845A" w14:textId="77777777" w:rsidR="00397220" w:rsidRDefault="00000000">
      <w:pPr>
        <w:pStyle w:val="ListBullet"/>
      </w:pPr>
      <w:r>
        <w:rPr>
          <w:sz w:val="19"/>
        </w:rPr>
        <w:t>Bus Shelter and Transit / Bus Wrap do not require the same exact location entry rule as fixed outdoor placements; they may use area, route, vendor allocation, or company-defined tracking.</w:t>
      </w:r>
    </w:p>
    <w:tbl>
      <w:tblPr>
        <w:tblW w:w="0" w:type="auto"/>
        <w:jc w:val="center"/>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Look w:val="04A0" w:firstRow="1" w:lastRow="0" w:firstColumn="1" w:lastColumn="0" w:noHBand="0" w:noVBand="1"/>
      </w:tblPr>
      <w:tblGrid>
        <w:gridCol w:w="9815"/>
      </w:tblGrid>
      <w:tr w:rsidR="00397220" w14:paraId="74D7E47A" w14:textId="77777777">
        <w:trPr>
          <w:jc w:val="center"/>
        </w:trPr>
        <w:tc>
          <w:tcPr>
            <w:tcW w:w="9835" w:type="dxa"/>
            <w:shd w:val="clear" w:color="auto" w:fill="F5F8FB"/>
          </w:tcPr>
          <w:p w14:paraId="5FA26A61" w14:textId="77777777" w:rsidR="00397220" w:rsidRDefault="00000000">
            <w:r>
              <w:rPr>
                <w:b/>
                <w:i/>
                <w:color w:val="2E75B6"/>
                <w:sz w:val="18"/>
              </w:rPr>
              <w:t xml:space="preserve">Budget Rule: </w:t>
            </w:r>
            <w:r>
              <w:rPr>
                <w:i/>
                <w:color w:val="4E5965"/>
                <w:sz w:val="18"/>
              </w:rPr>
              <w:t>Street ad budget contributes to campaign total as: street ad main budget + selected type budgets + location budgets, according to the company’s selected budget calculation rule.</w:t>
            </w:r>
          </w:p>
        </w:tc>
      </w:tr>
    </w:tbl>
    <w:p w14:paraId="196502FA" w14:textId="77777777" w:rsidR="00397220" w:rsidRDefault="00000000">
      <w:pPr>
        <w:pStyle w:val="Heading2"/>
      </w:pPr>
      <w:r>
        <w:t>3.4 Exhibition</w:t>
      </w:r>
    </w:p>
    <w:p w14:paraId="532FDE9A" w14:textId="77777777" w:rsidR="00397220" w:rsidRDefault="00000000">
      <w:pPr>
        <w:pStyle w:val="BodyText"/>
      </w:pPr>
      <w:r>
        <w:t>When the Exhibition campaign type is selected, the campaign displays an Exhibition section. Exhibition records represent the company’s participation or presence at an exhibition and store the basic information required for planning, approval, and reporting.</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413"/>
        <w:gridCol w:w="2060"/>
        <w:gridCol w:w="5346"/>
      </w:tblGrid>
      <w:tr w:rsidR="00397220" w14:paraId="270B3493" w14:textId="77777777">
        <w:trPr>
          <w:tblHeader/>
          <w:jc w:val="center"/>
        </w:trPr>
        <w:tc>
          <w:tcPr>
            <w:tcW w:w="2592" w:type="dxa"/>
            <w:shd w:val="clear" w:color="auto" w:fill="1F3A5F"/>
            <w:vAlign w:val="center"/>
          </w:tcPr>
          <w:p w14:paraId="6E7B931C" w14:textId="77777777" w:rsidR="00397220" w:rsidRDefault="00000000">
            <w:r>
              <w:rPr>
                <w:b/>
                <w:color w:val="FFFFFF"/>
                <w:sz w:val="18"/>
              </w:rPr>
              <w:t>Exhibition Field</w:t>
            </w:r>
          </w:p>
        </w:tc>
        <w:tc>
          <w:tcPr>
            <w:tcW w:w="2160" w:type="dxa"/>
            <w:shd w:val="clear" w:color="auto" w:fill="1F3A5F"/>
            <w:vAlign w:val="center"/>
          </w:tcPr>
          <w:p w14:paraId="15C778DC" w14:textId="77777777" w:rsidR="00397220" w:rsidRDefault="00000000">
            <w:r>
              <w:rPr>
                <w:b/>
                <w:color w:val="FFFFFF"/>
                <w:sz w:val="18"/>
              </w:rPr>
              <w:t>Requirement</w:t>
            </w:r>
          </w:p>
        </w:tc>
        <w:tc>
          <w:tcPr>
            <w:tcW w:w="5903" w:type="dxa"/>
            <w:shd w:val="clear" w:color="auto" w:fill="1F3A5F"/>
            <w:vAlign w:val="center"/>
          </w:tcPr>
          <w:p w14:paraId="207441C0" w14:textId="77777777" w:rsidR="00397220" w:rsidRDefault="00000000">
            <w:r>
              <w:rPr>
                <w:b/>
                <w:color w:val="FFFFFF"/>
                <w:sz w:val="18"/>
              </w:rPr>
              <w:t>Description</w:t>
            </w:r>
          </w:p>
        </w:tc>
      </w:tr>
      <w:tr w:rsidR="00397220" w14:paraId="470D423C" w14:textId="77777777">
        <w:trPr>
          <w:cantSplit/>
          <w:jc w:val="center"/>
        </w:trPr>
        <w:tc>
          <w:tcPr>
            <w:tcW w:w="2592" w:type="dxa"/>
            <w:shd w:val="clear" w:color="auto" w:fill="FFFFFF"/>
            <w:vAlign w:val="center"/>
          </w:tcPr>
          <w:p w14:paraId="73ECAC5D" w14:textId="77777777" w:rsidR="00397220" w:rsidRDefault="00000000">
            <w:r>
              <w:rPr>
                <w:sz w:val="17"/>
              </w:rPr>
              <w:t>Exhibition Name</w:t>
            </w:r>
          </w:p>
        </w:tc>
        <w:tc>
          <w:tcPr>
            <w:tcW w:w="2160" w:type="dxa"/>
            <w:shd w:val="clear" w:color="auto" w:fill="FFFFFF"/>
            <w:vAlign w:val="center"/>
          </w:tcPr>
          <w:p w14:paraId="599D5821" w14:textId="77777777" w:rsidR="00397220" w:rsidRDefault="00000000">
            <w:r>
              <w:rPr>
                <w:sz w:val="17"/>
              </w:rPr>
              <w:t>Required</w:t>
            </w:r>
          </w:p>
        </w:tc>
        <w:tc>
          <w:tcPr>
            <w:tcW w:w="5903" w:type="dxa"/>
            <w:shd w:val="clear" w:color="auto" w:fill="FFFFFF"/>
            <w:vAlign w:val="center"/>
          </w:tcPr>
          <w:p w14:paraId="044ADD02" w14:textId="77777777" w:rsidR="00397220" w:rsidRDefault="00000000">
            <w:r>
              <w:rPr>
                <w:sz w:val="17"/>
              </w:rPr>
              <w:t>Name of the exhibition or participation.</w:t>
            </w:r>
          </w:p>
        </w:tc>
      </w:tr>
      <w:tr w:rsidR="00397220" w14:paraId="32B2C0D6" w14:textId="77777777">
        <w:trPr>
          <w:cantSplit/>
          <w:jc w:val="center"/>
        </w:trPr>
        <w:tc>
          <w:tcPr>
            <w:tcW w:w="2592" w:type="dxa"/>
            <w:shd w:val="clear" w:color="auto" w:fill="EEF3F9"/>
            <w:vAlign w:val="center"/>
          </w:tcPr>
          <w:p w14:paraId="62B2CD97" w14:textId="77777777" w:rsidR="00397220" w:rsidRDefault="00000000">
            <w:r>
              <w:rPr>
                <w:sz w:val="17"/>
              </w:rPr>
              <w:t>Start Date</w:t>
            </w:r>
          </w:p>
        </w:tc>
        <w:tc>
          <w:tcPr>
            <w:tcW w:w="2160" w:type="dxa"/>
            <w:shd w:val="clear" w:color="auto" w:fill="EEF3F9"/>
            <w:vAlign w:val="center"/>
          </w:tcPr>
          <w:p w14:paraId="0085F2E0" w14:textId="77777777" w:rsidR="00397220" w:rsidRDefault="00000000">
            <w:r>
              <w:rPr>
                <w:sz w:val="17"/>
              </w:rPr>
              <w:t>Required</w:t>
            </w:r>
          </w:p>
        </w:tc>
        <w:tc>
          <w:tcPr>
            <w:tcW w:w="5903" w:type="dxa"/>
            <w:shd w:val="clear" w:color="auto" w:fill="EEF3F9"/>
            <w:vAlign w:val="center"/>
          </w:tcPr>
          <w:p w14:paraId="2DC326C3" w14:textId="77777777" w:rsidR="00397220" w:rsidRDefault="00000000">
            <w:r>
              <w:rPr>
                <w:sz w:val="17"/>
              </w:rPr>
              <w:t>The first day of the exhibition.</w:t>
            </w:r>
          </w:p>
        </w:tc>
      </w:tr>
      <w:tr w:rsidR="00397220" w14:paraId="72C04A0D" w14:textId="77777777">
        <w:trPr>
          <w:cantSplit/>
          <w:jc w:val="center"/>
        </w:trPr>
        <w:tc>
          <w:tcPr>
            <w:tcW w:w="2592" w:type="dxa"/>
            <w:shd w:val="clear" w:color="auto" w:fill="FFFFFF"/>
            <w:vAlign w:val="center"/>
          </w:tcPr>
          <w:p w14:paraId="0E9CA75A" w14:textId="77777777" w:rsidR="00397220" w:rsidRDefault="00000000">
            <w:r>
              <w:rPr>
                <w:sz w:val="17"/>
              </w:rPr>
              <w:t>End Date</w:t>
            </w:r>
          </w:p>
        </w:tc>
        <w:tc>
          <w:tcPr>
            <w:tcW w:w="2160" w:type="dxa"/>
            <w:shd w:val="clear" w:color="auto" w:fill="FFFFFF"/>
            <w:vAlign w:val="center"/>
          </w:tcPr>
          <w:p w14:paraId="2ACCDC1C" w14:textId="77777777" w:rsidR="00397220" w:rsidRDefault="00000000">
            <w:r>
              <w:rPr>
                <w:sz w:val="17"/>
              </w:rPr>
              <w:t>Required</w:t>
            </w:r>
          </w:p>
        </w:tc>
        <w:tc>
          <w:tcPr>
            <w:tcW w:w="5903" w:type="dxa"/>
            <w:shd w:val="clear" w:color="auto" w:fill="FFFFFF"/>
            <w:vAlign w:val="center"/>
          </w:tcPr>
          <w:p w14:paraId="1024E70B" w14:textId="77777777" w:rsidR="00397220" w:rsidRDefault="00000000">
            <w:r>
              <w:rPr>
                <w:sz w:val="17"/>
              </w:rPr>
              <w:t>The last day of the exhibition.</w:t>
            </w:r>
          </w:p>
        </w:tc>
      </w:tr>
      <w:tr w:rsidR="00397220" w14:paraId="61B1304F" w14:textId="77777777">
        <w:trPr>
          <w:cantSplit/>
          <w:jc w:val="center"/>
        </w:trPr>
        <w:tc>
          <w:tcPr>
            <w:tcW w:w="2592" w:type="dxa"/>
            <w:shd w:val="clear" w:color="auto" w:fill="EEF3F9"/>
            <w:vAlign w:val="center"/>
          </w:tcPr>
          <w:p w14:paraId="55E5CDFE" w14:textId="77777777" w:rsidR="00397220" w:rsidRDefault="00000000">
            <w:r>
              <w:rPr>
                <w:sz w:val="17"/>
              </w:rPr>
              <w:t>Budget (EGP)</w:t>
            </w:r>
          </w:p>
        </w:tc>
        <w:tc>
          <w:tcPr>
            <w:tcW w:w="2160" w:type="dxa"/>
            <w:shd w:val="clear" w:color="auto" w:fill="EEF3F9"/>
            <w:vAlign w:val="center"/>
          </w:tcPr>
          <w:p w14:paraId="6C1C75D8" w14:textId="77777777" w:rsidR="00397220" w:rsidRDefault="00000000">
            <w:r>
              <w:rPr>
                <w:sz w:val="17"/>
              </w:rPr>
              <w:t>Required</w:t>
            </w:r>
          </w:p>
        </w:tc>
        <w:tc>
          <w:tcPr>
            <w:tcW w:w="5903" w:type="dxa"/>
            <w:shd w:val="clear" w:color="auto" w:fill="EEF3F9"/>
            <w:vAlign w:val="center"/>
          </w:tcPr>
          <w:p w14:paraId="1AE1C0E1" w14:textId="77777777" w:rsidR="00397220" w:rsidRDefault="00000000">
            <w:r>
              <w:rPr>
                <w:sz w:val="17"/>
              </w:rPr>
              <w:t>Planned exhibition budget.</w:t>
            </w:r>
          </w:p>
        </w:tc>
      </w:tr>
      <w:tr w:rsidR="00397220" w14:paraId="1774ECB2" w14:textId="77777777">
        <w:trPr>
          <w:cantSplit/>
          <w:jc w:val="center"/>
        </w:trPr>
        <w:tc>
          <w:tcPr>
            <w:tcW w:w="2592" w:type="dxa"/>
            <w:shd w:val="clear" w:color="auto" w:fill="FFFFFF"/>
            <w:vAlign w:val="center"/>
          </w:tcPr>
          <w:p w14:paraId="659725DB" w14:textId="77777777" w:rsidR="00397220" w:rsidRDefault="00000000">
            <w:r>
              <w:rPr>
                <w:sz w:val="17"/>
              </w:rPr>
              <w:t>Place</w:t>
            </w:r>
          </w:p>
        </w:tc>
        <w:tc>
          <w:tcPr>
            <w:tcW w:w="2160" w:type="dxa"/>
            <w:shd w:val="clear" w:color="auto" w:fill="FFFFFF"/>
            <w:vAlign w:val="center"/>
          </w:tcPr>
          <w:p w14:paraId="7294369F" w14:textId="77777777" w:rsidR="00397220" w:rsidRDefault="00000000">
            <w:r>
              <w:rPr>
                <w:sz w:val="17"/>
              </w:rPr>
              <w:t>Required</w:t>
            </w:r>
          </w:p>
        </w:tc>
        <w:tc>
          <w:tcPr>
            <w:tcW w:w="5903" w:type="dxa"/>
            <w:shd w:val="clear" w:color="auto" w:fill="FFFFFF"/>
            <w:vAlign w:val="center"/>
          </w:tcPr>
          <w:p w14:paraId="3B005977" w14:textId="77777777" w:rsidR="00397220" w:rsidRDefault="00000000">
            <w:r>
              <w:rPr>
                <w:sz w:val="17"/>
              </w:rPr>
              <w:t>Exhibition venue or location.</w:t>
            </w:r>
          </w:p>
        </w:tc>
      </w:tr>
    </w:tbl>
    <w:p w14:paraId="7BA9208F" w14:textId="77777777" w:rsidR="00397220" w:rsidRDefault="00000000">
      <w:pPr>
        <w:pStyle w:val="Heading2"/>
      </w:pPr>
      <w:r>
        <w:t>3.5 Social Media Ads</w:t>
      </w:r>
    </w:p>
    <w:p w14:paraId="2252FB1F" w14:textId="77777777" w:rsidR="00397220" w:rsidRDefault="00000000">
      <w:pPr>
        <w:pStyle w:val="BodyText"/>
      </w:pPr>
      <w:r>
        <w:t>When the Social Media campaign type is selected, the campaign displays a Social Media Ads section. The user can add more than one social media ad under the same campaign. Each social ad can run on one or more platforms, and each platform has its own budget.</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396"/>
        <w:gridCol w:w="2317"/>
        <w:gridCol w:w="5106"/>
      </w:tblGrid>
      <w:tr w:rsidR="00397220" w14:paraId="00EB2E06" w14:textId="77777777">
        <w:trPr>
          <w:tblHeader/>
          <w:jc w:val="center"/>
        </w:trPr>
        <w:tc>
          <w:tcPr>
            <w:tcW w:w="2592" w:type="dxa"/>
            <w:shd w:val="clear" w:color="auto" w:fill="1F3A5F"/>
            <w:vAlign w:val="center"/>
          </w:tcPr>
          <w:p w14:paraId="6478A0C3" w14:textId="77777777" w:rsidR="00397220" w:rsidRDefault="00000000">
            <w:r>
              <w:rPr>
                <w:b/>
                <w:color w:val="FFFFFF"/>
                <w:sz w:val="18"/>
              </w:rPr>
              <w:t>Social Media Field</w:t>
            </w:r>
          </w:p>
        </w:tc>
        <w:tc>
          <w:tcPr>
            <w:tcW w:w="2448" w:type="dxa"/>
            <w:shd w:val="clear" w:color="auto" w:fill="1F3A5F"/>
            <w:vAlign w:val="center"/>
          </w:tcPr>
          <w:p w14:paraId="02BC4424" w14:textId="77777777" w:rsidR="00397220" w:rsidRDefault="00000000">
            <w:r>
              <w:rPr>
                <w:b/>
                <w:color w:val="FFFFFF"/>
                <w:sz w:val="18"/>
              </w:rPr>
              <w:t>Requirement</w:t>
            </w:r>
          </w:p>
        </w:tc>
        <w:tc>
          <w:tcPr>
            <w:tcW w:w="5616" w:type="dxa"/>
            <w:shd w:val="clear" w:color="auto" w:fill="1F3A5F"/>
            <w:vAlign w:val="center"/>
          </w:tcPr>
          <w:p w14:paraId="0B8ED0C1" w14:textId="77777777" w:rsidR="00397220" w:rsidRDefault="00000000">
            <w:r>
              <w:rPr>
                <w:b/>
                <w:color w:val="FFFFFF"/>
                <w:sz w:val="18"/>
              </w:rPr>
              <w:t>Description</w:t>
            </w:r>
          </w:p>
        </w:tc>
      </w:tr>
      <w:tr w:rsidR="00397220" w14:paraId="017D0BA7" w14:textId="77777777">
        <w:trPr>
          <w:cantSplit/>
          <w:jc w:val="center"/>
        </w:trPr>
        <w:tc>
          <w:tcPr>
            <w:tcW w:w="2592" w:type="dxa"/>
            <w:shd w:val="clear" w:color="auto" w:fill="FFFFFF"/>
            <w:vAlign w:val="center"/>
          </w:tcPr>
          <w:p w14:paraId="59513F3C" w14:textId="77777777" w:rsidR="00397220" w:rsidRDefault="00000000">
            <w:r>
              <w:rPr>
                <w:sz w:val="16"/>
              </w:rPr>
              <w:t>Social Ad Name</w:t>
            </w:r>
          </w:p>
        </w:tc>
        <w:tc>
          <w:tcPr>
            <w:tcW w:w="2448" w:type="dxa"/>
            <w:shd w:val="clear" w:color="auto" w:fill="FFFFFF"/>
            <w:vAlign w:val="center"/>
          </w:tcPr>
          <w:p w14:paraId="1CF3D20C" w14:textId="77777777" w:rsidR="00397220" w:rsidRDefault="00000000">
            <w:r>
              <w:rPr>
                <w:sz w:val="16"/>
              </w:rPr>
              <w:t>Required</w:t>
            </w:r>
          </w:p>
        </w:tc>
        <w:tc>
          <w:tcPr>
            <w:tcW w:w="5616" w:type="dxa"/>
            <w:shd w:val="clear" w:color="auto" w:fill="FFFFFF"/>
            <w:vAlign w:val="center"/>
          </w:tcPr>
          <w:p w14:paraId="50CDC7F6" w14:textId="77777777" w:rsidR="00397220" w:rsidRDefault="00000000">
            <w:r>
              <w:rPr>
                <w:sz w:val="16"/>
              </w:rPr>
              <w:t>Name of the social media marketing ad.</w:t>
            </w:r>
          </w:p>
        </w:tc>
      </w:tr>
      <w:tr w:rsidR="00397220" w14:paraId="4149AB92" w14:textId="77777777">
        <w:trPr>
          <w:cantSplit/>
          <w:jc w:val="center"/>
        </w:trPr>
        <w:tc>
          <w:tcPr>
            <w:tcW w:w="2592" w:type="dxa"/>
            <w:shd w:val="clear" w:color="auto" w:fill="EEF3F9"/>
            <w:vAlign w:val="center"/>
          </w:tcPr>
          <w:p w14:paraId="3534ACA2" w14:textId="77777777" w:rsidR="00397220" w:rsidRDefault="00000000">
            <w:r>
              <w:rPr>
                <w:sz w:val="16"/>
              </w:rPr>
              <w:t>Platforms</w:t>
            </w:r>
          </w:p>
        </w:tc>
        <w:tc>
          <w:tcPr>
            <w:tcW w:w="2448" w:type="dxa"/>
            <w:shd w:val="clear" w:color="auto" w:fill="EEF3F9"/>
            <w:vAlign w:val="center"/>
          </w:tcPr>
          <w:p w14:paraId="40CF87B6" w14:textId="77777777" w:rsidR="00397220" w:rsidRDefault="00000000">
            <w:r>
              <w:rPr>
                <w:sz w:val="16"/>
              </w:rPr>
              <w:t>Required / multi-select</w:t>
            </w:r>
          </w:p>
        </w:tc>
        <w:tc>
          <w:tcPr>
            <w:tcW w:w="5616" w:type="dxa"/>
            <w:shd w:val="clear" w:color="auto" w:fill="EEF3F9"/>
            <w:vAlign w:val="center"/>
          </w:tcPr>
          <w:p w14:paraId="749633AF" w14:textId="3532DE0A" w:rsidR="00397220" w:rsidRDefault="00000000">
            <w:r>
              <w:rPr>
                <w:sz w:val="16"/>
              </w:rPr>
              <w:t>Meta,</w:t>
            </w:r>
            <w:r w:rsidR="00BA591D">
              <w:rPr>
                <w:sz w:val="16"/>
              </w:rPr>
              <w:t xml:space="preserve"> What’s App</w:t>
            </w:r>
            <w:r>
              <w:rPr>
                <w:sz w:val="16"/>
              </w:rPr>
              <w:t xml:space="preserve"> TikTok, LinkedIn, X, and Google Ads (Website). More than one platform can be selected.</w:t>
            </w:r>
          </w:p>
        </w:tc>
      </w:tr>
      <w:tr w:rsidR="00397220" w14:paraId="6AACACBC" w14:textId="77777777">
        <w:trPr>
          <w:cantSplit/>
          <w:jc w:val="center"/>
        </w:trPr>
        <w:tc>
          <w:tcPr>
            <w:tcW w:w="2592" w:type="dxa"/>
            <w:shd w:val="clear" w:color="auto" w:fill="FFFFFF"/>
            <w:vAlign w:val="center"/>
          </w:tcPr>
          <w:p w14:paraId="4247E890" w14:textId="77777777" w:rsidR="00397220" w:rsidRDefault="00000000">
            <w:r>
              <w:rPr>
                <w:sz w:val="16"/>
              </w:rPr>
              <w:t>Platform Budget (EGP)</w:t>
            </w:r>
          </w:p>
        </w:tc>
        <w:tc>
          <w:tcPr>
            <w:tcW w:w="2448" w:type="dxa"/>
            <w:shd w:val="clear" w:color="auto" w:fill="FFFFFF"/>
            <w:vAlign w:val="center"/>
          </w:tcPr>
          <w:p w14:paraId="5BB1C510" w14:textId="77777777" w:rsidR="00397220" w:rsidRDefault="00000000">
            <w:r>
              <w:rPr>
                <w:sz w:val="16"/>
              </w:rPr>
              <w:t>Required per platform</w:t>
            </w:r>
          </w:p>
        </w:tc>
        <w:tc>
          <w:tcPr>
            <w:tcW w:w="5616" w:type="dxa"/>
            <w:shd w:val="clear" w:color="auto" w:fill="FFFFFF"/>
            <w:vAlign w:val="center"/>
          </w:tcPr>
          <w:p w14:paraId="4DE1CE1A" w14:textId="77777777" w:rsidR="00397220" w:rsidRDefault="00000000">
            <w:r>
              <w:rPr>
                <w:sz w:val="16"/>
              </w:rPr>
              <w:t>Separate budget for every selected platform.</w:t>
            </w:r>
          </w:p>
        </w:tc>
      </w:tr>
      <w:tr w:rsidR="00397220" w14:paraId="6797A088" w14:textId="77777777">
        <w:trPr>
          <w:cantSplit/>
          <w:jc w:val="center"/>
        </w:trPr>
        <w:tc>
          <w:tcPr>
            <w:tcW w:w="2592" w:type="dxa"/>
            <w:shd w:val="clear" w:color="auto" w:fill="EEF3F9"/>
            <w:vAlign w:val="center"/>
          </w:tcPr>
          <w:p w14:paraId="7D6B9AB5" w14:textId="77777777" w:rsidR="00397220" w:rsidRDefault="00000000">
            <w:r>
              <w:rPr>
                <w:sz w:val="16"/>
              </w:rPr>
              <w:t>Target KPI</w:t>
            </w:r>
          </w:p>
        </w:tc>
        <w:tc>
          <w:tcPr>
            <w:tcW w:w="2448" w:type="dxa"/>
            <w:shd w:val="clear" w:color="auto" w:fill="EEF3F9"/>
            <w:vAlign w:val="center"/>
          </w:tcPr>
          <w:p w14:paraId="241B1FF8" w14:textId="77777777" w:rsidR="00397220" w:rsidRDefault="00000000">
            <w:r>
              <w:rPr>
                <w:sz w:val="16"/>
              </w:rPr>
              <w:t>Required / recommended</w:t>
            </w:r>
          </w:p>
        </w:tc>
        <w:tc>
          <w:tcPr>
            <w:tcW w:w="5616" w:type="dxa"/>
            <w:shd w:val="clear" w:color="auto" w:fill="EEF3F9"/>
            <w:vAlign w:val="center"/>
          </w:tcPr>
          <w:p w14:paraId="3FA63DA4" w14:textId="77777777" w:rsidR="00397220" w:rsidRDefault="00000000">
            <w:r>
              <w:rPr>
                <w:sz w:val="16"/>
              </w:rPr>
              <w:t>The target performance metric, such as leads, reach, impressions, clicks, attendees, CPL, or other company-defined KPI.</w:t>
            </w:r>
          </w:p>
        </w:tc>
      </w:tr>
      <w:tr w:rsidR="00397220" w14:paraId="3A4CBBDE" w14:textId="77777777">
        <w:trPr>
          <w:cantSplit/>
          <w:jc w:val="center"/>
        </w:trPr>
        <w:tc>
          <w:tcPr>
            <w:tcW w:w="2592" w:type="dxa"/>
            <w:shd w:val="clear" w:color="auto" w:fill="FFFFFF"/>
            <w:vAlign w:val="center"/>
          </w:tcPr>
          <w:p w14:paraId="3EF66716" w14:textId="77777777" w:rsidR="00397220" w:rsidRDefault="00000000">
            <w:r>
              <w:rPr>
                <w:sz w:val="16"/>
              </w:rPr>
              <w:t>Creative Images / Videos</w:t>
            </w:r>
          </w:p>
        </w:tc>
        <w:tc>
          <w:tcPr>
            <w:tcW w:w="2448" w:type="dxa"/>
            <w:shd w:val="clear" w:color="auto" w:fill="FFFFFF"/>
            <w:vAlign w:val="center"/>
          </w:tcPr>
          <w:p w14:paraId="0DDD7D21" w14:textId="77777777" w:rsidR="00397220" w:rsidRDefault="00000000">
            <w:r>
              <w:rPr>
                <w:sz w:val="16"/>
              </w:rPr>
              <w:t>Optional / repeatable</w:t>
            </w:r>
          </w:p>
        </w:tc>
        <w:tc>
          <w:tcPr>
            <w:tcW w:w="5616" w:type="dxa"/>
            <w:shd w:val="clear" w:color="auto" w:fill="FFFFFF"/>
            <w:vAlign w:val="center"/>
          </w:tcPr>
          <w:p w14:paraId="05160F11" w14:textId="77777777" w:rsidR="00397220" w:rsidRDefault="00000000">
            <w:r>
              <w:rPr>
                <w:sz w:val="16"/>
              </w:rPr>
              <w:t>Ad images or videos attached to the social ad or platform.</w:t>
            </w:r>
          </w:p>
        </w:tc>
      </w:tr>
      <w:tr w:rsidR="00397220" w14:paraId="147AD46D" w14:textId="77777777">
        <w:trPr>
          <w:cantSplit/>
          <w:jc w:val="center"/>
        </w:trPr>
        <w:tc>
          <w:tcPr>
            <w:tcW w:w="2592" w:type="dxa"/>
            <w:shd w:val="clear" w:color="auto" w:fill="EEF3F9"/>
            <w:vAlign w:val="center"/>
          </w:tcPr>
          <w:p w14:paraId="2CD0126F" w14:textId="77777777" w:rsidR="00397220" w:rsidRDefault="00000000">
            <w:r>
              <w:rPr>
                <w:sz w:val="16"/>
              </w:rPr>
              <w:t>Linked Event</w:t>
            </w:r>
          </w:p>
        </w:tc>
        <w:tc>
          <w:tcPr>
            <w:tcW w:w="2448" w:type="dxa"/>
            <w:shd w:val="clear" w:color="auto" w:fill="EEF3F9"/>
            <w:vAlign w:val="center"/>
          </w:tcPr>
          <w:p w14:paraId="455FFD8C" w14:textId="77777777" w:rsidR="00397220" w:rsidRDefault="00000000">
            <w:r>
              <w:rPr>
                <w:sz w:val="16"/>
              </w:rPr>
              <w:t>Optional</w:t>
            </w:r>
          </w:p>
        </w:tc>
        <w:tc>
          <w:tcPr>
            <w:tcW w:w="5616" w:type="dxa"/>
            <w:shd w:val="clear" w:color="auto" w:fill="EEF3F9"/>
            <w:vAlign w:val="center"/>
          </w:tcPr>
          <w:p w14:paraId="0E8EB9CE" w14:textId="77777777" w:rsidR="00397220" w:rsidRDefault="00000000">
            <w:r>
              <w:rPr>
                <w:sz w:val="16"/>
              </w:rPr>
              <w:t>The social media ad can be linked to a campaign event to track how many attendees came from that specific ad.</w:t>
            </w:r>
          </w:p>
        </w:tc>
      </w:tr>
    </w:tbl>
    <w:p w14:paraId="4734231A" w14:textId="77777777" w:rsidR="00397220" w:rsidRDefault="00000000">
      <w:pPr>
        <w:pStyle w:val="Heading3"/>
      </w:pPr>
      <w:r>
        <w:lastRenderedPageBreak/>
        <w:t>3.5.1 Event Attribution for Social Ads</w:t>
      </w:r>
    </w:p>
    <w:p w14:paraId="36337D8E" w14:textId="77777777" w:rsidR="00397220" w:rsidRDefault="00000000">
      <w:pPr>
        <w:pStyle w:val="BodyText"/>
      </w:pPr>
      <w:r>
        <w:t>A social media ad may be created specifically to promote an event. In that case, the ad should be linked to the event record so the system can count attendees and/or leads generated from that ad. This improves ROI analysis by connecting platform spend to actual event attendance and sales pipeline impact.</w:t>
      </w:r>
    </w:p>
    <w:p w14:paraId="706473A5" w14:textId="77777777" w:rsidR="00397220" w:rsidRDefault="00000000">
      <w:pPr>
        <w:pStyle w:val="ListBullet"/>
      </w:pPr>
      <w:r>
        <w:rPr>
          <w:sz w:val="19"/>
        </w:rPr>
        <w:t>The linked event should be selected from events under the same campaign.</w:t>
      </w:r>
    </w:p>
    <w:p w14:paraId="58B57095" w14:textId="77777777" w:rsidR="00397220" w:rsidRDefault="00000000">
      <w:pPr>
        <w:pStyle w:val="ListBullet"/>
      </w:pPr>
      <w:r>
        <w:rPr>
          <w:sz w:val="19"/>
        </w:rPr>
        <w:t>Attendance and lead attribution should be recorded through lead source, event registration, QR code, landing page, manual reception entry, or any company-approved tracking method.</w:t>
      </w:r>
    </w:p>
    <w:p w14:paraId="43ACF6D8" w14:textId="77777777" w:rsidR="00397220" w:rsidRDefault="00000000">
      <w:pPr>
        <w:pStyle w:val="ListBullet"/>
      </w:pPr>
      <w:r>
        <w:rPr>
          <w:sz w:val="19"/>
        </w:rPr>
        <w:t>ROI reports should compare social platform budget against generated attendees, leads, and target KPI achievement.</w:t>
      </w:r>
    </w:p>
    <w:p w14:paraId="5D8699D4" w14:textId="77777777" w:rsidR="00397220" w:rsidRDefault="00000000">
      <w:pPr>
        <w:pStyle w:val="Heading1"/>
      </w:pPr>
      <w:r>
        <w:t>4. Total Budget and Other Costs</w:t>
      </w:r>
    </w:p>
    <w:p w14:paraId="0FC8404C" w14:textId="77777777" w:rsidR="00397220" w:rsidRDefault="00000000">
      <w:pPr>
        <w:pStyle w:val="Heading2"/>
      </w:pPr>
      <w:r>
        <w:t>4.1 Total Budget Section</w:t>
      </w:r>
    </w:p>
    <w:p w14:paraId="105754C4" w14:textId="77777777" w:rsidR="00397220" w:rsidRDefault="00000000">
      <w:pPr>
        <w:pStyle w:val="BodyText"/>
      </w:pPr>
      <w:r>
        <w:t>After the user selects campaign types and fills the required details, the system displays a Total Budget section at the end of the campaign form. This section summarizes all planned budget values across the campaign and all selected campaign types.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3203"/>
        <w:gridCol w:w="6616"/>
      </w:tblGrid>
      <w:tr w:rsidR="00397220" w14:paraId="4CCF68BF" w14:textId="77777777">
        <w:trPr>
          <w:tblHeader/>
          <w:jc w:val="center"/>
        </w:trPr>
        <w:tc>
          <w:tcPr>
            <w:tcW w:w="3456" w:type="dxa"/>
            <w:shd w:val="clear" w:color="auto" w:fill="1F3A5F"/>
            <w:vAlign w:val="center"/>
          </w:tcPr>
          <w:p w14:paraId="015B9CAD" w14:textId="77777777" w:rsidR="00397220" w:rsidRDefault="00000000">
            <w:r>
              <w:rPr>
                <w:b/>
                <w:color w:val="FFFFFF"/>
                <w:sz w:val="18"/>
              </w:rPr>
              <w:t>Budget Source</w:t>
            </w:r>
          </w:p>
        </w:tc>
        <w:tc>
          <w:tcPr>
            <w:tcW w:w="7200" w:type="dxa"/>
            <w:shd w:val="clear" w:color="auto" w:fill="1F3A5F"/>
            <w:vAlign w:val="center"/>
          </w:tcPr>
          <w:p w14:paraId="3296588A" w14:textId="77777777" w:rsidR="00397220" w:rsidRDefault="00000000">
            <w:r>
              <w:rPr>
                <w:b/>
                <w:color w:val="FFFFFF"/>
                <w:sz w:val="18"/>
              </w:rPr>
              <w:t>Included in Total Budget</w:t>
            </w:r>
          </w:p>
        </w:tc>
      </w:tr>
      <w:tr w:rsidR="00397220" w14:paraId="393E32E3" w14:textId="77777777">
        <w:trPr>
          <w:cantSplit/>
          <w:jc w:val="center"/>
        </w:trPr>
        <w:tc>
          <w:tcPr>
            <w:tcW w:w="3456" w:type="dxa"/>
            <w:shd w:val="clear" w:color="auto" w:fill="FFFFFF"/>
            <w:vAlign w:val="center"/>
          </w:tcPr>
          <w:p w14:paraId="4BF238B9" w14:textId="77777777" w:rsidR="00397220" w:rsidRDefault="00000000">
            <w:r>
              <w:rPr>
                <w:sz w:val="17"/>
              </w:rPr>
              <w:t>Campaign Type Budgets</w:t>
            </w:r>
          </w:p>
        </w:tc>
        <w:tc>
          <w:tcPr>
            <w:tcW w:w="7200" w:type="dxa"/>
            <w:shd w:val="clear" w:color="auto" w:fill="FFFFFF"/>
            <w:vAlign w:val="center"/>
          </w:tcPr>
          <w:p w14:paraId="2676DE63" w14:textId="77777777" w:rsidR="00397220" w:rsidRDefault="00000000">
            <w:r>
              <w:rPr>
                <w:sz w:val="17"/>
              </w:rPr>
              <w:t>Main budget recorded for each selected type record.</w:t>
            </w:r>
          </w:p>
        </w:tc>
      </w:tr>
      <w:tr w:rsidR="00397220" w14:paraId="074DDA23" w14:textId="77777777">
        <w:trPr>
          <w:cantSplit/>
          <w:jc w:val="center"/>
        </w:trPr>
        <w:tc>
          <w:tcPr>
            <w:tcW w:w="3456" w:type="dxa"/>
            <w:shd w:val="clear" w:color="auto" w:fill="EEF3F9"/>
            <w:vAlign w:val="center"/>
          </w:tcPr>
          <w:p w14:paraId="22330DC7" w14:textId="77777777" w:rsidR="00397220" w:rsidRDefault="00000000">
            <w:r>
              <w:rPr>
                <w:sz w:val="17"/>
              </w:rPr>
              <w:t>Event Sub-Budgets</w:t>
            </w:r>
          </w:p>
        </w:tc>
        <w:tc>
          <w:tcPr>
            <w:tcW w:w="7200" w:type="dxa"/>
            <w:shd w:val="clear" w:color="auto" w:fill="EEF3F9"/>
            <w:vAlign w:val="center"/>
          </w:tcPr>
          <w:p w14:paraId="1BA44092" w14:textId="77777777" w:rsidR="00397220" w:rsidRDefault="00000000">
            <w:r>
              <w:rPr>
                <w:sz w:val="17"/>
              </w:rPr>
              <w:t>Celebrities, giveaways, and catering budgets.</w:t>
            </w:r>
          </w:p>
        </w:tc>
      </w:tr>
      <w:tr w:rsidR="00397220" w14:paraId="18E10163" w14:textId="77777777">
        <w:trPr>
          <w:cantSplit/>
          <w:jc w:val="center"/>
        </w:trPr>
        <w:tc>
          <w:tcPr>
            <w:tcW w:w="3456" w:type="dxa"/>
            <w:shd w:val="clear" w:color="auto" w:fill="FFFFFF"/>
            <w:vAlign w:val="center"/>
          </w:tcPr>
          <w:p w14:paraId="50B633ED" w14:textId="77777777" w:rsidR="00397220" w:rsidRDefault="00000000">
            <w:r>
              <w:rPr>
                <w:sz w:val="17"/>
              </w:rPr>
              <w:t>TV Channel Budgets</w:t>
            </w:r>
          </w:p>
        </w:tc>
        <w:tc>
          <w:tcPr>
            <w:tcW w:w="7200" w:type="dxa"/>
            <w:shd w:val="clear" w:color="auto" w:fill="FFFFFF"/>
            <w:vAlign w:val="center"/>
          </w:tcPr>
          <w:p w14:paraId="78F2E250" w14:textId="77777777" w:rsidR="00397220" w:rsidRDefault="00000000">
            <w:r>
              <w:rPr>
                <w:sz w:val="17"/>
              </w:rPr>
              <w:t>Separate budget for each selected TV channel/network.</w:t>
            </w:r>
          </w:p>
        </w:tc>
      </w:tr>
      <w:tr w:rsidR="00397220" w14:paraId="3506BE9D" w14:textId="77777777">
        <w:trPr>
          <w:cantSplit/>
          <w:jc w:val="center"/>
        </w:trPr>
        <w:tc>
          <w:tcPr>
            <w:tcW w:w="3456" w:type="dxa"/>
            <w:shd w:val="clear" w:color="auto" w:fill="EEF3F9"/>
            <w:vAlign w:val="center"/>
          </w:tcPr>
          <w:p w14:paraId="0AFF0337" w14:textId="77777777" w:rsidR="00397220" w:rsidRDefault="00000000">
            <w:r>
              <w:rPr>
                <w:sz w:val="17"/>
              </w:rPr>
              <w:t>Street Ad Type and Location Budgets</w:t>
            </w:r>
          </w:p>
        </w:tc>
        <w:tc>
          <w:tcPr>
            <w:tcW w:w="7200" w:type="dxa"/>
            <w:shd w:val="clear" w:color="auto" w:fill="EEF3F9"/>
            <w:vAlign w:val="center"/>
          </w:tcPr>
          <w:p w14:paraId="742B1D0F" w14:textId="77777777" w:rsidR="00397220" w:rsidRDefault="00000000">
            <w:r>
              <w:rPr>
                <w:sz w:val="17"/>
              </w:rPr>
              <w:t>Budgets per outdoor ad type and per location where applicable.</w:t>
            </w:r>
          </w:p>
        </w:tc>
      </w:tr>
      <w:tr w:rsidR="00397220" w14:paraId="160B0D96" w14:textId="77777777">
        <w:trPr>
          <w:cantSplit/>
          <w:jc w:val="center"/>
        </w:trPr>
        <w:tc>
          <w:tcPr>
            <w:tcW w:w="3456" w:type="dxa"/>
            <w:shd w:val="clear" w:color="auto" w:fill="FFFFFF"/>
            <w:vAlign w:val="center"/>
          </w:tcPr>
          <w:p w14:paraId="5ECB51BE" w14:textId="77777777" w:rsidR="00397220" w:rsidRDefault="00000000">
            <w:r>
              <w:rPr>
                <w:sz w:val="17"/>
              </w:rPr>
              <w:t>Social Platform Budgets</w:t>
            </w:r>
          </w:p>
        </w:tc>
        <w:tc>
          <w:tcPr>
            <w:tcW w:w="7200" w:type="dxa"/>
            <w:shd w:val="clear" w:color="auto" w:fill="FFFFFF"/>
            <w:vAlign w:val="center"/>
          </w:tcPr>
          <w:p w14:paraId="390BD584" w14:textId="77777777" w:rsidR="00397220" w:rsidRDefault="00000000">
            <w:r>
              <w:rPr>
                <w:sz w:val="17"/>
              </w:rPr>
              <w:t>Separate budget for every selected social media platform.</w:t>
            </w:r>
          </w:p>
        </w:tc>
      </w:tr>
      <w:tr w:rsidR="00397220" w14:paraId="0AD0FEC4" w14:textId="77777777">
        <w:trPr>
          <w:cantSplit/>
          <w:jc w:val="center"/>
        </w:trPr>
        <w:tc>
          <w:tcPr>
            <w:tcW w:w="3456" w:type="dxa"/>
            <w:shd w:val="clear" w:color="auto" w:fill="EEF3F9"/>
            <w:vAlign w:val="center"/>
          </w:tcPr>
          <w:p w14:paraId="4114E4CC" w14:textId="77777777" w:rsidR="00397220" w:rsidRDefault="00000000">
            <w:r>
              <w:rPr>
                <w:sz w:val="17"/>
              </w:rPr>
              <w:t>Exhibition Budget</w:t>
            </w:r>
          </w:p>
        </w:tc>
        <w:tc>
          <w:tcPr>
            <w:tcW w:w="7200" w:type="dxa"/>
            <w:shd w:val="clear" w:color="auto" w:fill="EEF3F9"/>
            <w:vAlign w:val="center"/>
          </w:tcPr>
          <w:p w14:paraId="599A2D84" w14:textId="77777777" w:rsidR="00397220" w:rsidRDefault="00000000">
            <w:r>
              <w:rPr>
                <w:sz w:val="17"/>
              </w:rPr>
              <w:t>Exhibition planned budget.</w:t>
            </w:r>
          </w:p>
        </w:tc>
      </w:tr>
      <w:tr w:rsidR="00397220" w14:paraId="384E5450" w14:textId="77777777">
        <w:trPr>
          <w:cantSplit/>
          <w:jc w:val="center"/>
        </w:trPr>
        <w:tc>
          <w:tcPr>
            <w:tcW w:w="3456" w:type="dxa"/>
            <w:shd w:val="clear" w:color="auto" w:fill="FFFFFF"/>
            <w:vAlign w:val="center"/>
          </w:tcPr>
          <w:p w14:paraId="0ECA6891" w14:textId="77777777" w:rsidR="00397220" w:rsidRDefault="00000000">
            <w:r>
              <w:rPr>
                <w:sz w:val="17"/>
              </w:rPr>
              <w:t>Other Costs</w:t>
            </w:r>
          </w:p>
        </w:tc>
        <w:tc>
          <w:tcPr>
            <w:tcW w:w="7200" w:type="dxa"/>
            <w:shd w:val="clear" w:color="auto" w:fill="FFFFFF"/>
            <w:vAlign w:val="center"/>
          </w:tcPr>
          <w:p w14:paraId="061A4178" w14:textId="77777777" w:rsidR="00397220" w:rsidRDefault="00000000">
            <w:r>
              <w:rPr>
                <w:sz w:val="17"/>
              </w:rPr>
              <w:t>Additional costs added through the Other Costs button.</w:t>
            </w:r>
          </w:p>
        </w:tc>
      </w:tr>
    </w:tbl>
    <w:p w14:paraId="300551FD" w14:textId="77777777" w:rsidR="00397220" w:rsidRDefault="00000000">
      <w:pPr>
        <w:pStyle w:val="Heading2"/>
      </w:pPr>
      <w:r>
        <w:t>4.2 Other Costs Button</w:t>
      </w:r>
    </w:p>
    <w:p w14:paraId="572710FA" w14:textId="77777777" w:rsidR="00397220" w:rsidRDefault="00000000">
      <w:pPr>
        <w:pStyle w:val="BodyText"/>
      </w:pPr>
      <w:r>
        <w:t>The Total Budget section includes a button called Other Costs. When clicked, the system displays an additional repeatable section where users can record extra campaign costs that are not part of a specific campaign type.</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388"/>
        <w:gridCol w:w="2064"/>
        <w:gridCol w:w="5367"/>
      </w:tblGrid>
      <w:tr w:rsidR="00397220" w14:paraId="098BA6FF" w14:textId="77777777">
        <w:trPr>
          <w:tblHeader/>
          <w:jc w:val="center"/>
        </w:trPr>
        <w:tc>
          <w:tcPr>
            <w:tcW w:w="2592" w:type="dxa"/>
            <w:shd w:val="clear" w:color="auto" w:fill="1F3A5F"/>
            <w:vAlign w:val="center"/>
          </w:tcPr>
          <w:p w14:paraId="10C33E42" w14:textId="77777777" w:rsidR="00397220" w:rsidRDefault="00000000">
            <w:r>
              <w:rPr>
                <w:b/>
                <w:color w:val="FFFFFF"/>
                <w:sz w:val="18"/>
              </w:rPr>
              <w:t>Other Cost Field</w:t>
            </w:r>
          </w:p>
        </w:tc>
        <w:tc>
          <w:tcPr>
            <w:tcW w:w="2160" w:type="dxa"/>
            <w:shd w:val="clear" w:color="auto" w:fill="1F3A5F"/>
            <w:vAlign w:val="center"/>
          </w:tcPr>
          <w:p w14:paraId="2D3831FC" w14:textId="77777777" w:rsidR="00397220" w:rsidRDefault="00000000">
            <w:r>
              <w:rPr>
                <w:b/>
                <w:color w:val="FFFFFF"/>
                <w:sz w:val="18"/>
              </w:rPr>
              <w:t>Requirement</w:t>
            </w:r>
          </w:p>
        </w:tc>
        <w:tc>
          <w:tcPr>
            <w:tcW w:w="5903" w:type="dxa"/>
            <w:shd w:val="clear" w:color="auto" w:fill="1F3A5F"/>
            <w:vAlign w:val="center"/>
          </w:tcPr>
          <w:p w14:paraId="5FE25960" w14:textId="77777777" w:rsidR="00397220" w:rsidRDefault="00000000">
            <w:r>
              <w:rPr>
                <w:b/>
                <w:color w:val="FFFFFF"/>
                <w:sz w:val="18"/>
              </w:rPr>
              <w:t>Description</w:t>
            </w:r>
          </w:p>
        </w:tc>
      </w:tr>
      <w:tr w:rsidR="00397220" w14:paraId="27B5D2E6" w14:textId="77777777">
        <w:trPr>
          <w:cantSplit/>
          <w:jc w:val="center"/>
        </w:trPr>
        <w:tc>
          <w:tcPr>
            <w:tcW w:w="2592" w:type="dxa"/>
            <w:shd w:val="clear" w:color="auto" w:fill="FFFFFF"/>
            <w:vAlign w:val="center"/>
          </w:tcPr>
          <w:p w14:paraId="4D92466C" w14:textId="77777777" w:rsidR="00397220" w:rsidRDefault="00000000">
            <w:r>
              <w:rPr>
                <w:sz w:val="17"/>
              </w:rPr>
              <w:t>Value (EGP)</w:t>
            </w:r>
          </w:p>
        </w:tc>
        <w:tc>
          <w:tcPr>
            <w:tcW w:w="2160" w:type="dxa"/>
            <w:shd w:val="clear" w:color="auto" w:fill="FFFFFF"/>
            <w:vAlign w:val="center"/>
          </w:tcPr>
          <w:p w14:paraId="7FA48981" w14:textId="77777777" w:rsidR="00397220" w:rsidRDefault="00000000">
            <w:r>
              <w:rPr>
                <w:sz w:val="17"/>
              </w:rPr>
              <w:t>Required</w:t>
            </w:r>
          </w:p>
        </w:tc>
        <w:tc>
          <w:tcPr>
            <w:tcW w:w="5903" w:type="dxa"/>
            <w:shd w:val="clear" w:color="auto" w:fill="FFFFFF"/>
            <w:vAlign w:val="center"/>
          </w:tcPr>
          <w:p w14:paraId="663C05C2" w14:textId="77777777" w:rsidR="00397220" w:rsidRDefault="00000000">
            <w:r>
              <w:rPr>
                <w:sz w:val="17"/>
              </w:rPr>
              <w:t>Numeric value of the additional cost.</w:t>
            </w:r>
          </w:p>
        </w:tc>
      </w:tr>
      <w:tr w:rsidR="00397220" w14:paraId="0A71BF1A" w14:textId="77777777">
        <w:trPr>
          <w:cantSplit/>
          <w:jc w:val="center"/>
        </w:trPr>
        <w:tc>
          <w:tcPr>
            <w:tcW w:w="2592" w:type="dxa"/>
            <w:shd w:val="clear" w:color="auto" w:fill="EEF3F9"/>
            <w:vAlign w:val="center"/>
          </w:tcPr>
          <w:p w14:paraId="056878DB" w14:textId="77777777" w:rsidR="00397220" w:rsidRDefault="00000000">
            <w:r>
              <w:rPr>
                <w:sz w:val="17"/>
              </w:rPr>
              <w:t>Reason</w:t>
            </w:r>
          </w:p>
        </w:tc>
        <w:tc>
          <w:tcPr>
            <w:tcW w:w="2160" w:type="dxa"/>
            <w:shd w:val="clear" w:color="auto" w:fill="EEF3F9"/>
            <w:vAlign w:val="center"/>
          </w:tcPr>
          <w:p w14:paraId="13F11EFC" w14:textId="77777777" w:rsidR="00397220" w:rsidRDefault="00000000">
            <w:r>
              <w:rPr>
                <w:sz w:val="17"/>
              </w:rPr>
              <w:t>Required</w:t>
            </w:r>
          </w:p>
        </w:tc>
        <w:tc>
          <w:tcPr>
            <w:tcW w:w="5903" w:type="dxa"/>
            <w:shd w:val="clear" w:color="auto" w:fill="EEF3F9"/>
            <w:vAlign w:val="center"/>
          </w:tcPr>
          <w:p w14:paraId="243E7095" w14:textId="77777777" w:rsidR="00397220" w:rsidRDefault="00000000">
            <w:r>
              <w:rPr>
                <w:sz w:val="17"/>
              </w:rPr>
              <w:t>Reason or description explaining why this cost was added.</w:t>
            </w:r>
          </w:p>
        </w:tc>
      </w:tr>
      <w:tr w:rsidR="00397220" w14:paraId="14D181A4" w14:textId="77777777">
        <w:tblPrEx>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PrEx>
        <w:trPr>
          <w:jc w:val="center"/>
        </w:trPr>
        <w:tc>
          <w:tcPr>
            <w:tcW w:w="9835" w:type="dxa"/>
            <w:gridSpan w:val="3"/>
            <w:shd w:val="clear" w:color="auto" w:fill="F5F8FB"/>
          </w:tcPr>
          <w:p w14:paraId="48BCFA0C" w14:textId="77777777" w:rsidR="00397220" w:rsidRDefault="00000000">
            <w:r>
              <w:rPr>
                <w:b/>
                <w:i/>
                <w:color w:val="2E75B6"/>
                <w:sz w:val="18"/>
              </w:rPr>
              <w:t xml:space="preserve">Global Budget Rule: </w:t>
            </w:r>
            <w:r>
              <w:rPr>
                <w:i/>
                <w:color w:val="4E5965"/>
                <w:sz w:val="18"/>
              </w:rPr>
              <w:t>The user can add more than one Other Cost line. Each line is included in the calculated campaign total and remains visible for finance review.</w:t>
            </w:r>
          </w:p>
        </w:tc>
      </w:tr>
    </w:tbl>
    <w:p w14:paraId="44673DE7" w14:textId="77777777" w:rsidR="00397220" w:rsidRDefault="00000000">
      <w:pPr>
        <w:pStyle w:val="Heading2"/>
      </w:pPr>
      <w:r>
        <w:t>4.3 Recommended Budget Calculation Formula</w:t>
      </w:r>
    </w:p>
    <w:p w14:paraId="47BEB224" w14:textId="77777777" w:rsidR="00397220" w:rsidRDefault="00000000">
      <w:pPr>
        <w:pStyle w:val="BodyText"/>
      </w:pPr>
      <w:r>
        <w:t>Campaign Total Budget = Sum of all selected campaign type budgets + sum of all repeatable sub-section budgets + sum of all channel/platform/location budgets + sum of all Other Costs.</w:t>
      </w:r>
    </w:p>
    <w:p w14:paraId="79C4E624" w14:textId="77777777" w:rsidR="00397220" w:rsidRDefault="00000000">
      <w:pPr>
        <w:pStyle w:val="Heading1"/>
      </w:pPr>
      <w:r>
        <w:lastRenderedPageBreak/>
        <w:t>5. Finance Approval, Campaign Status, and Campaign List</w:t>
      </w:r>
    </w:p>
    <w:p w14:paraId="11BDF5D5" w14:textId="77777777" w:rsidR="00397220" w:rsidRDefault="00000000">
      <w:pPr>
        <w:pStyle w:val="Heading2"/>
      </w:pPr>
      <w:r>
        <w:t>5.1 Finance Approval Global Rule</w:t>
      </w:r>
    </w:p>
    <w:p w14:paraId="3F8C9E82" w14:textId="77777777" w:rsidR="00397220" w:rsidRDefault="00000000">
      <w:pPr>
        <w:pStyle w:val="BodyText"/>
      </w:pPr>
      <w:r>
        <w:t>Every campaign has an Approval column controlled by finance approval. Approval status is independent from the date-based campaign lifecycle status. Each approval option includes a reason or note to keep the decision auditable.</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160"/>
        <w:gridCol w:w="2283"/>
        <w:gridCol w:w="5376"/>
      </w:tblGrid>
      <w:tr w:rsidR="00397220" w14:paraId="1004C8DA" w14:textId="77777777">
        <w:trPr>
          <w:tblHeader/>
          <w:jc w:val="center"/>
        </w:trPr>
        <w:tc>
          <w:tcPr>
            <w:tcW w:w="2304" w:type="dxa"/>
            <w:shd w:val="clear" w:color="auto" w:fill="1F3A5F"/>
            <w:vAlign w:val="center"/>
          </w:tcPr>
          <w:p w14:paraId="10A9A890" w14:textId="77777777" w:rsidR="00397220" w:rsidRDefault="00000000">
            <w:r>
              <w:rPr>
                <w:b/>
                <w:color w:val="FFFFFF"/>
                <w:sz w:val="18"/>
              </w:rPr>
              <w:t>Approval Status</w:t>
            </w:r>
          </w:p>
        </w:tc>
        <w:tc>
          <w:tcPr>
            <w:tcW w:w="2448" w:type="dxa"/>
            <w:shd w:val="clear" w:color="auto" w:fill="1F3A5F"/>
            <w:vAlign w:val="center"/>
          </w:tcPr>
          <w:p w14:paraId="57B44CCA" w14:textId="77777777" w:rsidR="00397220" w:rsidRDefault="00000000">
            <w:r>
              <w:rPr>
                <w:b/>
                <w:color w:val="FFFFFF"/>
                <w:sz w:val="18"/>
              </w:rPr>
              <w:t>Meaning</w:t>
            </w:r>
          </w:p>
        </w:tc>
        <w:tc>
          <w:tcPr>
            <w:tcW w:w="5903" w:type="dxa"/>
            <w:shd w:val="clear" w:color="auto" w:fill="1F3A5F"/>
            <w:vAlign w:val="center"/>
          </w:tcPr>
          <w:p w14:paraId="3AF2CF3A" w14:textId="77777777" w:rsidR="00397220" w:rsidRDefault="00000000">
            <w:r>
              <w:rPr>
                <w:b/>
                <w:color w:val="FFFFFF"/>
                <w:sz w:val="18"/>
              </w:rPr>
              <w:t>Reason Rule</w:t>
            </w:r>
          </w:p>
        </w:tc>
      </w:tr>
      <w:tr w:rsidR="00397220" w14:paraId="6DF6ECCB" w14:textId="77777777">
        <w:trPr>
          <w:cantSplit/>
          <w:jc w:val="center"/>
        </w:trPr>
        <w:tc>
          <w:tcPr>
            <w:tcW w:w="2304" w:type="dxa"/>
            <w:shd w:val="clear" w:color="auto" w:fill="FFFFFF"/>
            <w:vAlign w:val="center"/>
          </w:tcPr>
          <w:p w14:paraId="229A1270" w14:textId="77777777" w:rsidR="00397220" w:rsidRDefault="00000000">
            <w:r>
              <w:rPr>
                <w:sz w:val="16"/>
              </w:rPr>
              <w:t>Pending</w:t>
            </w:r>
          </w:p>
        </w:tc>
        <w:tc>
          <w:tcPr>
            <w:tcW w:w="2448" w:type="dxa"/>
            <w:shd w:val="clear" w:color="auto" w:fill="FFFFFF"/>
            <w:vAlign w:val="center"/>
          </w:tcPr>
          <w:p w14:paraId="0BC211DB" w14:textId="77777777" w:rsidR="00397220" w:rsidRDefault="00000000">
            <w:r>
              <w:rPr>
                <w:sz w:val="16"/>
              </w:rPr>
              <w:t>Default / in review</w:t>
            </w:r>
          </w:p>
        </w:tc>
        <w:tc>
          <w:tcPr>
            <w:tcW w:w="5903" w:type="dxa"/>
            <w:shd w:val="clear" w:color="auto" w:fill="FFFFFF"/>
            <w:vAlign w:val="center"/>
          </w:tcPr>
          <w:p w14:paraId="2F33B6C2" w14:textId="77777777" w:rsidR="00397220" w:rsidRDefault="00000000">
            <w:r>
              <w:rPr>
                <w:sz w:val="16"/>
              </w:rPr>
              <w:t>Campaign has been created but finance has not made a final decision yet. Reason/note can describe what is still under review.</w:t>
            </w:r>
          </w:p>
        </w:tc>
      </w:tr>
      <w:tr w:rsidR="00397220" w14:paraId="233EDA72" w14:textId="77777777">
        <w:trPr>
          <w:cantSplit/>
          <w:jc w:val="center"/>
        </w:trPr>
        <w:tc>
          <w:tcPr>
            <w:tcW w:w="2304" w:type="dxa"/>
            <w:shd w:val="clear" w:color="auto" w:fill="EEF3F9"/>
            <w:vAlign w:val="center"/>
          </w:tcPr>
          <w:p w14:paraId="34E70A0E" w14:textId="77777777" w:rsidR="00397220" w:rsidRDefault="00000000">
            <w:r>
              <w:rPr>
                <w:sz w:val="16"/>
              </w:rPr>
              <w:t>Approved</w:t>
            </w:r>
          </w:p>
        </w:tc>
        <w:tc>
          <w:tcPr>
            <w:tcW w:w="2448" w:type="dxa"/>
            <w:shd w:val="clear" w:color="auto" w:fill="EEF3F9"/>
            <w:vAlign w:val="center"/>
          </w:tcPr>
          <w:p w14:paraId="1E797A8D" w14:textId="77777777" w:rsidR="00397220" w:rsidRDefault="00000000">
            <w:r>
              <w:rPr>
                <w:sz w:val="16"/>
              </w:rPr>
              <w:t>Finance approved</w:t>
            </w:r>
          </w:p>
        </w:tc>
        <w:tc>
          <w:tcPr>
            <w:tcW w:w="5903" w:type="dxa"/>
            <w:shd w:val="clear" w:color="auto" w:fill="EEF3F9"/>
            <w:vAlign w:val="center"/>
          </w:tcPr>
          <w:p w14:paraId="355F474B" w14:textId="77777777" w:rsidR="00397220" w:rsidRDefault="00000000">
            <w:r>
              <w:rPr>
                <w:sz w:val="16"/>
              </w:rPr>
              <w:t>Finance approved the campaign budget and planned spending. Reason/note stores approval comments or conditions if needed.</w:t>
            </w:r>
          </w:p>
        </w:tc>
      </w:tr>
      <w:tr w:rsidR="00397220" w14:paraId="6D4BED05" w14:textId="77777777">
        <w:trPr>
          <w:cantSplit/>
          <w:jc w:val="center"/>
        </w:trPr>
        <w:tc>
          <w:tcPr>
            <w:tcW w:w="2304" w:type="dxa"/>
            <w:shd w:val="clear" w:color="auto" w:fill="FFFFFF"/>
            <w:vAlign w:val="center"/>
          </w:tcPr>
          <w:p w14:paraId="3D4F04DB" w14:textId="77777777" w:rsidR="00397220" w:rsidRDefault="00000000">
            <w:r>
              <w:rPr>
                <w:sz w:val="16"/>
              </w:rPr>
              <w:t>Semi Approved</w:t>
            </w:r>
          </w:p>
        </w:tc>
        <w:tc>
          <w:tcPr>
            <w:tcW w:w="2448" w:type="dxa"/>
            <w:shd w:val="clear" w:color="auto" w:fill="FFFFFF"/>
            <w:vAlign w:val="center"/>
          </w:tcPr>
          <w:p w14:paraId="1B7A1D4D" w14:textId="77777777" w:rsidR="00397220" w:rsidRDefault="00000000">
            <w:r>
              <w:rPr>
                <w:sz w:val="16"/>
              </w:rPr>
              <w:t>Partially approved</w:t>
            </w:r>
          </w:p>
        </w:tc>
        <w:tc>
          <w:tcPr>
            <w:tcW w:w="5903" w:type="dxa"/>
            <w:shd w:val="clear" w:color="auto" w:fill="FFFFFF"/>
            <w:vAlign w:val="center"/>
          </w:tcPr>
          <w:p w14:paraId="36C2E159" w14:textId="77777777" w:rsidR="00397220" w:rsidRDefault="00000000">
            <w:r>
              <w:rPr>
                <w:sz w:val="16"/>
              </w:rPr>
              <w:t>Finance approved part of the campaign, or approved with limitations. Reason is mandatory to explain what is approved and what is not.</w:t>
            </w:r>
          </w:p>
        </w:tc>
      </w:tr>
      <w:tr w:rsidR="00397220" w14:paraId="35FBF4E2" w14:textId="77777777">
        <w:trPr>
          <w:cantSplit/>
          <w:jc w:val="center"/>
        </w:trPr>
        <w:tc>
          <w:tcPr>
            <w:tcW w:w="2304" w:type="dxa"/>
            <w:shd w:val="clear" w:color="auto" w:fill="EEF3F9"/>
            <w:vAlign w:val="center"/>
          </w:tcPr>
          <w:p w14:paraId="14D0C2EB" w14:textId="77777777" w:rsidR="00397220" w:rsidRDefault="00000000">
            <w:r>
              <w:rPr>
                <w:sz w:val="16"/>
              </w:rPr>
              <w:t>Not Approved</w:t>
            </w:r>
          </w:p>
        </w:tc>
        <w:tc>
          <w:tcPr>
            <w:tcW w:w="2448" w:type="dxa"/>
            <w:shd w:val="clear" w:color="auto" w:fill="EEF3F9"/>
            <w:vAlign w:val="center"/>
          </w:tcPr>
          <w:p w14:paraId="27D26CA4" w14:textId="77777777" w:rsidR="00397220" w:rsidRDefault="00000000">
            <w:r>
              <w:rPr>
                <w:sz w:val="16"/>
              </w:rPr>
              <w:t>Rejected</w:t>
            </w:r>
          </w:p>
        </w:tc>
        <w:tc>
          <w:tcPr>
            <w:tcW w:w="5903" w:type="dxa"/>
            <w:shd w:val="clear" w:color="auto" w:fill="EEF3F9"/>
            <w:vAlign w:val="center"/>
          </w:tcPr>
          <w:p w14:paraId="4E9E9D0E" w14:textId="77777777" w:rsidR="00397220" w:rsidRDefault="00000000">
            <w:r>
              <w:rPr>
                <w:sz w:val="16"/>
              </w:rPr>
              <w:t>Finance did not approve the campaign. Reason is mandatory to explain the rejection reason.</w:t>
            </w:r>
          </w:p>
        </w:tc>
      </w:tr>
    </w:tbl>
    <w:p w14:paraId="1DEE50EE" w14:textId="77777777" w:rsidR="00397220" w:rsidRDefault="00000000">
      <w:pPr>
        <w:pStyle w:val="Heading2"/>
      </w:pPr>
      <w:r>
        <w:t>5.2 Campaign Lifecycle Status</w:t>
      </w:r>
    </w:p>
    <w:p w14:paraId="5AA3713B" w14:textId="77777777" w:rsidR="00397220" w:rsidRDefault="00000000">
      <w:pPr>
        <w:pStyle w:val="BodyText"/>
      </w:pPr>
      <w:r>
        <w:t>Campaign status is calculated from the campaign start and end dates and displayed in the campaign table.</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424"/>
        <w:gridCol w:w="7395"/>
      </w:tblGrid>
      <w:tr w:rsidR="00397220" w14:paraId="372FAA36" w14:textId="77777777">
        <w:trPr>
          <w:tblHeader/>
          <w:jc w:val="center"/>
        </w:trPr>
        <w:tc>
          <w:tcPr>
            <w:tcW w:w="2592" w:type="dxa"/>
            <w:shd w:val="clear" w:color="auto" w:fill="1F3A5F"/>
            <w:vAlign w:val="center"/>
          </w:tcPr>
          <w:p w14:paraId="4B3BDC2B" w14:textId="77777777" w:rsidR="00397220" w:rsidRDefault="00000000">
            <w:r>
              <w:rPr>
                <w:b/>
                <w:color w:val="FFFFFF"/>
                <w:sz w:val="18"/>
              </w:rPr>
              <w:t>Status</w:t>
            </w:r>
          </w:p>
        </w:tc>
        <w:tc>
          <w:tcPr>
            <w:tcW w:w="8063" w:type="dxa"/>
            <w:shd w:val="clear" w:color="auto" w:fill="1F3A5F"/>
            <w:vAlign w:val="center"/>
          </w:tcPr>
          <w:p w14:paraId="527A4180" w14:textId="77777777" w:rsidR="00397220" w:rsidRDefault="00000000">
            <w:r>
              <w:rPr>
                <w:b/>
                <w:color w:val="FFFFFF"/>
                <w:sz w:val="18"/>
              </w:rPr>
              <w:t>Rule</w:t>
            </w:r>
          </w:p>
        </w:tc>
      </w:tr>
      <w:tr w:rsidR="00397220" w14:paraId="545CCB7A" w14:textId="77777777">
        <w:trPr>
          <w:cantSplit/>
          <w:jc w:val="center"/>
        </w:trPr>
        <w:tc>
          <w:tcPr>
            <w:tcW w:w="2592" w:type="dxa"/>
            <w:shd w:val="clear" w:color="auto" w:fill="FFFFFF"/>
            <w:vAlign w:val="center"/>
          </w:tcPr>
          <w:p w14:paraId="3AA1A3DF" w14:textId="77777777" w:rsidR="00397220" w:rsidRDefault="00000000">
            <w:r>
              <w:rPr>
                <w:sz w:val="17"/>
              </w:rPr>
              <w:t>Coming</w:t>
            </w:r>
          </w:p>
        </w:tc>
        <w:tc>
          <w:tcPr>
            <w:tcW w:w="8063" w:type="dxa"/>
            <w:shd w:val="clear" w:color="auto" w:fill="FFFFFF"/>
            <w:vAlign w:val="center"/>
          </w:tcPr>
          <w:p w14:paraId="66187C13" w14:textId="77777777" w:rsidR="00397220" w:rsidRDefault="00000000">
            <w:r>
              <w:rPr>
                <w:sz w:val="17"/>
              </w:rPr>
              <w:t>Current date is before the campaign start date.</w:t>
            </w:r>
          </w:p>
        </w:tc>
      </w:tr>
      <w:tr w:rsidR="00397220" w14:paraId="4048A7C8" w14:textId="77777777">
        <w:trPr>
          <w:cantSplit/>
          <w:jc w:val="center"/>
        </w:trPr>
        <w:tc>
          <w:tcPr>
            <w:tcW w:w="2592" w:type="dxa"/>
            <w:shd w:val="clear" w:color="auto" w:fill="EEF3F9"/>
            <w:vAlign w:val="center"/>
          </w:tcPr>
          <w:p w14:paraId="06F6FAB7" w14:textId="77777777" w:rsidR="00397220" w:rsidRDefault="00000000">
            <w:r>
              <w:rPr>
                <w:sz w:val="17"/>
              </w:rPr>
              <w:t>Active</w:t>
            </w:r>
          </w:p>
        </w:tc>
        <w:tc>
          <w:tcPr>
            <w:tcW w:w="8063" w:type="dxa"/>
            <w:shd w:val="clear" w:color="auto" w:fill="EEF3F9"/>
            <w:vAlign w:val="center"/>
          </w:tcPr>
          <w:p w14:paraId="4BFCE777" w14:textId="77777777" w:rsidR="00397220" w:rsidRDefault="00000000">
            <w:r>
              <w:rPr>
                <w:sz w:val="17"/>
              </w:rPr>
              <w:t>Current date is on or after the start date and on or before the end date.</w:t>
            </w:r>
          </w:p>
        </w:tc>
      </w:tr>
      <w:tr w:rsidR="00397220" w14:paraId="0059A310" w14:textId="77777777">
        <w:trPr>
          <w:cantSplit/>
          <w:jc w:val="center"/>
        </w:trPr>
        <w:tc>
          <w:tcPr>
            <w:tcW w:w="2592" w:type="dxa"/>
            <w:shd w:val="clear" w:color="auto" w:fill="FFFFFF"/>
            <w:vAlign w:val="center"/>
          </w:tcPr>
          <w:p w14:paraId="3E597E8B" w14:textId="77777777" w:rsidR="00397220" w:rsidRDefault="00000000">
            <w:r>
              <w:rPr>
                <w:sz w:val="17"/>
              </w:rPr>
              <w:t>Ended</w:t>
            </w:r>
          </w:p>
        </w:tc>
        <w:tc>
          <w:tcPr>
            <w:tcW w:w="8063" w:type="dxa"/>
            <w:shd w:val="clear" w:color="auto" w:fill="FFFFFF"/>
            <w:vAlign w:val="center"/>
          </w:tcPr>
          <w:p w14:paraId="0A588100" w14:textId="77777777" w:rsidR="00397220" w:rsidRDefault="00000000">
            <w:r>
              <w:rPr>
                <w:sz w:val="17"/>
              </w:rPr>
              <w:t>Current date is after the campaign end date.</w:t>
            </w:r>
          </w:p>
        </w:tc>
      </w:tr>
      <w:tr w:rsidR="00397220" w14:paraId="3D0DA38D" w14:textId="77777777">
        <w:tblPrEx>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PrEx>
        <w:trPr>
          <w:jc w:val="center"/>
        </w:trPr>
        <w:tc>
          <w:tcPr>
            <w:tcW w:w="9835" w:type="dxa"/>
            <w:gridSpan w:val="2"/>
            <w:shd w:val="clear" w:color="auto" w:fill="F5F8FB"/>
          </w:tcPr>
          <w:p w14:paraId="09D149EC" w14:textId="77777777" w:rsidR="00397220" w:rsidRDefault="00000000">
            <w:r>
              <w:rPr>
                <w:b/>
                <w:i/>
                <w:color w:val="2E75B6"/>
                <w:sz w:val="18"/>
              </w:rPr>
              <w:t xml:space="preserve">Important Distinction: </w:t>
            </w:r>
            <w:r>
              <w:rPr>
                <w:i/>
                <w:color w:val="4E5965"/>
                <w:sz w:val="18"/>
              </w:rPr>
              <w:t>Approval status and campaign lifecycle status are separate. A campaign can be Coming and Pending, Active and Approved, Active and Semi Approved, or Ended and Not Approved depending on dates and finance decision.</w:t>
            </w:r>
          </w:p>
        </w:tc>
      </w:tr>
    </w:tbl>
    <w:p w14:paraId="4F481EA5" w14:textId="77777777" w:rsidR="00397220" w:rsidRDefault="00000000">
      <w:pPr>
        <w:pStyle w:val="Heading2"/>
      </w:pPr>
      <w:r>
        <w:t>5.3 Campaign List Table</w:t>
      </w:r>
    </w:p>
    <w:p w14:paraId="1CCC86F8" w14:textId="77777777" w:rsidR="00397220" w:rsidRDefault="00000000">
      <w:pPr>
        <w:pStyle w:val="BodyText"/>
      </w:pPr>
      <w:r>
        <w:t>After creating a campaign, the campaign appears in the main campaign table. The table provides a management view for marketing, finance, sales, and executive stakeholders.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693"/>
        <w:gridCol w:w="7126"/>
      </w:tblGrid>
      <w:tr w:rsidR="00397220" w14:paraId="299F0045" w14:textId="77777777">
        <w:trPr>
          <w:tblHeader/>
          <w:jc w:val="center"/>
        </w:trPr>
        <w:tc>
          <w:tcPr>
            <w:tcW w:w="2880" w:type="dxa"/>
            <w:shd w:val="clear" w:color="auto" w:fill="1F3A5F"/>
            <w:vAlign w:val="center"/>
          </w:tcPr>
          <w:p w14:paraId="6D62A890" w14:textId="77777777" w:rsidR="00397220" w:rsidRDefault="00000000">
            <w:r>
              <w:rPr>
                <w:b/>
                <w:color w:val="FFFFFF"/>
                <w:sz w:val="18"/>
              </w:rPr>
              <w:t>Table Column</w:t>
            </w:r>
          </w:p>
        </w:tc>
        <w:tc>
          <w:tcPr>
            <w:tcW w:w="7776" w:type="dxa"/>
            <w:shd w:val="clear" w:color="auto" w:fill="1F3A5F"/>
            <w:vAlign w:val="center"/>
          </w:tcPr>
          <w:p w14:paraId="7CE99FA9" w14:textId="77777777" w:rsidR="00397220" w:rsidRDefault="00000000">
            <w:r>
              <w:rPr>
                <w:b/>
                <w:color w:val="FFFFFF"/>
                <w:sz w:val="18"/>
              </w:rPr>
              <w:t>Description</w:t>
            </w:r>
          </w:p>
        </w:tc>
      </w:tr>
      <w:tr w:rsidR="00397220" w14:paraId="537C420E" w14:textId="77777777">
        <w:trPr>
          <w:cantSplit/>
          <w:jc w:val="center"/>
        </w:trPr>
        <w:tc>
          <w:tcPr>
            <w:tcW w:w="2880" w:type="dxa"/>
            <w:shd w:val="clear" w:color="auto" w:fill="FFFFFF"/>
            <w:vAlign w:val="center"/>
          </w:tcPr>
          <w:p w14:paraId="53DA23DE" w14:textId="77777777" w:rsidR="00397220" w:rsidRDefault="00000000">
            <w:r>
              <w:rPr>
                <w:sz w:val="17"/>
              </w:rPr>
              <w:t>Campaign Name</w:t>
            </w:r>
          </w:p>
        </w:tc>
        <w:tc>
          <w:tcPr>
            <w:tcW w:w="7776" w:type="dxa"/>
            <w:shd w:val="clear" w:color="auto" w:fill="FFFFFF"/>
            <w:vAlign w:val="center"/>
          </w:tcPr>
          <w:p w14:paraId="729EDC74" w14:textId="77777777" w:rsidR="00397220" w:rsidRDefault="00000000">
            <w:r>
              <w:rPr>
                <w:sz w:val="17"/>
              </w:rPr>
              <w:t>The campaign display name.</w:t>
            </w:r>
          </w:p>
        </w:tc>
      </w:tr>
      <w:tr w:rsidR="00397220" w14:paraId="18BA8BF5" w14:textId="77777777">
        <w:trPr>
          <w:cantSplit/>
          <w:jc w:val="center"/>
        </w:trPr>
        <w:tc>
          <w:tcPr>
            <w:tcW w:w="2880" w:type="dxa"/>
            <w:shd w:val="clear" w:color="auto" w:fill="EEF3F9"/>
            <w:vAlign w:val="center"/>
          </w:tcPr>
          <w:p w14:paraId="60FEECEC" w14:textId="77777777" w:rsidR="00397220" w:rsidRDefault="00000000">
            <w:r>
              <w:rPr>
                <w:sz w:val="17"/>
              </w:rPr>
              <w:t>Type</w:t>
            </w:r>
          </w:p>
        </w:tc>
        <w:tc>
          <w:tcPr>
            <w:tcW w:w="7776" w:type="dxa"/>
            <w:shd w:val="clear" w:color="auto" w:fill="EEF3F9"/>
            <w:vAlign w:val="center"/>
          </w:tcPr>
          <w:p w14:paraId="2ED411C5" w14:textId="77777777" w:rsidR="00397220" w:rsidRDefault="00000000">
            <w:r>
              <w:rPr>
                <w:sz w:val="17"/>
              </w:rPr>
              <w:t>The selected campaign type or combined list of selected types.</w:t>
            </w:r>
          </w:p>
        </w:tc>
      </w:tr>
      <w:tr w:rsidR="00397220" w14:paraId="1571586B" w14:textId="77777777">
        <w:trPr>
          <w:cantSplit/>
          <w:jc w:val="center"/>
        </w:trPr>
        <w:tc>
          <w:tcPr>
            <w:tcW w:w="2880" w:type="dxa"/>
            <w:shd w:val="clear" w:color="auto" w:fill="FFFFFF"/>
            <w:vAlign w:val="center"/>
          </w:tcPr>
          <w:p w14:paraId="4798043B" w14:textId="77777777" w:rsidR="00397220" w:rsidRDefault="00000000">
            <w:r>
              <w:rPr>
                <w:sz w:val="17"/>
              </w:rPr>
              <w:t>Start and End Date</w:t>
            </w:r>
          </w:p>
        </w:tc>
        <w:tc>
          <w:tcPr>
            <w:tcW w:w="7776" w:type="dxa"/>
            <w:shd w:val="clear" w:color="auto" w:fill="FFFFFF"/>
            <w:vAlign w:val="center"/>
          </w:tcPr>
          <w:p w14:paraId="2DE71730" w14:textId="77777777" w:rsidR="00397220" w:rsidRDefault="00000000">
            <w:r>
              <w:rPr>
                <w:sz w:val="17"/>
              </w:rPr>
              <w:t>Campaign date range.</w:t>
            </w:r>
          </w:p>
        </w:tc>
      </w:tr>
      <w:tr w:rsidR="00397220" w14:paraId="17AABD7A" w14:textId="77777777">
        <w:trPr>
          <w:cantSplit/>
          <w:jc w:val="center"/>
        </w:trPr>
        <w:tc>
          <w:tcPr>
            <w:tcW w:w="2880" w:type="dxa"/>
            <w:shd w:val="clear" w:color="auto" w:fill="EEF3F9"/>
            <w:vAlign w:val="center"/>
          </w:tcPr>
          <w:p w14:paraId="3859BB64" w14:textId="77777777" w:rsidR="00397220" w:rsidRDefault="00000000">
            <w:r>
              <w:rPr>
                <w:sz w:val="17"/>
              </w:rPr>
              <w:t>Budget</w:t>
            </w:r>
          </w:p>
        </w:tc>
        <w:tc>
          <w:tcPr>
            <w:tcW w:w="7776" w:type="dxa"/>
            <w:shd w:val="clear" w:color="auto" w:fill="EEF3F9"/>
            <w:vAlign w:val="center"/>
          </w:tcPr>
          <w:p w14:paraId="6576BFD8" w14:textId="77777777" w:rsidR="00397220" w:rsidRDefault="00000000">
            <w:r>
              <w:rPr>
                <w:sz w:val="17"/>
              </w:rPr>
              <w:t>Calculated total budget including campaign type budgets and Other Costs.</w:t>
            </w:r>
          </w:p>
        </w:tc>
      </w:tr>
      <w:tr w:rsidR="00397220" w14:paraId="2BE3D89B" w14:textId="77777777">
        <w:trPr>
          <w:cantSplit/>
          <w:jc w:val="center"/>
        </w:trPr>
        <w:tc>
          <w:tcPr>
            <w:tcW w:w="2880" w:type="dxa"/>
            <w:shd w:val="clear" w:color="auto" w:fill="FFFFFF"/>
            <w:vAlign w:val="center"/>
          </w:tcPr>
          <w:p w14:paraId="0C33BC67" w14:textId="77777777" w:rsidR="00397220" w:rsidRDefault="00000000">
            <w:r>
              <w:rPr>
                <w:sz w:val="17"/>
              </w:rPr>
              <w:t>Leads</w:t>
            </w:r>
          </w:p>
        </w:tc>
        <w:tc>
          <w:tcPr>
            <w:tcW w:w="7776" w:type="dxa"/>
            <w:shd w:val="clear" w:color="auto" w:fill="FFFFFF"/>
            <w:vAlign w:val="center"/>
          </w:tcPr>
          <w:p w14:paraId="37CF6F0B" w14:textId="77777777" w:rsidR="00397220" w:rsidRDefault="00000000">
            <w:r>
              <w:rPr>
                <w:sz w:val="17"/>
              </w:rPr>
              <w:t>Number of leads attributed to the campaign or its child records.</w:t>
            </w:r>
          </w:p>
        </w:tc>
      </w:tr>
      <w:tr w:rsidR="00397220" w14:paraId="7AADA964" w14:textId="77777777">
        <w:trPr>
          <w:cantSplit/>
          <w:jc w:val="center"/>
        </w:trPr>
        <w:tc>
          <w:tcPr>
            <w:tcW w:w="2880" w:type="dxa"/>
            <w:shd w:val="clear" w:color="auto" w:fill="EEF3F9"/>
            <w:vAlign w:val="center"/>
          </w:tcPr>
          <w:p w14:paraId="5EF98374" w14:textId="77777777" w:rsidR="00397220" w:rsidRDefault="00000000">
            <w:r>
              <w:rPr>
                <w:sz w:val="17"/>
              </w:rPr>
              <w:t>Status</w:t>
            </w:r>
          </w:p>
        </w:tc>
        <w:tc>
          <w:tcPr>
            <w:tcW w:w="7776" w:type="dxa"/>
            <w:shd w:val="clear" w:color="auto" w:fill="EEF3F9"/>
            <w:vAlign w:val="center"/>
          </w:tcPr>
          <w:p w14:paraId="2534EE7B" w14:textId="77777777" w:rsidR="00397220" w:rsidRDefault="00000000">
            <w:r>
              <w:rPr>
                <w:sz w:val="17"/>
              </w:rPr>
              <w:t>Date-based status: Coming, Active, or Ended.</w:t>
            </w:r>
          </w:p>
        </w:tc>
      </w:tr>
      <w:tr w:rsidR="00397220" w14:paraId="26CC4B1D" w14:textId="77777777">
        <w:trPr>
          <w:cantSplit/>
          <w:jc w:val="center"/>
        </w:trPr>
        <w:tc>
          <w:tcPr>
            <w:tcW w:w="2880" w:type="dxa"/>
            <w:shd w:val="clear" w:color="auto" w:fill="FFFFFF"/>
            <w:vAlign w:val="center"/>
          </w:tcPr>
          <w:p w14:paraId="734850D2" w14:textId="77777777" w:rsidR="00397220" w:rsidRDefault="00000000">
            <w:r>
              <w:rPr>
                <w:sz w:val="17"/>
              </w:rPr>
              <w:t>Approved</w:t>
            </w:r>
          </w:p>
        </w:tc>
        <w:tc>
          <w:tcPr>
            <w:tcW w:w="7776" w:type="dxa"/>
            <w:shd w:val="clear" w:color="auto" w:fill="FFFFFF"/>
            <w:vAlign w:val="center"/>
          </w:tcPr>
          <w:p w14:paraId="38516CEB" w14:textId="77777777" w:rsidR="00397220" w:rsidRDefault="00000000">
            <w:r>
              <w:rPr>
                <w:sz w:val="17"/>
              </w:rPr>
              <w:t>Finance approval value: Approved, Not Approved, Pending, or Semi Approved, with reason.</w:t>
            </w:r>
          </w:p>
        </w:tc>
      </w:tr>
      <w:tr w:rsidR="00397220" w14:paraId="03A627FB" w14:textId="77777777">
        <w:trPr>
          <w:cantSplit/>
          <w:jc w:val="center"/>
        </w:trPr>
        <w:tc>
          <w:tcPr>
            <w:tcW w:w="2880" w:type="dxa"/>
            <w:shd w:val="clear" w:color="auto" w:fill="EEF3F9"/>
            <w:vAlign w:val="center"/>
          </w:tcPr>
          <w:p w14:paraId="066A65EA" w14:textId="77777777" w:rsidR="00397220" w:rsidRDefault="00000000">
            <w:r>
              <w:rPr>
                <w:sz w:val="17"/>
              </w:rPr>
              <w:t>Actions</w:t>
            </w:r>
          </w:p>
        </w:tc>
        <w:tc>
          <w:tcPr>
            <w:tcW w:w="7776" w:type="dxa"/>
            <w:shd w:val="clear" w:color="auto" w:fill="EEF3F9"/>
            <w:vAlign w:val="center"/>
          </w:tcPr>
          <w:p w14:paraId="3AD47556" w14:textId="77777777" w:rsidR="00397220" w:rsidRDefault="00000000">
            <w:r>
              <w:rPr>
                <w:sz w:val="17"/>
              </w:rPr>
              <w:t>User actions such as view, edit, manage budget, duplicate, view leads, view report, or archive based on permissions.</w:t>
            </w:r>
          </w:p>
        </w:tc>
      </w:tr>
    </w:tbl>
    <w:p w14:paraId="18588374" w14:textId="77777777" w:rsidR="00397220" w:rsidRDefault="00000000">
      <w:pPr>
        <w:pStyle w:val="Heading1"/>
      </w:pPr>
      <w:r>
        <w:lastRenderedPageBreak/>
        <w:t>6. Lead Attribution and ROI Tracking</w:t>
      </w:r>
    </w:p>
    <w:p w14:paraId="16B7C69F" w14:textId="77777777" w:rsidR="00397220" w:rsidRDefault="00000000">
      <w:pPr>
        <w:pStyle w:val="Heading2"/>
      </w:pPr>
      <w:r>
        <w:t>6.1 Campaign-to-Lead Relationship</w:t>
      </w:r>
    </w:p>
    <w:p w14:paraId="234B6E32" w14:textId="77777777" w:rsidR="00397220" w:rsidRDefault="00000000">
      <w:pPr>
        <w:pStyle w:val="BodyText"/>
      </w:pPr>
      <w:r>
        <w:t>The Marketing module should connect to the Lead Management module so every lead generated from a campaign can be traced back to the campaign and, where possible, to the specific campaign type or child record that generated it. This allows the campaign list to show lead counts and enables campaign performance reporting.</w:t>
      </w:r>
    </w:p>
    <w:p w14:paraId="1FCF42FE" w14:textId="77777777" w:rsidR="00397220" w:rsidRDefault="00000000">
      <w:pPr>
        <w:pStyle w:val="ListBullet"/>
      </w:pPr>
      <w:r>
        <w:rPr>
          <w:sz w:val="19"/>
        </w:rPr>
        <w:t>A lead generated from a campaign should store the Campaign reference.</w:t>
      </w:r>
    </w:p>
    <w:p w14:paraId="6D49C10B" w14:textId="77777777" w:rsidR="00397220" w:rsidRDefault="00000000">
      <w:pPr>
        <w:pStyle w:val="ListBullet"/>
      </w:pPr>
      <w:r>
        <w:rPr>
          <w:sz w:val="19"/>
        </w:rPr>
        <w:t>Where available, the lead should also store the Campaign Type reference, such as Event, TV Ad, Street Ad, Social Media Ad, or Exhibition.</w:t>
      </w:r>
    </w:p>
    <w:p w14:paraId="417FBABB" w14:textId="77777777" w:rsidR="00397220" w:rsidRDefault="00000000">
      <w:pPr>
        <w:pStyle w:val="ListBullet"/>
      </w:pPr>
      <w:r>
        <w:rPr>
          <w:sz w:val="19"/>
        </w:rPr>
        <w:t>For social ads linked to events, the lead or attendee record should store both the Social Ad and the Event references.</w:t>
      </w:r>
    </w:p>
    <w:p w14:paraId="5C2B7BF6" w14:textId="77777777" w:rsidR="00397220" w:rsidRDefault="00000000">
      <w:pPr>
        <w:pStyle w:val="ListBullet"/>
      </w:pPr>
      <w:r>
        <w:rPr>
          <w:sz w:val="19"/>
        </w:rPr>
        <w:t>The lead count in the campaign table should be calculated from attributed leads based on the selected campaign and reporting rules.</w:t>
      </w:r>
    </w:p>
    <w:p w14:paraId="0B3F7904" w14:textId="77777777" w:rsidR="00397220" w:rsidRDefault="00000000">
      <w:pPr>
        <w:pStyle w:val="Heading2"/>
      </w:pPr>
      <w:r>
        <w:t>6.2 ROI and KPI Reporting</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710"/>
        <w:gridCol w:w="7109"/>
      </w:tblGrid>
      <w:tr w:rsidR="00397220" w14:paraId="0BC54588" w14:textId="77777777">
        <w:trPr>
          <w:tblHeader/>
          <w:jc w:val="center"/>
        </w:trPr>
        <w:tc>
          <w:tcPr>
            <w:tcW w:w="2880" w:type="dxa"/>
            <w:shd w:val="clear" w:color="auto" w:fill="1F3A5F"/>
            <w:vAlign w:val="center"/>
          </w:tcPr>
          <w:p w14:paraId="1D125078" w14:textId="77777777" w:rsidR="00397220" w:rsidRDefault="00000000">
            <w:r>
              <w:rPr>
                <w:b/>
                <w:color w:val="FFFFFF"/>
                <w:sz w:val="18"/>
              </w:rPr>
              <w:t>Metric</w:t>
            </w:r>
          </w:p>
        </w:tc>
        <w:tc>
          <w:tcPr>
            <w:tcW w:w="7776" w:type="dxa"/>
            <w:shd w:val="clear" w:color="auto" w:fill="1F3A5F"/>
            <w:vAlign w:val="center"/>
          </w:tcPr>
          <w:p w14:paraId="62A5C00B" w14:textId="77777777" w:rsidR="00397220" w:rsidRDefault="00000000">
            <w:r>
              <w:rPr>
                <w:b/>
                <w:color w:val="FFFFFF"/>
                <w:sz w:val="18"/>
              </w:rPr>
              <w:t>Functional Meaning</w:t>
            </w:r>
          </w:p>
        </w:tc>
      </w:tr>
      <w:tr w:rsidR="00397220" w14:paraId="4AF07A31" w14:textId="77777777">
        <w:trPr>
          <w:cantSplit/>
          <w:jc w:val="center"/>
        </w:trPr>
        <w:tc>
          <w:tcPr>
            <w:tcW w:w="2880" w:type="dxa"/>
            <w:shd w:val="clear" w:color="auto" w:fill="FFFFFF"/>
            <w:vAlign w:val="center"/>
          </w:tcPr>
          <w:p w14:paraId="2A093C96" w14:textId="77777777" w:rsidR="00397220" w:rsidRDefault="00000000">
            <w:r>
              <w:rPr>
                <w:sz w:val="17"/>
              </w:rPr>
              <w:t>Total Budget</w:t>
            </w:r>
          </w:p>
        </w:tc>
        <w:tc>
          <w:tcPr>
            <w:tcW w:w="7776" w:type="dxa"/>
            <w:shd w:val="clear" w:color="auto" w:fill="FFFFFF"/>
            <w:vAlign w:val="center"/>
          </w:tcPr>
          <w:p w14:paraId="3F661997" w14:textId="77777777" w:rsidR="00397220" w:rsidRDefault="00000000">
            <w:r>
              <w:rPr>
                <w:sz w:val="17"/>
              </w:rPr>
              <w:t>Final planned budget including all types and other costs.</w:t>
            </w:r>
          </w:p>
        </w:tc>
      </w:tr>
      <w:tr w:rsidR="00397220" w14:paraId="524B2FE2" w14:textId="77777777">
        <w:trPr>
          <w:cantSplit/>
          <w:jc w:val="center"/>
        </w:trPr>
        <w:tc>
          <w:tcPr>
            <w:tcW w:w="2880" w:type="dxa"/>
            <w:shd w:val="clear" w:color="auto" w:fill="EEF3F9"/>
            <w:vAlign w:val="center"/>
          </w:tcPr>
          <w:p w14:paraId="068C7675" w14:textId="77777777" w:rsidR="00397220" w:rsidRDefault="00000000">
            <w:r>
              <w:rPr>
                <w:sz w:val="17"/>
              </w:rPr>
              <w:t>Leads</w:t>
            </w:r>
          </w:p>
        </w:tc>
        <w:tc>
          <w:tcPr>
            <w:tcW w:w="7776" w:type="dxa"/>
            <w:shd w:val="clear" w:color="auto" w:fill="EEF3F9"/>
            <w:vAlign w:val="center"/>
          </w:tcPr>
          <w:p w14:paraId="55A91303" w14:textId="77777777" w:rsidR="00397220" w:rsidRDefault="00000000">
            <w:r>
              <w:rPr>
                <w:sz w:val="17"/>
              </w:rPr>
              <w:t>Number of leads attributed to the campaign.</w:t>
            </w:r>
          </w:p>
        </w:tc>
      </w:tr>
      <w:tr w:rsidR="00397220" w14:paraId="7548444C" w14:textId="77777777">
        <w:trPr>
          <w:cantSplit/>
          <w:jc w:val="center"/>
        </w:trPr>
        <w:tc>
          <w:tcPr>
            <w:tcW w:w="2880" w:type="dxa"/>
            <w:shd w:val="clear" w:color="auto" w:fill="FFFFFF"/>
            <w:vAlign w:val="center"/>
          </w:tcPr>
          <w:p w14:paraId="2978CA1E" w14:textId="77777777" w:rsidR="00397220" w:rsidRDefault="00000000">
            <w:r>
              <w:rPr>
                <w:sz w:val="17"/>
              </w:rPr>
              <w:t>Cost per Lead</w:t>
            </w:r>
          </w:p>
        </w:tc>
        <w:tc>
          <w:tcPr>
            <w:tcW w:w="7776" w:type="dxa"/>
            <w:shd w:val="clear" w:color="auto" w:fill="FFFFFF"/>
            <w:vAlign w:val="center"/>
          </w:tcPr>
          <w:p w14:paraId="19EEB2A6" w14:textId="77777777" w:rsidR="00397220" w:rsidRDefault="00000000">
            <w:r>
              <w:rPr>
                <w:sz w:val="17"/>
              </w:rPr>
              <w:t>Total budget divided by attributed leads, where lead count is greater than zero.</w:t>
            </w:r>
          </w:p>
        </w:tc>
      </w:tr>
      <w:tr w:rsidR="00397220" w14:paraId="7BA4D217" w14:textId="77777777">
        <w:trPr>
          <w:cantSplit/>
          <w:jc w:val="center"/>
        </w:trPr>
        <w:tc>
          <w:tcPr>
            <w:tcW w:w="2880" w:type="dxa"/>
            <w:shd w:val="clear" w:color="auto" w:fill="EEF3F9"/>
            <w:vAlign w:val="center"/>
          </w:tcPr>
          <w:p w14:paraId="70710813" w14:textId="77777777" w:rsidR="00397220" w:rsidRDefault="00000000">
            <w:r>
              <w:rPr>
                <w:sz w:val="17"/>
              </w:rPr>
              <w:t>Target KPI</w:t>
            </w:r>
          </w:p>
        </w:tc>
        <w:tc>
          <w:tcPr>
            <w:tcW w:w="7776" w:type="dxa"/>
            <w:shd w:val="clear" w:color="auto" w:fill="EEF3F9"/>
            <w:vAlign w:val="center"/>
          </w:tcPr>
          <w:p w14:paraId="3B4FB378" w14:textId="77777777" w:rsidR="00397220" w:rsidRDefault="00000000">
            <w:r>
              <w:rPr>
                <w:sz w:val="17"/>
              </w:rPr>
              <w:t>The target value set on social media ads or campaign reporting screens.</w:t>
            </w:r>
          </w:p>
        </w:tc>
      </w:tr>
      <w:tr w:rsidR="00397220" w14:paraId="28F605DD" w14:textId="77777777">
        <w:trPr>
          <w:cantSplit/>
          <w:jc w:val="center"/>
        </w:trPr>
        <w:tc>
          <w:tcPr>
            <w:tcW w:w="2880" w:type="dxa"/>
            <w:shd w:val="clear" w:color="auto" w:fill="FFFFFF"/>
            <w:vAlign w:val="center"/>
          </w:tcPr>
          <w:p w14:paraId="7D1CB1D7" w14:textId="77777777" w:rsidR="00397220" w:rsidRDefault="00000000">
            <w:r>
              <w:rPr>
                <w:sz w:val="17"/>
              </w:rPr>
              <w:t>Attendees</w:t>
            </w:r>
          </w:p>
        </w:tc>
        <w:tc>
          <w:tcPr>
            <w:tcW w:w="7776" w:type="dxa"/>
            <w:shd w:val="clear" w:color="auto" w:fill="FFFFFF"/>
            <w:vAlign w:val="center"/>
          </w:tcPr>
          <w:p w14:paraId="50DF7E1D" w14:textId="77777777" w:rsidR="00397220" w:rsidRDefault="00000000">
            <w:r>
              <w:rPr>
                <w:sz w:val="17"/>
              </w:rPr>
              <w:t>For events, the number of attendees captured through registration, reception, QR, or manual tracking.</w:t>
            </w:r>
          </w:p>
        </w:tc>
      </w:tr>
      <w:tr w:rsidR="00397220" w14:paraId="55CE79F9" w14:textId="77777777">
        <w:trPr>
          <w:cantSplit/>
          <w:jc w:val="center"/>
        </w:trPr>
        <w:tc>
          <w:tcPr>
            <w:tcW w:w="2880" w:type="dxa"/>
            <w:shd w:val="clear" w:color="auto" w:fill="EEF3F9"/>
            <w:vAlign w:val="center"/>
          </w:tcPr>
          <w:p w14:paraId="014BB546" w14:textId="77777777" w:rsidR="00397220" w:rsidRDefault="00000000">
            <w:r>
              <w:rPr>
                <w:sz w:val="17"/>
              </w:rPr>
              <w:t>Cost per Attendee</w:t>
            </w:r>
          </w:p>
        </w:tc>
        <w:tc>
          <w:tcPr>
            <w:tcW w:w="7776" w:type="dxa"/>
            <w:shd w:val="clear" w:color="auto" w:fill="EEF3F9"/>
            <w:vAlign w:val="center"/>
          </w:tcPr>
          <w:p w14:paraId="5075E491" w14:textId="77777777" w:rsidR="00397220" w:rsidRDefault="00000000">
            <w:r>
              <w:rPr>
                <w:sz w:val="17"/>
              </w:rPr>
              <w:t>Event-related or social-event budget divided by attributed attendees, where attendee count is greater than zero.</w:t>
            </w:r>
          </w:p>
        </w:tc>
      </w:tr>
      <w:tr w:rsidR="00397220" w14:paraId="0232AEC6" w14:textId="77777777">
        <w:trPr>
          <w:cantSplit/>
          <w:jc w:val="center"/>
        </w:trPr>
        <w:tc>
          <w:tcPr>
            <w:tcW w:w="2880" w:type="dxa"/>
            <w:shd w:val="clear" w:color="auto" w:fill="FFFFFF"/>
            <w:vAlign w:val="center"/>
          </w:tcPr>
          <w:p w14:paraId="6D2A2EF4" w14:textId="77777777" w:rsidR="00397220" w:rsidRDefault="00000000">
            <w:r>
              <w:rPr>
                <w:sz w:val="17"/>
              </w:rPr>
              <w:t>Platform Performance</w:t>
            </w:r>
          </w:p>
        </w:tc>
        <w:tc>
          <w:tcPr>
            <w:tcW w:w="7776" w:type="dxa"/>
            <w:shd w:val="clear" w:color="auto" w:fill="FFFFFF"/>
            <w:vAlign w:val="center"/>
          </w:tcPr>
          <w:p w14:paraId="06583D42" w14:textId="77777777" w:rsidR="00397220" w:rsidRDefault="00000000">
            <w:r>
              <w:rPr>
                <w:sz w:val="17"/>
              </w:rPr>
              <w:t>Budget and KPI view per selected social platform.</w:t>
            </w:r>
          </w:p>
        </w:tc>
      </w:tr>
      <w:tr w:rsidR="00397220" w14:paraId="3965ADC2" w14:textId="77777777">
        <w:tblPrEx>
          <w:tblBorders>
            <w:top w:val="single" w:sz="8" w:space="0" w:color="2E75B6"/>
            <w:left w:val="single" w:sz="8" w:space="0" w:color="2E75B6"/>
            <w:bottom w:val="single" w:sz="8" w:space="0" w:color="2E75B6"/>
            <w:right w:val="single" w:sz="8" w:space="0" w:color="2E75B6"/>
            <w:insideH w:val="single" w:sz="8" w:space="0" w:color="2E75B6"/>
            <w:insideV w:val="single" w:sz="8" w:space="0" w:color="2E75B6"/>
          </w:tblBorders>
        </w:tblPrEx>
        <w:trPr>
          <w:jc w:val="center"/>
        </w:trPr>
        <w:tc>
          <w:tcPr>
            <w:tcW w:w="9835" w:type="dxa"/>
            <w:gridSpan w:val="2"/>
            <w:shd w:val="clear" w:color="auto" w:fill="F5F8FB"/>
          </w:tcPr>
          <w:p w14:paraId="6D679255" w14:textId="77777777" w:rsidR="00397220" w:rsidRDefault="00000000">
            <w:r>
              <w:rPr>
                <w:b/>
                <w:i/>
                <w:color w:val="2E75B6"/>
                <w:sz w:val="18"/>
              </w:rPr>
              <w:t xml:space="preserve">Reporting Rule: </w:t>
            </w:r>
            <w:r>
              <w:rPr>
                <w:i/>
                <w:color w:val="4E5965"/>
                <w:sz w:val="18"/>
              </w:rPr>
              <w:t>ROI calculations should be transparent and based on stored campaign budgets and attributed leads/attendees. The system should avoid mixing unrelated campaign costs unless the report explicitly uses total campaign budget.</w:t>
            </w:r>
          </w:p>
        </w:tc>
      </w:tr>
    </w:tbl>
    <w:p w14:paraId="0CC7C505" w14:textId="77777777" w:rsidR="00397220" w:rsidRDefault="00000000">
      <w:pPr>
        <w:pStyle w:val="Heading1"/>
      </w:pPr>
      <w:r>
        <w:t>7. Summary Reference Tables</w:t>
      </w:r>
    </w:p>
    <w:p w14:paraId="66DE069D" w14:textId="77777777" w:rsidR="00397220" w:rsidRDefault="00000000">
      <w:pPr>
        <w:pStyle w:val="Heading2"/>
      </w:pPr>
      <w:r>
        <w:t>7.1 Campaign Type Availability and Repeatability</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018"/>
        <w:gridCol w:w="2251"/>
        <w:gridCol w:w="2124"/>
        <w:gridCol w:w="3426"/>
      </w:tblGrid>
      <w:tr w:rsidR="00397220" w14:paraId="5E691C89" w14:textId="77777777" w:rsidTr="007800AD">
        <w:trPr>
          <w:tblHeader/>
          <w:jc w:val="center"/>
        </w:trPr>
        <w:tc>
          <w:tcPr>
            <w:tcW w:w="2057" w:type="dxa"/>
            <w:shd w:val="clear" w:color="auto" w:fill="1F3A5F"/>
            <w:vAlign w:val="center"/>
          </w:tcPr>
          <w:p w14:paraId="6EB09EE8" w14:textId="77777777" w:rsidR="00397220" w:rsidRDefault="00000000">
            <w:r>
              <w:rPr>
                <w:b/>
                <w:color w:val="FFFFFF"/>
                <w:sz w:val="18"/>
              </w:rPr>
              <w:t>Campaign Type</w:t>
            </w:r>
          </w:p>
        </w:tc>
        <w:tc>
          <w:tcPr>
            <w:tcW w:w="2306" w:type="dxa"/>
            <w:shd w:val="clear" w:color="auto" w:fill="1F3A5F"/>
            <w:vAlign w:val="center"/>
          </w:tcPr>
          <w:p w14:paraId="08CD1D60" w14:textId="77777777" w:rsidR="00397220" w:rsidRDefault="00000000">
            <w:r>
              <w:rPr>
                <w:b/>
                <w:color w:val="FFFFFF"/>
                <w:sz w:val="18"/>
              </w:rPr>
              <w:t>Can Be Selected with Other Types</w:t>
            </w:r>
          </w:p>
        </w:tc>
        <w:tc>
          <w:tcPr>
            <w:tcW w:w="2174" w:type="dxa"/>
            <w:shd w:val="clear" w:color="auto" w:fill="1F3A5F"/>
            <w:vAlign w:val="center"/>
          </w:tcPr>
          <w:p w14:paraId="3FEC9F5A" w14:textId="77777777" w:rsidR="00397220" w:rsidRDefault="00000000">
            <w:r>
              <w:rPr>
                <w:b/>
                <w:color w:val="FFFFFF"/>
                <w:sz w:val="18"/>
              </w:rPr>
              <w:t>Can Add Multiple Records</w:t>
            </w:r>
          </w:p>
        </w:tc>
        <w:tc>
          <w:tcPr>
            <w:tcW w:w="3514" w:type="dxa"/>
            <w:shd w:val="clear" w:color="auto" w:fill="1F3A5F"/>
            <w:vAlign w:val="center"/>
          </w:tcPr>
          <w:p w14:paraId="73AA115D" w14:textId="77777777" w:rsidR="00397220" w:rsidRDefault="00000000">
            <w:r>
              <w:rPr>
                <w:b/>
                <w:color w:val="FFFFFF"/>
                <w:sz w:val="18"/>
              </w:rPr>
              <w:t>Main Details</w:t>
            </w:r>
          </w:p>
        </w:tc>
      </w:tr>
      <w:tr w:rsidR="007800AD" w14:paraId="3CE01945" w14:textId="77777777" w:rsidTr="007800AD">
        <w:trPr>
          <w:cantSplit/>
          <w:jc w:val="center"/>
        </w:trPr>
        <w:tc>
          <w:tcPr>
            <w:tcW w:w="2057" w:type="dxa"/>
            <w:shd w:val="clear" w:color="auto" w:fill="FFFFFF"/>
            <w:vAlign w:val="center"/>
          </w:tcPr>
          <w:p w14:paraId="0178A870" w14:textId="77777777" w:rsidR="007800AD" w:rsidRDefault="007800AD" w:rsidP="007800AD">
            <w:r>
              <w:rPr>
                <w:sz w:val="16"/>
              </w:rPr>
              <w:t>Events</w:t>
            </w:r>
          </w:p>
        </w:tc>
        <w:tc>
          <w:tcPr>
            <w:tcW w:w="2306" w:type="dxa"/>
            <w:shd w:val="clear" w:color="auto" w:fill="FFFFFF"/>
            <w:vAlign w:val="center"/>
          </w:tcPr>
          <w:p w14:paraId="0CE27D0C" w14:textId="77777777" w:rsidR="007800AD" w:rsidRDefault="007800AD" w:rsidP="007800AD">
            <w:r>
              <w:rPr>
                <w:sz w:val="16"/>
              </w:rPr>
              <w:t>Yes</w:t>
            </w:r>
          </w:p>
        </w:tc>
        <w:tc>
          <w:tcPr>
            <w:tcW w:w="2174" w:type="dxa"/>
            <w:shd w:val="clear" w:color="auto" w:fill="FFFFFF"/>
            <w:vAlign w:val="center"/>
          </w:tcPr>
          <w:p w14:paraId="67E3FD37" w14:textId="7ECDCE9D" w:rsidR="007800AD" w:rsidRDefault="007800AD" w:rsidP="007800AD">
            <w:r>
              <w:rPr>
                <w:sz w:val="16"/>
              </w:rPr>
              <w:t>One or more, per policy</w:t>
            </w:r>
          </w:p>
        </w:tc>
        <w:tc>
          <w:tcPr>
            <w:tcW w:w="3514" w:type="dxa"/>
            <w:shd w:val="clear" w:color="auto" w:fill="FFFFFF"/>
            <w:vAlign w:val="center"/>
          </w:tcPr>
          <w:p w14:paraId="307613BD" w14:textId="77777777" w:rsidR="007800AD" w:rsidRDefault="007800AD" w:rsidP="007800AD">
            <w:r>
              <w:rPr>
                <w:sz w:val="16"/>
              </w:rPr>
              <w:t>Event details, celebrities, giveaways, catering, assets, target attendees.</w:t>
            </w:r>
          </w:p>
        </w:tc>
      </w:tr>
      <w:tr w:rsidR="007800AD" w14:paraId="2B6EF615" w14:textId="77777777" w:rsidTr="007800AD">
        <w:trPr>
          <w:cantSplit/>
          <w:jc w:val="center"/>
        </w:trPr>
        <w:tc>
          <w:tcPr>
            <w:tcW w:w="2057" w:type="dxa"/>
            <w:shd w:val="clear" w:color="auto" w:fill="EEF3F9"/>
            <w:vAlign w:val="center"/>
          </w:tcPr>
          <w:p w14:paraId="7C363D36" w14:textId="77777777" w:rsidR="007800AD" w:rsidRDefault="007800AD" w:rsidP="007800AD">
            <w:r>
              <w:rPr>
                <w:sz w:val="16"/>
              </w:rPr>
              <w:t>TV Ads</w:t>
            </w:r>
          </w:p>
        </w:tc>
        <w:tc>
          <w:tcPr>
            <w:tcW w:w="2306" w:type="dxa"/>
            <w:shd w:val="clear" w:color="auto" w:fill="EEF3F9"/>
            <w:vAlign w:val="center"/>
          </w:tcPr>
          <w:p w14:paraId="47D735F4" w14:textId="77777777" w:rsidR="007800AD" w:rsidRDefault="007800AD" w:rsidP="007800AD">
            <w:r>
              <w:rPr>
                <w:sz w:val="16"/>
              </w:rPr>
              <w:t>Yes</w:t>
            </w:r>
          </w:p>
        </w:tc>
        <w:tc>
          <w:tcPr>
            <w:tcW w:w="2174" w:type="dxa"/>
            <w:shd w:val="clear" w:color="auto" w:fill="EEF3F9"/>
            <w:vAlign w:val="center"/>
          </w:tcPr>
          <w:p w14:paraId="263DBCDD" w14:textId="53DFF8F9" w:rsidR="007800AD" w:rsidRDefault="007800AD" w:rsidP="007800AD">
            <w:r>
              <w:rPr>
                <w:sz w:val="16"/>
              </w:rPr>
              <w:t>One or more, per policy</w:t>
            </w:r>
          </w:p>
        </w:tc>
        <w:tc>
          <w:tcPr>
            <w:tcW w:w="3514" w:type="dxa"/>
            <w:shd w:val="clear" w:color="auto" w:fill="EEF3F9"/>
            <w:vAlign w:val="center"/>
          </w:tcPr>
          <w:p w14:paraId="2983415B" w14:textId="77777777" w:rsidR="007800AD" w:rsidRDefault="007800AD" w:rsidP="007800AD">
            <w:r>
              <w:rPr>
                <w:sz w:val="16"/>
              </w:rPr>
              <w:t>TV ad details, channels with budgets/assets, airing slots.</w:t>
            </w:r>
          </w:p>
        </w:tc>
      </w:tr>
      <w:tr w:rsidR="007800AD" w14:paraId="7B9EE9BA" w14:textId="77777777" w:rsidTr="007800AD">
        <w:trPr>
          <w:cantSplit/>
          <w:jc w:val="center"/>
        </w:trPr>
        <w:tc>
          <w:tcPr>
            <w:tcW w:w="2057" w:type="dxa"/>
            <w:shd w:val="clear" w:color="auto" w:fill="FFFFFF"/>
            <w:vAlign w:val="center"/>
          </w:tcPr>
          <w:p w14:paraId="5AE35C0B" w14:textId="77777777" w:rsidR="007800AD" w:rsidRDefault="007800AD" w:rsidP="007800AD">
            <w:r>
              <w:rPr>
                <w:sz w:val="16"/>
              </w:rPr>
              <w:t>Street Ads</w:t>
            </w:r>
          </w:p>
        </w:tc>
        <w:tc>
          <w:tcPr>
            <w:tcW w:w="2306" w:type="dxa"/>
            <w:shd w:val="clear" w:color="auto" w:fill="FFFFFF"/>
            <w:vAlign w:val="center"/>
          </w:tcPr>
          <w:p w14:paraId="5F4EF8B9" w14:textId="77777777" w:rsidR="007800AD" w:rsidRDefault="007800AD" w:rsidP="007800AD">
            <w:r>
              <w:rPr>
                <w:sz w:val="16"/>
              </w:rPr>
              <w:t>Yes</w:t>
            </w:r>
          </w:p>
        </w:tc>
        <w:tc>
          <w:tcPr>
            <w:tcW w:w="2174" w:type="dxa"/>
            <w:shd w:val="clear" w:color="auto" w:fill="FFFFFF"/>
            <w:vAlign w:val="center"/>
          </w:tcPr>
          <w:p w14:paraId="73A8AC2B" w14:textId="0BD3D842" w:rsidR="007800AD" w:rsidRDefault="007800AD" w:rsidP="007800AD">
            <w:r>
              <w:rPr>
                <w:sz w:val="16"/>
              </w:rPr>
              <w:t>One or more, per policy</w:t>
            </w:r>
          </w:p>
        </w:tc>
        <w:tc>
          <w:tcPr>
            <w:tcW w:w="3514" w:type="dxa"/>
            <w:shd w:val="clear" w:color="auto" w:fill="FFFFFF"/>
            <w:vAlign w:val="center"/>
          </w:tcPr>
          <w:p w14:paraId="28E1DB18" w14:textId="77777777" w:rsidR="007800AD" w:rsidRDefault="007800AD" w:rsidP="007800AD">
            <w:r>
              <w:rPr>
                <w:sz w:val="16"/>
              </w:rPr>
              <w:t>Outdoor ad types, quantities, budgets, locations, creatives.</w:t>
            </w:r>
          </w:p>
        </w:tc>
      </w:tr>
      <w:tr w:rsidR="007800AD" w14:paraId="03E04E26" w14:textId="77777777" w:rsidTr="007800AD">
        <w:trPr>
          <w:cantSplit/>
          <w:jc w:val="center"/>
        </w:trPr>
        <w:tc>
          <w:tcPr>
            <w:tcW w:w="2057" w:type="dxa"/>
            <w:shd w:val="clear" w:color="auto" w:fill="EEF3F9"/>
            <w:vAlign w:val="center"/>
          </w:tcPr>
          <w:p w14:paraId="1A7985C0" w14:textId="77777777" w:rsidR="007800AD" w:rsidRDefault="007800AD" w:rsidP="007800AD">
            <w:proofErr w:type="gramStart"/>
            <w:r>
              <w:rPr>
                <w:sz w:val="16"/>
              </w:rPr>
              <w:t>Social Media</w:t>
            </w:r>
            <w:proofErr w:type="gramEnd"/>
          </w:p>
        </w:tc>
        <w:tc>
          <w:tcPr>
            <w:tcW w:w="2306" w:type="dxa"/>
            <w:shd w:val="clear" w:color="auto" w:fill="EEF3F9"/>
            <w:vAlign w:val="center"/>
          </w:tcPr>
          <w:p w14:paraId="430CCFEC" w14:textId="77777777" w:rsidR="007800AD" w:rsidRDefault="007800AD" w:rsidP="007800AD">
            <w:r>
              <w:rPr>
                <w:sz w:val="16"/>
              </w:rPr>
              <w:t>Yes</w:t>
            </w:r>
          </w:p>
        </w:tc>
        <w:tc>
          <w:tcPr>
            <w:tcW w:w="2174" w:type="dxa"/>
            <w:shd w:val="clear" w:color="auto" w:fill="EEF3F9"/>
            <w:vAlign w:val="center"/>
          </w:tcPr>
          <w:p w14:paraId="5D915AE9" w14:textId="0ED2E440" w:rsidR="007800AD" w:rsidRDefault="007800AD" w:rsidP="007800AD">
            <w:r>
              <w:rPr>
                <w:sz w:val="16"/>
              </w:rPr>
              <w:t>One or more, per policy</w:t>
            </w:r>
          </w:p>
        </w:tc>
        <w:tc>
          <w:tcPr>
            <w:tcW w:w="3514" w:type="dxa"/>
            <w:shd w:val="clear" w:color="auto" w:fill="EEF3F9"/>
            <w:vAlign w:val="center"/>
          </w:tcPr>
          <w:p w14:paraId="2C59961B" w14:textId="77777777" w:rsidR="007800AD" w:rsidRDefault="007800AD" w:rsidP="007800AD">
            <w:r>
              <w:rPr>
                <w:sz w:val="16"/>
              </w:rPr>
              <w:t>Platforms, platform budgets, target KPI, creatives, optional event link.</w:t>
            </w:r>
          </w:p>
        </w:tc>
      </w:tr>
      <w:tr w:rsidR="007800AD" w14:paraId="73752712" w14:textId="77777777" w:rsidTr="007800AD">
        <w:trPr>
          <w:cantSplit/>
          <w:jc w:val="center"/>
        </w:trPr>
        <w:tc>
          <w:tcPr>
            <w:tcW w:w="2057" w:type="dxa"/>
            <w:shd w:val="clear" w:color="auto" w:fill="FFFFFF"/>
            <w:vAlign w:val="center"/>
          </w:tcPr>
          <w:p w14:paraId="4F22AE18" w14:textId="77777777" w:rsidR="007800AD" w:rsidRDefault="007800AD" w:rsidP="007800AD">
            <w:r>
              <w:rPr>
                <w:sz w:val="16"/>
              </w:rPr>
              <w:t>Exhibition</w:t>
            </w:r>
          </w:p>
        </w:tc>
        <w:tc>
          <w:tcPr>
            <w:tcW w:w="2306" w:type="dxa"/>
            <w:shd w:val="clear" w:color="auto" w:fill="FFFFFF"/>
            <w:vAlign w:val="center"/>
          </w:tcPr>
          <w:p w14:paraId="007DA198" w14:textId="77777777" w:rsidR="007800AD" w:rsidRDefault="007800AD" w:rsidP="007800AD">
            <w:r>
              <w:rPr>
                <w:sz w:val="16"/>
              </w:rPr>
              <w:t>Yes</w:t>
            </w:r>
          </w:p>
        </w:tc>
        <w:tc>
          <w:tcPr>
            <w:tcW w:w="2174" w:type="dxa"/>
            <w:shd w:val="clear" w:color="auto" w:fill="FFFFFF"/>
            <w:vAlign w:val="center"/>
          </w:tcPr>
          <w:p w14:paraId="6EACF3A5" w14:textId="77777777" w:rsidR="007800AD" w:rsidRDefault="007800AD" w:rsidP="007800AD">
            <w:r>
              <w:rPr>
                <w:sz w:val="16"/>
              </w:rPr>
              <w:t>One or more, per policy</w:t>
            </w:r>
          </w:p>
        </w:tc>
        <w:tc>
          <w:tcPr>
            <w:tcW w:w="3514" w:type="dxa"/>
            <w:shd w:val="clear" w:color="auto" w:fill="FFFFFF"/>
            <w:vAlign w:val="center"/>
          </w:tcPr>
          <w:p w14:paraId="7C0C0051" w14:textId="77777777" w:rsidR="007800AD" w:rsidRDefault="007800AD" w:rsidP="007800AD">
            <w:r>
              <w:rPr>
                <w:sz w:val="16"/>
              </w:rPr>
              <w:t>Name, start/end date, budget, place.</w:t>
            </w:r>
          </w:p>
        </w:tc>
      </w:tr>
    </w:tbl>
    <w:p w14:paraId="7068E349" w14:textId="77777777" w:rsidR="00397220" w:rsidRDefault="00000000">
      <w:pPr>
        <w:pStyle w:val="Heading2"/>
      </w:pPr>
      <w:r>
        <w:lastRenderedPageBreak/>
        <w:t>7.2 Required Budget Inputs by Type</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694"/>
        <w:gridCol w:w="7125"/>
      </w:tblGrid>
      <w:tr w:rsidR="00397220" w14:paraId="03687915" w14:textId="77777777">
        <w:trPr>
          <w:tblHeader/>
          <w:jc w:val="center"/>
        </w:trPr>
        <w:tc>
          <w:tcPr>
            <w:tcW w:w="2880" w:type="dxa"/>
            <w:shd w:val="clear" w:color="auto" w:fill="1F3A5F"/>
            <w:vAlign w:val="center"/>
          </w:tcPr>
          <w:p w14:paraId="02E44A34" w14:textId="77777777" w:rsidR="00397220" w:rsidRDefault="00000000">
            <w:r>
              <w:rPr>
                <w:b/>
                <w:color w:val="FFFFFF"/>
                <w:sz w:val="18"/>
              </w:rPr>
              <w:t>Area</w:t>
            </w:r>
          </w:p>
        </w:tc>
        <w:tc>
          <w:tcPr>
            <w:tcW w:w="7776" w:type="dxa"/>
            <w:shd w:val="clear" w:color="auto" w:fill="1F3A5F"/>
            <w:vAlign w:val="center"/>
          </w:tcPr>
          <w:p w14:paraId="0AFF68E9" w14:textId="77777777" w:rsidR="00397220" w:rsidRDefault="00000000">
            <w:r>
              <w:rPr>
                <w:b/>
                <w:color w:val="FFFFFF"/>
                <w:sz w:val="18"/>
              </w:rPr>
              <w:t>Budget Inputs</w:t>
            </w:r>
          </w:p>
        </w:tc>
      </w:tr>
      <w:tr w:rsidR="00397220" w14:paraId="099FE4B7" w14:textId="77777777">
        <w:trPr>
          <w:cantSplit/>
          <w:jc w:val="center"/>
        </w:trPr>
        <w:tc>
          <w:tcPr>
            <w:tcW w:w="2880" w:type="dxa"/>
            <w:shd w:val="clear" w:color="auto" w:fill="FFFFFF"/>
            <w:vAlign w:val="center"/>
          </w:tcPr>
          <w:p w14:paraId="59F9DB35" w14:textId="77777777" w:rsidR="00397220" w:rsidRDefault="00000000">
            <w:r>
              <w:rPr>
                <w:sz w:val="17"/>
              </w:rPr>
              <w:t>Events</w:t>
            </w:r>
          </w:p>
        </w:tc>
        <w:tc>
          <w:tcPr>
            <w:tcW w:w="7776" w:type="dxa"/>
            <w:shd w:val="clear" w:color="auto" w:fill="FFFFFF"/>
            <w:vAlign w:val="center"/>
          </w:tcPr>
          <w:p w14:paraId="615B60DD" w14:textId="77777777" w:rsidR="00397220" w:rsidRDefault="00000000">
            <w:r>
              <w:rPr>
                <w:sz w:val="17"/>
              </w:rPr>
              <w:t>Event budget + celebrity budgets + giveaway budgets + catering budgets.</w:t>
            </w:r>
          </w:p>
        </w:tc>
      </w:tr>
      <w:tr w:rsidR="00397220" w14:paraId="339A164A" w14:textId="77777777">
        <w:trPr>
          <w:cantSplit/>
          <w:jc w:val="center"/>
        </w:trPr>
        <w:tc>
          <w:tcPr>
            <w:tcW w:w="2880" w:type="dxa"/>
            <w:shd w:val="clear" w:color="auto" w:fill="EEF3F9"/>
            <w:vAlign w:val="center"/>
          </w:tcPr>
          <w:p w14:paraId="5615FF92" w14:textId="77777777" w:rsidR="00397220" w:rsidRDefault="00000000">
            <w:r>
              <w:rPr>
                <w:sz w:val="17"/>
              </w:rPr>
              <w:t>TV Ads</w:t>
            </w:r>
          </w:p>
        </w:tc>
        <w:tc>
          <w:tcPr>
            <w:tcW w:w="7776" w:type="dxa"/>
            <w:shd w:val="clear" w:color="auto" w:fill="EEF3F9"/>
            <w:vAlign w:val="center"/>
          </w:tcPr>
          <w:p w14:paraId="24FA5BA2" w14:textId="77777777" w:rsidR="00397220" w:rsidRDefault="00000000">
            <w:r>
              <w:rPr>
                <w:sz w:val="17"/>
              </w:rPr>
              <w:t>TV ad budget + channel-specific budgets.</w:t>
            </w:r>
          </w:p>
        </w:tc>
      </w:tr>
      <w:tr w:rsidR="00397220" w14:paraId="0A473D53" w14:textId="77777777">
        <w:trPr>
          <w:cantSplit/>
          <w:jc w:val="center"/>
        </w:trPr>
        <w:tc>
          <w:tcPr>
            <w:tcW w:w="2880" w:type="dxa"/>
            <w:shd w:val="clear" w:color="auto" w:fill="FFFFFF"/>
            <w:vAlign w:val="center"/>
          </w:tcPr>
          <w:p w14:paraId="3955F6D1" w14:textId="77777777" w:rsidR="00397220" w:rsidRDefault="00000000">
            <w:r>
              <w:rPr>
                <w:sz w:val="17"/>
              </w:rPr>
              <w:t>Street Ads</w:t>
            </w:r>
          </w:p>
        </w:tc>
        <w:tc>
          <w:tcPr>
            <w:tcW w:w="7776" w:type="dxa"/>
            <w:shd w:val="clear" w:color="auto" w:fill="FFFFFF"/>
            <w:vAlign w:val="center"/>
          </w:tcPr>
          <w:p w14:paraId="31EA72EA" w14:textId="77777777" w:rsidR="00397220" w:rsidRDefault="00000000">
            <w:r>
              <w:rPr>
                <w:sz w:val="17"/>
              </w:rPr>
              <w:t>Street ad budget + ad type budgets + location budgets where applicable.</w:t>
            </w:r>
          </w:p>
        </w:tc>
      </w:tr>
      <w:tr w:rsidR="00397220" w14:paraId="531C0C2B" w14:textId="77777777">
        <w:trPr>
          <w:cantSplit/>
          <w:jc w:val="center"/>
        </w:trPr>
        <w:tc>
          <w:tcPr>
            <w:tcW w:w="2880" w:type="dxa"/>
            <w:shd w:val="clear" w:color="auto" w:fill="EEF3F9"/>
            <w:vAlign w:val="center"/>
          </w:tcPr>
          <w:p w14:paraId="6A08431C" w14:textId="77777777" w:rsidR="00397220" w:rsidRDefault="00000000">
            <w:r>
              <w:rPr>
                <w:sz w:val="17"/>
              </w:rPr>
              <w:t>Social Media</w:t>
            </w:r>
          </w:p>
        </w:tc>
        <w:tc>
          <w:tcPr>
            <w:tcW w:w="7776" w:type="dxa"/>
            <w:shd w:val="clear" w:color="auto" w:fill="EEF3F9"/>
            <w:vAlign w:val="center"/>
          </w:tcPr>
          <w:p w14:paraId="5A037E95" w14:textId="77777777" w:rsidR="00397220" w:rsidRDefault="00000000">
            <w:r>
              <w:rPr>
                <w:sz w:val="17"/>
              </w:rPr>
              <w:t>Platform-specific budgets for each selected platform.</w:t>
            </w:r>
          </w:p>
        </w:tc>
      </w:tr>
      <w:tr w:rsidR="00397220" w14:paraId="2B03F0F0" w14:textId="77777777">
        <w:trPr>
          <w:cantSplit/>
          <w:jc w:val="center"/>
        </w:trPr>
        <w:tc>
          <w:tcPr>
            <w:tcW w:w="2880" w:type="dxa"/>
            <w:shd w:val="clear" w:color="auto" w:fill="FFFFFF"/>
            <w:vAlign w:val="center"/>
          </w:tcPr>
          <w:p w14:paraId="760BB8FE" w14:textId="77777777" w:rsidR="00397220" w:rsidRDefault="00000000">
            <w:r>
              <w:rPr>
                <w:sz w:val="17"/>
              </w:rPr>
              <w:t>Exhibition</w:t>
            </w:r>
          </w:p>
        </w:tc>
        <w:tc>
          <w:tcPr>
            <w:tcW w:w="7776" w:type="dxa"/>
            <w:shd w:val="clear" w:color="auto" w:fill="FFFFFF"/>
            <w:vAlign w:val="center"/>
          </w:tcPr>
          <w:p w14:paraId="3AC4CD47" w14:textId="77777777" w:rsidR="00397220" w:rsidRDefault="00000000">
            <w:r>
              <w:rPr>
                <w:sz w:val="17"/>
              </w:rPr>
              <w:t>Exhibition budget.</w:t>
            </w:r>
          </w:p>
        </w:tc>
      </w:tr>
      <w:tr w:rsidR="00397220" w14:paraId="2ACDCD5B" w14:textId="77777777">
        <w:trPr>
          <w:cantSplit/>
          <w:jc w:val="center"/>
        </w:trPr>
        <w:tc>
          <w:tcPr>
            <w:tcW w:w="2880" w:type="dxa"/>
            <w:shd w:val="clear" w:color="auto" w:fill="EEF3F9"/>
            <w:vAlign w:val="center"/>
          </w:tcPr>
          <w:p w14:paraId="513F005A" w14:textId="77777777" w:rsidR="00397220" w:rsidRDefault="00000000">
            <w:r>
              <w:rPr>
                <w:sz w:val="17"/>
              </w:rPr>
              <w:t>Other Costs</w:t>
            </w:r>
          </w:p>
        </w:tc>
        <w:tc>
          <w:tcPr>
            <w:tcW w:w="7776" w:type="dxa"/>
            <w:shd w:val="clear" w:color="auto" w:fill="EEF3F9"/>
            <w:vAlign w:val="center"/>
          </w:tcPr>
          <w:p w14:paraId="78FD5C60" w14:textId="77777777" w:rsidR="00397220" w:rsidRDefault="00000000">
            <w:r>
              <w:rPr>
                <w:sz w:val="17"/>
              </w:rPr>
              <w:t>Value and reason for each additional cost line.</w:t>
            </w:r>
          </w:p>
        </w:tc>
      </w:tr>
    </w:tbl>
    <w:p w14:paraId="344BE6EA" w14:textId="77777777" w:rsidR="00397220" w:rsidRDefault="00000000">
      <w:pPr>
        <w:pStyle w:val="Heading2"/>
      </w:pPr>
      <w:r>
        <w:t>7.3 Recommended Roles and Permissions</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2689"/>
        <w:gridCol w:w="7130"/>
      </w:tblGrid>
      <w:tr w:rsidR="00397220" w14:paraId="14B8108B" w14:textId="77777777" w:rsidTr="00362218">
        <w:trPr>
          <w:tblHeader/>
          <w:jc w:val="center"/>
        </w:trPr>
        <w:tc>
          <w:tcPr>
            <w:tcW w:w="2742" w:type="dxa"/>
            <w:shd w:val="clear" w:color="auto" w:fill="1F3A5F"/>
            <w:vAlign w:val="center"/>
          </w:tcPr>
          <w:p w14:paraId="5EE66417" w14:textId="77777777" w:rsidR="00397220" w:rsidRDefault="00000000">
            <w:r>
              <w:rPr>
                <w:b/>
                <w:color w:val="FFFFFF"/>
                <w:sz w:val="18"/>
              </w:rPr>
              <w:t>Role</w:t>
            </w:r>
          </w:p>
        </w:tc>
        <w:tc>
          <w:tcPr>
            <w:tcW w:w="7309" w:type="dxa"/>
            <w:shd w:val="clear" w:color="auto" w:fill="1F3A5F"/>
            <w:vAlign w:val="center"/>
          </w:tcPr>
          <w:p w14:paraId="479AB254" w14:textId="77777777" w:rsidR="00397220" w:rsidRDefault="00000000">
            <w:r>
              <w:rPr>
                <w:b/>
                <w:color w:val="FFFFFF"/>
                <w:sz w:val="18"/>
              </w:rPr>
              <w:t>Typical Permissions</w:t>
            </w:r>
          </w:p>
        </w:tc>
      </w:tr>
      <w:tr w:rsidR="00397220" w14:paraId="5F50CCF7" w14:textId="77777777" w:rsidTr="00362218">
        <w:trPr>
          <w:cantSplit/>
          <w:jc w:val="center"/>
        </w:trPr>
        <w:tc>
          <w:tcPr>
            <w:tcW w:w="2742" w:type="dxa"/>
            <w:shd w:val="clear" w:color="auto" w:fill="FFFFFF"/>
            <w:vAlign w:val="center"/>
          </w:tcPr>
          <w:p w14:paraId="745F57AB" w14:textId="77777777" w:rsidR="00397220" w:rsidRDefault="00000000">
            <w:r>
              <w:rPr>
                <w:sz w:val="17"/>
              </w:rPr>
              <w:t>Marketing User</w:t>
            </w:r>
          </w:p>
        </w:tc>
        <w:tc>
          <w:tcPr>
            <w:tcW w:w="7309" w:type="dxa"/>
            <w:shd w:val="clear" w:color="auto" w:fill="FFFFFF"/>
            <w:vAlign w:val="center"/>
          </w:tcPr>
          <w:p w14:paraId="08B33DA6" w14:textId="77777777" w:rsidR="00397220" w:rsidRDefault="00000000">
            <w:r>
              <w:rPr>
                <w:sz w:val="17"/>
              </w:rPr>
              <w:t>Create campaigns, select campaign types, add details, upload assets, enter planned budgets, and submit for finance review.</w:t>
            </w:r>
          </w:p>
        </w:tc>
      </w:tr>
      <w:tr w:rsidR="00397220" w14:paraId="0778D74F" w14:textId="77777777" w:rsidTr="00362218">
        <w:trPr>
          <w:cantSplit/>
          <w:jc w:val="center"/>
        </w:trPr>
        <w:tc>
          <w:tcPr>
            <w:tcW w:w="2742" w:type="dxa"/>
            <w:shd w:val="clear" w:color="auto" w:fill="EEF3F9"/>
            <w:vAlign w:val="center"/>
          </w:tcPr>
          <w:p w14:paraId="39D3FA65" w14:textId="77777777" w:rsidR="00397220" w:rsidRDefault="00000000">
            <w:r>
              <w:rPr>
                <w:sz w:val="17"/>
              </w:rPr>
              <w:t>Marketing Manager</w:t>
            </w:r>
          </w:p>
        </w:tc>
        <w:tc>
          <w:tcPr>
            <w:tcW w:w="7309" w:type="dxa"/>
            <w:shd w:val="clear" w:color="auto" w:fill="EEF3F9"/>
            <w:vAlign w:val="center"/>
          </w:tcPr>
          <w:p w14:paraId="1439C64B" w14:textId="77777777" w:rsidR="00397220" w:rsidRDefault="00000000">
            <w:r>
              <w:rPr>
                <w:sz w:val="17"/>
              </w:rPr>
              <w:t>Review campaign completeness, edit campaign plans, manage campaign performance, and access campaign reports.</w:t>
            </w:r>
          </w:p>
        </w:tc>
      </w:tr>
      <w:tr w:rsidR="00397220" w14:paraId="61821923" w14:textId="77777777" w:rsidTr="00362218">
        <w:trPr>
          <w:cantSplit/>
          <w:jc w:val="center"/>
        </w:trPr>
        <w:tc>
          <w:tcPr>
            <w:tcW w:w="2742" w:type="dxa"/>
            <w:shd w:val="clear" w:color="auto" w:fill="FFFFFF"/>
            <w:vAlign w:val="center"/>
          </w:tcPr>
          <w:p w14:paraId="41E89DAF" w14:textId="77777777" w:rsidR="00397220" w:rsidRDefault="00000000">
            <w:r>
              <w:rPr>
                <w:sz w:val="17"/>
              </w:rPr>
              <w:t>Finance User</w:t>
            </w:r>
          </w:p>
        </w:tc>
        <w:tc>
          <w:tcPr>
            <w:tcW w:w="7309" w:type="dxa"/>
            <w:shd w:val="clear" w:color="auto" w:fill="FFFFFF"/>
            <w:vAlign w:val="center"/>
          </w:tcPr>
          <w:p w14:paraId="13F60DF5" w14:textId="77777777" w:rsidR="00397220" w:rsidRDefault="00000000">
            <w:r>
              <w:rPr>
                <w:sz w:val="17"/>
              </w:rPr>
              <w:t>Review campaign budget, set approval status, and add approval reason.</w:t>
            </w:r>
          </w:p>
        </w:tc>
      </w:tr>
    </w:tbl>
    <w:p w14:paraId="7C9CD41B" w14:textId="77777777" w:rsidR="00397220" w:rsidRDefault="00397220">
      <w:pPr>
        <w:sectPr w:rsidR="00397220">
          <w:headerReference w:type="default" r:id="rId8"/>
          <w:footerReference w:type="default" r:id="rId9"/>
          <w:pgSz w:w="11909" w:h="16834"/>
          <w:pgMar w:top="893" w:right="1037" w:bottom="893" w:left="1037" w:header="720" w:footer="720" w:gutter="0"/>
          <w:cols w:space="720"/>
          <w:docGrid w:linePitch="360"/>
        </w:sectPr>
      </w:pPr>
    </w:p>
    <w:p w14:paraId="2781FCAE" w14:textId="77777777" w:rsidR="00397220" w:rsidRDefault="00000000">
      <w:pPr>
        <w:pStyle w:val="Heading1"/>
      </w:pPr>
      <w:r>
        <w:lastRenderedPageBreak/>
        <w:t>8. Executive Workflow Charts</w:t>
      </w:r>
    </w:p>
    <w:p w14:paraId="40C77634" w14:textId="77777777" w:rsidR="00397220" w:rsidRDefault="00000000">
      <w:pPr>
        <w:pStyle w:val="BodyText"/>
      </w:pPr>
      <w:r>
        <w:t>The following workflow charts are added to support faster executive review and easier reading. They summarize the same business rules documented in the specification and do not replace the detailed functional requirements above.</w:t>
      </w:r>
    </w:p>
    <w:p w14:paraId="3F0E7E4F" w14:textId="77777777" w:rsidR="00397220" w:rsidRDefault="00000000">
      <w:pPr>
        <w:pStyle w:val="Heading2"/>
      </w:pPr>
      <w:r>
        <w:t>8.0 Workflow Chart Index</w:t>
      </w:r>
    </w:p>
    <w:tbl>
      <w:tblPr>
        <w:tblW w:w="0" w:type="auto"/>
        <w:jc w:val="center"/>
        <w:tblBorders>
          <w:top w:val="single" w:sz="6" w:space="0" w:color="BFC7D2"/>
          <w:left w:val="single" w:sz="6" w:space="0" w:color="BFC7D2"/>
          <w:bottom w:val="single" w:sz="6" w:space="0" w:color="BFC7D2"/>
          <w:right w:val="single" w:sz="6" w:space="0" w:color="BFC7D2"/>
          <w:insideH w:val="single" w:sz="6" w:space="0" w:color="BFC7D2"/>
          <w:insideV w:val="single" w:sz="6" w:space="0" w:color="BFC7D2"/>
        </w:tblBorders>
        <w:tblLook w:val="04A0" w:firstRow="1" w:lastRow="0" w:firstColumn="1" w:lastColumn="0" w:noHBand="0" w:noVBand="1"/>
      </w:tblPr>
      <w:tblGrid>
        <w:gridCol w:w="1584"/>
        <w:gridCol w:w="4320"/>
        <w:gridCol w:w="8928"/>
      </w:tblGrid>
      <w:tr w:rsidR="00397220" w14:paraId="2794A399" w14:textId="77777777">
        <w:trPr>
          <w:tblHeader/>
          <w:jc w:val="center"/>
        </w:trPr>
        <w:tc>
          <w:tcPr>
            <w:tcW w:w="1584" w:type="dxa"/>
            <w:shd w:val="clear" w:color="auto" w:fill="1F3A5F"/>
            <w:vAlign w:val="center"/>
          </w:tcPr>
          <w:p w14:paraId="2A10793D" w14:textId="77777777" w:rsidR="00397220" w:rsidRDefault="00000000">
            <w:r>
              <w:rPr>
                <w:b/>
                <w:color w:val="FFFFFF"/>
                <w:sz w:val="18"/>
              </w:rPr>
              <w:t>Figure</w:t>
            </w:r>
          </w:p>
        </w:tc>
        <w:tc>
          <w:tcPr>
            <w:tcW w:w="4320" w:type="dxa"/>
            <w:shd w:val="clear" w:color="auto" w:fill="1F3A5F"/>
            <w:vAlign w:val="center"/>
          </w:tcPr>
          <w:p w14:paraId="5507D926" w14:textId="77777777" w:rsidR="00397220" w:rsidRDefault="00000000">
            <w:r>
              <w:rPr>
                <w:b/>
                <w:color w:val="FFFFFF"/>
                <w:sz w:val="18"/>
              </w:rPr>
              <w:t>Workflow</w:t>
            </w:r>
          </w:p>
        </w:tc>
        <w:tc>
          <w:tcPr>
            <w:tcW w:w="8928" w:type="dxa"/>
            <w:shd w:val="clear" w:color="auto" w:fill="1F3A5F"/>
            <w:vAlign w:val="center"/>
          </w:tcPr>
          <w:p w14:paraId="2922654A" w14:textId="77777777" w:rsidR="00397220" w:rsidRDefault="00000000">
            <w:r>
              <w:rPr>
                <w:b/>
                <w:color w:val="FFFFFF"/>
                <w:sz w:val="18"/>
              </w:rPr>
              <w:t>Purpose</w:t>
            </w:r>
          </w:p>
        </w:tc>
      </w:tr>
      <w:tr w:rsidR="00397220" w14:paraId="4F12CDF5" w14:textId="77777777">
        <w:trPr>
          <w:cantSplit/>
          <w:jc w:val="center"/>
        </w:trPr>
        <w:tc>
          <w:tcPr>
            <w:tcW w:w="1584" w:type="dxa"/>
            <w:shd w:val="clear" w:color="auto" w:fill="FFFFFF"/>
            <w:vAlign w:val="center"/>
          </w:tcPr>
          <w:p w14:paraId="0C54E4A6" w14:textId="77777777" w:rsidR="00397220" w:rsidRDefault="00000000">
            <w:r>
              <w:rPr>
                <w:sz w:val="16"/>
              </w:rPr>
              <w:t>Figure 1</w:t>
            </w:r>
          </w:p>
        </w:tc>
        <w:tc>
          <w:tcPr>
            <w:tcW w:w="4320" w:type="dxa"/>
            <w:shd w:val="clear" w:color="auto" w:fill="FFFFFF"/>
            <w:vAlign w:val="center"/>
          </w:tcPr>
          <w:p w14:paraId="2FD47365" w14:textId="77777777" w:rsidR="00397220" w:rsidRDefault="00000000">
            <w:r>
              <w:rPr>
                <w:sz w:val="16"/>
              </w:rPr>
              <w:t>Executive Marketing Campaign Journey</w:t>
            </w:r>
          </w:p>
        </w:tc>
        <w:tc>
          <w:tcPr>
            <w:tcW w:w="8928" w:type="dxa"/>
            <w:shd w:val="clear" w:color="auto" w:fill="FFFFFF"/>
            <w:vAlign w:val="center"/>
          </w:tcPr>
          <w:p w14:paraId="045BC149" w14:textId="77777777" w:rsidR="00397220" w:rsidRDefault="00000000">
            <w:r>
              <w:rPr>
                <w:sz w:val="16"/>
              </w:rPr>
              <w:t>End-to-end campaign journey from creation to ROI reporting.</w:t>
            </w:r>
          </w:p>
        </w:tc>
      </w:tr>
      <w:tr w:rsidR="00397220" w14:paraId="3C5C02B8" w14:textId="77777777">
        <w:trPr>
          <w:cantSplit/>
          <w:jc w:val="center"/>
        </w:trPr>
        <w:tc>
          <w:tcPr>
            <w:tcW w:w="1584" w:type="dxa"/>
            <w:shd w:val="clear" w:color="auto" w:fill="EEF3F9"/>
            <w:vAlign w:val="center"/>
          </w:tcPr>
          <w:p w14:paraId="1F7411F0" w14:textId="77777777" w:rsidR="00397220" w:rsidRDefault="00000000">
            <w:r>
              <w:rPr>
                <w:sz w:val="16"/>
              </w:rPr>
              <w:t>Figure 2</w:t>
            </w:r>
          </w:p>
        </w:tc>
        <w:tc>
          <w:tcPr>
            <w:tcW w:w="4320" w:type="dxa"/>
            <w:shd w:val="clear" w:color="auto" w:fill="EEF3F9"/>
            <w:vAlign w:val="center"/>
          </w:tcPr>
          <w:p w14:paraId="42E0E72C" w14:textId="77777777" w:rsidR="00397220" w:rsidRDefault="00000000">
            <w:r>
              <w:rPr>
                <w:sz w:val="16"/>
              </w:rPr>
              <w:t>Campaign Type Selection Architecture</w:t>
            </w:r>
          </w:p>
        </w:tc>
        <w:tc>
          <w:tcPr>
            <w:tcW w:w="8928" w:type="dxa"/>
            <w:shd w:val="clear" w:color="auto" w:fill="EEF3F9"/>
            <w:vAlign w:val="center"/>
          </w:tcPr>
          <w:p w14:paraId="49116BA9" w14:textId="77777777" w:rsidR="00397220" w:rsidRDefault="00000000">
            <w:r>
              <w:rPr>
                <w:sz w:val="16"/>
              </w:rPr>
              <w:t>Multi-select type structure and budget aggregation.</w:t>
            </w:r>
          </w:p>
        </w:tc>
      </w:tr>
      <w:tr w:rsidR="00397220" w14:paraId="6C1B97D1" w14:textId="77777777">
        <w:trPr>
          <w:cantSplit/>
          <w:jc w:val="center"/>
        </w:trPr>
        <w:tc>
          <w:tcPr>
            <w:tcW w:w="1584" w:type="dxa"/>
            <w:shd w:val="clear" w:color="auto" w:fill="FFFFFF"/>
            <w:vAlign w:val="center"/>
          </w:tcPr>
          <w:p w14:paraId="30E11BE5" w14:textId="77777777" w:rsidR="00397220" w:rsidRDefault="00000000">
            <w:r>
              <w:rPr>
                <w:sz w:val="16"/>
              </w:rPr>
              <w:t>Figure 3</w:t>
            </w:r>
          </w:p>
        </w:tc>
        <w:tc>
          <w:tcPr>
            <w:tcW w:w="4320" w:type="dxa"/>
            <w:shd w:val="clear" w:color="auto" w:fill="FFFFFF"/>
            <w:vAlign w:val="center"/>
          </w:tcPr>
          <w:p w14:paraId="46F7EBDE" w14:textId="77777777" w:rsidR="00397220" w:rsidRDefault="00000000">
            <w:r>
              <w:rPr>
                <w:sz w:val="16"/>
              </w:rPr>
              <w:t>Event Campaign Workflow</w:t>
            </w:r>
          </w:p>
        </w:tc>
        <w:tc>
          <w:tcPr>
            <w:tcW w:w="8928" w:type="dxa"/>
            <w:shd w:val="clear" w:color="auto" w:fill="FFFFFF"/>
            <w:vAlign w:val="center"/>
          </w:tcPr>
          <w:p w14:paraId="30208F06" w14:textId="77777777" w:rsidR="00397220" w:rsidRDefault="00000000">
            <w:r>
              <w:rPr>
                <w:sz w:val="16"/>
              </w:rPr>
              <w:t>Event details, sub-costs, assets, and attendee/lead attribution.</w:t>
            </w:r>
          </w:p>
        </w:tc>
      </w:tr>
      <w:tr w:rsidR="00397220" w14:paraId="6B505FAB" w14:textId="77777777">
        <w:trPr>
          <w:cantSplit/>
          <w:jc w:val="center"/>
        </w:trPr>
        <w:tc>
          <w:tcPr>
            <w:tcW w:w="1584" w:type="dxa"/>
            <w:shd w:val="clear" w:color="auto" w:fill="EEF3F9"/>
            <w:vAlign w:val="center"/>
          </w:tcPr>
          <w:p w14:paraId="799C276E" w14:textId="77777777" w:rsidR="00397220" w:rsidRDefault="00000000">
            <w:r>
              <w:rPr>
                <w:sz w:val="16"/>
              </w:rPr>
              <w:t>Figure 4</w:t>
            </w:r>
          </w:p>
        </w:tc>
        <w:tc>
          <w:tcPr>
            <w:tcW w:w="4320" w:type="dxa"/>
            <w:shd w:val="clear" w:color="auto" w:fill="EEF3F9"/>
            <w:vAlign w:val="center"/>
          </w:tcPr>
          <w:p w14:paraId="76A1A690" w14:textId="77777777" w:rsidR="00397220" w:rsidRDefault="00000000">
            <w:r>
              <w:rPr>
                <w:sz w:val="16"/>
              </w:rPr>
              <w:t>TV Advertising Workflow</w:t>
            </w:r>
          </w:p>
        </w:tc>
        <w:tc>
          <w:tcPr>
            <w:tcW w:w="8928" w:type="dxa"/>
            <w:shd w:val="clear" w:color="auto" w:fill="EEF3F9"/>
            <w:vAlign w:val="center"/>
          </w:tcPr>
          <w:p w14:paraId="327FC90A" w14:textId="77777777" w:rsidR="00397220" w:rsidRDefault="00000000">
            <w:r>
              <w:rPr>
                <w:sz w:val="16"/>
              </w:rPr>
              <w:t>TV ad channels, channel budgets, creative assets, and slots.</w:t>
            </w:r>
          </w:p>
        </w:tc>
      </w:tr>
      <w:tr w:rsidR="00397220" w14:paraId="3D2E682B" w14:textId="77777777">
        <w:trPr>
          <w:cantSplit/>
          <w:jc w:val="center"/>
        </w:trPr>
        <w:tc>
          <w:tcPr>
            <w:tcW w:w="1584" w:type="dxa"/>
            <w:shd w:val="clear" w:color="auto" w:fill="FFFFFF"/>
            <w:vAlign w:val="center"/>
          </w:tcPr>
          <w:p w14:paraId="05731790" w14:textId="77777777" w:rsidR="00397220" w:rsidRDefault="00000000">
            <w:r>
              <w:rPr>
                <w:sz w:val="16"/>
              </w:rPr>
              <w:t>Figure 5</w:t>
            </w:r>
          </w:p>
        </w:tc>
        <w:tc>
          <w:tcPr>
            <w:tcW w:w="4320" w:type="dxa"/>
            <w:shd w:val="clear" w:color="auto" w:fill="FFFFFF"/>
            <w:vAlign w:val="center"/>
          </w:tcPr>
          <w:p w14:paraId="2B5BAD48" w14:textId="77777777" w:rsidR="00397220" w:rsidRDefault="00000000">
            <w:r>
              <w:rPr>
                <w:sz w:val="16"/>
              </w:rPr>
              <w:t>Street Advertising Workflow</w:t>
            </w:r>
          </w:p>
        </w:tc>
        <w:tc>
          <w:tcPr>
            <w:tcW w:w="8928" w:type="dxa"/>
            <w:shd w:val="clear" w:color="auto" w:fill="FFFFFF"/>
            <w:vAlign w:val="center"/>
          </w:tcPr>
          <w:p w14:paraId="77135EF2" w14:textId="77777777" w:rsidR="00397220" w:rsidRDefault="00000000">
            <w:r>
              <w:rPr>
                <w:sz w:val="16"/>
              </w:rPr>
              <w:t>Outdoor ad types, quantities, locations, exceptions, and budgets.</w:t>
            </w:r>
          </w:p>
        </w:tc>
      </w:tr>
      <w:tr w:rsidR="00397220" w14:paraId="39A173CD" w14:textId="77777777">
        <w:trPr>
          <w:cantSplit/>
          <w:jc w:val="center"/>
        </w:trPr>
        <w:tc>
          <w:tcPr>
            <w:tcW w:w="1584" w:type="dxa"/>
            <w:shd w:val="clear" w:color="auto" w:fill="EEF3F9"/>
            <w:vAlign w:val="center"/>
          </w:tcPr>
          <w:p w14:paraId="385F1602" w14:textId="77777777" w:rsidR="00397220" w:rsidRDefault="00000000">
            <w:r>
              <w:rPr>
                <w:sz w:val="16"/>
              </w:rPr>
              <w:t>Figure 6</w:t>
            </w:r>
          </w:p>
        </w:tc>
        <w:tc>
          <w:tcPr>
            <w:tcW w:w="4320" w:type="dxa"/>
            <w:shd w:val="clear" w:color="auto" w:fill="EEF3F9"/>
            <w:vAlign w:val="center"/>
          </w:tcPr>
          <w:p w14:paraId="32DC2325" w14:textId="77777777" w:rsidR="00397220" w:rsidRDefault="00000000">
            <w:r>
              <w:rPr>
                <w:sz w:val="16"/>
              </w:rPr>
              <w:t>Social Media and Event ROI Workflow</w:t>
            </w:r>
          </w:p>
        </w:tc>
        <w:tc>
          <w:tcPr>
            <w:tcW w:w="8928" w:type="dxa"/>
            <w:shd w:val="clear" w:color="auto" w:fill="EEF3F9"/>
            <w:vAlign w:val="center"/>
          </w:tcPr>
          <w:p w14:paraId="423D02CE" w14:textId="77777777" w:rsidR="00397220" w:rsidRDefault="00000000">
            <w:r>
              <w:rPr>
                <w:sz w:val="16"/>
              </w:rPr>
              <w:t>Platform budgets, KPIs, creatives, event link, and ROI output.</w:t>
            </w:r>
          </w:p>
        </w:tc>
      </w:tr>
      <w:tr w:rsidR="00397220" w14:paraId="69D33E79" w14:textId="77777777">
        <w:trPr>
          <w:cantSplit/>
          <w:jc w:val="center"/>
        </w:trPr>
        <w:tc>
          <w:tcPr>
            <w:tcW w:w="1584" w:type="dxa"/>
            <w:shd w:val="clear" w:color="auto" w:fill="FFFFFF"/>
            <w:vAlign w:val="center"/>
          </w:tcPr>
          <w:p w14:paraId="01E44695" w14:textId="77777777" w:rsidR="00397220" w:rsidRDefault="00000000">
            <w:r>
              <w:rPr>
                <w:sz w:val="16"/>
              </w:rPr>
              <w:t>Figure 7</w:t>
            </w:r>
          </w:p>
        </w:tc>
        <w:tc>
          <w:tcPr>
            <w:tcW w:w="4320" w:type="dxa"/>
            <w:shd w:val="clear" w:color="auto" w:fill="FFFFFF"/>
            <w:vAlign w:val="center"/>
          </w:tcPr>
          <w:p w14:paraId="2D748411" w14:textId="77777777" w:rsidR="00397220" w:rsidRDefault="00000000">
            <w:r>
              <w:rPr>
                <w:sz w:val="16"/>
              </w:rPr>
              <w:t>Budget and Finance Approval Workflow</w:t>
            </w:r>
          </w:p>
        </w:tc>
        <w:tc>
          <w:tcPr>
            <w:tcW w:w="8928" w:type="dxa"/>
            <w:shd w:val="clear" w:color="auto" w:fill="FFFFFF"/>
            <w:vAlign w:val="center"/>
          </w:tcPr>
          <w:p w14:paraId="69FB5405" w14:textId="77777777" w:rsidR="00397220" w:rsidRDefault="00000000">
            <w:r>
              <w:rPr>
                <w:sz w:val="16"/>
              </w:rPr>
              <w:t>Budget totals, other costs, approval statuses, and reasons.</w:t>
            </w:r>
          </w:p>
        </w:tc>
      </w:tr>
      <w:tr w:rsidR="00397220" w14:paraId="16CE987A" w14:textId="77777777">
        <w:trPr>
          <w:cantSplit/>
          <w:jc w:val="center"/>
        </w:trPr>
        <w:tc>
          <w:tcPr>
            <w:tcW w:w="1584" w:type="dxa"/>
            <w:shd w:val="clear" w:color="auto" w:fill="EEF3F9"/>
            <w:vAlign w:val="center"/>
          </w:tcPr>
          <w:p w14:paraId="68108F0E" w14:textId="77777777" w:rsidR="00397220" w:rsidRDefault="00000000">
            <w:r>
              <w:rPr>
                <w:sz w:val="16"/>
              </w:rPr>
              <w:t>Figure 8</w:t>
            </w:r>
          </w:p>
        </w:tc>
        <w:tc>
          <w:tcPr>
            <w:tcW w:w="4320" w:type="dxa"/>
            <w:shd w:val="clear" w:color="auto" w:fill="EEF3F9"/>
            <w:vAlign w:val="center"/>
          </w:tcPr>
          <w:p w14:paraId="5E4D09E4" w14:textId="77777777" w:rsidR="00397220" w:rsidRDefault="00000000">
            <w:r>
              <w:rPr>
                <w:sz w:val="16"/>
              </w:rPr>
              <w:t>Campaign List, Actions, and Reporting Workflow</w:t>
            </w:r>
          </w:p>
        </w:tc>
        <w:tc>
          <w:tcPr>
            <w:tcW w:w="8928" w:type="dxa"/>
            <w:shd w:val="clear" w:color="auto" w:fill="EEF3F9"/>
            <w:vAlign w:val="center"/>
          </w:tcPr>
          <w:p w14:paraId="4C8148B1" w14:textId="77777777" w:rsidR="00397220" w:rsidRDefault="00000000">
            <w:r>
              <w:rPr>
                <w:sz w:val="16"/>
              </w:rPr>
              <w:t>Campaign table display, actions, leads, and reporting path.</w:t>
            </w:r>
          </w:p>
        </w:tc>
      </w:tr>
    </w:tbl>
    <w:p w14:paraId="0EBC428F" w14:textId="77777777" w:rsidR="00397220" w:rsidRDefault="00000000">
      <w:r>
        <w:br w:type="page"/>
      </w:r>
    </w:p>
    <w:p w14:paraId="6752314D" w14:textId="77777777" w:rsidR="00397220" w:rsidRDefault="00000000">
      <w:pPr>
        <w:pStyle w:val="Heading2"/>
      </w:pPr>
      <w:r>
        <w:lastRenderedPageBreak/>
        <w:t>8.1 Executive Marketing Campaign Journey</w:t>
      </w:r>
    </w:p>
    <w:p w14:paraId="573A5081" w14:textId="77777777" w:rsidR="00397220" w:rsidRDefault="00000000">
      <w:pPr>
        <w:pStyle w:val="BodyText"/>
      </w:pPr>
      <w:r>
        <w:t>Visual workflow for executive reading. Refer to the preceding sections for the complete detailed rules.</w:t>
      </w:r>
    </w:p>
    <w:p w14:paraId="732F5687" w14:textId="77777777" w:rsidR="00397220" w:rsidRDefault="00000000">
      <w:pPr>
        <w:jc w:val="center"/>
      </w:pPr>
      <w:r>
        <w:rPr>
          <w:noProof/>
        </w:rPr>
        <w:drawing>
          <wp:inline distT="0" distB="0" distL="0" distR="0" wp14:anchorId="7F302E05" wp14:editId="76626A1A">
            <wp:extent cx="9418320" cy="5204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1_executive_journey.png"/>
                    <pic:cNvPicPr/>
                  </pic:nvPicPr>
                  <pic:blipFill>
                    <a:blip r:embed="rId10"/>
                    <a:stretch>
                      <a:fillRect/>
                    </a:stretch>
                  </pic:blipFill>
                  <pic:spPr>
                    <a:xfrm>
                      <a:off x="0" y="0"/>
                      <a:ext cx="9418320" cy="5204861"/>
                    </a:xfrm>
                    <a:prstGeom prst="rect">
                      <a:avLst/>
                    </a:prstGeom>
                  </pic:spPr>
                </pic:pic>
              </a:graphicData>
            </a:graphic>
          </wp:inline>
        </w:drawing>
      </w:r>
    </w:p>
    <w:p w14:paraId="7A1767EF" w14:textId="77777777" w:rsidR="00397220" w:rsidRDefault="00000000">
      <w:pPr>
        <w:jc w:val="center"/>
      </w:pPr>
      <w:r>
        <w:rPr>
          <w:i/>
          <w:color w:val="5F6B77"/>
          <w:sz w:val="16"/>
        </w:rPr>
        <w:t>Figure 1 — End-to-end marketing campaign workflow from creation through type selection, budget calculation, finance approval, list display, lead tracking, and ROI reporting.</w:t>
      </w:r>
    </w:p>
    <w:p w14:paraId="6EFB356E" w14:textId="77777777" w:rsidR="00397220" w:rsidRDefault="00000000">
      <w:r>
        <w:br w:type="page"/>
      </w:r>
    </w:p>
    <w:p w14:paraId="363DB5AC" w14:textId="77777777" w:rsidR="00397220" w:rsidRDefault="00000000">
      <w:pPr>
        <w:pStyle w:val="Heading2"/>
      </w:pPr>
      <w:r>
        <w:lastRenderedPageBreak/>
        <w:t>8.2 Campaign Type Selection Architecture</w:t>
      </w:r>
    </w:p>
    <w:p w14:paraId="786F52EF" w14:textId="77777777" w:rsidR="00397220" w:rsidRDefault="00000000">
      <w:pPr>
        <w:pStyle w:val="BodyText"/>
      </w:pPr>
      <w:r>
        <w:t>Visual workflow for executive reading. Refer to the preceding sections for the complete detailed rules.</w:t>
      </w:r>
    </w:p>
    <w:p w14:paraId="61CD97A7" w14:textId="77777777" w:rsidR="00397220" w:rsidRDefault="00000000">
      <w:pPr>
        <w:jc w:val="center"/>
      </w:pPr>
      <w:r>
        <w:rPr>
          <w:noProof/>
        </w:rPr>
        <w:drawing>
          <wp:inline distT="0" distB="0" distL="0" distR="0" wp14:anchorId="388D640D" wp14:editId="23442343">
            <wp:extent cx="9418320" cy="5204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2_campaign_type_architecture.png"/>
                    <pic:cNvPicPr/>
                  </pic:nvPicPr>
                  <pic:blipFill>
                    <a:blip r:embed="rId11"/>
                    <a:stretch>
                      <a:fillRect/>
                    </a:stretch>
                  </pic:blipFill>
                  <pic:spPr>
                    <a:xfrm>
                      <a:off x="0" y="0"/>
                      <a:ext cx="9418320" cy="5204861"/>
                    </a:xfrm>
                    <a:prstGeom prst="rect">
                      <a:avLst/>
                    </a:prstGeom>
                  </pic:spPr>
                </pic:pic>
              </a:graphicData>
            </a:graphic>
          </wp:inline>
        </w:drawing>
      </w:r>
    </w:p>
    <w:p w14:paraId="273FD330" w14:textId="77777777" w:rsidR="00397220" w:rsidRDefault="00000000">
      <w:pPr>
        <w:jc w:val="center"/>
      </w:pPr>
      <w:r>
        <w:rPr>
          <w:i/>
          <w:color w:val="5F6B77"/>
          <w:sz w:val="16"/>
        </w:rPr>
        <w:t>Figure 2 — Multi-select campaign type architecture showing that one campaign can include Events, TV Ads, Street Ads, Social Media, and Exhibition records.</w:t>
      </w:r>
    </w:p>
    <w:p w14:paraId="56959308" w14:textId="77777777" w:rsidR="00397220" w:rsidRDefault="00000000">
      <w:r>
        <w:br w:type="page"/>
      </w:r>
    </w:p>
    <w:p w14:paraId="43367565" w14:textId="77777777" w:rsidR="00397220" w:rsidRDefault="00000000">
      <w:pPr>
        <w:pStyle w:val="Heading2"/>
      </w:pPr>
      <w:r>
        <w:lastRenderedPageBreak/>
        <w:t>8.3 Event Campaign Workflow</w:t>
      </w:r>
    </w:p>
    <w:p w14:paraId="1B427537" w14:textId="77777777" w:rsidR="00397220" w:rsidRDefault="00000000">
      <w:pPr>
        <w:pStyle w:val="BodyText"/>
      </w:pPr>
      <w:r>
        <w:t>Visual workflow for executive reading. Refer to the preceding sections for the complete detailed rules.</w:t>
      </w:r>
    </w:p>
    <w:p w14:paraId="5F978A6F" w14:textId="77777777" w:rsidR="00397220" w:rsidRDefault="00000000">
      <w:pPr>
        <w:jc w:val="center"/>
      </w:pPr>
      <w:r>
        <w:rPr>
          <w:noProof/>
        </w:rPr>
        <w:drawing>
          <wp:inline distT="0" distB="0" distL="0" distR="0" wp14:anchorId="08098155" wp14:editId="6FB351FF">
            <wp:extent cx="9418320" cy="5204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3_event_workflow.png"/>
                    <pic:cNvPicPr/>
                  </pic:nvPicPr>
                  <pic:blipFill>
                    <a:blip r:embed="rId12"/>
                    <a:stretch>
                      <a:fillRect/>
                    </a:stretch>
                  </pic:blipFill>
                  <pic:spPr>
                    <a:xfrm>
                      <a:off x="0" y="0"/>
                      <a:ext cx="9418320" cy="5204861"/>
                    </a:xfrm>
                    <a:prstGeom prst="rect">
                      <a:avLst/>
                    </a:prstGeom>
                  </pic:spPr>
                </pic:pic>
              </a:graphicData>
            </a:graphic>
          </wp:inline>
        </w:drawing>
      </w:r>
    </w:p>
    <w:p w14:paraId="53A69ACA" w14:textId="77777777" w:rsidR="00397220" w:rsidRDefault="00000000">
      <w:pPr>
        <w:jc w:val="center"/>
      </w:pPr>
      <w:r>
        <w:rPr>
          <w:i/>
          <w:color w:val="5F6B77"/>
          <w:sz w:val="16"/>
        </w:rPr>
        <w:t>Figure 3 — Event details, event sub-costs, branding assets, target attendees, and optional social media ROI linkage.</w:t>
      </w:r>
    </w:p>
    <w:p w14:paraId="398D28C0" w14:textId="77777777" w:rsidR="00397220" w:rsidRDefault="00000000">
      <w:r>
        <w:br w:type="page"/>
      </w:r>
    </w:p>
    <w:p w14:paraId="776120C4" w14:textId="77777777" w:rsidR="00397220" w:rsidRDefault="00000000">
      <w:pPr>
        <w:pStyle w:val="Heading2"/>
      </w:pPr>
      <w:r>
        <w:lastRenderedPageBreak/>
        <w:t>8.4 TV Advertising Workflow</w:t>
      </w:r>
    </w:p>
    <w:p w14:paraId="6433094B" w14:textId="77777777" w:rsidR="00397220" w:rsidRDefault="00000000">
      <w:pPr>
        <w:pStyle w:val="BodyText"/>
      </w:pPr>
      <w:r>
        <w:t>Visual workflow for executive reading. Refer to the preceding sections for the complete detailed rules.</w:t>
      </w:r>
    </w:p>
    <w:p w14:paraId="14F87976" w14:textId="77777777" w:rsidR="00397220" w:rsidRDefault="00000000">
      <w:pPr>
        <w:jc w:val="center"/>
      </w:pPr>
      <w:r>
        <w:rPr>
          <w:noProof/>
        </w:rPr>
        <w:drawing>
          <wp:inline distT="0" distB="0" distL="0" distR="0" wp14:anchorId="4D5DA5B6" wp14:editId="1CAB1D8C">
            <wp:extent cx="9418320" cy="52048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4_tv_workflow.png"/>
                    <pic:cNvPicPr/>
                  </pic:nvPicPr>
                  <pic:blipFill>
                    <a:blip r:embed="rId13"/>
                    <a:stretch>
                      <a:fillRect/>
                    </a:stretch>
                  </pic:blipFill>
                  <pic:spPr>
                    <a:xfrm>
                      <a:off x="0" y="0"/>
                      <a:ext cx="9418320" cy="5204861"/>
                    </a:xfrm>
                    <a:prstGeom prst="rect">
                      <a:avLst/>
                    </a:prstGeom>
                  </pic:spPr>
                </pic:pic>
              </a:graphicData>
            </a:graphic>
          </wp:inline>
        </w:drawing>
      </w:r>
    </w:p>
    <w:p w14:paraId="1B5856F9" w14:textId="77777777" w:rsidR="00397220" w:rsidRDefault="00000000">
      <w:pPr>
        <w:jc w:val="center"/>
      </w:pPr>
      <w:r>
        <w:rPr>
          <w:i/>
          <w:color w:val="5F6B77"/>
          <w:sz w:val="16"/>
        </w:rPr>
        <w:t>Figure 4 — TV ad planning workflow including channels, channel-specific budgets, creative assets, and ad slots.</w:t>
      </w:r>
    </w:p>
    <w:p w14:paraId="270D3D4A" w14:textId="77777777" w:rsidR="00397220" w:rsidRDefault="00000000">
      <w:r>
        <w:br w:type="page"/>
      </w:r>
    </w:p>
    <w:p w14:paraId="41F50784" w14:textId="77777777" w:rsidR="00397220" w:rsidRDefault="00000000">
      <w:pPr>
        <w:pStyle w:val="Heading2"/>
      </w:pPr>
      <w:r>
        <w:lastRenderedPageBreak/>
        <w:t>8.5 Street Advertising Workflow</w:t>
      </w:r>
    </w:p>
    <w:p w14:paraId="702E1F4D" w14:textId="77777777" w:rsidR="00397220" w:rsidRDefault="00000000">
      <w:pPr>
        <w:pStyle w:val="BodyText"/>
      </w:pPr>
      <w:r>
        <w:t>Visual workflow for executive reading. Refer to the preceding sections for the complete detailed rules.</w:t>
      </w:r>
    </w:p>
    <w:p w14:paraId="3473D0B3" w14:textId="77777777" w:rsidR="00397220" w:rsidRDefault="00000000">
      <w:pPr>
        <w:jc w:val="center"/>
      </w:pPr>
      <w:r>
        <w:rPr>
          <w:noProof/>
        </w:rPr>
        <w:drawing>
          <wp:inline distT="0" distB="0" distL="0" distR="0" wp14:anchorId="6B9942F2" wp14:editId="71AA3BDE">
            <wp:extent cx="9418320" cy="52048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5_street_workflow.png"/>
                    <pic:cNvPicPr/>
                  </pic:nvPicPr>
                  <pic:blipFill>
                    <a:blip r:embed="rId14"/>
                    <a:stretch>
                      <a:fillRect/>
                    </a:stretch>
                  </pic:blipFill>
                  <pic:spPr>
                    <a:xfrm>
                      <a:off x="0" y="0"/>
                      <a:ext cx="9418320" cy="5204861"/>
                    </a:xfrm>
                    <a:prstGeom prst="rect">
                      <a:avLst/>
                    </a:prstGeom>
                  </pic:spPr>
                </pic:pic>
              </a:graphicData>
            </a:graphic>
          </wp:inline>
        </w:drawing>
      </w:r>
    </w:p>
    <w:p w14:paraId="5A1A2317" w14:textId="77777777" w:rsidR="00397220" w:rsidRDefault="00000000">
      <w:pPr>
        <w:jc w:val="center"/>
      </w:pPr>
      <w:r>
        <w:rPr>
          <w:i/>
          <w:color w:val="5F6B77"/>
          <w:sz w:val="16"/>
        </w:rPr>
        <w:t>Figure 5 — Outdoor advertising workflow including selected ad types, quantities, locations, exceptions, budgets, and creative images.</w:t>
      </w:r>
    </w:p>
    <w:p w14:paraId="37C10ECF" w14:textId="77777777" w:rsidR="00397220" w:rsidRDefault="00000000">
      <w:r>
        <w:br w:type="page"/>
      </w:r>
    </w:p>
    <w:p w14:paraId="0461F2CB" w14:textId="77777777" w:rsidR="00397220" w:rsidRDefault="00000000">
      <w:pPr>
        <w:pStyle w:val="Heading2"/>
      </w:pPr>
      <w:r>
        <w:lastRenderedPageBreak/>
        <w:t>8.6 Social Media and Event ROI Workflow</w:t>
      </w:r>
    </w:p>
    <w:p w14:paraId="3CAC162F" w14:textId="77777777" w:rsidR="00397220" w:rsidRDefault="00000000">
      <w:pPr>
        <w:pStyle w:val="BodyText"/>
      </w:pPr>
      <w:r>
        <w:t>Visual workflow for executive reading. Refer to the preceding sections for the complete detailed rules.</w:t>
      </w:r>
    </w:p>
    <w:p w14:paraId="30DBEB02" w14:textId="77777777" w:rsidR="00397220" w:rsidRDefault="00000000">
      <w:pPr>
        <w:jc w:val="center"/>
      </w:pPr>
      <w:r>
        <w:rPr>
          <w:noProof/>
        </w:rPr>
        <w:drawing>
          <wp:inline distT="0" distB="0" distL="0" distR="0" wp14:anchorId="2AC79A87" wp14:editId="467FEFA7">
            <wp:extent cx="9418320" cy="52048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6_social_roi_workflow.png"/>
                    <pic:cNvPicPr/>
                  </pic:nvPicPr>
                  <pic:blipFill>
                    <a:blip r:embed="rId15"/>
                    <a:stretch>
                      <a:fillRect/>
                    </a:stretch>
                  </pic:blipFill>
                  <pic:spPr>
                    <a:xfrm>
                      <a:off x="0" y="0"/>
                      <a:ext cx="9418320" cy="5204861"/>
                    </a:xfrm>
                    <a:prstGeom prst="rect">
                      <a:avLst/>
                    </a:prstGeom>
                  </pic:spPr>
                </pic:pic>
              </a:graphicData>
            </a:graphic>
          </wp:inline>
        </w:drawing>
      </w:r>
    </w:p>
    <w:p w14:paraId="7FD36EB5" w14:textId="77777777" w:rsidR="00397220" w:rsidRDefault="00000000">
      <w:pPr>
        <w:jc w:val="center"/>
      </w:pPr>
      <w:r>
        <w:rPr>
          <w:i/>
          <w:color w:val="5F6B77"/>
          <w:sz w:val="16"/>
        </w:rPr>
        <w:t>Figure 6 — Social media workflow including platforms, platform budgets, KPIs, creatives, and event attendee attribution.</w:t>
      </w:r>
    </w:p>
    <w:p w14:paraId="6D4B24CA" w14:textId="77777777" w:rsidR="00397220" w:rsidRDefault="00000000">
      <w:r>
        <w:br w:type="page"/>
      </w:r>
    </w:p>
    <w:p w14:paraId="76CF5024" w14:textId="77777777" w:rsidR="00397220" w:rsidRDefault="00000000">
      <w:pPr>
        <w:pStyle w:val="Heading2"/>
      </w:pPr>
      <w:r>
        <w:lastRenderedPageBreak/>
        <w:t>8.7 Budget and Finance Approval Workflow</w:t>
      </w:r>
    </w:p>
    <w:p w14:paraId="0A42718A" w14:textId="77777777" w:rsidR="00397220" w:rsidRDefault="00000000">
      <w:pPr>
        <w:pStyle w:val="BodyText"/>
      </w:pPr>
      <w:r>
        <w:t>Visual workflow for executive reading. Refer to the preceding sections for the complete detailed rules.</w:t>
      </w:r>
    </w:p>
    <w:p w14:paraId="320A635F" w14:textId="77777777" w:rsidR="00397220" w:rsidRDefault="00000000">
      <w:pPr>
        <w:jc w:val="center"/>
      </w:pPr>
      <w:r>
        <w:rPr>
          <w:noProof/>
        </w:rPr>
        <w:drawing>
          <wp:inline distT="0" distB="0" distL="0" distR="0" wp14:anchorId="3519C5DE" wp14:editId="38C89437">
            <wp:extent cx="9418320" cy="52048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7_budget_approval_workflow.png"/>
                    <pic:cNvPicPr/>
                  </pic:nvPicPr>
                  <pic:blipFill>
                    <a:blip r:embed="rId16"/>
                    <a:stretch>
                      <a:fillRect/>
                    </a:stretch>
                  </pic:blipFill>
                  <pic:spPr>
                    <a:xfrm>
                      <a:off x="0" y="0"/>
                      <a:ext cx="9418320" cy="5204861"/>
                    </a:xfrm>
                    <a:prstGeom prst="rect">
                      <a:avLst/>
                    </a:prstGeom>
                  </pic:spPr>
                </pic:pic>
              </a:graphicData>
            </a:graphic>
          </wp:inline>
        </w:drawing>
      </w:r>
    </w:p>
    <w:p w14:paraId="5392FBBE" w14:textId="77777777" w:rsidR="00397220" w:rsidRDefault="00000000">
      <w:pPr>
        <w:jc w:val="center"/>
      </w:pPr>
      <w:r>
        <w:rPr>
          <w:i/>
          <w:color w:val="5F6B77"/>
          <w:sz w:val="16"/>
        </w:rPr>
        <w:t>Figure 7 — Budget aggregation, Other Costs, and global finance approval statuses with reasons.</w:t>
      </w:r>
    </w:p>
    <w:p w14:paraId="48D085C2" w14:textId="77777777" w:rsidR="00397220" w:rsidRDefault="00000000">
      <w:r>
        <w:br w:type="page"/>
      </w:r>
    </w:p>
    <w:p w14:paraId="02A8463C" w14:textId="77777777" w:rsidR="00397220" w:rsidRDefault="00000000">
      <w:pPr>
        <w:pStyle w:val="Heading2"/>
      </w:pPr>
      <w:r>
        <w:lastRenderedPageBreak/>
        <w:t>8.8 Campaign List, Actions, and Reporting Workflow</w:t>
      </w:r>
    </w:p>
    <w:p w14:paraId="0C9B2EB6" w14:textId="77777777" w:rsidR="00397220" w:rsidRDefault="00000000">
      <w:pPr>
        <w:pStyle w:val="BodyText"/>
      </w:pPr>
      <w:r>
        <w:t>Visual workflow for executive reading. Refer to the preceding sections for the complete detailed rules.</w:t>
      </w:r>
    </w:p>
    <w:p w14:paraId="385BB777" w14:textId="77777777" w:rsidR="00397220" w:rsidRDefault="00000000">
      <w:pPr>
        <w:jc w:val="center"/>
      </w:pPr>
      <w:r>
        <w:rPr>
          <w:noProof/>
        </w:rPr>
        <w:drawing>
          <wp:inline distT="0" distB="0" distL="0" distR="0" wp14:anchorId="01EACF29" wp14:editId="281A0ED2">
            <wp:extent cx="9418320" cy="52048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08_campaign_table_workflow.png"/>
                    <pic:cNvPicPr/>
                  </pic:nvPicPr>
                  <pic:blipFill>
                    <a:blip r:embed="rId17"/>
                    <a:stretch>
                      <a:fillRect/>
                    </a:stretch>
                  </pic:blipFill>
                  <pic:spPr>
                    <a:xfrm>
                      <a:off x="0" y="0"/>
                      <a:ext cx="9418320" cy="5204861"/>
                    </a:xfrm>
                    <a:prstGeom prst="rect">
                      <a:avLst/>
                    </a:prstGeom>
                  </pic:spPr>
                </pic:pic>
              </a:graphicData>
            </a:graphic>
          </wp:inline>
        </w:drawing>
      </w:r>
    </w:p>
    <w:p w14:paraId="319A154E" w14:textId="77777777" w:rsidR="00397220" w:rsidRDefault="00000000">
      <w:pPr>
        <w:jc w:val="center"/>
      </w:pPr>
      <w:r>
        <w:rPr>
          <w:i/>
          <w:color w:val="5F6B77"/>
          <w:sz w:val="16"/>
        </w:rPr>
        <w:t>Figure 8 — Campaign table display, management actions, lead count, status, approval, and reporting path.</w:t>
      </w:r>
    </w:p>
    <w:sectPr w:rsidR="00397220" w:rsidSect="00034616">
      <w:headerReference w:type="default" r:id="rId18"/>
      <w:footerReference w:type="default" r:id="rId19"/>
      <w:pgSz w:w="16834" w:h="11909"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61537" w14:textId="77777777" w:rsidR="0014661B" w:rsidRDefault="0014661B">
      <w:pPr>
        <w:spacing w:after="0" w:line="240" w:lineRule="auto"/>
      </w:pPr>
      <w:r>
        <w:separator/>
      </w:r>
    </w:p>
  </w:endnote>
  <w:endnote w:type="continuationSeparator" w:id="0">
    <w:p w14:paraId="7153D01C" w14:textId="77777777" w:rsidR="0014661B" w:rsidRDefault="00146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2AE9" w14:textId="77777777" w:rsidR="00397220" w:rsidRDefault="00000000">
    <w:pPr>
      <w:pStyle w:val="Footer"/>
      <w:jc w:val="center"/>
    </w:pPr>
    <w:r>
      <w:rPr>
        <w:color w:val="808A96"/>
        <w:sz w:val="17"/>
      </w:rPr>
      <w:t xml:space="preserve">Page </w:t>
    </w:r>
    <w:r>
      <w:fldChar w:fldCharType="begin"/>
    </w:r>
    <w:r>
      <w:instrText xml:space="preserve"> PAGE </w:instrText>
    </w:r>
    <w:r w:rsidR="007800AD">
      <w:fldChar w:fldCharType="separate"/>
    </w:r>
    <w:r w:rsidR="007800AD">
      <w:rPr>
        <w:noProof/>
      </w:rPr>
      <w:t>1</w:t>
    </w:r>
    <w:r>
      <w:fldChar w:fldCharType="end"/>
    </w:r>
    <w:r>
      <w:rPr>
        <w:color w:val="808A96"/>
        <w:sz w:val="17"/>
      </w:rPr>
      <w:t xml:space="preserve"> of </w:t>
    </w:r>
    <w:fldSimple w:instr=" NUMPAGES ">
      <w:r w:rsidR="007800AD">
        <w:rPr>
          <w:noProof/>
        </w:rPr>
        <w:t>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DD4C" w14:textId="2D02DF6F" w:rsidR="00397220" w:rsidRDefault="00000000">
    <w:pPr>
      <w:pStyle w:val="Footer"/>
      <w:jc w:val="center"/>
    </w:pPr>
    <w:r>
      <w:rPr>
        <w:color w:val="808A96"/>
        <w:sz w:val="17"/>
      </w:rPr>
      <w:t xml:space="preserve">Page </w:t>
    </w:r>
    <w:r>
      <w:fldChar w:fldCharType="begin"/>
    </w:r>
    <w:r>
      <w:instrText xml:space="preserve"> PAGE </w:instrText>
    </w:r>
    <w:r w:rsidR="007800AD">
      <w:fldChar w:fldCharType="separate"/>
    </w:r>
    <w:r w:rsidR="007800AD">
      <w:rPr>
        <w:noProof/>
      </w:rPr>
      <w:t>11</w:t>
    </w:r>
    <w:r>
      <w:fldChar w:fldCharType="end"/>
    </w:r>
    <w:r>
      <w:rPr>
        <w:color w:val="808A96"/>
        <w:sz w:val="17"/>
      </w:rPr>
      <w:t xml:space="preserve"> of </w:t>
    </w:r>
    <w:fldSimple w:instr=" NUMPAGES ">
      <w:r w:rsidR="007800AD">
        <w:rPr>
          <w:noProof/>
        </w:rPr>
        <w:t>12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65AFC" w14:textId="77777777" w:rsidR="0014661B" w:rsidRDefault="0014661B">
      <w:pPr>
        <w:spacing w:after="0" w:line="240" w:lineRule="auto"/>
      </w:pPr>
      <w:r>
        <w:separator/>
      </w:r>
    </w:p>
  </w:footnote>
  <w:footnote w:type="continuationSeparator" w:id="0">
    <w:p w14:paraId="4A208D72" w14:textId="77777777" w:rsidR="0014661B" w:rsidRDefault="00146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BE50" w14:textId="77777777" w:rsidR="00397220" w:rsidRDefault="00000000">
    <w:pPr>
      <w:pStyle w:val="Header"/>
      <w:pBdr>
        <w:bottom w:val="single" w:sz="6" w:space="1" w:color="C8CDD4"/>
      </w:pBdr>
      <w:tabs>
        <w:tab w:val="left" w:pos="9360"/>
      </w:tabs>
    </w:pPr>
    <w:r>
      <w:rPr>
        <w:color w:val="808A96"/>
        <w:sz w:val="17"/>
      </w:rPr>
      <w:t>Real Estate CRM — Marketing Module</w:t>
    </w:r>
    <w:r>
      <w:tab/>
    </w:r>
    <w:r>
      <w:rPr>
        <w:color w:val="808A96"/>
        <w:sz w:val="17"/>
      </w:rPr>
      <w:t>Functional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96E45" w14:textId="77777777" w:rsidR="00397220" w:rsidRDefault="00000000">
    <w:pPr>
      <w:pStyle w:val="Header"/>
      <w:pBdr>
        <w:bottom w:val="single" w:sz="6" w:space="1" w:color="C8CDD4"/>
      </w:pBdr>
      <w:tabs>
        <w:tab w:val="left" w:pos="9360"/>
      </w:tabs>
    </w:pPr>
    <w:r>
      <w:rPr>
        <w:color w:val="808A96"/>
        <w:sz w:val="17"/>
      </w:rPr>
      <w:t>Real Estate CRM — Marketing Module</w:t>
    </w:r>
    <w:r>
      <w:tab/>
    </w:r>
    <w:r>
      <w:rPr>
        <w:color w:val="808A96"/>
        <w:sz w:val="17"/>
      </w:rPr>
      <w:t>Functional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497829">
    <w:abstractNumId w:val="8"/>
  </w:num>
  <w:num w:numId="2" w16cid:durableId="2078824904">
    <w:abstractNumId w:val="6"/>
  </w:num>
  <w:num w:numId="3" w16cid:durableId="459110752">
    <w:abstractNumId w:val="5"/>
  </w:num>
  <w:num w:numId="4" w16cid:durableId="1473523184">
    <w:abstractNumId w:val="4"/>
  </w:num>
  <w:num w:numId="5" w16cid:durableId="146242907">
    <w:abstractNumId w:val="7"/>
  </w:num>
  <w:num w:numId="6" w16cid:durableId="602299595">
    <w:abstractNumId w:val="3"/>
  </w:num>
  <w:num w:numId="7" w16cid:durableId="1102992241">
    <w:abstractNumId w:val="2"/>
  </w:num>
  <w:num w:numId="8" w16cid:durableId="1696886803">
    <w:abstractNumId w:val="1"/>
  </w:num>
  <w:num w:numId="9" w16cid:durableId="2057385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61B"/>
    <w:rsid w:val="0015074B"/>
    <w:rsid w:val="0029639D"/>
    <w:rsid w:val="00326F90"/>
    <w:rsid w:val="00362218"/>
    <w:rsid w:val="00397220"/>
    <w:rsid w:val="007800AD"/>
    <w:rsid w:val="00842A42"/>
    <w:rsid w:val="00AA1D8D"/>
    <w:rsid w:val="00AA440B"/>
    <w:rsid w:val="00B47730"/>
    <w:rsid w:val="00BA591D"/>
    <w:rsid w:val="00CB0664"/>
    <w:rsid w:val="00E026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D85F0"/>
  <w14:defaultImageDpi w14:val="300"/>
  <w15:docId w15:val="{24C9CD7B-8E99-4FAF-8EF8-BD3A39AA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color w:val="26323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3507</Words>
  <Characters>19994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CRM — Marketing Management Module Functional Specification</dc:title>
  <dc:subject>Functional Specification</dc:subject>
  <dc:creator>OpenAI</dc:creator>
  <cp:keywords/>
  <dc:description>Generated for stakeholder review.</dc:description>
  <cp:lastModifiedBy>Ahmed Rashed</cp:lastModifiedBy>
  <cp:revision>2</cp:revision>
  <dcterms:created xsi:type="dcterms:W3CDTF">2026-06-22T13:31:00Z</dcterms:created>
  <dcterms:modified xsi:type="dcterms:W3CDTF">2026-06-22T13:31:00Z</dcterms:modified>
  <cp:category/>
</cp:coreProperties>
</file>