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7B" w:rsidRPr="00B6467B" w:rsidRDefault="00B6467B" w:rsidP="000A0296">
      <w:pPr>
        <w:jc w:val="center"/>
        <w:rPr>
          <w:rFonts w:ascii="Brush Script MT" w:hAnsi="Brush Script MT"/>
          <w:b/>
          <w:color w:val="F79646" w:themeColor="accent6"/>
          <w:sz w:val="56"/>
          <w:szCs w:val="56"/>
          <w14:textFill>
            <w14:solidFill>
              <w14:schemeClr w14:val="accent6">
                <w14:lumMod w14:val="75000"/>
                <w14:tint w14:val="15000"/>
                <w14:satMod w14:val="200000"/>
              </w14:schemeClr>
            </w14:solidFill>
          </w14:textFill>
        </w:rPr>
      </w:pPr>
      <w:r w:rsidRPr="00B6467B">
        <w:rPr>
          <w:rFonts w:ascii="Brush Script MT" w:hAnsi="Brush Script MT"/>
          <w:b/>
          <w:color w:val="E36C0A" w:themeColor="accent6" w:themeShade="BF"/>
          <w:sz w:val="56"/>
          <w:szCs w:val="56"/>
        </w:rPr>
        <w:t>Welcome</w:t>
      </w:r>
      <w:r w:rsidR="000A0296">
        <w:rPr>
          <w:rFonts w:ascii="Brush Script MT" w:hAnsi="Brush Script MT"/>
          <w:b/>
          <w:color w:val="E36C0A" w:themeColor="accent6" w:themeShade="BF"/>
          <w:sz w:val="56"/>
          <w:szCs w:val="56"/>
        </w:rPr>
        <w:t xml:space="preserve"> Message</w:t>
      </w:r>
    </w:p>
    <w:p w:rsidR="00B6467B" w:rsidRDefault="00B6467B" w:rsidP="00B6467B">
      <w:pPr>
        <w:pStyle w:val="NormalWeb"/>
      </w:pPr>
      <w:r>
        <w:rPr>
          <w:rStyle w:val="Strong"/>
        </w:rPr>
        <w:t>Dear colleague,</w:t>
      </w:r>
    </w:p>
    <w:p w:rsidR="00B6467B" w:rsidRDefault="00B6467B" w:rsidP="00B6467B">
      <w:pPr>
        <w:pStyle w:val="NormalWeb"/>
        <w:spacing w:line="360" w:lineRule="auto"/>
        <w:ind w:firstLine="720"/>
        <w:jc w:val="both"/>
      </w:pPr>
      <w:r>
        <w:t>It’s my great honor and pleasure to invite you to attends the 1</w:t>
      </w:r>
      <w:r w:rsidRPr="007417D3">
        <w:rPr>
          <w:vertAlign w:val="superscript"/>
        </w:rPr>
        <w:t>st</w:t>
      </w:r>
      <w:r>
        <w:t xml:space="preserve"> International Conference of Pathology, Department, Faculty of Veterinary Medicine, and Cairo University which will be held In April 25-27 2013. The conference objectives are to promote international exchange and progress in the field of Veterinary Pathology, and to enhance international collaborations worldwide.</w:t>
      </w:r>
      <w:r>
        <w:br/>
        <w:t xml:space="preserve">The conference will feature internationally recognized speakers, oral and poster sessions. The scientific programs will cover topics of almost all aspects of Veterinary Pathology, including fundamental researches in Pathology and Clinical pathology, Tumors, Infectious Diseases and </w:t>
      </w:r>
      <w:proofErr w:type="spellStart"/>
      <w:r>
        <w:t>Toxicopathology</w:t>
      </w:r>
      <w:proofErr w:type="spellEnd"/>
      <w:r>
        <w:t xml:space="preserve">. Participants will benefit from the meeting and interacting with the specialists for refreshing knowledge base and skills, and </w:t>
      </w:r>
      <w:r w:rsidRPr="0006104F">
        <w:t>this in addition to having the</w:t>
      </w:r>
      <w:r>
        <w:t xml:space="preserve"> opportunities for establishing long-term international collaborations. I ensure you that conferences are internally influential events.</w:t>
      </w:r>
    </w:p>
    <w:p w:rsidR="00B6467B" w:rsidRDefault="00B6467B" w:rsidP="00B6467B">
      <w:pPr>
        <w:pStyle w:val="NormalWeb"/>
        <w:spacing w:line="360" w:lineRule="auto"/>
      </w:pPr>
      <w:r>
        <w:t xml:space="preserve">The event will be held in Cairo "The City of a Thousand Minarets" for its preponderance of Islamic architecture, Cairo has long been a center of the region's political and cultural life. Cairo was founded by the Fatimid dynasty in the 10th Century, but the land composing the present-day city was the site of national capitals whose remnants remain visible in parts of Old Cairo. Cairo is also associated with Ancient Egypt due to its proximity to the ancient cities of Memphis, Giza and </w:t>
      </w:r>
      <w:proofErr w:type="spellStart"/>
      <w:r>
        <w:t>Fustat</w:t>
      </w:r>
      <w:proofErr w:type="spellEnd"/>
      <w:r>
        <w:t xml:space="preserve"> which are nearby to the Great Sphinx and the pyramids of Giza.</w:t>
      </w:r>
    </w:p>
    <w:p w:rsidR="00B6467B" w:rsidRDefault="00B6467B" w:rsidP="00B6467B">
      <w:pPr>
        <w:pStyle w:val="NormalWeb"/>
        <w:spacing w:line="360" w:lineRule="auto"/>
        <w:jc w:val="both"/>
      </w:pPr>
      <w:r>
        <w:t>On behalf of the organizing committees, I cordially welcome you to the exciting and stimulating events, and wish you all enjoyable time.</w:t>
      </w:r>
    </w:p>
    <w:p w:rsidR="00B6467B" w:rsidRPr="00B00806" w:rsidRDefault="00B6467B" w:rsidP="00B6467B">
      <w:pPr>
        <w:pStyle w:val="NormalWeb"/>
        <w:spacing w:line="360" w:lineRule="auto"/>
        <w:jc w:val="both"/>
        <w:rPr>
          <w:rFonts w:ascii="Bimini" w:hAnsi="Bimini"/>
          <w:b/>
          <w:bCs/>
        </w:rPr>
      </w:pPr>
      <w:proofErr w:type="spellStart"/>
      <w:r w:rsidRPr="00B00806">
        <w:rPr>
          <w:rFonts w:ascii="Bimini" w:hAnsi="Bimini"/>
          <w:b/>
          <w:bCs/>
        </w:rPr>
        <w:t>Iman</w:t>
      </w:r>
      <w:proofErr w:type="spellEnd"/>
      <w:r w:rsidRPr="00B00806">
        <w:rPr>
          <w:rFonts w:ascii="Bimini" w:hAnsi="Bimini"/>
          <w:b/>
          <w:bCs/>
        </w:rPr>
        <w:t xml:space="preserve"> </w:t>
      </w:r>
      <w:proofErr w:type="spellStart"/>
      <w:proofErr w:type="gramStart"/>
      <w:r w:rsidRPr="00B00806">
        <w:rPr>
          <w:rFonts w:ascii="Bimini" w:hAnsi="Bimini"/>
          <w:b/>
          <w:bCs/>
        </w:rPr>
        <w:t>Shaheed</w:t>
      </w:r>
      <w:proofErr w:type="spellEnd"/>
      <w:r w:rsidRPr="00B00806">
        <w:rPr>
          <w:rFonts w:ascii="Bimini" w:hAnsi="Bimini"/>
          <w:b/>
          <w:bCs/>
        </w:rPr>
        <w:t xml:space="preserve"> ,</w:t>
      </w:r>
      <w:proofErr w:type="gramEnd"/>
      <w:r w:rsidRPr="00B00806">
        <w:rPr>
          <w:rFonts w:ascii="Bimini" w:hAnsi="Bimini"/>
          <w:b/>
          <w:bCs/>
        </w:rPr>
        <w:t xml:space="preserve"> </w:t>
      </w:r>
      <w:proofErr w:type="spellStart"/>
      <w:r w:rsidRPr="00B00806">
        <w:rPr>
          <w:rStyle w:val="Strong"/>
          <w:rFonts w:ascii="Bimini" w:hAnsi="Bimini"/>
        </w:rPr>
        <w:t>Ph.D</w:t>
      </w:r>
      <w:proofErr w:type="spellEnd"/>
    </w:p>
    <w:p w:rsidR="00B6467B" w:rsidRDefault="00B6467B" w:rsidP="00B6467B">
      <w:pPr>
        <w:pStyle w:val="NormalWeb"/>
        <w:spacing w:line="360" w:lineRule="auto"/>
        <w:jc w:val="both"/>
      </w:pPr>
      <w:r>
        <w:t>Chairman of Conference and Head of Pathology Department</w:t>
      </w:r>
    </w:p>
    <w:p w:rsidR="00B6467B" w:rsidRDefault="00B6467B" w:rsidP="00B6467B">
      <w:pPr>
        <w:pStyle w:val="NormalWeb"/>
        <w:spacing w:line="360" w:lineRule="auto"/>
        <w:jc w:val="both"/>
      </w:pPr>
      <w:r>
        <w:t xml:space="preserve">Faculty of Veterinary Medicine, </w:t>
      </w:r>
    </w:p>
    <w:p w:rsidR="00B6467B" w:rsidRDefault="00B6467B" w:rsidP="00B6467B">
      <w:pPr>
        <w:pStyle w:val="NormalWeb"/>
        <w:spacing w:line="360" w:lineRule="auto"/>
        <w:jc w:val="both"/>
      </w:pPr>
      <w:r>
        <w:t xml:space="preserve"> Cairo University, </w:t>
      </w:r>
      <w:proofErr w:type="spellStart"/>
      <w:proofErr w:type="gramStart"/>
      <w:r>
        <w:t>Gizza</w:t>
      </w:r>
      <w:proofErr w:type="spellEnd"/>
      <w:r>
        <w:t xml:space="preserve"> ,</w:t>
      </w:r>
      <w:proofErr w:type="gramEnd"/>
      <w:r>
        <w:t xml:space="preserve"> Egypt</w:t>
      </w:r>
    </w:p>
    <w:p w:rsidR="00B6467B" w:rsidRPr="00B6467B" w:rsidRDefault="00B6467B" w:rsidP="00B6467B">
      <w:pPr>
        <w:pStyle w:val="NormalWeb"/>
        <w:spacing w:line="360" w:lineRule="auto"/>
        <w:jc w:val="center"/>
        <w:rPr>
          <w:color w:val="000000"/>
          <w14:textFill>
            <w14:solidFill>
              <w14:srgbClr w14:val="000000">
                <w14:tint w14:val="15000"/>
                <w14:satMod w14:val="200000"/>
              </w14:srgbClr>
            </w14:solidFill>
          </w14:textFill>
        </w:rPr>
      </w:pPr>
      <w:r w:rsidRPr="00B6467B">
        <w:rPr>
          <w:rFonts w:ascii="Brush Script MT" w:hAnsi="Brush Script MT"/>
          <w:b/>
          <w:color w:val="E36C0A" w:themeColor="accent6" w:themeShade="BF"/>
          <w:sz w:val="56"/>
          <w:szCs w:val="56"/>
        </w:rPr>
        <w:lastRenderedPageBreak/>
        <w:t>Welcome</w:t>
      </w:r>
      <w:r w:rsidR="000A0296">
        <w:rPr>
          <w:rFonts w:ascii="Brush Script MT" w:hAnsi="Brush Script MT"/>
          <w:b/>
          <w:color w:val="E36C0A" w:themeColor="accent6" w:themeShade="BF"/>
          <w:sz w:val="56"/>
          <w:szCs w:val="56"/>
        </w:rPr>
        <w:t xml:space="preserve"> Message</w:t>
      </w:r>
    </w:p>
    <w:p w:rsidR="00B6467B" w:rsidRPr="00ED5EA3" w:rsidRDefault="00B6467B" w:rsidP="00B6467B">
      <w:pPr>
        <w:jc w:val="both"/>
        <w:rPr>
          <w:b/>
          <w:bCs/>
          <w:sz w:val="24"/>
          <w:szCs w:val="24"/>
        </w:rPr>
      </w:pPr>
      <w:r w:rsidRPr="00ED5EA3">
        <w:rPr>
          <w:b/>
          <w:bCs/>
          <w:sz w:val="24"/>
          <w:szCs w:val="24"/>
        </w:rPr>
        <w:t>Dear Colleagues</w:t>
      </w:r>
    </w:p>
    <w:p w:rsidR="00B6467B" w:rsidRPr="00ED5EA3" w:rsidRDefault="00B6467B" w:rsidP="00B6467B">
      <w:pPr>
        <w:spacing w:line="360" w:lineRule="auto"/>
        <w:jc w:val="both"/>
        <w:rPr>
          <w:rFonts w:asciiTheme="majorBidi" w:hAnsiTheme="majorBidi" w:cstheme="majorBidi"/>
          <w:sz w:val="24"/>
          <w:szCs w:val="24"/>
        </w:rPr>
      </w:pPr>
      <w:r w:rsidRPr="00ED5EA3">
        <w:rPr>
          <w:rFonts w:asciiTheme="majorBidi" w:hAnsiTheme="majorBidi" w:cstheme="majorBidi"/>
          <w:sz w:val="24"/>
          <w:szCs w:val="24"/>
        </w:rPr>
        <w:t xml:space="preserve">On behalf of the members of the Pathology Department, I welcome to our guest, and thank you for accepting our invitation and participation in First International Conference of Pathology Department, Faculty of Veterinary Medicine, </w:t>
      </w:r>
      <w:proofErr w:type="gramStart"/>
      <w:r w:rsidRPr="00ED5EA3">
        <w:rPr>
          <w:rFonts w:asciiTheme="majorBidi" w:hAnsiTheme="majorBidi" w:cstheme="majorBidi"/>
          <w:sz w:val="24"/>
          <w:szCs w:val="24"/>
        </w:rPr>
        <w:t>Cairo</w:t>
      </w:r>
      <w:proofErr w:type="gramEnd"/>
      <w:r w:rsidRPr="00ED5EA3">
        <w:rPr>
          <w:rFonts w:asciiTheme="majorBidi" w:hAnsiTheme="majorBidi" w:cstheme="majorBidi"/>
          <w:sz w:val="24"/>
          <w:szCs w:val="24"/>
        </w:rPr>
        <w:t xml:space="preserve"> University. I would also like to extend my sincere thanks to Prof. D. </w:t>
      </w:r>
      <w:proofErr w:type="spellStart"/>
      <w:proofErr w:type="gramStart"/>
      <w:r w:rsidRPr="00ED5EA3">
        <w:rPr>
          <w:rFonts w:asciiTheme="majorBidi" w:hAnsiTheme="majorBidi" w:cstheme="majorBidi"/>
          <w:sz w:val="24"/>
          <w:szCs w:val="24"/>
        </w:rPr>
        <w:t>Iman</w:t>
      </w:r>
      <w:proofErr w:type="spellEnd"/>
      <w:r w:rsidRPr="00ED5EA3">
        <w:rPr>
          <w:rFonts w:asciiTheme="majorBidi" w:hAnsiTheme="majorBidi" w:cstheme="majorBidi"/>
          <w:sz w:val="24"/>
          <w:szCs w:val="24"/>
        </w:rPr>
        <w:t xml:space="preserve">  </w:t>
      </w:r>
      <w:proofErr w:type="spellStart"/>
      <w:r w:rsidRPr="00ED5EA3">
        <w:rPr>
          <w:rFonts w:asciiTheme="majorBidi" w:hAnsiTheme="majorBidi" w:cstheme="majorBidi"/>
          <w:sz w:val="24"/>
          <w:szCs w:val="24"/>
        </w:rPr>
        <w:t>Bakr</w:t>
      </w:r>
      <w:proofErr w:type="spellEnd"/>
      <w:proofErr w:type="gramEnd"/>
      <w:r w:rsidRPr="00ED5EA3">
        <w:rPr>
          <w:rFonts w:asciiTheme="majorBidi" w:hAnsiTheme="majorBidi" w:cstheme="majorBidi"/>
          <w:sz w:val="24"/>
          <w:szCs w:val="24"/>
        </w:rPr>
        <w:t xml:space="preserve">  </w:t>
      </w:r>
      <w:proofErr w:type="spellStart"/>
      <w:r w:rsidRPr="00ED5EA3">
        <w:rPr>
          <w:rFonts w:asciiTheme="majorBidi" w:hAnsiTheme="majorBidi" w:cstheme="majorBidi"/>
          <w:sz w:val="24"/>
          <w:szCs w:val="24"/>
        </w:rPr>
        <w:t>Shaheed</w:t>
      </w:r>
      <w:proofErr w:type="spellEnd"/>
      <w:r w:rsidRPr="00ED5EA3">
        <w:rPr>
          <w:rFonts w:asciiTheme="majorBidi" w:hAnsiTheme="majorBidi" w:cstheme="majorBidi"/>
          <w:sz w:val="24"/>
          <w:szCs w:val="24"/>
        </w:rPr>
        <w:t xml:space="preserve"> ,  head of Pathology Department , and the Chairman  of the Conference on the work done until this conference appears in its supervisory. In the same context, I especially thank our guest from different countries and universities who endured the hardship of travel to our beloved Egypt; to communicate with each other’s.</w:t>
      </w:r>
      <w:r w:rsidRPr="00ED5EA3">
        <w:rPr>
          <w:rFonts w:asciiTheme="majorBidi" w:hAnsiTheme="majorBidi" w:cstheme="majorBidi"/>
          <w:sz w:val="24"/>
          <w:szCs w:val="24"/>
        </w:rPr>
        <w:br/>
        <w:t>This conference comes within the framework of the desire to achieve scientific communication between the departments of pathology locally and globally, and to share expertise, and access to the latest scientific research in the field of pathology and modern techniques to diagnose the disease, or other things that contribute to the achievement of scientific additions to the field of pathology.</w:t>
      </w:r>
      <w:r w:rsidRPr="00ED5EA3">
        <w:rPr>
          <w:rFonts w:asciiTheme="majorBidi" w:hAnsiTheme="majorBidi" w:cstheme="majorBidi"/>
          <w:sz w:val="24"/>
          <w:szCs w:val="24"/>
        </w:rPr>
        <w:br/>
        <w:t>Welcome again and we hope that the conference will be a step in achieving a permanent scientific cooperation between us, in terms of participation in scientific research, or arbitration, or the w</w:t>
      </w:r>
      <w:r>
        <w:rPr>
          <w:rFonts w:asciiTheme="majorBidi" w:hAnsiTheme="majorBidi" w:cstheme="majorBidi"/>
          <w:sz w:val="24"/>
          <w:szCs w:val="24"/>
        </w:rPr>
        <w:t xml:space="preserve">ork of joint research projects. </w:t>
      </w:r>
      <w:r w:rsidRPr="00ED5EA3">
        <w:rPr>
          <w:rFonts w:asciiTheme="majorBidi" w:hAnsiTheme="majorBidi" w:cstheme="majorBidi"/>
          <w:sz w:val="24"/>
          <w:szCs w:val="24"/>
        </w:rPr>
        <w:t>Finally, I pray to God - the Almighty -</w:t>
      </w:r>
      <w:proofErr w:type="gramStart"/>
      <w:r w:rsidRPr="00ED5EA3">
        <w:rPr>
          <w:rFonts w:asciiTheme="majorBidi" w:hAnsiTheme="majorBidi" w:cstheme="majorBidi"/>
          <w:sz w:val="24"/>
          <w:szCs w:val="24"/>
        </w:rPr>
        <w:t>that</w:t>
      </w:r>
      <w:proofErr w:type="gramEnd"/>
      <w:r w:rsidRPr="00ED5EA3">
        <w:rPr>
          <w:rFonts w:asciiTheme="majorBidi" w:hAnsiTheme="majorBidi" w:cstheme="majorBidi"/>
          <w:sz w:val="24"/>
          <w:szCs w:val="24"/>
        </w:rPr>
        <w:t xml:space="preserve"> we spend all the days of this conference in a scientific atmosphere, away from what is going around us internally or externally as tension and anxiety disorder. May God help us all to the good?</w:t>
      </w:r>
    </w:p>
    <w:p w:rsidR="00B6467B" w:rsidRPr="00ED5EA3" w:rsidRDefault="00B6467B" w:rsidP="00B6467B">
      <w:pPr>
        <w:rPr>
          <w:b/>
          <w:bCs/>
          <w:sz w:val="24"/>
          <w:szCs w:val="24"/>
        </w:rPr>
      </w:pPr>
      <w:r w:rsidRPr="00ED5EA3">
        <w:rPr>
          <w:b/>
          <w:bCs/>
          <w:sz w:val="24"/>
          <w:szCs w:val="24"/>
        </w:rPr>
        <w:t xml:space="preserve">Prof. </w:t>
      </w:r>
      <w:proofErr w:type="spellStart"/>
      <w:proofErr w:type="gramStart"/>
      <w:r w:rsidRPr="00ED5EA3">
        <w:rPr>
          <w:b/>
          <w:bCs/>
          <w:sz w:val="24"/>
          <w:szCs w:val="24"/>
        </w:rPr>
        <w:t>Dr</w:t>
      </w:r>
      <w:proofErr w:type="spellEnd"/>
      <w:r w:rsidRPr="00ED5EA3">
        <w:rPr>
          <w:b/>
          <w:bCs/>
          <w:sz w:val="24"/>
          <w:szCs w:val="24"/>
        </w:rPr>
        <w:t xml:space="preserve"> .</w:t>
      </w:r>
      <w:proofErr w:type="gramEnd"/>
      <w:r w:rsidRPr="00ED5EA3">
        <w:rPr>
          <w:b/>
          <w:bCs/>
          <w:sz w:val="24"/>
          <w:szCs w:val="24"/>
        </w:rPr>
        <w:t xml:space="preserve"> </w:t>
      </w:r>
      <w:proofErr w:type="spellStart"/>
      <w:r w:rsidRPr="00ED5EA3">
        <w:rPr>
          <w:b/>
          <w:bCs/>
          <w:sz w:val="24"/>
          <w:szCs w:val="24"/>
        </w:rPr>
        <w:t>Sohair</w:t>
      </w:r>
      <w:proofErr w:type="spellEnd"/>
      <w:r w:rsidRPr="00ED5EA3">
        <w:rPr>
          <w:b/>
          <w:bCs/>
          <w:sz w:val="24"/>
          <w:szCs w:val="24"/>
        </w:rPr>
        <w:t xml:space="preserve"> </w:t>
      </w:r>
      <w:proofErr w:type="spellStart"/>
      <w:r w:rsidRPr="00ED5EA3">
        <w:rPr>
          <w:b/>
          <w:bCs/>
          <w:sz w:val="24"/>
          <w:szCs w:val="24"/>
        </w:rPr>
        <w:t>Sokkar</w:t>
      </w:r>
      <w:proofErr w:type="spellEnd"/>
      <w:proofErr w:type="gramStart"/>
      <w:r w:rsidR="00D44159">
        <w:rPr>
          <w:b/>
          <w:bCs/>
          <w:sz w:val="24"/>
          <w:szCs w:val="24"/>
        </w:rPr>
        <w:t xml:space="preserve">, </w:t>
      </w:r>
      <w:r w:rsidRPr="00ED5EA3">
        <w:rPr>
          <w:b/>
          <w:bCs/>
          <w:sz w:val="24"/>
          <w:szCs w:val="24"/>
        </w:rPr>
        <w:t xml:space="preserve"> PH.D</w:t>
      </w:r>
      <w:proofErr w:type="gramEnd"/>
    </w:p>
    <w:p w:rsidR="00B6467B" w:rsidRDefault="00FF5BA0" w:rsidP="00B6467B">
      <w:pPr>
        <w:rPr>
          <w:b/>
          <w:bCs/>
          <w:sz w:val="24"/>
          <w:szCs w:val="24"/>
        </w:rPr>
      </w:pPr>
      <w:r w:rsidRPr="00FF5BA0">
        <w:rPr>
          <w:b/>
          <w:bCs/>
          <w:sz w:val="24"/>
          <w:szCs w:val="24"/>
        </w:rPr>
        <w:t>Honorary</w:t>
      </w:r>
      <w:r w:rsidR="00B6467B" w:rsidRPr="00ED5EA3">
        <w:rPr>
          <w:b/>
          <w:bCs/>
          <w:sz w:val="24"/>
          <w:szCs w:val="24"/>
        </w:rPr>
        <w:t xml:space="preserve"> Chairman </w:t>
      </w:r>
    </w:p>
    <w:p w:rsidR="00B6467B" w:rsidRDefault="00B6467B" w:rsidP="00B6467B">
      <w:pPr>
        <w:rPr>
          <w:b/>
          <w:bCs/>
          <w:sz w:val="24"/>
          <w:szCs w:val="24"/>
        </w:rPr>
      </w:pPr>
    </w:p>
    <w:p w:rsidR="00B6467B" w:rsidRDefault="00B6467B" w:rsidP="00B6467B">
      <w:pPr>
        <w:rPr>
          <w:b/>
          <w:bCs/>
          <w:sz w:val="24"/>
          <w:szCs w:val="24"/>
        </w:rPr>
      </w:pPr>
    </w:p>
    <w:p w:rsidR="00B6467B" w:rsidRPr="00ED5EA3" w:rsidRDefault="00B6467B" w:rsidP="00B6467B">
      <w:pPr>
        <w:rPr>
          <w:b/>
          <w:bCs/>
          <w:sz w:val="24"/>
          <w:szCs w:val="24"/>
        </w:rPr>
      </w:pPr>
    </w:p>
    <w:p w:rsidR="00D44159" w:rsidRDefault="00D44159" w:rsidP="00B6467B">
      <w:pPr>
        <w:jc w:val="center"/>
        <w:rPr>
          <w:rFonts w:ascii="Brush Script MT" w:hAnsi="Brush Script MT"/>
          <w:b/>
          <w:color w:val="E36C0A" w:themeColor="accent6" w:themeShade="BF"/>
          <w:sz w:val="56"/>
          <w:szCs w:val="56"/>
        </w:rPr>
      </w:pPr>
      <w:r>
        <w:rPr>
          <w:rFonts w:ascii="Brush Script MT" w:hAnsi="Brush Script MT"/>
          <w:b/>
          <w:color w:val="E36C0A" w:themeColor="accent6" w:themeShade="BF"/>
          <w:sz w:val="56"/>
          <w:szCs w:val="56"/>
        </w:rPr>
        <w:lastRenderedPageBreak/>
        <w:t>Congress Board</w:t>
      </w:r>
    </w:p>
    <w:p w:rsidR="00D44159" w:rsidRPr="00D44159" w:rsidRDefault="00D44159" w:rsidP="00D44159">
      <w:pPr>
        <w:rPr>
          <w:rFonts w:asciiTheme="minorBidi" w:hAnsiTheme="minorBidi"/>
          <w:b/>
          <w:sz w:val="36"/>
          <w:szCs w:val="36"/>
        </w:rPr>
      </w:pPr>
      <w:r w:rsidRPr="00D44159">
        <w:rPr>
          <w:rFonts w:asciiTheme="minorBidi" w:hAnsiTheme="minorBidi"/>
          <w:b/>
          <w:sz w:val="36"/>
          <w:szCs w:val="36"/>
        </w:rPr>
        <w:t>Honorary President</w:t>
      </w:r>
    </w:p>
    <w:p w:rsidR="00D44159" w:rsidRPr="00D44159" w:rsidRDefault="00D44159" w:rsidP="00D44159">
      <w:pPr>
        <w:rPr>
          <w:rFonts w:asciiTheme="majorBidi" w:hAnsiTheme="majorBidi" w:cstheme="majorBidi"/>
          <w:b/>
          <w:sz w:val="28"/>
          <w:szCs w:val="28"/>
        </w:rPr>
      </w:pPr>
      <w:r w:rsidRPr="00D44159">
        <w:rPr>
          <w:rFonts w:asciiTheme="majorBidi" w:hAnsiTheme="majorBidi" w:cstheme="majorBidi"/>
          <w:b/>
          <w:sz w:val="28"/>
          <w:szCs w:val="28"/>
        </w:rPr>
        <w:t>Prof. Dr</w:t>
      </w:r>
      <w:r>
        <w:rPr>
          <w:rFonts w:asciiTheme="majorBidi" w:hAnsiTheme="majorBidi" w:cstheme="majorBidi"/>
          <w:b/>
          <w:sz w:val="28"/>
          <w:szCs w:val="28"/>
        </w:rPr>
        <w:t>.</w:t>
      </w:r>
      <w:r w:rsidRPr="00D44159">
        <w:rPr>
          <w:rFonts w:asciiTheme="majorBidi" w:hAnsiTheme="majorBidi" w:cstheme="majorBidi"/>
          <w:b/>
          <w:sz w:val="28"/>
          <w:szCs w:val="28"/>
        </w:rPr>
        <w:t xml:space="preserve"> </w:t>
      </w:r>
      <w:proofErr w:type="spellStart"/>
      <w:r>
        <w:rPr>
          <w:rFonts w:asciiTheme="majorBidi" w:hAnsiTheme="majorBidi" w:cstheme="majorBidi"/>
          <w:b/>
          <w:sz w:val="28"/>
          <w:szCs w:val="28"/>
        </w:rPr>
        <w:t>S</w:t>
      </w:r>
      <w:r w:rsidRPr="00D44159">
        <w:rPr>
          <w:rFonts w:asciiTheme="majorBidi" w:hAnsiTheme="majorBidi" w:cstheme="majorBidi"/>
          <w:b/>
          <w:sz w:val="28"/>
          <w:szCs w:val="28"/>
        </w:rPr>
        <w:t>ohair</w:t>
      </w:r>
      <w:proofErr w:type="spellEnd"/>
      <w:r w:rsidRPr="00D44159">
        <w:rPr>
          <w:rFonts w:asciiTheme="majorBidi" w:hAnsiTheme="majorBidi" w:cstheme="majorBidi"/>
          <w:b/>
          <w:sz w:val="28"/>
          <w:szCs w:val="28"/>
        </w:rPr>
        <w:t xml:space="preserve"> </w:t>
      </w:r>
      <w:proofErr w:type="spellStart"/>
      <w:r w:rsidRPr="00D44159">
        <w:rPr>
          <w:rFonts w:asciiTheme="majorBidi" w:hAnsiTheme="majorBidi" w:cstheme="majorBidi"/>
          <w:b/>
          <w:sz w:val="28"/>
          <w:szCs w:val="28"/>
        </w:rPr>
        <w:t>Sok</w:t>
      </w:r>
      <w:r>
        <w:rPr>
          <w:rFonts w:asciiTheme="majorBidi" w:hAnsiTheme="majorBidi" w:cstheme="majorBidi"/>
          <w:b/>
          <w:sz w:val="28"/>
          <w:szCs w:val="28"/>
        </w:rPr>
        <w:t>k</w:t>
      </w:r>
      <w:r w:rsidRPr="00D44159">
        <w:rPr>
          <w:rFonts w:asciiTheme="majorBidi" w:hAnsiTheme="majorBidi" w:cstheme="majorBidi"/>
          <w:b/>
          <w:sz w:val="28"/>
          <w:szCs w:val="28"/>
        </w:rPr>
        <w:t>ar</w:t>
      </w:r>
      <w:proofErr w:type="spellEnd"/>
    </w:p>
    <w:p w:rsidR="00D44159" w:rsidRDefault="00D44159" w:rsidP="00D44159">
      <w:pPr>
        <w:rPr>
          <w:rFonts w:asciiTheme="minorBidi" w:hAnsiTheme="minorBidi"/>
          <w:b/>
          <w:sz w:val="36"/>
          <w:szCs w:val="36"/>
        </w:rPr>
      </w:pPr>
    </w:p>
    <w:p w:rsidR="00D44159" w:rsidRPr="00D44159" w:rsidRDefault="00D44159" w:rsidP="00D44159">
      <w:pPr>
        <w:rPr>
          <w:rFonts w:asciiTheme="minorBidi" w:hAnsiTheme="minorBidi"/>
          <w:b/>
          <w:sz w:val="36"/>
          <w:szCs w:val="36"/>
        </w:rPr>
      </w:pPr>
      <w:r w:rsidRPr="00D44159">
        <w:rPr>
          <w:rFonts w:asciiTheme="minorBidi" w:hAnsiTheme="minorBidi"/>
          <w:b/>
          <w:sz w:val="36"/>
          <w:szCs w:val="36"/>
        </w:rPr>
        <w:t>Congress Chairman</w:t>
      </w:r>
    </w:p>
    <w:p w:rsidR="00D44159" w:rsidRPr="00D44159" w:rsidRDefault="00D44159" w:rsidP="00D44159">
      <w:pPr>
        <w:rPr>
          <w:rFonts w:asciiTheme="majorBidi" w:hAnsiTheme="majorBidi" w:cstheme="majorBidi"/>
          <w:b/>
          <w:sz w:val="28"/>
          <w:szCs w:val="28"/>
        </w:rPr>
      </w:pPr>
      <w:r w:rsidRPr="00D44159">
        <w:rPr>
          <w:rFonts w:asciiTheme="majorBidi" w:hAnsiTheme="majorBidi" w:cstheme="majorBidi"/>
          <w:b/>
          <w:sz w:val="28"/>
          <w:szCs w:val="28"/>
        </w:rPr>
        <w:t xml:space="preserve">Prof. Dr. </w:t>
      </w:r>
      <w:proofErr w:type="spellStart"/>
      <w:r w:rsidRPr="00D44159">
        <w:rPr>
          <w:rFonts w:asciiTheme="majorBidi" w:hAnsiTheme="majorBidi" w:cstheme="majorBidi"/>
          <w:b/>
          <w:sz w:val="28"/>
          <w:szCs w:val="28"/>
        </w:rPr>
        <w:t>Iman</w:t>
      </w:r>
      <w:proofErr w:type="spellEnd"/>
      <w:r w:rsidRPr="00D44159">
        <w:rPr>
          <w:rFonts w:asciiTheme="majorBidi" w:hAnsiTheme="majorBidi" w:cstheme="majorBidi"/>
          <w:b/>
          <w:sz w:val="28"/>
          <w:szCs w:val="28"/>
        </w:rPr>
        <w:t xml:space="preserve"> B. </w:t>
      </w:r>
      <w:proofErr w:type="spellStart"/>
      <w:r w:rsidRPr="00D44159">
        <w:rPr>
          <w:rFonts w:asciiTheme="majorBidi" w:hAnsiTheme="majorBidi" w:cstheme="majorBidi"/>
          <w:b/>
          <w:sz w:val="28"/>
          <w:szCs w:val="28"/>
        </w:rPr>
        <w:t>Shaheed</w:t>
      </w:r>
      <w:proofErr w:type="spellEnd"/>
      <w:r>
        <w:rPr>
          <w:rFonts w:asciiTheme="majorBidi" w:hAnsiTheme="majorBidi" w:cstheme="majorBidi"/>
          <w:b/>
          <w:sz w:val="28"/>
          <w:szCs w:val="28"/>
        </w:rPr>
        <w:t xml:space="preserve"> </w:t>
      </w:r>
    </w:p>
    <w:p w:rsidR="00D44159" w:rsidRDefault="00D44159" w:rsidP="00D44159">
      <w:pPr>
        <w:rPr>
          <w:rFonts w:asciiTheme="minorBidi" w:hAnsiTheme="minorBidi"/>
          <w:b/>
          <w:sz w:val="36"/>
          <w:szCs w:val="36"/>
        </w:rPr>
      </w:pPr>
    </w:p>
    <w:p w:rsidR="00B6467B" w:rsidRPr="00D44159" w:rsidRDefault="00B6467B" w:rsidP="00D44159">
      <w:pPr>
        <w:rPr>
          <w:rFonts w:asciiTheme="minorBidi" w:hAnsiTheme="minorBidi"/>
          <w:b/>
          <w:sz w:val="36"/>
          <w:szCs w:val="36"/>
        </w:rPr>
      </w:pPr>
      <w:r w:rsidRPr="00D44159">
        <w:rPr>
          <w:rFonts w:asciiTheme="minorBidi" w:hAnsiTheme="minorBidi"/>
          <w:b/>
          <w:sz w:val="36"/>
          <w:szCs w:val="36"/>
        </w:rPr>
        <w:t>Organizing Committee</w:t>
      </w:r>
    </w:p>
    <w:tbl>
      <w:tblPr>
        <w:tblStyle w:val="TableGrid"/>
        <w:tblpPr w:leftFromText="180" w:rightFromText="180" w:vertAnchor="text" w:horzAnchor="margin" w:tblpXSpec="center" w:tblpY="31"/>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760"/>
      </w:tblGrid>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 xml:space="preserve">1-Prof. Dr. </w:t>
            </w:r>
            <w:proofErr w:type="spellStart"/>
            <w:r w:rsidRPr="008C2D06">
              <w:rPr>
                <w:rFonts w:asciiTheme="majorBidi" w:hAnsiTheme="majorBidi" w:cstheme="majorBidi"/>
                <w:sz w:val="28"/>
                <w:szCs w:val="28"/>
              </w:rPr>
              <w:t>Iman</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Bakr</w:t>
            </w:r>
            <w:proofErr w:type="spellEnd"/>
            <w:r w:rsidRPr="008C2D06">
              <w:rPr>
                <w:rFonts w:asciiTheme="majorBidi" w:hAnsiTheme="majorBidi" w:cstheme="majorBidi"/>
                <w:sz w:val="28"/>
                <w:szCs w:val="28"/>
              </w:rPr>
              <w:t xml:space="preserve"> Mohamed, PhD</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 xml:space="preserve">2-Prof. Dr. </w:t>
            </w:r>
            <w:proofErr w:type="spellStart"/>
            <w:r w:rsidRPr="008C2D06">
              <w:rPr>
                <w:rFonts w:asciiTheme="majorBidi" w:hAnsiTheme="majorBidi" w:cstheme="majorBidi"/>
                <w:sz w:val="28"/>
                <w:szCs w:val="28"/>
              </w:rPr>
              <w:t>Sohair</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Mohmoud</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sokkar</w:t>
            </w:r>
            <w:proofErr w:type="spellEnd"/>
            <w:r w:rsidRPr="008C2D06">
              <w:rPr>
                <w:rFonts w:asciiTheme="majorBidi" w:hAnsiTheme="majorBidi" w:cstheme="majorBidi"/>
                <w:sz w:val="28"/>
                <w:szCs w:val="28"/>
              </w:rPr>
              <w:t xml:space="preserve"> ,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 xml:space="preserve">3-Prof. </w:t>
            </w:r>
            <w:proofErr w:type="spellStart"/>
            <w:proofErr w:type="gramStart"/>
            <w:r w:rsidRPr="008C2D06">
              <w:rPr>
                <w:rFonts w:asciiTheme="majorBidi" w:hAnsiTheme="majorBidi" w:cstheme="majorBidi"/>
                <w:sz w:val="28"/>
                <w:szCs w:val="28"/>
              </w:rPr>
              <w:t>Dr</w:t>
            </w:r>
            <w:proofErr w:type="spellEnd"/>
            <w:r w:rsidRPr="008C2D06">
              <w:rPr>
                <w:rFonts w:asciiTheme="majorBidi" w:hAnsiTheme="majorBidi" w:cstheme="majorBidi"/>
                <w:sz w:val="28"/>
                <w:szCs w:val="28"/>
              </w:rPr>
              <w:t xml:space="preserve"> .</w:t>
            </w:r>
            <w:proofErr w:type="gram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Rawhia</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Eswaiy</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Dogahim</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4-Prof. Dr</w:t>
            </w:r>
            <w:r>
              <w:rPr>
                <w:rFonts w:asciiTheme="majorBidi" w:hAnsiTheme="majorBidi" w:cstheme="majorBidi"/>
                <w:sz w:val="28"/>
                <w:szCs w:val="28"/>
              </w:rPr>
              <w:t>.</w:t>
            </w:r>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Nabiha</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Ramdan</w:t>
            </w:r>
            <w:proofErr w:type="spellEnd"/>
            <w:r w:rsidRPr="008C2D06">
              <w:rPr>
                <w:rFonts w:asciiTheme="majorBidi" w:hAnsiTheme="majorBidi" w:cstheme="majorBidi"/>
                <w:sz w:val="28"/>
                <w:szCs w:val="28"/>
              </w:rPr>
              <w:t xml:space="preserve"> Hassan,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5-</w:t>
            </w:r>
            <w:r>
              <w:rPr>
                <w:rFonts w:asciiTheme="majorBidi" w:hAnsiTheme="majorBidi" w:cstheme="majorBidi"/>
                <w:sz w:val="28"/>
                <w:szCs w:val="28"/>
              </w:rPr>
              <w:t>Prof. Dr</w:t>
            </w:r>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Magdi</w:t>
            </w:r>
            <w:proofErr w:type="spellEnd"/>
            <w:r w:rsidRPr="008C2D06">
              <w:rPr>
                <w:rFonts w:asciiTheme="majorBidi" w:hAnsiTheme="majorBidi" w:cstheme="majorBidi"/>
                <w:sz w:val="28"/>
                <w:szCs w:val="28"/>
              </w:rPr>
              <w:t xml:space="preserve"> Mohamed El </w:t>
            </w:r>
            <w:proofErr w:type="spellStart"/>
            <w:r w:rsidRPr="008C2D06">
              <w:rPr>
                <w:rFonts w:asciiTheme="majorBidi" w:hAnsiTheme="majorBidi" w:cstheme="majorBidi"/>
                <w:sz w:val="28"/>
                <w:szCs w:val="28"/>
              </w:rPr>
              <w:t>Mahdy</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 xml:space="preserve">6-Prof. </w:t>
            </w:r>
            <w:proofErr w:type="spellStart"/>
            <w:proofErr w:type="gramStart"/>
            <w:r w:rsidRPr="008C2D06">
              <w:rPr>
                <w:rFonts w:asciiTheme="majorBidi" w:hAnsiTheme="majorBidi" w:cstheme="majorBidi"/>
                <w:sz w:val="28"/>
                <w:szCs w:val="28"/>
              </w:rPr>
              <w:t>Dr</w:t>
            </w:r>
            <w:proofErr w:type="spellEnd"/>
            <w:r w:rsidRPr="008C2D06">
              <w:rPr>
                <w:rFonts w:asciiTheme="majorBidi" w:hAnsiTheme="majorBidi" w:cstheme="majorBidi"/>
                <w:sz w:val="28"/>
                <w:szCs w:val="28"/>
              </w:rPr>
              <w:t xml:space="preserve"> .</w:t>
            </w:r>
            <w:proofErr w:type="gramEnd"/>
            <w:r w:rsidRPr="008C2D06">
              <w:rPr>
                <w:rFonts w:asciiTheme="majorBidi" w:hAnsiTheme="majorBidi" w:cstheme="majorBidi"/>
                <w:sz w:val="28"/>
                <w:szCs w:val="28"/>
              </w:rPr>
              <w:t xml:space="preserve"> Osama Mohamed </w:t>
            </w:r>
            <w:proofErr w:type="spellStart"/>
            <w:r w:rsidRPr="008C2D06">
              <w:rPr>
                <w:rFonts w:asciiTheme="majorBidi" w:hAnsiTheme="majorBidi" w:cstheme="majorBidi"/>
                <w:sz w:val="28"/>
                <w:szCs w:val="28"/>
              </w:rPr>
              <w:t>ElShazly</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Pr>
                <w:rFonts w:asciiTheme="majorBidi" w:hAnsiTheme="majorBidi" w:cstheme="majorBidi"/>
                <w:sz w:val="28"/>
                <w:szCs w:val="28"/>
              </w:rPr>
              <w:t xml:space="preserve">7- Prof. Dr. Mohamed </w:t>
            </w:r>
            <w:proofErr w:type="spellStart"/>
            <w:r>
              <w:rPr>
                <w:rFonts w:asciiTheme="majorBidi" w:hAnsiTheme="majorBidi" w:cstheme="majorBidi"/>
                <w:sz w:val="28"/>
                <w:szCs w:val="28"/>
              </w:rPr>
              <w:t>Mostafa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Lotfy</w:t>
            </w:r>
            <w:proofErr w:type="spellEnd"/>
            <w:r>
              <w:rPr>
                <w:rFonts w:asciiTheme="majorBidi" w:hAnsiTheme="majorBidi" w:cstheme="majorBidi"/>
                <w:sz w:val="28"/>
                <w:szCs w:val="28"/>
              </w:rPr>
              <w:t>, PhD</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Pr>
                <w:rFonts w:asciiTheme="majorBidi" w:hAnsiTheme="majorBidi" w:cstheme="majorBidi"/>
                <w:sz w:val="28"/>
                <w:szCs w:val="28"/>
              </w:rPr>
              <w:t>8</w:t>
            </w:r>
            <w:r w:rsidRPr="008C2D06">
              <w:rPr>
                <w:rFonts w:asciiTheme="majorBidi" w:hAnsiTheme="majorBidi" w:cstheme="majorBidi"/>
                <w:sz w:val="28"/>
                <w:szCs w:val="28"/>
              </w:rPr>
              <w:t xml:space="preserve">-Prof. </w:t>
            </w:r>
            <w:proofErr w:type="spellStart"/>
            <w:proofErr w:type="gramStart"/>
            <w:r w:rsidRPr="008C2D06">
              <w:rPr>
                <w:rFonts w:asciiTheme="majorBidi" w:hAnsiTheme="majorBidi" w:cstheme="majorBidi"/>
                <w:sz w:val="28"/>
                <w:szCs w:val="28"/>
              </w:rPr>
              <w:t>Dr</w:t>
            </w:r>
            <w:proofErr w:type="spellEnd"/>
            <w:r w:rsidRPr="008C2D06">
              <w:rPr>
                <w:rFonts w:asciiTheme="majorBidi" w:hAnsiTheme="majorBidi" w:cstheme="majorBidi"/>
                <w:sz w:val="28"/>
                <w:szCs w:val="28"/>
              </w:rPr>
              <w:t xml:space="preserve"> .</w:t>
            </w:r>
            <w:proofErr w:type="gramEnd"/>
            <w:r w:rsidRPr="008C2D06">
              <w:rPr>
                <w:rFonts w:asciiTheme="majorBidi" w:hAnsiTheme="majorBidi" w:cstheme="majorBidi"/>
                <w:sz w:val="28"/>
                <w:szCs w:val="28"/>
              </w:rPr>
              <w:t xml:space="preserve"> Adel Mohamed </w:t>
            </w:r>
            <w:proofErr w:type="spellStart"/>
            <w:r w:rsidRPr="008C2D06">
              <w:rPr>
                <w:rFonts w:asciiTheme="majorBidi" w:hAnsiTheme="majorBidi" w:cstheme="majorBidi"/>
                <w:sz w:val="28"/>
                <w:szCs w:val="28"/>
              </w:rPr>
              <w:t>Bakeer</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Pr>
                <w:rFonts w:asciiTheme="majorBidi" w:hAnsiTheme="majorBidi" w:cstheme="majorBidi"/>
                <w:sz w:val="28"/>
                <w:szCs w:val="28"/>
              </w:rPr>
              <w:lastRenderedPageBreak/>
              <w:t>9</w:t>
            </w:r>
            <w:r w:rsidRPr="008C2D06">
              <w:rPr>
                <w:rFonts w:asciiTheme="majorBidi" w:hAnsiTheme="majorBidi" w:cstheme="majorBidi"/>
                <w:sz w:val="28"/>
                <w:szCs w:val="28"/>
              </w:rPr>
              <w:t xml:space="preserve">-Prof. </w:t>
            </w:r>
            <w:proofErr w:type="spellStart"/>
            <w:proofErr w:type="gramStart"/>
            <w:r w:rsidRPr="008C2D06">
              <w:rPr>
                <w:rFonts w:asciiTheme="majorBidi" w:hAnsiTheme="majorBidi" w:cstheme="majorBidi"/>
                <w:sz w:val="28"/>
                <w:szCs w:val="28"/>
              </w:rPr>
              <w:t>Dr</w:t>
            </w:r>
            <w:proofErr w:type="spellEnd"/>
            <w:r w:rsidRPr="008C2D06">
              <w:rPr>
                <w:rFonts w:asciiTheme="majorBidi" w:hAnsiTheme="majorBidi" w:cstheme="majorBidi"/>
                <w:sz w:val="28"/>
                <w:szCs w:val="28"/>
              </w:rPr>
              <w:t xml:space="preserve"> .</w:t>
            </w:r>
            <w:proofErr w:type="gram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Ezz</w:t>
            </w:r>
            <w:proofErr w:type="spellEnd"/>
            <w:r w:rsidRPr="008C2D06">
              <w:rPr>
                <w:rFonts w:asciiTheme="majorBidi" w:hAnsiTheme="majorBidi" w:cstheme="majorBidi"/>
                <w:sz w:val="28"/>
                <w:szCs w:val="28"/>
              </w:rPr>
              <w:t xml:space="preserve"> El Din </w:t>
            </w:r>
            <w:proofErr w:type="spellStart"/>
            <w:r w:rsidRPr="008C2D06">
              <w:rPr>
                <w:rFonts w:asciiTheme="majorBidi" w:hAnsiTheme="majorBidi" w:cstheme="majorBidi"/>
                <w:sz w:val="28"/>
                <w:szCs w:val="28"/>
              </w:rPr>
              <w:t>Sak</w:t>
            </w:r>
            <w:r w:rsidR="001F1FBE">
              <w:rPr>
                <w:rFonts w:asciiTheme="majorBidi" w:hAnsiTheme="majorBidi" w:cstheme="majorBidi"/>
                <w:sz w:val="28"/>
                <w:szCs w:val="28"/>
              </w:rPr>
              <w:t>K</w:t>
            </w:r>
            <w:r w:rsidRPr="008C2D06">
              <w:rPr>
                <w:rFonts w:asciiTheme="majorBidi" w:hAnsiTheme="majorBidi" w:cstheme="majorBidi"/>
                <w:sz w:val="28"/>
                <w:szCs w:val="28"/>
              </w:rPr>
              <w:t>ar</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Pr>
                <w:rFonts w:asciiTheme="majorBidi" w:hAnsiTheme="majorBidi" w:cstheme="majorBidi"/>
                <w:sz w:val="28"/>
                <w:szCs w:val="28"/>
              </w:rPr>
              <w:t>10</w:t>
            </w:r>
            <w:r w:rsidRPr="008C2D06">
              <w:rPr>
                <w:rFonts w:asciiTheme="majorBidi" w:hAnsiTheme="majorBidi" w:cstheme="majorBidi"/>
                <w:sz w:val="28"/>
                <w:szCs w:val="28"/>
              </w:rPr>
              <w:t xml:space="preserve">-Prof. </w:t>
            </w:r>
            <w:proofErr w:type="spellStart"/>
            <w:proofErr w:type="gramStart"/>
            <w:r w:rsidRPr="008C2D06">
              <w:rPr>
                <w:rFonts w:asciiTheme="majorBidi" w:hAnsiTheme="majorBidi" w:cstheme="majorBidi"/>
                <w:sz w:val="28"/>
                <w:szCs w:val="28"/>
              </w:rPr>
              <w:t>Dr</w:t>
            </w:r>
            <w:proofErr w:type="spellEnd"/>
            <w:r w:rsidRPr="008C2D06">
              <w:rPr>
                <w:rFonts w:asciiTheme="majorBidi" w:hAnsiTheme="majorBidi" w:cstheme="majorBidi"/>
                <w:sz w:val="28"/>
                <w:szCs w:val="28"/>
              </w:rPr>
              <w:t xml:space="preserve"> .</w:t>
            </w:r>
            <w:proofErr w:type="gram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Kowkab</w:t>
            </w:r>
            <w:proofErr w:type="spellEnd"/>
            <w:r w:rsidRPr="008C2D06">
              <w:rPr>
                <w:rFonts w:asciiTheme="majorBidi" w:hAnsiTheme="majorBidi" w:cstheme="majorBidi"/>
                <w:sz w:val="28"/>
                <w:szCs w:val="28"/>
              </w:rPr>
              <w:t xml:space="preserve"> Abdel </w:t>
            </w:r>
            <w:proofErr w:type="spellStart"/>
            <w:r w:rsidRPr="008C2D06">
              <w:rPr>
                <w:rFonts w:asciiTheme="majorBidi" w:hAnsiTheme="majorBidi" w:cstheme="majorBidi"/>
                <w:sz w:val="28"/>
                <w:szCs w:val="28"/>
              </w:rPr>
              <w:t>azziz</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1</w:t>
            </w:r>
            <w:r w:rsidRPr="008C2D06">
              <w:rPr>
                <w:rFonts w:asciiTheme="majorBidi" w:hAnsiTheme="majorBidi" w:cstheme="majorBidi"/>
                <w:sz w:val="28"/>
                <w:szCs w:val="28"/>
              </w:rPr>
              <w:t>-</w:t>
            </w:r>
            <w:proofErr w:type="gramStart"/>
            <w:r w:rsidRPr="008C2D06">
              <w:rPr>
                <w:rFonts w:asciiTheme="majorBidi" w:hAnsiTheme="majorBidi" w:cstheme="majorBidi"/>
                <w:sz w:val="28"/>
                <w:szCs w:val="28"/>
              </w:rPr>
              <w:t>Dr .</w:t>
            </w:r>
            <w:proofErr w:type="gram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Sherein</w:t>
            </w:r>
            <w:proofErr w:type="spellEnd"/>
            <w:r w:rsidRPr="008C2D06">
              <w:rPr>
                <w:rFonts w:asciiTheme="majorBidi" w:hAnsiTheme="majorBidi" w:cstheme="majorBidi"/>
                <w:sz w:val="28"/>
                <w:szCs w:val="28"/>
              </w:rPr>
              <w:t xml:space="preserve"> Said Abdel </w:t>
            </w:r>
            <w:proofErr w:type="spellStart"/>
            <w:r w:rsidRPr="008C2D06">
              <w:rPr>
                <w:rFonts w:asciiTheme="majorBidi" w:hAnsiTheme="majorBidi" w:cstheme="majorBidi"/>
                <w:sz w:val="28"/>
                <w:szCs w:val="28"/>
              </w:rPr>
              <w:t>Gaid</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b/>
                <w:bCs/>
                <w:sz w:val="28"/>
                <w:szCs w:val="28"/>
              </w:rPr>
            </w:pPr>
            <w:r w:rsidRPr="008C2D06">
              <w:rPr>
                <w:rFonts w:asciiTheme="majorBidi" w:hAnsiTheme="majorBidi" w:cstheme="majorBidi"/>
                <w:sz w:val="28"/>
                <w:szCs w:val="28"/>
              </w:rPr>
              <w:t>1</w:t>
            </w:r>
            <w:r>
              <w:rPr>
                <w:rFonts w:asciiTheme="majorBidi" w:hAnsiTheme="majorBidi" w:cstheme="majorBidi"/>
                <w:sz w:val="28"/>
                <w:szCs w:val="28"/>
              </w:rPr>
              <w:t>2</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Azza</w:t>
            </w:r>
            <w:proofErr w:type="spellEnd"/>
            <w:r w:rsidRPr="008C2D06">
              <w:rPr>
                <w:rFonts w:asciiTheme="majorBidi" w:hAnsiTheme="majorBidi" w:cstheme="majorBidi"/>
                <w:sz w:val="28"/>
                <w:szCs w:val="28"/>
              </w:rPr>
              <w:t xml:space="preserve"> Hassan </w:t>
            </w:r>
            <w:proofErr w:type="spellStart"/>
            <w:r w:rsidRPr="008C2D06">
              <w:rPr>
                <w:rFonts w:asciiTheme="majorBidi" w:hAnsiTheme="majorBidi" w:cstheme="majorBidi"/>
                <w:sz w:val="28"/>
                <w:szCs w:val="28"/>
              </w:rPr>
              <w:t>Morsi</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3</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Faten</w:t>
            </w:r>
            <w:proofErr w:type="spellEnd"/>
            <w:r w:rsidRPr="008C2D06">
              <w:rPr>
                <w:rFonts w:asciiTheme="majorBidi" w:hAnsiTheme="majorBidi" w:cstheme="majorBidi"/>
                <w:sz w:val="28"/>
                <w:szCs w:val="28"/>
              </w:rPr>
              <w:t xml:space="preserve"> Mohamed </w:t>
            </w:r>
            <w:proofErr w:type="spellStart"/>
            <w:r w:rsidRPr="008C2D06">
              <w:rPr>
                <w:rFonts w:asciiTheme="majorBidi" w:hAnsiTheme="majorBidi" w:cstheme="majorBidi"/>
                <w:sz w:val="28"/>
                <w:szCs w:val="28"/>
              </w:rPr>
              <w:t>Fathy</w:t>
            </w:r>
            <w:proofErr w:type="spellEnd"/>
            <w:r w:rsidRPr="008C2D06">
              <w:rPr>
                <w:rFonts w:asciiTheme="majorBidi" w:hAnsiTheme="majorBidi" w:cstheme="majorBidi"/>
                <w:sz w:val="28"/>
                <w:szCs w:val="28"/>
              </w:rPr>
              <w:t xml:space="preserve">, PhD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4</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Reda</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Sayed</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Korani</w:t>
            </w:r>
            <w:proofErr w:type="spellEnd"/>
            <w:r w:rsidRPr="008C2D06">
              <w:rPr>
                <w:rFonts w:asciiTheme="majorBidi" w:hAnsiTheme="majorBidi" w:cstheme="majorBidi"/>
                <w:sz w:val="28"/>
                <w:szCs w:val="28"/>
              </w:rPr>
              <w:t xml:space="preserve">  , PhD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5</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Reham</w:t>
            </w:r>
            <w:proofErr w:type="spellEnd"/>
            <w:r w:rsidRPr="008C2D06">
              <w:rPr>
                <w:rFonts w:asciiTheme="majorBidi" w:hAnsiTheme="majorBidi" w:cstheme="majorBidi"/>
                <w:sz w:val="28"/>
                <w:szCs w:val="28"/>
              </w:rPr>
              <w:t xml:space="preserve"> Mahmoud Mohamed , PhD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6</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Marwa</w:t>
            </w:r>
            <w:proofErr w:type="spellEnd"/>
            <w:r w:rsidRPr="008C2D06">
              <w:rPr>
                <w:rFonts w:asciiTheme="majorBidi" w:hAnsiTheme="majorBidi" w:cstheme="majorBidi"/>
                <w:sz w:val="28"/>
                <w:szCs w:val="28"/>
              </w:rPr>
              <w:t xml:space="preserve"> Salah Mohamed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7</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Asmaa</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Khairy</w:t>
            </w:r>
            <w:proofErr w:type="spellEnd"/>
            <w:r w:rsidRPr="008C2D06">
              <w:rPr>
                <w:rFonts w:asciiTheme="majorBidi" w:hAnsiTheme="majorBidi" w:cstheme="majorBidi"/>
                <w:sz w:val="28"/>
                <w:szCs w:val="28"/>
              </w:rPr>
              <w:t xml:space="preserve"> El </w:t>
            </w:r>
            <w:proofErr w:type="spellStart"/>
            <w:r w:rsidRPr="008C2D06">
              <w:rPr>
                <w:rFonts w:asciiTheme="majorBidi" w:hAnsiTheme="majorBidi" w:cstheme="majorBidi"/>
                <w:sz w:val="28"/>
                <w:szCs w:val="28"/>
              </w:rPr>
              <w:t>mokkadem</w:t>
            </w:r>
            <w:proofErr w:type="spellEnd"/>
            <w:r w:rsidRPr="008C2D06">
              <w:rPr>
                <w:rFonts w:asciiTheme="majorBidi" w:hAnsiTheme="majorBidi" w:cstheme="majorBidi"/>
                <w:sz w:val="28"/>
                <w:szCs w:val="28"/>
              </w:rPr>
              <w:t xml:space="preserve">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8</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Fatma</w:t>
            </w:r>
            <w:proofErr w:type="spellEnd"/>
            <w:r w:rsidRPr="008C2D06">
              <w:rPr>
                <w:rFonts w:asciiTheme="majorBidi" w:hAnsiTheme="majorBidi" w:cstheme="majorBidi"/>
                <w:sz w:val="28"/>
                <w:szCs w:val="28"/>
              </w:rPr>
              <w:t xml:space="preserve"> Ahmed </w:t>
            </w:r>
            <w:proofErr w:type="spellStart"/>
            <w:r w:rsidRPr="008C2D06">
              <w:rPr>
                <w:rFonts w:asciiTheme="majorBidi" w:hAnsiTheme="majorBidi" w:cstheme="majorBidi"/>
                <w:sz w:val="28"/>
                <w:szCs w:val="28"/>
              </w:rPr>
              <w:t>Ahmed</w:t>
            </w:r>
            <w:proofErr w:type="spellEnd"/>
            <w:r w:rsidRPr="008C2D06">
              <w:rPr>
                <w:rFonts w:asciiTheme="majorBidi" w:hAnsiTheme="majorBidi" w:cstheme="majorBidi"/>
                <w:sz w:val="28"/>
                <w:szCs w:val="28"/>
              </w:rPr>
              <w:t xml:space="preserve">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1</w:t>
            </w:r>
            <w:r>
              <w:rPr>
                <w:rFonts w:asciiTheme="majorBidi" w:hAnsiTheme="majorBidi" w:cstheme="majorBidi"/>
                <w:sz w:val="28"/>
                <w:szCs w:val="28"/>
              </w:rPr>
              <w:t>9</w:t>
            </w:r>
            <w:r w:rsidRPr="008C2D06">
              <w:rPr>
                <w:rFonts w:asciiTheme="majorBidi" w:hAnsiTheme="majorBidi" w:cstheme="majorBidi"/>
                <w:sz w:val="28"/>
                <w:szCs w:val="28"/>
              </w:rPr>
              <w:t xml:space="preserve">-Dr. Mohamed Ibrahim Gabber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Pr>
                <w:rFonts w:asciiTheme="majorBidi" w:hAnsiTheme="majorBidi" w:cstheme="majorBidi"/>
                <w:sz w:val="28"/>
                <w:szCs w:val="28"/>
              </w:rPr>
              <w:t>20</w:t>
            </w:r>
            <w:r w:rsidRPr="008C2D06">
              <w:rPr>
                <w:rFonts w:asciiTheme="majorBidi" w:hAnsiTheme="majorBidi" w:cstheme="majorBidi"/>
                <w:sz w:val="28"/>
                <w:szCs w:val="28"/>
              </w:rPr>
              <w:t xml:space="preserve">-Dr. </w:t>
            </w:r>
            <w:proofErr w:type="spellStart"/>
            <w:r w:rsidRPr="008C2D06">
              <w:rPr>
                <w:rFonts w:asciiTheme="majorBidi" w:hAnsiTheme="majorBidi" w:cstheme="majorBidi"/>
                <w:sz w:val="28"/>
                <w:szCs w:val="28"/>
              </w:rPr>
              <w:t>Merhan</w:t>
            </w:r>
            <w:proofErr w:type="spellEnd"/>
            <w:r w:rsidRPr="008C2D06">
              <w:rPr>
                <w:rFonts w:asciiTheme="majorBidi" w:hAnsiTheme="majorBidi" w:cstheme="majorBidi"/>
                <w:sz w:val="28"/>
                <w:szCs w:val="28"/>
              </w:rPr>
              <w:t xml:space="preserve"> </w:t>
            </w:r>
            <w:proofErr w:type="spellStart"/>
            <w:r w:rsidRPr="008C2D06">
              <w:rPr>
                <w:rFonts w:asciiTheme="majorBidi" w:hAnsiTheme="majorBidi" w:cstheme="majorBidi"/>
                <w:sz w:val="28"/>
                <w:szCs w:val="28"/>
              </w:rPr>
              <w:t>Essam</w:t>
            </w:r>
            <w:proofErr w:type="spellEnd"/>
            <w:r w:rsidRPr="008C2D06">
              <w:rPr>
                <w:rFonts w:asciiTheme="majorBidi" w:hAnsiTheme="majorBidi" w:cstheme="majorBidi"/>
                <w:sz w:val="28"/>
                <w:szCs w:val="28"/>
              </w:rPr>
              <w:t xml:space="preserve"> Ali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2</w:t>
            </w:r>
            <w:r>
              <w:rPr>
                <w:rFonts w:asciiTheme="majorBidi" w:hAnsiTheme="majorBidi" w:cstheme="majorBidi"/>
                <w:sz w:val="28"/>
                <w:szCs w:val="28"/>
              </w:rPr>
              <w:t>1</w:t>
            </w:r>
            <w:r w:rsidRPr="008C2D06">
              <w:rPr>
                <w:rFonts w:asciiTheme="majorBidi" w:hAnsiTheme="majorBidi" w:cstheme="majorBidi"/>
                <w:sz w:val="28"/>
                <w:szCs w:val="28"/>
              </w:rPr>
              <w:t xml:space="preserve">-Dr. Mohamed </w:t>
            </w:r>
            <w:proofErr w:type="spellStart"/>
            <w:r w:rsidRPr="008C2D06">
              <w:rPr>
                <w:rFonts w:asciiTheme="majorBidi" w:hAnsiTheme="majorBidi" w:cstheme="majorBidi"/>
                <w:sz w:val="28"/>
                <w:szCs w:val="28"/>
              </w:rPr>
              <w:t>Refaat</w:t>
            </w:r>
            <w:proofErr w:type="spellEnd"/>
            <w:r w:rsidRPr="008C2D06">
              <w:rPr>
                <w:rFonts w:asciiTheme="majorBidi" w:hAnsiTheme="majorBidi" w:cstheme="majorBidi"/>
                <w:sz w:val="28"/>
                <w:szCs w:val="28"/>
              </w:rPr>
              <w:t xml:space="preserve"> </w:t>
            </w:r>
            <w:r>
              <w:rPr>
                <w:rFonts w:asciiTheme="majorBidi" w:hAnsiTheme="majorBidi" w:cstheme="majorBidi"/>
                <w:sz w:val="28"/>
                <w:szCs w:val="28"/>
              </w:rPr>
              <w:t>M</w:t>
            </w:r>
            <w:r w:rsidRPr="008C2D06">
              <w:rPr>
                <w:rFonts w:asciiTheme="majorBidi" w:hAnsiTheme="majorBidi" w:cstheme="majorBidi"/>
                <w:sz w:val="28"/>
                <w:szCs w:val="28"/>
              </w:rPr>
              <w:t xml:space="preserve">usa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252AE6">
            <w:pPr>
              <w:rPr>
                <w:rFonts w:asciiTheme="majorBidi" w:hAnsiTheme="majorBidi" w:cstheme="majorBidi"/>
                <w:sz w:val="28"/>
                <w:szCs w:val="28"/>
              </w:rPr>
            </w:pPr>
            <w:r>
              <w:rPr>
                <w:rFonts w:asciiTheme="majorBidi" w:hAnsiTheme="majorBidi" w:cstheme="majorBidi"/>
                <w:sz w:val="28"/>
                <w:szCs w:val="28"/>
              </w:rPr>
              <w:t xml:space="preserve">22- Dr. Adel </w:t>
            </w:r>
            <w:proofErr w:type="spellStart"/>
            <w:r>
              <w:rPr>
                <w:rFonts w:asciiTheme="majorBidi" w:hAnsiTheme="majorBidi" w:cstheme="majorBidi"/>
                <w:sz w:val="28"/>
                <w:szCs w:val="28"/>
              </w:rPr>
              <w:t>Fathy</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Tohamy</w:t>
            </w:r>
            <w:proofErr w:type="spellEnd"/>
            <w:r>
              <w:rPr>
                <w:rFonts w:asciiTheme="majorBidi" w:hAnsiTheme="majorBidi" w:cstheme="majorBidi"/>
                <w:sz w:val="28"/>
                <w:szCs w:val="28"/>
              </w:rPr>
              <w:t xml:space="preserve"> </w:t>
            </w:r>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r w:rsidR="00B6467B" w:rsidRPr="008C2D06" w:rsidTr="00252AE6">
        <w:trPr>
          <w:trHeight w:val="720"/>
        </w:trPr>
        <w:tc>
          <w:tcPr>
            <w:tcW w:w="5310" w:type="dxa"/>
            <w:vAlign w:val="center"/>
          </w:tcPr>
          <w:p w:rsidR="00B6467B" w:rsidRPr="008C2D06" w:rsidRDefault="00B6467B" w:rsidP="00B6467B">
            <w:pPr>
              <w:rPr>
                <w:rFonts w:asciiTheme="majorBidi" w:hAnsiTheme="majorBidi" w:cstheme="majorBidi"/>
                <w:sz w:val="28"/>
                <w:szCs w:val="28"/>
              </w:rPr>
            </w:pPr>
            <w:r>
              <w:rPr>
                <w:rFonts w:asciiTheme="majorBidi" w:hAnsiTheme="majorBidi" w:cstheme="majorBidi"/>
                <w:sz w:val="28"/>
                <w:szCs w:val="28"/>
              </w:rPr>
              <w:t xml:space="preserve">23- Mohamed Abdel </w:t>
            </w:r>
            <w:proofErr w:type="spellStart"/>
            <w:r>
              <w:rPr>
                <w:rFonts w:asciiTheme="majorBidi" w:hAnsiTheme="majorBidi" w:cstheme="majorBidi"/>
                <w:sz w:val="28"/>
                <w:szCs w:val="28"/>
              </w:rPr>
              <w:t>Razik</w:t>
            </w:r>
            <w:proofErr w:type="spellEnd"/>
          </w:p>
        </w:tc>
        <w:tc>
          <w:tcPr>
            <w:tcW w:w="5760" w:type="dxa"/>
            <w:vAlign w:val="center"/>
          </w:tcPr>
          <w:p w:rsidR="00B6467B" w:rsidRPr="008C2D06" w:rsidRDefault="00B6467B" w:rsidP="00252AE6">
            <w:pPr>
              <w:rPr>
                <w:rFonts w:asciiTheme="majorBidi" w:hAnsiTheme="majorBidi" w:cstheme="majorBidi"/>
                <w:sz w:val="28"/>
                <w:szCs w:val="28"/>
              </w:rPr>
            </w:pPr>
            <w:r w:rsidRPr="008C2D06">
              <w:rPr>
                <w:rFonts w:asciiTheme="majorBidi" w:hAnsiTheme="majorBidi" w:cstheme="majorBidi"/>
                <w:sz w:val="28"/>
                <w:szCs w:val="28"/>
              </w:rPr>
              <w:t>Faculty of veterinary Medicine, Cairo University</w:t>
            </w:r>
          </w:p>
        </w:tc>
      </w:tr>
    </w:tbl>
    <w:p w:rsidR="00B6467B" w:rsidRPr="00D44159" w:rsidRDefault="00B6467B" w:rsidP="00D44159">
      <w:pPr>
        <w:jc w:val="center"/>
        <w:rPr>
          <w:b/>
          <w:bCs/>
          <w:color w:val="FFFFFF" w:themeColor="background1"/>
          <w:sz w:val="36"/>
          <w:szCs w:val="36"/>
        </w:rPr>
      </w:pPr>
      <w:r>
        <w:rPr>
          <w:b/>
          <w:bCs/>
          <w:color w:val="FFFFFF" w:themeColor="background1"/>
          <w:sz w:val="36"/>
          <w:szCs w:val="36"/>
        </w:rPr>
        <w:t>Or</w:t>
      </w:r>
    </w:p>
    <w:p w:rsidR="00B6467B" w:rsidRPr="00B6467B" w:rsidRDefault="00B6467B" w:rsidP="00B6467B">
      <w:pPr>
        <w:jc w:val="center"/>
        <w:rPr>
          <w:rFonts w:ascii="Brush Script MT" w:hAnsi="Brush Script MT"/>
          <w:b/>
          <w:color w:val="E36C0A" w:themeColor="accent6" w:themeShade="BF"/>
          <w:sz w:val="56"/>
          <w:szCs w:val="56"/>
        </w:rPr>
      </w:pPr>
      <w:r w:rsidRPr="00B6467B">
        <w:rPr>
          <w:rFonts w:ascii="Brush Script MT" w:hAnsi="Brush Script MT"/>
          <w:b/>
          <w:color w:val="E36C0A" w:themeColor="accent6" w:themeShade="BF"/>
          <w:sz w:val="56"/>
          <w:szCs w:val="56"/>
        </w:rPr>
        <w:lastRenderedPageBreak/>
        <w:t>Conference Program</w:t>
      </w:r>
    </w:p>
    <w:tbl>
      <w:tblPr>
        <w:tblStyle w:val="TableGrid"/>
        <w:tblW w:w="10142" w:type="dxa"/>
        <w:tblInd w:w="-162" w:type="dxa"/>
        <w:tblLook w:val="04A0" w:firstRow="1" w:lastRow="0" w:firstColumn="1" w:lastColumn="0" w:noHBand="0" w:noVBand="1"/>
      </w:tblPr>
      <w:tblGrid>
        <w:gridCol w:w="2083"/>
        <w:gridCol w:w="8059"/>
      </w:tblGrid>
      <w:tr w:rsidR="00B6467B" w:rsidRPr="0032465F" w:rsidTr="00252AE6">
        <w:trPr>
          <w:trHeight w:val="175"/>
        </w:trPr>
        <w:tc>
          <w:tcPr>
            <w:tcW w:w="10142" w:type="dxa"/>
            <w:gridSpan w:val="2"/>
            <w:shd w:val="clear" w:color="auto" w:fill="C0000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25 April 2013</w:t>
            </w:r>
          </w:p>
        </w:tc>
      </w:tr>
      <w:tr w:rsidR="00B6467B" w:rsidRPr="0032465F" w:rsidTr="00252AE6">
        <w:trPr>
          <w:trHeight w:val="389"/>
        </w:trPr>
        <w:tc>
          <w:tcPr>
            <w:tcW w:w="2083"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9.30-10.30</w:t>
            </w:r>
          </w:p>
        </w:tc>
        <w:tc>
          <w:tcPr>
            <w:tcW w:w="8059"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Registration</w:t>
            </w:r>
          </w:p>
        </w:tc>
      </w:tr>
      <w:tr w:rsidR="00B6467B" w:rsidRPr="0032465F" w:rsidTr="00252AE6">
        <w:trPr>
          <w:trHeight w:val="411"/>
        </w:trPr>
        <w:tc>
          <w:tcPr>
            <w:tcW w:w="2083"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10.30-11.30</w:t>
            </w:r>
          </w:p>
        </w:tc>
        <w:tc>
          <w:tcPr>
            <w:tcW w:w="8059"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Opening ceremony</w:t>
            </w:r>
          </w:p>
        </w:tc>
      </w:tr>
      <w:tr w:rsidR="00B6467B" w:rsidRPr="0032465F" w:rsidTr="00252AE6">
        <w:trPr>
          <w:trHeight w:val="395"/>
        </w:trPr>
        <w:tc>
          <w:tcPr>
            <w:tcW w:w="2083" w:type="dxa"/>
            <w:shd w:val="clear" w:color="auto" w:fill="92D05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11.30- 12 </w:t>
            </w:r>
          </w:p>
        </w:tc>
        <w:tc>
          <w:tcPr>
            <w:tcW w:w="8059" w:type="dxa"/>
            <w:shd w:val="clear" w:color="auto" w:fill="92D05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Coffee Break </w:t>
            </w:r>
          </w:p>
        </w:tc>
      </w:tr>
      <w:tr w:rsidR="00B6467B" w:rsidRPr="0032465F" w:rsidTr="00252AE6">
        <w:trPr>
          <w:trHeight w:val="395"/>
        </w:trPr>
        <w:tc>
          <w:tcPr>
            <w:tcW w:w="2083" w:type="dxa"/>
            <w:shd w:val="clear" w:color="auto" w:fill="FFFF66"/>
          </w:tcPr>
          <w:p w:rsidR="00B6467B" w:rsidRPr="0032465F" w:rsidRDefault="00B6467B" w:rsidP="00252AE6">
            <w:pPr>
              <w:jc w:val="center"/>
              <w:rPr>
                <w:rFonts w:asciiTheme="majorBidi" w:hAnsiTheme="majorBidi" w:cstheme="majorBidi"/>
                <w:b/>
                <w:bCs/>
                <w:sz w:val="28"/>
                <w:szCs w:val="28"/>
              </w:rPr>
            </w:pPr>
          </w:p>
        </w:tc>
        <w:tc>
          <w:tcPr>
            <w:tcW w:w="8059" w:type="dxa"/>
            <w:shd w:val="clear" w:color="auto" w:fill="FFFF66"/>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w:t>
            </w:r>
            <w:r w:rsidRPr="0032465F">
              <w:rPr>
                <w:rFonts w:asciiTheme="majorBidi" w:hAnsiTheme="majorBidi" w:cstheme="majorBidi"/>
                <w:b/>
                <w:bCs/>
                <w:sz w:val="28"/>
                <w:szCs w:val="28"/>
                <w:vertAlign w:val="superscript"/>
              </w:rPr>
              <w:t>st</w:t>
            </w:r>
            <w:r w:rsidRPr="0032465F">
              <w:rPr>
                <w:rFonts w:asciiTheme="majorBidi" w:hAnsiTheme="majorBidi" w:cstheme="majorBidi"/>
                <w:b/>
                <w:bCs/>
                <w:sz w:val="28"/>
                <w:szCs w:val="28"/>
              </w:rPr>
              <w:t xml:space="preserve"> Session</w:t>
            </w:r>
          </w:p>
        </w:tc>
      </w:tr>
      <w:tr w:rsidR="00B6467B" w:rsidRPr="0032465F" w:rsidTr="00252AE6">
        <w:trPr>
          <w:trHeight w:val="791"/>
        </w:trPr>
        <w:tc>
          <w:tcPr>
            <w:tcW w:w="2083"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Session Presidents</w:t>
            </w:r>
          </w:p>
        </w:tc>
        <w:tc>
          <w:tcPr>
            <w:tcW w:w="8059"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Dr. Mohamed Ibrahim </w:t>
            </w:r>
            <w:proofErr w:type="spellStart"/>
            <w:r w:rsidRPr="0032465F">
              <w:rPr>
                <w:rFonts w:asciiTheme="majorBidi" w:hAnsiTheme="majorBidi" w:cstheme="majorBidi"/>
                <w:b/>
                <w:bCs/>
                <w:sz w:val="28"/>
                <w:szCs w:val="28"/>
              </w:rPr>
              <w:t>Dessouky</w:t>
            </w:r>
            <w:proofErr w:type="spellEnd"/>
          </w:p>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Amira</w:t>
            </w:r>
            <w:proofErr w:type="spellEnd"/>
            <w:r w:rsidRPr="0032465F">
              <w:rPr>
                <w:rFonts w:asciiTheme="majorBidi" w:hAnsiTheme="majorBidi" w:cstheme="majorBidi"/>
                <w:b/>
                <w:bCs/>
                <w:sz w:val="28"/>
                <w:szCs w:val="28"/>
              </w:rPr>
              <w:t xml:space="preserve"> Hassan</w:t>
            </w:r>
          </w:p>
        </w:tc>
      </w:tr>
      <w:tr w:rsidR="00B6467B" w:rsidRPr="0032465F" w:rsidTr="00252AE6">
        <w:trPr>
          <w:trHeight w:val="1218"/>
        </w:trPr>
        <w:tc>
          <w:tcPr>
            <w:tcW w:w="2083" w:type="dxa"/>
            <w:tcBorders>
              <w:bottom w:val="single" w:sz="4" w:space="0" w:color="auto"/>
            </w:tcBorders>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12 – 12.45</w:t>
            </w:r>
          </w:p>
        </w:tc>
        <w:tc>
          <w:tcPr>
            <w:tcW w:w="8059" w:type="dxa"/>
            <w:tcBorders>
              <w:bottom w:val="single" w:sz="4" w:space="0" w:color="auto"/>
            </w:tcBorders>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Prof. Dr. Mary Christopher</w:t>
            </w:r>
          </w:p>
          <w:p w:rsidR="00B6467B" w:rsidRPr="0032465F" w:rsidRDefault="00B6467B" w:rsidP="00252AE6">
            <w:pPr>
              <w:rPr>
                <w:rFonts w:asciiTheme="majorBidi" w:hAnsiTheme="majorBidi" w:cstheme="majorBidi"/>
                <w:sz w:val="28"/>
                <w:szCs w:val="28"/>
              </w:rPr>
            </w:pPr>
            <w:r w:rsidRPr="0032465F">
              <w:rPr>
                <w:rFonts w:asciiTheme="majorBidi" w:hAnsiTheme="majorBidi" w:cstheme="majorBidi"/>
                <w:sz w:val="28"/>
                <w:szCs w:val="28"/>
              </w:rPr>
              <w:t>Global Alliances in Veterinary Pathology Teaching, Diagnostics, and Research.</w:t>
            </w:r>
          </w:p>
        </w:tc>
      </w:tr>
      <w:tr w:rsidR="00B6467B" w:rsidRPr="0032465F" w:rsidTr="00252AE6">
        <w:trPr>
          <w:trHeight w:val="395"/>
        </w:trPr>
        <w:tc>
          <w:tcPr>
            <w:tcW w:w="2083" w:type="dxa"/>
            <w:shd w:val="clear" w:color="auto" w:fill="FFFF00"/>
          </w:tcPr>
          <w:p w:rsidR="00B6467B" w:rsidRPr="0032465F" w:rsidRDefault="00B6467B" w:rsidP="00252AE6">
            <w:pPr>
              <w:jc w:val="center"/>
              <w:rPr>
                <w:rFonts w:asciiTheme="majorBidi" w:hAnsiTheme="majorBidi" w:cstheme="majorBidi"/>
                <w:b/>
                <w:bCs/>
                <w:sz w:val="28"/>
                <w:szCs w:val="28"/>
              </w:rPr>
            </w:pPr>
          </w:p>
        </w:tc>
        <w:tc>
          <w:tcPr>
            <w:tcW w:w="8059" w:type="dxa"/>
            <w:shd w:val="clear" w:color="auto" w:fill="FFFF0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2</w:t>
            </w:r>
            <w:r w:rsidRPr="0032465F">
              <w:rPr>
                <w:rFonts w:asciiTheme="majorBidi" w:hAnsiTheme="majorBidi" w:cstheme="majorBidi"/>
                <w:b/>
                <w:bCs/>
                <w:sz w:val="28"/>
                <w:szCs w:val="28"/>
                <w:vertAlign w:val="superscript"/>
              </w:rPr>
              <w:t>nd</w:t>
            </w:r>
            <w:r w:rsidRPr="0032465F">
              <w:rPr>
                <w:rFonts w:asciiTheme="majorBidi" w:hAnsiTheme="majorBidi" w:cstheme="majorBidi"/>
                <w:b/>
                <w:bCs/>
                <w:sz w:val="28"/>
                <w:szCs w:val="28"/>
              </w:rPr>
              <w:t xml:space="preserve"> Session</w:t>
            </w:r>
          </w:p>
        </w:tc>
      </w:tr>
      <w:tr w:rsidR="00B6467B" w:rsidRPr="0032465F" w:rsidTr="00252AE6">
        <w:trPr>
          <w:trHeight w:val="791"/>
        </w:trPr>
        <w:tc>
          <w:tcPr>
            <w:tcW w:w="2083" w:type="dxa"/>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Session Presidents</w:t>
            </w:r>
          </w:p>
        </w:tc>
        <w:tc>
          <w:tcPr>
            <w:tcW w:w="8059"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Sohair</w:t>
            </w:r>
            <w:proofErr w:type="spell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Sokkar</w:t>
            </w:r>
            <w:proofErr w:type="spellEnd"/>
          </w:p>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 xml:space="preserve">Prof. Dr. Mohamed Osama El </w:t>
            </w:r>
            <w:proofErr w:type="spellStart"/>
            <w:r w:rsidRPr="0032465F">
              <w:rPr>
                <w:rFonts w:asciiTheme="majorBidi" w:hAnsiTheme="majorBidi" w:cstheme="majorBidi"/>
                <w:b/>
                <w:bCs/>
                <w:sz w:val="28"/>
                <w:szCs w:val="28"/>
              </w:rPr>
              <w:t>Shazley</w:t>
            </w:r>
            <w:proofErr w:type="spellEnd"/>
          </w:p>
        </w:tc>
      </w:tr>
      <w:tr w:rsidR="00B6467B" w:rsidRPr="0032465F" w:rsidTr="00252AE6">
        <w:trPr>
          <w:trHeight w:val="806"/>
        </w:trPr>
        <w:tc>
          <w:tcPr>
            <w:tcW w:w="2083" w:type="dxa"/>
            <w:shd w:val="clear" w:color="auto" w:fill="FFFFFF" w:themeFill="background1"/>
          </w:tcPr>
          <w:p w:rsidR="00B6467B" w:rsidRPr="0032465F" w:rsidRDefault="00B6467B" w:rsidP="00252AE6">
            <w:pPr>
              <w:jc w:val="left"/>
              <w:rPr>
                <w:rFonts w:asciiTheme="majorBidi" w:hAnsiTheme="majorBidi" w:cstheme="majorBidi"/>
                <w:sz w:val="28"/>
                <w:szCs w:val="28"/>
              </w:rPr>
            </w:pPr>
            <w:r w:rsidRPr="0032465F">
              <w:rPr>
                <w:rFonts w:asciiTheme="majorBidi" w:hAnsiTheme="majorBidi" w:cstheme="majorBidi"/>
                <w:b/>
                <w:bCs/>
                <w:sz w:val="28"/>
                <w:szCs w:val="28"/>
              </w:rPr>
              <w:t>12.45- 13.15</w:t>
            </w:r>
          </w:p>
        </w:tc>
        <w:tc>
          <w:tcPr>
            <w:tcW w:w="8059"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Prof. Dr. Mahmoud Abdel Salam </w:t>
            </w:r>
            <w:proofErr w:type="spellStart"/>
            <w:r w:rsidRPr="0032465F">
              <w:rPr>
                <w:rFonts w:asciiTheme="majorBidi" w:hAnsiTheme="majorBidi" w:cstheme="majorBidi"/>
                <w:b/>
                <w:bCs/>
                <w:sz w:val="28"/>
                <w:szCs w:val="28"/>
                <w:u w:val="single"/>
              </w:rPr>
              <w:t>Attia</w:t>
            </w:r>
            <w:proofErr w:type="spellEnd"/>
          </w:p>
          <w:p w:rsidR="00B6467B" w:rsidRPr="0032465F" w:rsidRDefault="00B6467B" w:rsidP="00252AE6">
            <w:pPr>
              <w:jc w:val="left"/>
              <w:rPr>
                <w:rFonts w:asciiTheme="majorBidi" w:hAnsiTheme="majorBidi" w:cstheme="majorBidi"/>
                <w:sz w:val="28"/>
                <w:szCs w:val="28"/>
              </w:rPr>
            </w:pPr>
            <w:r w:rsidRPr="0032465F">
              <w:rPr>
                <w:rFonts w:asciiTheme="majorBidi" w:hAnsiTheme="majorBidi" w:cstheme="majorBidi"/>
                <w:sz w:val="28"/>
                <w:szCs w:val="28"/>
              </w:rPr>
              <w:t xml:space="preserve"> Chronic inflammation and </w:t>
            </w:r>
            <w:proofErr w:type="spellStart"/>
            <w:r w:rsidRPr="0032465F">
              <w:rPr>
                <w:rFonts w:asciiTheme="majorBidi" w:hAnsiTheme="majorBidi" w:cstheme="majorBidi"/>
                <w:sz w:val="28"/>
                <w:szCs w:val="28"/>
              </w:rPr>
              <w:t>neoplasia</w:t>
            </w:r>
            <w:proofErr w:type="spellEnd"/>
            <w:r w:rsidRPr="0032465F">
              <w:rPr>
                <w:rFonts w:asciiTheme="majorBidi" w:hAnsiTheme="majorBidi" w:cstheme="majorBidi"/>
                <w:sz w:val="28"/>
                <w:szCs w:val="28"/>
              </w:rPr>
              <w:t>.</w:t>
            </w:r>
          </w:p>
        </w:tc>
      </w:tr>
      <w:tr w:rsidR="00B6467B" w:rsidRPr="0032465F" w:rsidTr="00252AE6">
        <w:trPr>
          <w:trHeight w:val="1202"/>
        </w:trPr>
        <w:tc>
          <w:tcPr>
            <w:tcW w:w="2083" w:type="dxa"/>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13.15-13.45</w:t>
            </w:r>
          </w:p>
        </w:tc>
        <w:tc>
          <w:tcPr>
            <w:tcW w:w="8059"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 Dr. </w:t>
            </w:r>
            <w:proofErr w:type="spellStart"/>
            <w:r w:rsidRPr="0032465F">
              <w:rPr>
                <w:rFonts w:asciiTheme="majorBidi" w:hAnsiTheme="majorBidi" w:cstheme="majorBidi"/>
                <w:b/>
                <w:bCs/>
                <w:sz w:val="28"/>
                <w:szCs w:val="28"/>
                <w:u w:val="single"/>
              </w:rPr>
              <w:t>Mahir</w:t>
            </w:r>
            <w:proofErr w:type="spellEnd"/>
            <w:r w:rsidRPr="0032465F">
              <w:rPr>
                <w:rFonts w:asciiTheme="majorBidi" w:hAnsiTheme="majorBidi" w:cstheme="majorBidi"/>
                <w:b/>
                <w:bCs/>
                <w:sz w:val="28"/>
                <w:szCs w:val="28"/>
                <w:u w:val="single"/>
              </w:rPr>
              <w:t xml:space="preserve"> AG. </w:t>
            </w:r>
            <w:proofErr w:type="spellStart"/>
            <w:r w:rsidRPr="0032465F">
              <w:rPr>
                <w:rFonts w:asciiTheme="majorBidi" w:hAnsiTheme="majorBidi" w:cstheme="majorBidi"/>
                <w:b/>
                <w:bCs/>
                <w:sz w:val="28"/>
                <w:szCs w:val="28"/>
                <w:u w:val="single"/>
              </w:rPr>
              <w:t>Kubba</w:t>
            </w:r>
            <w:proofErr w:type="spellEnd"/>
          </w:p>
          <w:p w:rsidR="00B6467B" w:rsidRPr="0032465F" w:rsidRDefault="00B6467B" w:rsidP="00252AE6">
            <w:pPr>
              <w:rPr>
                <w:rFonts w:asciiTheme="majorBidi" w:hAnsiTheme="majorBidi" w:cstheme="majorBidi"/>
                <w:sz w:val="28"/>
                <w:szCs w:val="28"/>
              </w:rPr>
            </w:pPr>
            <w:r w:rsidRPr="0032465F">
              <w:rPr>
                <w:rFonts w:asciiTheme="majorBidi" w:hAnsiTheme="majorBidi" w:cstheme="majorBidi"/>
                <w:sz w:val="28"/>
                <w:szCs w:val="28"/>
              </w:rPr>
              <w:t xml:space="preserve">Pathological investigation in the death of a captive ostrich </w:t>
            </w:r>
          </w:p>
          <w:p w:rsidR="00B6467B" w:rsidRPr="0032465F" w:rsidRDefault="00B6467B" w:rsidP="00252AE6">
            <w:pPr>
              <w:rPr>
                <w:rFonts w:asciiTheme="majorBidi" w:hAnsiTheme="majorBidi" w:cstheme="majorBidi"/>
                <w:sz w:val="28"/>
                <w:szCs w:val="28"/>
              </w:rPr>
            </w:pPr>
            <w:r w:rsidRPr="0032465F">
              <w:rPr>
                <w:rFonts w:asciiTheme="majorBidi" w:hAnsiTheme="majorBidi" w:cstheme="majorBidi"/>
                <w:sz w:val="28"/>
                <w:szCs w:val="28"/>
              </w:rPr>
              <w:t>(</w:t>
            </w:r>
            <w:proofErr w:type="spellStart"/>
            <w:r w:rsidRPr="0032465F">
              <w:rPr>
                <w:rFonts w:asciiTheme="majorBidi" w:hAnsiTheme="majorBidi" w:cstheme="majorBidi"/>
                <w:sz w:val="28"/>
                <w:szCs w:val="28"/>
              </w:rPr>
              <w:t>Struthio</w:t>
            </w:r>
            <w:proofErr w:type="spellEnd"/>
            <w:r w:rsidRPr="0032465F">
              <w:rPr>
                <w:rFonts w:asciiTheme="majorBidi" w:hAnsiTheme="majorBidi" w:cstheme="majorBidi"/>
                <w:sz w:val="28"/>
                <w:szCs w:val="28"/>
              </w:rPr>
              <w:t xml:space="preserve"> </w:t>
            </w:r>
            <w:proofErr w:type="spellStart"/>
            <w:r w:rsidRPr="0032465F">
              <w:rPr>
                <w:rFonts w:asciiTheme="majorBidi" w:hAnsiTheme="majorBidi" w:cstheme="majorBidi"/>
                <w:sz w:val="28"/>
                <w:szCs w:val="28"/>
              </w:rPr>
              <w:t>camelus</w:t>
            </w:r>
            <w:proofErr w:type="spellEnd"/>
            <w:r w:rsidRPr="0032465F">
              <w:rPr>
                <w:rFonts w:asciiTheme="majorBidi" w:hAnsiTheme="majorBidi" w:cstheme="majorBidi"/>
                <w:sz w:val="28"/>
                <w:szCs w:val="28"/>
              </w:rPr>
              <w:t xml:space="preserve">) with a special reference to </w:t>
            </w:r>
            <w:proofErr w:type="spellStart"/>
            <w:r w:rsidRPr="0032465F">
              <w:rPr>
                <w:rFonts w:asciiTheme="majorBidi" w:hAnsiTheme="majorBidi" w:cstheme="majorBidi"/>
                <w:sz w:val="28"/>
                <w:szCs w:val="28"/>
              </w:rPr>
              <w:t>endocardiosis</w:t>
            </w:r>
            <w:proofErr w:type="spellEnd"/>
          </w:p>
        </w:tc>
      </w:tr>
      <w:tr w:rsidR="00B6467B" w:rsidRPr="0032465F" w:rsidTr="00252AE6">
        <w:trPr>
          <w:trHeight w:val="395"/>
        </w:trPr>
        <w:tc>
          <w:tcPr>
            <w:tcW w:w="2083" w:type="dxa"/>
            <w:shd w:val="clear" w:color="auto" w:fill="92D050"/>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13.45-14.45</w:t>
            </w:r>
          </w:p>
        </w:tc>
        <w:tc>
          <w:tcPr>
            <w:tcW w:w="8059" w:type="dxa"/>
            <w:shd w:val="clear" w:color="auto" w:fill="92D050"/>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Lunch</w:t>
            </w:r>
          </w:p>
        </w:tc>
      </w:tr>
      <w:tr w:rsidR="00B6467B" w:rsidRPr="0032465F" w:rsidTr="00252AE6">
        <w:trPr>
          <w:trHeight w:val="411"/>
        </w:trPr>
        <w:tc>
          <w:tcPr>
            <w:tcW w:w="2083" w:type="dxa"/>
            <w:shd w:val="clear" w:color="auto" w:fill="FFFF00"/>
          </w:tcPr>
          <w:p w:rsidR="00B6467B" w:rsidRPr="0032465F" w:rsidRDefault="00B6467B" w:rsidP="00252AE6">
            <w:pPr>
              <w:jc w:val="center"/>
              <w:rPr>
                <w:rFonts w:asciiTheme="majorBidi" w:hAnsiTheme="majorBidi" w:cstheme="majorBidi"/>
                <w:b/>
                <w:bCs/>
                <w:sz w:val="28"/>
                <w:szCs w:val="28"/>
              </w:rPr>
            </w:pPr>
          </w:p>
        </w:tc>
        <w:tc>
          <w:tcPr>
            <w:tcW w:w="8059" w:type="dxa"/>
            <w:shd w:val="clear" w:color="auto" w:fill="FFFF0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3</w:t>
            </w:r>
            <w:r w:rsidRPr="0032465F">
              <w:rPr>
                <w:rFonts w:asciiTheme="majorBidi" w:hAnsiTheme="majorBidi" w:cstheme="majorBidi"/>
                <w:b/>
                <w:bCs/>
                <w:sz w:val="28"/>
                <w:szCs w:val="28"/>
                <w:vertAlign w:val="superscript"/>
              </w:rPr>
              <w:t>rd</w:t>
            </w:r>
            <w:r w:rsidRPr="0032465F">
              <w:rPr>
                <w:rFonts w:asciiTheme="majorBidi" w:hAnsiTheme="majorBidi" w:cstheme="majorBidi"/>
                <w:b/>
                <w:bCs/>
                <w:sz w:val="28"/>
                <w:szCs w:val="28"/>
              </w:rPr>
              <w:t xml:space="preserve"> Session</w:t>
            </w:r>
          </w:p>
        </w:tc>
      </w:tr>
      <w:tr w:rsidR="00B6467B" w:rsidRPr="0032465F" w:rsidTr="00252AE6">
        <w:trPr>
          <w:trHeight w:val="791"/>
        </w:trPr>
        <w:tc>
          <w:tcPr>
            <w:tcW w:w="2083" w:type="dxa"/>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Session Presidents</w:t>
            </w:r>
          </w:p>
        </w:tc>
        <w:tc>
          <w:tcPr>
            <w:tcW w:w="8059"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Nabiha</w:t>
            </w:r>
            <w:proofErr w:type="spell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Ramdan</w:t>
            </w:r>
            <w:proofErr w:type="spellEnd"/>
          </w:p>
          <w:p w:rsidR="00B6467B" w:rsidRPr="0032465F" w:rsidRDefault="00B6467B" w:rsidP="000A029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Dr. </w:t>
            </w:r>
            <w:proofErr w:type="spellStart"/>
            <w:r w:rsidR="000A0296">
              <w:rPr>
                <w:rFonts w:asciiTheme="majorBidi" w:hAnsiTheme="majorBidi" w:cstheme="majorBidi"/>
                <w:b/>
                <w:bCs/>
                <w:sz w:val="28"/>
                <w:szCs w:val="28"/>
              </w:rPr>
              <w:t>Asharf</w:t>
            </w:r>
            <w:proofErr w:type="spellEnd"/>
            <w:r w:rsidR="000A0296">
              <w:rPr>
                <w:rFonts w:asciiTheme="majorBidi" w:hAnsiTheme="majorBidi" w:cstheme="majorBidi"/>
                <w:b/>
                <w:bCs/>
                <w:sz w:val="28"/>
                <w:szCs w:val="28"/>
              </w:rPr>
              <w:t xml:space="preserve"> </w:t>
            </w:r>
            <w:proofErr w:type="spellStart"/>
            <w:r w:rsidR="000A0296">
              <w:rPr>
                <w:rFonts w:asciiTheme="majorBidi" w:hAnsiTheme="majorBidi" w:cstheme="majorBidi"/>
                <w:b/>
                <w:bCs/>
                <w:sz w:val="28"/>
                <w:szCs w:val="28"/>
              </w:rPr>
              <w:t>Shamaa</w:t>
            </w:r>
            <w:proofErr w:type="spellEnd"/>
          </w:p>
        </w:tc>
      </w:tr>
      <w:tr w:rsidR="00B6467B" w:rsidRPr="0032465F" w:rsidTr="00252AE6">
        <w:trPr>
          <w:trHeight w:val="791"/>
        </w:trPr>
        <w:tc>
          <w:tcPr>
            <w:tcW w:w="2083"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14.45 – 15.15</w:t>
            </w:r>
          </w:p>
        </w:tc>
        <w:tc>
          <w:tcPr>
            <w:tcW w:w="8059"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Marco </w:t>
            </w:r>
            <w:proofErr w:type="spellStart"/>
            <w:r w:rsidRPr="0032465F">
              <w:rPr>
                <w:rFonts w:asciiTheme="majorBidi" w:hAnsiTheme="majorBidi" w:cstheme="majorBidi"/>
                <w:b/>
                <w:bCs/>
                <w:sz w:val="28"/>
                <w:szCs w:val="28"/>
                <w:u w:val="single"/>
              </w:rPr>
              <w:t>Patruno</w:t>
            </w:r>
            <w:proofErr w:type="spellEnd"/>
          </w:p>
          <w:p w:rsidR="00B6467B" w:rsidRPr="0032465F" w:rsidRDefault="00B6467B" w:rsidP="00252AE6">
            <w:pPr>
              <w:rPr>
                <w:rFonts w:asciiTheme="majorBidi" w:hAnsiTheme="majorBidi" w:cstheme="majorBidi"/>
                <w:sz w:val="28"/>
                <w:szCs w:val="28"/>
              </w:rPr>
            </w:pPr>
            <w:r w:rsidRPr="0032465F">
              <w:rPr>
                <w:rFonts w:asciiTheme="majorBidi" w:hAnsiTheme="majorBidi" w:cstheme="majorBidi"/>
                <w:sz w:val="28"/>
                <w:szCs w:val="28"/>
              </w:rPr>
              <w:t>Regenerative strategies applied to Veterinary Medicine</w:t>
            </w:r>
          </w:p>
        </w:tc>
      </w:tr>
    </w:tbl>
    <w:p w:rsidR="00B6467B" w:rsidRPr="00B6467B" w:rsidRDefault="00B6467B" w:rsidP="00B6467B">
      <w:pPr>
        <w:tabs>
          <w:tab w:val="left" w:pos="2070"/>
          <w:tab w:val="center" w:pos="4680"/>
        </w:tabs>
        <w:jc w:val="center"/>
        <w:rPr>
          <w:rFonts w:asciiTheme="majorBidi" w:hAnsiTheme="majorBidi" w:cstheme="majorBidi"/>
          <w:b/>
          <w:color w:val="FDEFE3" w:themeColor="accent6" w:themeTint="26"/>
          <w:sz w:val="28"/>
          <w:szCs w:val="28"/>
        </w:rPr>
      </w:pPr>
    </w:p>
    <w:p w:rsidR="00B6467B" w:rsidRPr="00B6467B" w:rsidRDefault="00B6467B" w:rsidP="00B6467B">
      <w:pPr>
        <w:jc w:val="center"/>
        <w:rPr>
          <w:rFonts w:ascii="Brush Script MT" w:hAnsi="Brush Script MT"/>
          <w:b/>
          <w:color w:val="E36C0A" w:themeColor="accent6" w:themeShade="BF"/>
          <w:sz w:val="56"/>
          <w:szCs w:val="56"/>
        </w:rPr>
      </w:pPr>
      <w:r w:rsidRPr="00B6467B">
        <w:rPr>
          <w:rFonts w:ascii="Brush Script MT" w:hAnsi="Brush Script MT"/>
          <w:b/>
          <w:color w:val="E36C0A" w:themeColor="accent6" w:themeShade="BF"/>
          <w:sz w:val="56"/>
          <w:szCs w:val="56"/>
        </w:rPr>
        <w:lastRenderedPageBreak/>
        <w:t>Conference Program</w:t>
      </w:r>
    </w:p>
    <w:tbl>
      <w:tblPr>
        <w:tblStyle w:val="TableGrid"/>
        <w:tblW w:w="10413" w:type="dxa"/>
        <w:tblInd w:w="-162" w:type="dxa"/>
        <w:tblLook w:val="04A0" w:firstRow="1" w:lastRow="0" w:firstColumn="1" w:lastColumn="0" w:noHBand="0" w:noVBand="1"/>
      </w:tblPr>
      <w:tblGrid>
        <w:gridCol w:w="2101"/>
        <w:gridCol w:w="29"/>
        <w:gridCol w:w="8283"/>
      </w:tblGrid>
      <w:tr w:rsidR="00B6467B" w:rsidRPr="0032465F" w:rsidTr="00252AE6">
        <w:trPr>
          <w:trHeight w:val="925"/>
        </w:trPr>
        <w:tc>
          <w:tcPr>
            <w:tcW w:w="2130" w:type="dxa"/>
            <w:gridSpan w:val="2"/>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15.15- 15.45</w:t>
            </w:r>
          </w:p>
        </w:tc>
        <w:tc>
          <w:tcPr>
            <w:tcW w:w="8283" w:type="dxa"/>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Prof. Dr. </w:t>
            </w:r>
            <w:proofErr w:type="spellStart"/>
            <w:r w:rsidRPr="0032465F">
              <w:rPr>
                <w:rFonts w:asciiTheme="majorBidi" w:hAnsiTheme="majorBidi" w:cstheme="majorBidi"/>
                <w:b/>
                <w:bCs/>
                <w:sz w:val="28"/>
                <w:szCs w:val="28"/>
                <w:u w:val="single"/>
              </w:rPr>
              <w:t>Yesari</w:t>
            </w:r>
            <w:proofErr w:type="spellEnd"/>
            <w:r w:rsidRPr="0032465F">
              <w:rPr>
                <w:rFonts w:asciiTheme="majorBidi" w:hAnsiTheme="majorBidi" w:cstheme="majorBidi"/>
                <w:b/>
                <w:bCs/>
                <w:sz w:val="28"/>
                <w:szCs w:val="28"/>
                <w:u w:val="single"/>
              </w:rPr>
              <w:t xml:space="preserve"> </w:t>
            </w:r>
            <w:proofErr w:type="spellStart"/>
            <w:r w:rsidRPr="0032465F">
              <w:rPr>
                <w:rFonts w:asciiTheme="majorBidi" w:hAnsiTheme="majorBidi" w:cstheme="majorBidi"/>
                <w:b/>
                <w:bCs/>
                <w:sz w:val="28"/>
                <w:szCs w:val="28"/>
                <w:u w:val="single"/>
              </w:rPr>
              <w:t>Eroksuz</w:t>
            </w:r>
            <w:proofErr w:type="spellEnd"/>
          </w:p>
          <w:p w:rsidR="00B6467B" w:rsidRPr="0032465F" w:rsidRDefault="00B6467B" w:rsidP="00252AE6">
            <w:pPr>
              <w:jc w:val="left"/>
              <w:rPr>
                <w:rFonts w:asciiTheme="majorBidi" w:hAnsiTheme="majorBidi" w:cstheme="majorBidi"/>
                <w:sz w:val="28"/>
                <w:szCs w:val="28"/>
              </w:rPr>
            </w:pPr>
            <w:proofErr w:type="spellStart"/>
            <w:r w:rsidRPr="0032465F">
              <w:rPr>
                <w:rFonts w:asciiTheme="majorBidi" w:hAnsiTheme="majorBidi" w:cstheme="majorBidi"/>
                <w:sz w:val="28"/>
                <w:szCs w:val="28"/>
              </w:rPr>
              <w:t>Pyrrolizidine</w:t>
            </w:r>
            <w:proofErr w:type="spellEnd"/>
            <w:r w:rsidRPr="0032465F">
              <w:rPr>
                <w:rFonts w:asciiTheme="majorBidi" w:hAnsiTheme="majorBidi" w:cstheme="majorBidi"/>
                <w:sz w:val="28"/>
                <w:szCs w:val="28"/>
              </w:rPr>
              <w:t xml:space="preserve"> </w:t>
            </w:r>
            <w:proofErr w:type="spellStart"/>
            <w:r w:rsidRPr="0032465F">
              <w:rPr>
                <w:rFonts w:asciiTheme="majorBidi" w:hAnsiTheme="majorBidi" w:cstheme="majorBidi"/>
                <w:sz w:val="28"/>
                <w:szCs w:val="28"/>
              </w:rPr>
              <w:t>Alkaloidosis</w:t>
            </w:r>
            <w:proofErr w:type="spellEnd"/>
            <w:r w:rsidRPr="0032465F">
              <w:rPr>
                <w:rFonts w:asciiTheme="majorBidi" w:hAnsiTheme="majorBidi" w:cstheme="majorBidi"/>
                <w:sz w:val="28"/>
                <w:szCs w:val="28"/>
              </w:rPr>
              <w:t>:   Pathogenesis and Pathological Features</w:t>
            </w:r>
          </w:p>
        </w:tc>
      </w:tr>
      <w:tr w:rsidR="00B6467B" w:rsidRPr="0032465F" w:rsidTr="00252AE6">
        <w:trPr>
          <w:trHeight w:val="179"/>
        </w:trPr>
        <w:tc>
          <w:tcPr>
            <w:tcW w:w="10413" w:type="dxa"/>
            <w:gridSpan w:val="3"/>
            <w:shd w:val="clear" w:color="auto" w:fill="C0000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26 April 2013</w:t>
            </w:r>
          </w:p>
        </w:tc>
      </w:tr>
      <w:tr w:rsidR="00B6467B" w:rsidRPr="0032465F" w:rsidTr="00252AE6">
        <w:trPr>
          <w:trHeight w:val="397"/>
        </w:trPr>
        <w:tc>
          <w:tcPr>
            <w:tcW w:w="2101"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9.30-10.00</w:t>
            </w:r>
          </w:p>
        </w:tc>
        <w:tc>
          <w:tcPr>
            <w:tcW w:w="8312" w:type="dxa"/>
            <w:gridSpan w:val="2"/>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Registration</w:t>
            </w:r>
          </w:p>
        </w:tc>
      </w:tr>
      <w:tr w:rsidR="00B6467B" w:rsidRPr="0032465F" w:rsidTr="00252AE6">
        <w:trPr>
          <w:trHeight w:val="403"/>
        </w:trPr>
        <w:tc>
          <w:tcPr>
            <w:tcW w:w="2101" w:type="dxa"/>
            <w:shd w:val="clear" w:color="auto" w:fill="FFFF00"/>
          </w:tcPr>
          <w:p w:rsidR="00B6467B" w:rsidRPr="0032465F" w:rsidRDefault="00B6467B" w:rsidP="00252AE6">
            <w:pPr>
              <w:jc w:val="center"/>
              <w:rPr>
                <w:rFonts w:asciiTheme="majorBidi" w:hAnsiTheme="majorBidi" w:cstheme="majorBidi"/>
                <w:sz w:val="28"/>
                <w:szCs w:val="28"/>
              </w:rPr>
            </w:pPr>
          </w:p>
        </w:tc>
        <w:tc>
          <w:tcPr>
            <w:tcW w:w="8312" w:type="dxa"/>
            <w:gridSpan w:val="2"/>
            <w:shd w:val="clear" w:color="auto" w:fill="FFFF0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w:t>
            </w:r>
            <w:r w:rsidRPr="0032465F">
              <w:rPr>
                <w:rFonts w:asciiTheme="majorBidi" w:hAnsiTheme="majorBidi" w:cstheme="majorBidi"/>
                <w:b/>
                <w:bCs/>
                <w:sz w:val="28"/>
                <w:szCs w:val="28"/>
                <w:vertAlign w:val="superscript"/>
              </w:rPr>
              <w:t>st</w:t>
            </w:r>
            <w:r w:rsidRPr="0032465F">
              <w:rPr>
                <w:rFonts w:asciiTheme="majorBidi" w:hAnsiTheme="majorBidi" w:cstheme="majorBidi"/>
                <w:b/>
                <w:bCs/>
                <w:sz w:val="28"/>
                <w:szCs w:val="28"/>
              </w:rPr>
              <w:t xml:space="preserve"> Session</w:t>
            </w:r>
          </w:p>
        </w:tc>
      </w:tr>
      <w:tr w:rsidR="00B6467B" w:rsidRPr="0032465F" w:rsidTr="00252AE6">
        <w:trPr>
          <w:trHeight w:val="822"/>
        </w:trPr>
        <w:tc>
          <w:tcPr>
            <w:tcW w:w="2101" w:type="dxa"/>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Session Presidents</w:t>
            </w:r>
          </w:p>
        </w:tc>
        <w:tc>
          <w:tcPr>
            <w:tcW w:w="8312" w:type="dxa"/>
            <w:gridSpan w:val="2"/>
            <w:shd w:val="clear" w:color="auto" w:fill="FFFFFF" w:themeFill="background1"/>
          </w:tcPr>
          <w:p w:rsidR="000A0296" w:rsidRDefault="00B6467B" w:rsidP="000A0296">
            <w:pPr>
              <w:jc w:val="center"/>
              <w:rPr>
                <w:rFonts w:asciiTheme="majorBidi" w:hAnsiTheme="majorBidi" w:cstheme="majorBidi"/>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Mamdouh</w:t>
            </w:r>
            <w:proofErr w:type="spell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Affify</w:t>
            </w:r>
            <w:proofErr w:type="spellEnd"/>
            <w:r w:rsidRPr="0032465F">
              <w:rPr>
                <w:rFonts w:asciiTheme="majorBidi" w:hAnsiTheme="majorBidi" w:cstheme="majorBidi"/>
                <w:sz w:val="28"/>
                <w:szCs w:val="28"/>
              </w:rPr>
              <w:t xml:space="preserve"> </w:t>
            </w:r>
          </w:p>
          <w:p w:rsidR="00B6467B" w:rsidRPr="000A0296" w:rsidRDefault="000A0296" w:rsidP="000A029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w:t>
            </w:r>
            <w:proofErr w:type="spellStart"/>
            <w:proofErr w:type="gramStart"/>
            <w:r w:rsidRPr="0032465F">
              <w:rPr>
                <w:rFonts w:asciiTheme="majorBidi" w:hAnsiTheme="majorBidi" w:cstheme="majorBidi"/>
                <w:b/>
                <w:bCs/>
                <w:sz w:val="28"/>
                <w:szCs w:val="28"/>
              </w:rPr>
              <w:t>Dr</w:t>
            </w:r>
            <w:proofErr w:type="spellEnd"/>
            <w:r w:rsidRPr="0032465F">
              <w:rPr>
                <w:rFonts w:asciiTheme="majorBidi" w:hAnsiTheme="majorBidi" w:cstheme="majorBidi"/>
                <w:b/>
                <w:bCs/>
                <w:sz w:val="28"/>
                <w:szCs w:val="28"/>
              </w:rPr>
              <w:t xml:space="preserve"> .</w:t>
            </w:r>
            <w:proofErr w:type="gramEnd"/>
            <w:r w:rsidRPr="0032465F">
              <w:rPr>
                <w:rFonts w:asciiTheme="majorBidi" w:hAnsiTheme="majorBidi" w:cstheme="majorBidi"/>
                <w:b/>
                <w:bCs/>
                <w:sz w:val="28"/>
                <w:szCs w:val="28"/>
              </w:rPr>
              <w:t xml:space="preserve"> </w:t>
            </w:r>
            <w:proofErr w:type="spellStart"/>
            <w:r>
              <w:rPr>
                <w:rFonts w:asciiTheme="majorBidi" w:hAnsiTheme="majorBidi" w:cstheme="majorBidi"/>
                <w:b/>
                <w:bCs/>
                <w:sz w:val="28"/>
                <w:szCs w:val="28"/>
              </w:rPr>
              <w:t>Hala</w:t>
            </w:r>
            <w:proofErr w:type="spellEnd"/>
            <w:r>
              <w:rPr>
                <w:rFonts w:asciiTheme="majorBidi" w:hAnsiTheme="majorBidi" w:cstheme="majorBidi"/>
                <w:b/>
                <w:bCs/>
                <w:sz w:val="28"/>
                <w:szCs w:val="28"/>
              </w:rPr>
              <w:t xml:space="preserve"> F. El </w:t>
            </w:r>
            <w:proofErr w:type="spellStart"/>
            <w:r>
              <w:rPr>
                <w:rFonts w:asciiTheme="majorBidi" w:hAnsiTheme="majorBidi" w:cstheme="majorBidi"/>
                <w:b/>
                <w:bCs/>
                <w:sz w:val="28"/>
                <w:szCs w:val="28"/>
              </w:rPr>
              <w:t>Miniwy</w:t>
            </w:r>
            <w:proofErr w:type="spellEnd"/>
          </w:p>
        </w:tc>
      </w:tr>
      <w:tr w:rsidR="00B6467B" w:rsidRPr="0032465F" w:rsidTr="00252AE6">
        <w:trPr>
          <w:trHeight w:val="403"/>
        </w:trPr>
        <w:tc>
          <w:tcPr>
            <w:tcW w:w="2101"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10-10.30</w:t>
            </w:r>
          </w:p>
        </w:tc>
        <w:tc>
          <w:tcPr>
            <w:tcW w:w="8312" w:type="dxa"/>
            <w:gridSpan w:val="2"/>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w:t>
            </w:r>
            <w:proofErr w:type="spellStart"/>
            <w:r w:rsidRPr="0032465F">
              <w:rPr>
                <w:rFonts w:asciiTheme="majorBidi" w:hAnsiTheme="majorBidi" w:cstheme="majorBidi"/>
                <w:b/>
                <w:bCs/>
                <w:sz w:val="28"/>
                <w:szCs w:val="28"/>
                <w:u w:val="single"/>
              </w:rPr>
              <w:t>Ausama</w:t>
            </w:r>
            <w:proofErr w:type="spellEnd"/>
            <w:r w:rsidRPr="0032465F">
              <w:rPr>
                <w:rFonts w:asciiTheme="majorBidi" w:hAnsiTheme="majorBidi" w:cstheme="majorBidi"/>
                <w:b/>
                <w:bCs/>
                <w:sz w:val="28"/>
                <w:szCs w:val="28"/>
                <w:u w:val="single"/>
              </w:rPr>
              <w:t xml:space="preserve">, A. </w:t>
            </w:r>
            <w:proofErr w:type="spellStart"/>
            <w:r w:rsidRPr="0032465F">
              <w:rPr>
                <w:rFonts w:asciiTheme="majorBidi" w:hAnsiTheme="majorBidi" w:cstheme="majorBidi"/>
                <w:b/>
                <w:bCs/>
                <w:sz w:val="28"/>
                <w:szCs w:val="28"/>
                <w:u w:val="single"/>
              </w:rPr>
              <w:t>Yousif</w:t>
            </w:r>
            <w:proofErr w:type="spellEnd"/>
            <w:r w:rsidRPr="0032465F">
              <w:rPr>
                <w:rFonts w:asciiTheme="majorBidi" w:hAnsiTheme="majorBidi" w:cstheme="majorBidi"/>
                <w:b/>
                <w:bCs/>
                <w:sz w:val="28"/>
                <w:szCs w:val="28"/>
                <w:u w:val="single"/>
              </w:rPr>
              <w:t xml:space="preserve"> </w:t>
            </w:r>
          </w:p>
          <w:p w:rsidR="00B6467B" w:rsidRPr="0032465F" w:rsidRDefault="00B6467B" w:rsidP="00252AE6">
            <w:pPr>
              <w:rPr>
                <w:rFonts w:asciiTheme="majorBidi" w:hAnsiTheme="majorBidi" w:cstheme="majorBidi"/>
                <w:sz w:val="28"/>
                <w:szCs w:val="28"/>
              </w:rPr>
            </w:pPr>
            <w:r w:rsidRPr="0032465F">
              <w:rPr>
                <w:rFonts w:asciiTheme="majorBidi" w:hAnsiTheme="majorBidi" w:cstheme="majorBidi"/>
                <w:sz w:val="28"/>
                <w:szCs w:val="28"/>
              </w:rPr>
              <w:t xml:space="preserve">Rise of the Egyptian </w:t>
            </w:r>
            <w:proofErr w:type="spellStart"/>
            <w:r w:rsidRPr="0032465F">
              <w:rPr>
                <w:rFonts w:asciiTheme="majorBidi" w:hAnsiTheme="majorBidi" w:cstheme="majorBidi"/>
                <w:sz w:val="28"/>
                <w:szCs w:val="28"/>
              </w:rPr>
              <w:t>Biosheild</w:t>
            </w:r>
            <w:proofErr w:type="spellEnd"/>
          </w:p>
        </w:tc>
      </w:tr>
      <w:tr w:rsidR="00B6467B" w:rsidRPr="0032465F" w:rsidTr="00252AE6">
        <w:trPr>
          <w:trHeight w:val="822"/>
        </w:trPr>
        <w:tc>
          <w:tcPr>
            <w:tcW w:w="2101"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10.30- 10.45</w:t>
            </w:r>
          </w:p>
        </w:tc>
        <w:tc>
          <w:tcPr>
            <w:tcW w:w="8312" w:type="dxa"/>
            <w:gridSpan w:val="2"/>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Prof. Dr. </w:t>
            </w:r>
            <w:proofErr w:type="spellStart"/>
            <w:r w:rsidRPr="0032465F">
              <w:rPr>
                <w:rFonts w:asciiTheme="majorBidi" w:hAnsiTheme="majorBidi" w:cstheme="majorBidi"/>
                <w:b/>
                <w:bCs/>
                <w:sz w:val="28"/>
                <w:szCs w:val="28"/>
                <w:u w:val="single"/>
              </w:rPr>
              <w:t>Yesari</w:t>
            </w:r>
            <w:proofErr w:type="spellEnd"/>
            <w:r w:rsidRPr="0032465F">
              <w:rPr>
                <w:rFonts w:asciiTheme="majorBidi" w:hAnsiTheme="majorBidi" w:cstheme="majorBidi"/>
                <w:b/>
                <w:bCs/>
                <w:sz w:val="28"/>
                <w:szCs w:val="28"/>
                <w:u w:val="single"/>
              </w:rPr>
              <w:t xml:space="preserve"> </w:t>
            </w:r>
            <w:proofErr w:type="spellStart"/>
            <w:r w:rsidRPr="0032465F">
              <w:rPr>
                <w:rFonts w:asciiTheme="majorBidi" w:hAnsiTheme="majorBidi" w:cstheme="majorBidi"/>
                <w:b/>
                <w:bCs/>
                <w:sz w:val="28"/>
                <w:szCs w:val="28"/>
                <w:u w:val="single"/>
              </w:rPr>
              <w:t>Eroksuz</w:t>
            </w:r>
            <w:proofErr w:type="spellEnd"/>
          </w:p>
          <w:p w:rsidR="00B6467B" w:rsidRPr="0032465F" w:rsidRDefault="00B6467B" w:rsidP="00252AE6">
            <w:pPr>
              <w:jc w:val="left"/>
              <w:rPr>
                <w:rFonts w:asciiTheme="majorBidi" w:hAnsiTheme="majorBidi" w:cstheme="majorBidi"/>
                <w:sz w:val="28"/>
                <w:szCs w:val="28"/>
              </w:rPr>
            </w:pPr>
            <w:r w:rsidRPr="0032465F">
              <w:rPr>
                <w:rFonts w:asciiTheme="majorBidi" w:hAnsiTheme="majorBidi" w:cstheme="majorBidi"/>
                <w:sz w:val="28"/>
                <w:szCs w:val="28"/>
              </w:rPr>
              <w:t xml:space="preserve">Acute and </w:t>
            </w:r>
            <w:proofErr w:type="spellStart"/>
            <w:r w:rsidRPr="0032465F">
              <w:rPr>
                <w:rFonts w:asciiTheme="majorBidi" w:hAnsiTheme="majorBidi" w:cstheme="majorBidi"/>
                <w:sz w:val="28"/>
                <w:szCs w:val="28"/>
              </w:rPr>
              <w:t>Subacute</w:t>
            </w:r>
            <w:proofErr w:type="spellEnd"/>
            <w:r w:rsidRPr="0032465F">
              <w:rPr>
                <w:rFonts w:asciiTheme="majorBidi" w:hAnsiTheme="majorBidi" w:cstheme="majorBidi"/>
                <w:sz w:val="28"/>
                <w:szCs w:val="28"/>
              </w:rPr>
              <w:t xml:space="preserve"> Fetal  </w:t>
            </w:r>
            <w:proofErr w:type="spellStart"/>
            <w:r w:rsidRPr="0032465F">
              <w:rPr>
                <w:rFonts w:asciiTheme="majorBidi" w:hAnsiTheme="majorBidi" w:cstheme="majorBidi"/>
                <w:sz w:val="28"/>
                <w:szCs w:val="28"/>
              </w:rPr>
              <w:t>Aflatoxicosis</w:t>
            </w:r>
            <w:proofErr w:type="spellEnd"/>
            <w:r w:rsidRPr="0032465F">
              <w:rPr>
                <w:rFonts w:asciiTheme="majorBidi" w:hAnsiTheme="majorBidi" w:cstheme="majorBidi"/>
                <w:sz w:val="28"/>
                <w:szCs w:val="28"/>
              </w:rPr>
              <w:t xml:space="preserve">  in Two Dogs</w:t>
            </w:r>
          </w:p>
        </w:tc>
      </w:tr>
      <w:tr w:rsidR="00B6467B" w:rsidRPr="0032465F" w:rsidTr="00252AE6">
        <w:trPr>
          <w:trHeight w:val="1225"/>
        </w:trPr>
        <w:tc>
          <w:tcPr>
            <w:tcW w:w="2101" w:type="dxa"/>
            <w:tcBorders>
              <w:bottom w:val="single" w:sz="4" w:space="0" w:color="auto"/>
            </w:tcBorders>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10.45 – 11.00</w:t>
            </w:r>
          </w:p>
        </w:tc>
        <w:tc>
          <w:tcPr>
            <w:tcW w:w="8312" w:type="dxa"/>
            <w:gridSpan w:val="2"/>
            <w:tcBorders>
              <w:bottom w:val="single" w:sz="4" w:space="0" w:color="auto"/>
            </w:tcBorders>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Kamal </w:t>
            </w:r>
            <w:proofErr w:type="spellStart"/>
            <w:r w:rsidRPr="0032465F">
              <w:rPr>
                <w:rFonts w:asciiTheme="majorBidi" w:hAnsiTheme="majorBidi" w:cstheme="majorBidi"/>
                <w:b/>
                <w:bCs/>
                <w:sz w:val="28"/>
                <w:szCs w:val="28"/>
                <w:u w:val="single"/>
              </w:rPr>
              <w:t>Zidan</w:t>
            </w:r>
            <w:proofErr w:type="spellEnd"/>
          </w:p>
          <w:p w:rsidR="00B6467B" w:rsidRPr="0032465F" w:rsidRDefault="00B6467B" w:rsidP="00252AE6">
            <w:pPr>
              <w:autoSpaceDE w:val="0"/>
              <w:autoSpaceDN w:val="0"/>
              <w:adjustRightInd w:val="0"/>
              <w:jc w:val="left"/>
              <w:rPr>
                <w:rFonts w:asciiTheme="majorBidi" w:hAnsiTheme="majorBidi" w:cstheme="majorBidi"/>
                <w:sz w:val="28"/>
                <w:szCs w:val="28"/>
              </w:rPr>
            </w:pPr>
            <w:r w:rsidRPr="0032465F">
              <w:rPr>
                <w:rFonts w:asciiTheme="majorBidi" w:hAnsiTheme="majorBidi" w:cstheme="majorBidi"/>
                <w:sz w:val="28"/>
                <w:szCs w:val="28"/>
              </w:rPr>
              <w:t>Abscesses in dromedary camels, sheep and goats : etiology and pathology</w:t>
            </w:r>
          </w:p>
        </w:tc>
      </w:tr>
      <w:tr w:rsidR="00B6467B" w:rsidRPr="0032465F" w:rsidTr="00252AE6">
        <w:trPr>
          <w:trHeight w:val="1225"/>
        </w:trPr>
        <w:tc>
          <w:tcPr>
            <w:tcW w:w="2101"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11.11.15</w:t>
            </w:r>
          </w:p>
        </w:tc>
        <w:tc>
          <w:tcPr>
            <w:tcW w:w="8312" w:type="dxa"/>
            <w:gridSpan w:val="2"/>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Prof. Dr. </w:t>
            </w:r>
            <w:proofErr w:type="spellStart"/>
            <w:r w:rsidRPr="0032465F">
              <w:rPr>
                <w:rFonts w:asciiTheme="majorBidi" w:hAnsiTheme="majorBidi" w:cstheme="majorBidi"/>
                <w:b/>
                <w:bCs/>
                <w:sz w:val="28"/>
                <w:szCs w:val="28"/>
                <w:u w:val="single"/>
              </w:rPr>
              <w:t>Hatice</w:t>
            </w:r>
            <w:proofErr w:type="spellEnd"/>
            <w:r w:rsidRPr="0032465F">
              <w:rPr>
                <w:rFonts w:asciiTheme="majorBidi" w:hAnsiTheme="majorBidi" w:cstheme="majorBidi"/>
                <w:b/>
                <w:bCs/>
                <w:sz w:val="28"/>
                <w:szCs w:val="28"/>
                <w:u w:val="single"/>
              </w:rPr>
              <w:t xml:space="preserve"> </w:t>
            </w:r>
            <w:proofErr w:type="spellStart"/>
            <w:r w:rsidRPr="0032465F">
              <w:rPr>
                <w:rFonts w:asciiTheme="majorBidi" w:hAnsiTheme="majorBidi" w:cstheme="majorBidi"/>
                <w:b/>
                <w:bCs/>
                <w:sz w:val="28"/>
                <w:szCs w:val="28"/>
                <w:u w:val="single"/>
              </w:rPr>
              <w:t>Eroksuz</w:t>
            </w:r>
            <w:proofErr w:type="spellEnd"/>
          </w:p>
          <w:p w:rsidR="00B6467B" w:rsidRPr="0032465F" w:rsidRDefault="00B6467B" w:rsidP="00252AE6">
            <w:pPr>
              <w:jc w:val="left"/>
              <w:rPr>
                <w:rFonts w:asciiTheme="majorBidi" w:hAnsiTheme="majorBidi" w:cstheme="majorBidi"/>
                <w:sz w:val="28"/>
                <w:szCs w:val="28"/>
              </w:rPr>
            </w:pPr>
            <w:r w:rsidRPr="0032465F">
              <w:rPr>
                <w:rFonts w:asciiTheme="majorBidi" w:hAnsiTheme="majorBidi" w:cstheme="majorBidi"/>
                <w:sz w:val="28"/>
                <w:szCs w:val="28"/>
              </w:rPr>
              <w:t xml:space="preserve">Persistent </w:t>
            </w:r>
            <w:proofErr w:type="spellStart"/>
            <w:r w:rsidRPr="0032465F">
              <w:rPr>
                <w:rFonts w:asciiTheme="majorBidi" w:hAnsiTheme="majorBidi" w:cstheme="majorBidi"/>
                <w:sz w:val="28"/>
                <w:szCs w:val="28"/>
              </w:rPr>
              <w:t>Truncus</w:t>
            </w:r>
            <w:proofErr w:type="spellEnd"/>
            <w:r w:rsidRPr="0032465F">
              <w:rPr>
                <w:rFonts w:asciiTheme="majorBidi" w:hAnsiTheme="majorBidi" w:cstheme="majorBidi"/>
                <w:sz w:val="28"/>
                <w:szCs w:val="28"/>
              </w:rPr>
              <w:t xml:space="preserve"> </w:t>
            </w:r>
            <w:proofErr w:type="spellStart"/>
            <w:r w:rsidRPr="0032465F">
              <w:rPr>
                <w:rFonts w:asciiTheme="majorBidi" w:hAnsiTheme="majorBidi" w:cstheme="majorBidi"/>
                <w:sz w:val="28"/>
                <w:szCs w:val="28"/>
              </w:rPr>
              <w:t>Arteriosus</w:t>
            </w:r>
            <w:proofErr w:type="spellEnd"/>
            <w:r w:rsidRPr="0032465F">
              <w:rPr>
                <w:rFonts w:asciiTheme="majorBidi" w:hAnsiTheme="majorBidi" w:cstheme="majorBidi"/>
                <w:sz w:val="28"/>
                <w:szCs w:val="28"/>
              </w:rPr>
              <w:t>,  Left Ventricular Hypoplasia and Coronary Artery Malformations in a Calf</w:t>
            </w:r>
          </w:p>
        </w:tc>
      </w:tr>
      <w:tr w:rsidR="00B6467B" w:rsidRPr="0032465F" w:rsidTr="00252AE6">
        <w:trPr>
          <w:trHeight w:val="403"/>
        </w:trPr>
        <w:tc>
          <w:tcPr>
            <w:tcW w:w="2101" w:type="dxa"/>
            <w:shd w:val="clear" w:color="auto" w:fill="92D050"/>
          </w:tcPr>
          <w:p w:rsidR="00B6467B" w:rsidRPr="0032465F" w:rsidRDefault="00B6467B" w:rsidP="0068790D">
            <w:pPr>
              <w:jc w:val="center"/>
              <w:rPr>
                <w:rFonts w:asciiTheme="majorBidi" w:hAnsiTheme="majorBidi" w:cstheme="majorBidi"/>
                <w:sz w:val="28"/>
                <w:szCs w:val="28"/>
              </w:rPr>
            </w:pPr>
            <w:r w:rsidRPr="0032465F">
              <w:rPr>
                <w:rFonts w:asciiTheme="majorBidi" w:hAnsiTheme="majorBidi" w:cstheme="majorBidi"/>
                <w:b/>
                <w:bCs/>
                <w:sz w:val="28"/>
                <w:szCs w:val="28"/>
              </w:rPr>
              <w:t>11.15- 13.</w:t>
            </w:r>
            <w:r w:rsidR="0068790D">
              <w:rPr>
                <w:rFonts w:asciiTheme="majorBidi" w:hAnsiTheme="majorBidi" w:cstheme="majorBidi"/>
                <w:b/>
                <w:bCs/>
                <w:sz w:val="28"/>
                <w:szCs w:val="28"/>
              </w:rPr>
              <w:t>15</w:t>
            </w:r>
          </w:p>
        </w:tc>
        <w:tc>
          <w:tcPr>
            <w:tcW w:w="8312" w:type="dxa"/>
            <w:gridSpan w:val="2"/>
            <w:shd w:val="clear" w:color="auto" w:fill="92D050"/>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Coffee Break and Pray</w:t>
            </w:r>
          </w:p>
        </w:tc>
      </w:tr>
      <w:tr w:rsidR="00B6467B" w:rsidRPr="0032465F" w:rsidTr="00252AE6">
        <w:trPr>
          <w:trHeight w:val="403"/>
        </w:trPr>
        <w:tc>
          <w:tcPr>
            <w:tcW w:w="2101" w:type="dxa"/>
            <w:shd w:val="clear" w:color="auto" w:fill="FFFF00"/>
          </w:tcPr>
          <w:p w:rsidR="00B6467B" w:rsidRPr="0032465F" w:rsidRDefault="00B6467B" w:rsidP="00252AE6">
            <w:pPr>
              <w:jc w:val="center"/>
              <w:rPr>
                <w:rFonts w:asciiTheme="majorBidi" w:hAnsiTheme="majorBidi" w:cstheme="majorBidi"/>
                <w:b/>
                <w:bCs/>
                <w:sz w:val="28"/>
                <w:szCs w:val="28"/>
              </w:rPr>
            </w:pPr>
          </w:p>
        </w:tc>
        <w:tc>
          <w:tcPr>
            <w:tcW w:w="8312" w:type="dxa"/>
            <w:gridSpan w:val="2"/>
            <w:shd w:val="clear" w:color="auto" w:fill="FFFF0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2</w:t>
            </w:r>
            <w:r w:rsidRPr="0032465F">
              <w:rPr>
                <w:rFonts w:asciiTheme="majorBidi" w:hAnsiTheme="majorBidi" w:cstheme="majorBidi"/>
                <w:b/>
                <w:bCs/>
                <w:sz w:val="28"/>
                <w:szCs w:val="28"/>
                <w:vertAlign w:val="superscript"/>
              </w:rPr>
              <w:t xml:space="preserve">nd </w:t>
            </w:r>
            <w:r w:rsidRPr="0032465F">
              <w:rPr>
                <w:rFonts w:asciiTheme="majorBidi" w:hAnsiTheme="majorBidi" w:cstheme="majorBidi"/>
                <w:b/>
                <w:bCs/>
                <w:sz w:val="28"/>
                <w:szCs w:val="28"/>
              </w:rPr>
              <w:t>Session</w:t>
            </w:r>
          </w:p>
        </w:tc>
      </w:tr>
      <w:tr w:rsidR="00B6467B" w:rsidRPr="0032465F" w:rsidTr="00252AE6">
        <w:trPr>
          <w:trHeight w:val="403"/>
        </w:trPr>
        <w:tc>
          <w:tcPr>
            <w:tcW w:w="2101" w:type="dxa"/>
            <w:shd w:val="clear" w:color="auto" w:fill="FFFFFF" w:themeFill="background1"/>
          </w:tcPr>
          <w:p w:rsidR="00B6467B" w:rsidRPr="00B6467B" w:rsidRDefault="00B6467B" w:rsidP="00252AE6">
            <w:pPr>
              <w:jc w:val="center"/>
              <w:rPr>
                <w:rFonts w:asciiTheme="majorBidi" w:hAnsiTheme="majorBidi" w:cstheme="majorBidi"/>
                <w:b/>
                <w:noProof/>
                <w:color w:val="FDEFE3" w:themeColor="accent6" w:themeTint="26"/>
                <w:sz w:val="28"/>
                <w:szCs w:val="28"/>
              </w:rPr>
            </w:pPr>
            <w:r w:rsidRPr="0032465F">
              <w:rPr>
                <w:rFonts w:asciiTheme="majorBidi" w:hAnsiTheme="majorBidi" w:cstheme="majorBidi"/>
                <w:b/>
                <w:bCs/>
                <w:sz w:val="28"/>
                <w:szCs w:val="28"/>
              </w:rPr>
              <w:t>Session Presidents</w:t>
            </w:r>
          </w:p>
        </w:tc>
        <w:tc>
          <w:tcPr>
            <w:tcW w:w="8312" w:type="dxa"/>
            <w:gridSpan w:val="2"/>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Magdi</w:t>
            </w:r>
            <w:proofErr w:type="spellEnd"/>
            <w:r w:rsidRPr="0032465F">
              <w:rPr>
                <w:rFonts w:asciiTheme="majorBidi" w:hAnsiTheme="majorBidi" w:cstheme="majorBidi"/>
                <w:b/>
                <w:bCs/>
                <w:sz w:val="28"/>
                <w:szCs w:val="28"/>
              </w:rPr>
              <w:t xml:space="preserve"> Mohamed El </w:t>
            </w:r>
            <w:proofErr w:type="spellStart"/>
            <w:r w:rsidRPr="0032465F">
              <w:rPr>
                <w:rFonts w:asciiTheme="majorBidi" w:hAnsiTheme="majorBidi" w:cstheme="majorBidi"/>
                <w:b/>
                <w:bCs/>
                <w:sz w:val="28"/>
                <w:szCs w:val="28"/>
              </w:rPr>
              <w:t>Mahdy</w:t>
            </w:r>
            <w:proofErr w:type="spellEnd"/>
          </w:p>
          <w:p w:rsidR="00B6467B" w:rsidRPr="0032465F" w:rsidRDefault="00B6467B" w:rsidP="00252AE6">
            <w:pPr>
              <w:jc w:val="center"/>
              <w:rPr>
                <w:rFonts w:asciiTheme="majorBidi" w:hAnsiTheme="majorBidi" w:cstheme="majorBidi"/>
                <w:b/>
                <w:bCs/>
                <w:sz w:val="28"/>
                <w:szCs w:val="28"/>
                <w:u w:val="single"/>
              </w:rPr>
            </w:pPr>
            <w:r w:rsidRPr="0032465F">
              <w:rPr>
                <w:rFonts w:asciiTheme="majorBidi" w:hAnsiTheme="majorBidi" w:cstheme="majorBidi"/>
                <w:b/>
                <w:bCs/>
                <w:sz w:val="28"/>
                <w:szCs w:val="28"/>
              </w:rPr>
              <w:t>Prof. Dr</w:t>
            </w:r>
            <w:r w:rsidR="000A0296">
              <w:rPr>
                <w:rFonts w:asciiTheme="majorBidi" w:hAnsiTheme="majorBidi" w:cstheme="majorBidi"/>
                <w:b/>
                <w:bCs/>
                <w:sz w:val="28"/>
                <w:szCs w:val="28"/>
              </w:rPr>
              <w:t xml:space="preserve">. </w:t>
            </w:r>
            <w:r w:rsidRPr="0032465F">
              <w:rPr>
                <w:rFonts w:asciiTheme="majorBidi" w:hAnsiTheme="majorBidi" w:cstheme="majorBidi"/>
                <w:b/>
                <w:bCs/>
                <w:sz w:val="28"/>
                <w:szCs w:val="28"/>
              </w:rPr>
              <w:t xml:space="preserve"> </w:t>
            </w:r>
            <w:proofErr w:type="spellStart"/>
            <w:r w:rsidR="000A0296" w:rsidRPr="0032465F">
              <w:rPr>
                <w:rFonts w:asciiTheme="majorBidi" w:hAnsiTheme="majorBidi" w:cstheme="majorBidi"/>
                <w:b/>
                <w:bCs/>
                <w:sz w:val="28"/>
                <w:szCs w:val="28"/>
              </w:rPr>
              <w:t>Rawhia</w:t>
            </w:r>
            <w:proofErr w:type="spellEnd"/>
            <w:r w:rsidR="000A0296" w:rsidRPr="0032465F">
              <w:rPr>
                <w:rFonts w:asciiTheme="majorBidi" w:hAnsiTheme="majorBidi" w:cstheme="majorBidi"/>
                <w:b/>
                <w:bCs/>
                <w:sz w:val="28"/>
                <w:szCs w:val="28"/>
              </w:rPr>
              <w:t xml:space="preserve">  </w:t>
            </w:r>
            <w:proofErr w:type="spellStart"/>
            <w:r w:rsidR="000A0296" w:rsidRPr="0032465F">
              <w:rPr>
                <w:rFonts w:asciiTheme="majorBidi" w:hAnsiTheme="majorBidi" w:cstheme="majorBidi"/>
                <w:b/>
                <w:bCs/>
                <w:sz w:val="28"/>
                <w:szCs w:val="28"/>
              </w:rPr>
              <w:t>Doghaim</w:t>
            </w:r>
            <w:proofErr w:type="spellEnd"/>
          </w:p>
        </w:tc>
      </w:tr>
      <w:tr w:rsidR="00B6467B" w:rsidRPr="0032465F" w:rsidTr="00252AE6">
        <w:trPr>
          <w:trHeight w:val="403"/>
        </w:trPr>
        <w:tc>
          <w:tcPr>
            <w:tcW w:w="2101"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13.</w:t>
            </w:r>
            <w:r w:rsidR="0068790D">
              <w:rPr>
                <w:rFonts w:asciiTheme="majorBidi" w:hAnsiTheme="majorBidi" w:cstheme="majorBidi"/>
                <w:b/>
                <w:bCs/>
                <w:sz w:val="28"/>
                <w:szCs w:val="28"/>
              </w:rPr>
              <w:t>15</w:t>
            </w:r>
            <w:r w:rsidRPr="0032465F">
              <w:rPr>
                <w:rFonts w:asciiTheme="majorBidi" w:hAnsiTheme="majorBidi" w:cstheme="majorBidi"/>
                <w:b/>
                <w:bCs/>
                <w:sz w:val="28"/>
                <w:szCs w:val="28"/>
              </w:rPr>
              <w:t xml:space="preserve"> -13.</w:t>
            </w:r>
            <w:r w:rsidR="0068790D">
              <w:rPr>
                <w:rFonts w:asciiTheme="majorBidi" w:hAnsiTheme="majorBidi" w:cstheme="majorBidi"/>
                <w:b/>
                <w:bCs/>
                <w:sz w:val="28"/>
                <w:szCs w:val="28"/>
              </w:rPr>
              <w:t>30</w:t>
            </w:r>
          </w:p>
        </w:tc>
        <w:tc>
          <w:tcPr>
            <w:tcW w:w="8312" w:type="dxa"/>
            <w:gridSpan w:val="2"/>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w:t>
            </w:r>
            <w:proofErr w:type="spellStart"/>
            <w:r w:rsidRPr="0032465F">
              <w:rPr>
                <w:rFonts w:asciiTheme="majorBidi" w:hAnsiTheme="majorBidi" w:cstheme="majorBidi"/>
                <w:b/>
                <w:bCs/>
                <w:sz w:val="28"/>
                <w:szCs w:val="28"/>
                <w:u w:val="single"/>
              </w:rPr>
              <w:t>Sherein</w:t>
            </w:r>
            <w:proofErr w:type="spellEnd"/>
            <w:r w:rsidRPr="0032465F">
              <w:rPr>
                <w:rFonts w:asciiTheme="majorBidi" w:hAnsiTheme="majorBidi" w:cstheme="majorBidi"/>
                <w:b/>
                <w:bCs/>
                <w:sz w:val="28"/>
                <w:szCs w:val="28"/>
                <w:u w:val="single"/>
              </w:rPr>
              <w:t xml:space="preserve"> Said </w:t>
            </w:r>
            <w:proofErr w:type="spellStart"/>
            <w:r w:rsidRPr="0032465F">
              <w:rPr>
                <w:rFonts w:asciiTheme="majorBidi" w:hAnsiTheme="majorBidi" w:cstheme="majorBidi"/>
                <w:b/>
                <w:bCs/>
                <w:sz w:val="28"/>
                <w:szCs w:val="28"/>
                <w:u w:val="single"/>
              </w:rPr>
              <w:t>Abdelgayed</w:t>
            </w:r>
            <w:proofErr w:type="spellEnd"/>
            <w:r w:rsidRPr="0032465F">
              <w:rPr>
                <w:rFonts w:asciiTheme="majorBidi" w:hAnsiTheme="majorBidi" w:cstheme="majorBidi"/>
                <w:b/>
                <w:bCs/>
                <w:sz w:val="28"/>
                <w:szCs w:val="28"/>
                <w:u w:val="single"/>
              </w:rPr>
              <w:t xml:space="preserve"> </w:t>
            </w:r>
          </w:p>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sz w:val="28"/>
                <w:szCs w:val="28"/>
              </w:rPr>
              <w:t>Evaluation of avian influenza vaccines on commercial male layer chicks</w:t>
            </w:r>
          </w:p>
        </w:tc>
      </w:tr>
    </w:tbl>
    <w:p w:rsidR="00B6467B" w:rsidRPr="0032465F" w:rsidRDefault="00B6467B" w:rsidP="00B6467B">
      <w:pPr>
        <w:rPr>
          <w:rFonts w:asciiTheme="majorBidi" w:hAnsiTheme="majorBidi" w:cstheme="majorBidi"/>
          <w:sz w:val="28"/>
          <w:szCs w:val="28"/>
        </w:rPr>
      </w:pPr>
    </w:p>
    <w:p w:rsidR="00B6467B" w:rsidRDefault="00B6467B" w:rsidP="00B6467B">
      <w:pPr>
        <w:jc w:val="center"/>
        <w:rPr>
          <w:rFonts w:ascii="Brush Script MT" w:hAnsi="Brush Script MT"/>
          <w:b/>
          <w:color w:val="FDEFE3" w:themeColor="accent6" w:themeTint="26"/>
          <w:sz w:val="56"/>
          <w:szCs w:val="56"/>
        </w:rPr>
      </w:pPr>
    </w:p>
    <w:p w:rsidR="00B6467B" w:rsidRPr="00B6467B" w:rsidRDefault="00B6467B" w:rsidP="00B6467B">
      <w:pPr>
        <w:jc w:val="center"/>
        <w:rPr>
          <w:rFonts w:ascii="Brush Script MT" w:hAnsi="Brush Script MT"/>
          <w:b/>
          <w:color w:val="E36C0A" w:themeColor="accent6" w:themeShade="BF"/>
          <w:sz w:val="56"/>
          <w:szCs w:val="56"/>
        </w:rPr>
      </w:pPr>
      <w:r w:rsidRPr="00B6467B">
        <w:rPr>
          <w:rFonts w:ascii="Brush Script MT" w:hAnsi="Brush Script MT"/>
          <w:b/>
          <w:color w:val="E36C0A" w:themeColor="accent6" w:themeShade="BF"/>
          <w:sz w:val="56"/>
          <w:szCs w:val="56"/>
        </w:rPr>
        <w:lastRenderedPageBreak/>
        <w:t>Conference Program</w:t>
      </w:r>
    </w:p>
    <w:tbl>
      <w:tblPr>
        <w:tblStyle w:val="TableGrid"/>
        <w:tblW w:w="10260" w:type="dxa"/>
        <w:tblInd w:w="-162" w:type="dxa"/>
        <w:tblLook w:val="04A0" w:firstRow="1" w:lastRow="0" w:firstColumn="1" w:lastColumn="0" w:noHBand="0" w:noVBand="1"/>
      </w:tblPr>
      <w:tblGrid>
        <w:gridCol w:w="2070"/>
        <w:gridCol w:w="8190"/>
      </w:tblGrid>
      <w:tr w:rsidR="00B6467B" w:rsidRPr="0032465F" w:rsidTr="00252AE6">
        <w:tc>
          <w:tcPr>
            <w:tcW w:w="2070" w:type="dxa"/>
            <w:shd w:val="clear" w:color="auto" w:fill="FFFFFF" w:themeFill="background1"/>
          </w:tcPr>
          <w:p w:rsidR="00B6467B" w:rsidRPr="0032465F" w:rsidRDefault="00B6467B" w:rsidP="0068790D">
            <w:pPr>
              <w:jc w:val="center"/>
              <w:rPr>
                <w:rFonts w:asciiTheme="majorBidi" w:hAnsiTheme="majorBidi" w:cstheme="majorBidi"/>
                <w:sz w:val="28"/>
                <w:szCs w:val="28"/>
              </w:rPr>
            </w:pPr>
            <w:r w:rsidRPr="0032465F">
              <w:rPr>
                <w:rFonts w:asciiTheme="majorBidi" w:hAnsiTheme="majorBidi" w:cstheme="majorBidi"/>
                <w:b/>
                <w:bCs/>
                <w:sz w:val="28"/>
                <w:szCs w:val="28"/>
              </w:rPr>
              <w:t>13.</w:t>
            </w:r>
            <w:r w:rsidR="0068790D">
              <w:rPr>
                <w:rFonts w:asciiTheme="majorBidi" w:hAnsiTheme="majorBidi" w:cstheme="majorBidi"/>
                <w:b/>
                <w:bCs/>
                <w:sz w:val="28"/>
                <w:szCs w:val="28"/>
              </w:rPr>
              <w:t>30</w:t>
            </w:r>
            <w:r w:rsidRPr="0032465F">
              <w:rPr>
                <w:rFonts w:asciiTheme="majorBidi" w:hAnsiTheme="majorBidi" w:cstheme="majorBidi"/>
                <w:b/>
                <w:bCs/>
                <w:sz w:val="28"/>
                <w:szCs w:val="28"/>
              </w:rPr>
              <w:t>-13.</w:t>
            </w:r>
            <w:r w:rsidR="0068790D">
              <w:rPr>
                <w:rFonts w:asciiTheme="majorBidi" w:hAnsiTheme="majorBidi" w:cstheme="majorBidi"/>
                <w:b/>
                <w:bCs/>
                <w:sz w:val="28"/>
                <w:szCs w:val="28"/>
              </w:rPr>
              <w:t>45</w:t>
            </w:r>
          </w:p>
        </w:tc>
        <w:tc>
          <w:tcPr>
            <w:tcW w:w="8190" w:type="dxa"/>
            <w:shd w:val="clear" w:color="auto" w:fill="FFFFFF" w:themeFill="background1"/>
          </w:tcPr>
          <w:p w:rsidR="00B6467B" w:rsidRPr="0032465F" w:rsidRDefault="00B6467B" w:rsidP="00252AE6">
            <w:pPr>
              <w:rPr>
                <w:rFonts w:asciiTheme="majorBidi" w:hAnsiTheme="majorBidi" w:cstheme="majorBidi"/>
                <w:sz w:val="28"/>
                <w:szCs w:val="28"/>
              </w:rPr>
            </w:pPr>
            <w:r w:rsidRPr="0032465F">
              <w:rPr>
                <w:rFonts w:asciiTheme="majorBidi" w:hAnsiTheme="majorBidi" w:cstheme="majorBidi"/>
                <w:b/>
                <w:bCs/>
                <w:sz w:val="28"/>
                <w:szCs w:val="28"/>
                <w:u w:val="single"/>
              </w:rPr>
              <w:t xml:space="preserve">Dr. Mohamed Abdel </w:t>
            </w:r>
            <w:proofErr w:type="spellStart"/>
            <w:r w:rsidRPr="0032465F">
              <w:rPr>
                <w:rFonts w:asciiTheme="majorBidi" w:hAnsiTheme="majorBidi" w:cstheme="majorBidi"/>
                <w:b/>
                <w:bCs/>
                <w:sz w:val="28"/>
                <w:szCs w:val="28"/>
                <w:u w:val="single"/>
              </w:rPr>
              <w:t>Rahman</w:t>
            </w:r>
            <w:proofErr w:type="spellEnd"/>
            <w:r w:rsidRPr="0032465F">
              <w:rPr>
                <w:rFonts w:asciiTheme="majorBidi" w:hAnsiTheme="majorBidi" w:cstheme="majorBidi"/>
                <w:b/>
                <w:bCs/>
                <w:sz w:val="28"/>
                <w:szCs w:val="28"/>
                <w:u w:val="single"/>
              </w:rPr>
              <w:t xml:space="preserve"> </w:t>
            </w:r>
            <w:proofErr w:type="spellStart"/>
            <w:r w:rsidRPr="0032465F">
              <w:rPr>
                <w:rFonts w:asciiTheme="majorBidi" w:hAnsiTheme="majorBidi" w:cstheme="majorBidi"/>
                <w:b/>
                <w:bCs/>
                <w:sz w:val="28"/>
                <w:szCs w:val="28"/>
                <w:u w:val="single"/>
              </w:rPr>
              <w:t>Bosila</w:t>
            </w:r>
            <w:proofErr w:type="spellEnd"/>
            <w:r w:rsidRPr="0032465F">
              <w:rPr>
                <w:rFonts w:asciiTheme="majorBidi" w:hAnsiTheme="majorBidi" w:cstheme="majorBidi"/>
                <w:sz w:val="28"/>
                <w:szCs w:val="28"/>
              </w:rPr>
              <w:t xml:space="preserve"> </w:t>
            </w:r>
          </w:p>
          <w:p w:rsidR="00B6467B" w:rsidRPr="0032465F" w:rsidRDefault="00B6467B" w:rsidP="00252AE6">
            <w:pPr>
              <w:rPr>
                <w:rFonts w:asciiTheme="majorBidi" w:hAnsiTheme="majorBidi" w:cstheme="majorBidi"/>
                <w:sz w:val="28"/>
                <w:szCs w:val="28"/>
              </w:rPr>
            </w:pPr>
            <w:r w:rsidRPr="0032465F">
              <w:rPr>
                <w:rFonts w:asciiTheme="majorBidi" w:hAnsiTheme="majorBidi" w:cstheme="majorBidi"/>
                <w:sz w:val="28"/>
                <w:szCs w:val="28"/>
              </w:rPr>
              <w:t xml:space="preserve">Further Pathological studies on </w:t>
            </w:r>
            <w:proofErr w:type="spellStart"/>
            <w:r w:rsidRPr="0032465F">
              <w:rPr>
                <w:rFonts w:asciiTheme="majorBidi" w:hAnsiTheme="majorBidi" w:cstheme="majorBidi"/>
                <w:sz w:val="28"/>
                <w:szCs w:val="28"/>
              </w:rPr>
              <w:t>Ornithobacterium</w:t>
            </w:r>
            <w:proofErr w:type="spellEnd"/>
            <w:r w:rsidRPr="0032465F">
              <w:rPr>
                <w:rFonts w:asciiTheme="majorBidi" w:hAnsiTheme="majorBidi" w:cstheme="majorBidi"/>
                <w:sz w:val="28"/>
                <w:szCs w:val="28"/>
              </w:rPr>
              <w:t xml:space="preserve"> </w:t>
            </w:r>
            <w:proofErr w:type="spellStart"/>
            <w:r w:rsidRPr="0032465F">
              <w:rPr>
                <w:rFonts w:asciiTheme="majorBidi" w:hAnsiTheme="majorBidi" w:cstheme="majorBidi"/>
                <w:sz w:val="28"/>
                <w:szCs w:val="28"/>
              </w:rPr>
              <w:t>Rhinotracheal</w:t>
            </w:r>
            <w:proofErr w:type="spellEnd"/>
            <w:r w:rsidRPr="0032465F">
              <w:rPr>
                <w:rFonts w:asciiTheme="majorBidi" w:hAnsiTheme="majorBidi" w:cstheme="majorBidi"/>
                <w:sz w:val="28"/>
                <w:szCs w:val="28"/>
              </w:rPr>
              <w:t xml:space="preserve"> infection in chickens with trial for vaccine preparation.</w:t>
            </w:r>
          </w:p>
        </w:tc>
      </w:tr>
      <w:tr w:rsidR="00B6467B" w:rsidRPr="0032465F" w:rsidTr="00252AE6">
        <w:tc>
          <w:tcPr>
            <w:tcW w:w="2070"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13.</w:t>
            </w:r>
            <w:r w:rsidR="0068790D">
              <w:rPr>
                <w:rFonts w:asciiTheme="majorBidi" w:hAnsiTheme="majorBidi" w:cstheme="majorBidi"/>
                <w:b/>
                <w:bCs/>
                <w:sz w:val="28"/>
                <w:szCs w:val="28"/>
              </w:rPr>
              <w:t>45</w:t>
            </w:r>
            <w:r w:rsidRPr="0032465F">
              <w:rPr>
                <w:rFonts w:asciiTheme="majorBidi" w:hAnsiTheme="majorBidi" w:cstheme="majorBidi"/>
                <w:b/>
                <w:bCs/>
                <w:sz w:val="28"/>
                <w:szCs w:val="28"/>
              </w:rPr>
              <w:t xml:space="preserve"> – 1</w:t>
            </w:r>
            <w:r w:rsidR="0068790D">
              <w:rPr>
                <w:rFonts w:asciiTheme="majorBidi" w:hAnsiTheme="majorBidi" w:cstheme="majorBidi"/>
                <w:b/>
                <w:bCs/>
                <w:sz w:val="28"/>
                <w:szCs w:val="28"/>
              </w:rPr>
              <w:t>4</w:t>
            </w:r>
            <w:r w:rsidRPr="0032465F">
              <w:rPr>
                <w:rFonts w:asciiTheme="majorBidi" w:hAnsiTheme="majorBidi" w:cstheme="majorBidi"/>
                <w:b/>
                <w:bCs/>
                <w:sz w:val="28"/>
                <w:szCs w:val="28"/>
              </w:rPr>
              <w:t>.</w:t>
            </w:r>
            <w:r w:rsidR="0068790D">
              <w:rPr>
                <w:rFonts w:asciiTheme="majorBidi" w:hAnsiTheme="majorBidi" w:cstheme="majorBidi"/>
                <w:b/>
                <w:bCs/>
                <w:sz w:val="28"/>
                <w:szCs w:val="28"/>
              </w:rPr>
              <w:t>00</w:t>
            </w:r>
          </w:p>
        </w:tc>
        <w:tc>
          <w:tcPr>
            <w:tcW w:w="8190"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Mohamed </w:t>
            </w:r>
            <w:proofErr w:type="spellStart"/>
            <w:r w:rsidRPr="0032465F">
              <w:rPr>
                <w:rFonts w:asciiTheme="majorBidi" w:hAnsiTheme="majorBidi" w:cstheme="majorBidi"/>
                <w:b/>
                <w:bCs/>
                <w:sz w:val="28"/>
                <w:szCs w:val="28"/>
                <w:u w:val="single"/>
              </w:rPr>
              <w:t>Sayed</w:t>
            </w:r>
            <w:proofErr w:type="spellEnd"/>
            <w:r w:rsidRPr="0032465F">
              <w:rPr>
                <w:rFonts w:asciiTheme="majorBidi" w:hAnsiTheme="majorBidi" w:cstheme="majorBidi"/>
                <w:b/>
                <w:bCs/>
                <w:sz w:val="28"/>
                <w:szCs w:val="28"/>
                <w:u w:val="single"/>
              </w:rPr>
              <w:t xml:space="preserve"> Ahmed</w:t>
            </w:r>
          </w:p>
          <w:p w:rsidR="00B6467B" w:rsidRPr="0032465F" w:rsidRDefault="00B6467B" w:rsidP="00252AE6">
            <w:pPr>
              <w:autoSpaceDE w:val="0"/>
              <w:autoSpaceDN w:val="0"/>
              <w:adjustRightInd w:val="0"/>
              <w:spacing w:line="276" w:lineRule="auto"/>
              <w:jc w:val="left"/>
              <w:rPr>
                <w:rFonts w:asciiTheme="majorBidi" w:hAnsiTheme="majorBidi" w:cstheme="majorBidi"/>
                <w:b/>
                <w:sz w:val="28"/>
                <w:szCs w:val="28"/>
              </w:rPr>
            </w:pPr>
            <w:r w:rsidRPr="0032465F">
              <w:rPr>
                <w:rFonts w:asciiTheme="majorBidi" w:hAnsiTheme="majorBidi" w:cstheme="majorBidi"/>
                <w:sz w:val="28"/>
                <w:szCs w:val="28"/>
              </w:rPr>
              <w:t xml:space="preserve">Clinical and pathological Characterization of Rabbit </w:t>
            </w:r>
            <w:proofErr w:type="spellStart"/>
            <w:r w:rsidRPr="0032465F">
              <w:rPr>
                <w:rFonts w:asciiTheme="majorBidi" w:hAnsiTheme="majorBidi" w:cstheme="majorBidi"/>
                <w:sz w:val="28"/>
                <w:szCs w:val="28"/>
              </w:rPr>
              <w:t>Haemorrhagic</w:t>
            </w:r>
            <w:proofErr w:type="spellEnd"/>
            <w:r w:rsidRPr="0032465F">
              <w:rPr>
                <w:rFonts w:asciiTheme="majorBidi" w:hAnsiTheme="majorBidi" w:cstheme="majorBidi"/>
                <w:sz w:val="28"/>
                <w:szCs w:val="28"/>
              </w:rPr>
              <w:t xml:space="preserve"> Disease in the Sultanate of Oman</w:t>
            </w:r>
          </w:p>
        </w:tc>
      </w:tr>
      <w:tr w:rsidR="00B6467B" w:rsidRPr="0032465F" w:rsidTr="00252AE6">
        <w:tc>
          <w:tcPr>
            <w:tcW w:w="2070"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w:t>
            </w:r>
            <w:r w:rsidR="0068790D">
              <w:rPr>
                <w:rFonts w:asciiTheme="majorBidi" w:hAnsiTheme="majorBidi" w:cstheme="majorBidi"/>
                <w:b/>
                <w:bCs/>
                <w:sz w:val="28"/>
                <w:szCs w:val="28"/>
              </w:rPr>
              <w:t>4</w:t>
            </w:r>
            <w:r w:rsidRPr="0032465F">
              <w:rPr>
                <w:rFonts w:asciiTheme="majorBidi" w:hAnsiTheme="majorBidi" w:cstheme="majorBidi"/>
                <w:b/>
                <w:bCs/>
                <w:sz w:val="28"/>
                <w:szCs w:val="28"/>
              </w:rPr>
              <w:t>.</w:t>
            </w:r>
            <w:r w:rsidR="0068790D">
              <w:rPr>
                <w:rFonts w:asciiTheme="majorBidi" w:hAnsiTheme="majorBidi" w:cstheme="majorBidi"/>
                <w:b/>
                <w:bCs/>
                <w:sz w:val="28"/>
                <w:szCs w:val="28"/>
              </w:rPr>
              <w:t>00</w:t>
            </w:r>
            <w:r w:rsidRPr="0032465F">
              <w:rPr>
                <w:rFonts w:asciiTheme="majorBidi" w:hAnsiTheme="majorBidi" w:cstheme="majorBidi"/>
                <w:b/>
                <w:bCs/>
                <w:sz w:val="28"/>
                <w:szCs w:val="28"/>
              </w:rPr>
              <w:t>-14.</w:t>
            </w:r>
            <w:r w:rsidR="0068790D">
              <w:rPr>
                <w:rFonts w:asciiTheme="majorBidi" w:hAnsiTheme="majorBidi" w:cstheme="majorBidi"/>
                <w:b/>
                <w:bCs/>
                <w:sz w:val="28"/>
                <w:szCs w:val="28"/>
              </w:rPr>
              <w:t>15</w:t>
            </w:r>
          </w:p>
        </w:tc>
        <w:tc>
          <w:tcPr>
            <w:tcW w:w="8190"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Prof. Dr. </w:t>
            </w:r>
            <w:proofErr w:type="spellStart"/>
            <w:r w:rsidRPr="0032465F">
              <w:rPr>
                <w:rFonts w:asciiTheme="majorBidi" w:hAnsiTheme="majorBidi" w:cstheme="majorBidi"/>
                <w:b/>
                <w:bCs/>
                <w:sz w:val="28"/>
                <w:szCs w:val="28"/>
                <w:u w:val="single"/>
              </w:rPr>
              <w:t>Sayed</w:t>
            </w:r>
            <w:proofErr w:type="spellEnd"/>
            <w:r w:rsidRPr="0032465F">
              <w:rPr>
                <w:rFonts w:asciiTheme="majorBidi" w:hAnsiTheme="majorBidi" w:cstheme="majorBidi"/>
                <w:b/>
                <w:bCs/>
                <w:sz w:val="28"/>
                <w:szCs w:val="28"/>
                <w:u w:val="single"/>
              </w:rPr>
              <w:t xml:space="preserve"> R. Al-Attar</w:t>
            </w:r>
          </w:p>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sz w:val="28"/>
                <w:szCs w:val="28"/>
              </w:rPr>
              <w:t>Pathological Evidence for a Fatal  Nervous Disease in Grouper Fish in Libya</w:t>
            </w:r>
          </w:p>
        </w:tc>
      </w:tr>
      <w:tr w:rsidR="00B6467B" w:rsidRPr="0032465F" w:rsidTr="00252AE6">
        <w:tc>
          <w:tcPr>
            <w:tcW w:w="2070"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14.</w:t>
            </w:r>
            <w:r w:rsidR="0068790D">
              <w:rPr>
                <w:rFonts w:asciiTheme="majorBidi" w:hAnsiTheme="majorBidi" w:cstheme="majorBidi"/>
                <w:b/>
                <w:bCs/>
                <w:sz w:val="28"/>
                <w:szCs w:val="28"/>
              </w:rPr>
              <w:t>15</w:t>
            </w:r>
            <w:r w:rsidRPr="0032465F">
              <w:rPr>
                <w:rFonts w:asciiTheme="majorBidi" w:hAnsiTheme="majorBidi" w:cstheme="majorBidi"/>
                <w:b/>
                <w:bCs/>
                <w:sz w:val="28"/>
                <w:szCs w:val="28"/>
              </w:rPr>
              <w:t>-14.</w:t>
            </w:r>
            <w:r w:rsidR="0068790D">
              <w:rPr>
                <w:rFonts w:asciiTheme="majorBidi" w:hAnsiTheme="majorBidi" w:cstheme="majorBidi"/>
                <w:b/>
                <w:bCs/>
                <w:sz w:val="28"/>
                <w:szCs w:val="28"/>
              </w:rPr>
              <w:t>30</w:t>
            </w:r>
          </w:p>
        </w:tc>
        <w:tc>
          <w:tcPr>
            <w:tcW w:w="8190"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w:t>
            </w:r>
            <w:proofErr w:type="spellStart"/>
            <w:r w:rsidRPr="0032465F">
              <w:rPr>
                <w:rFonts w:asciiTheme="majorBidi" w:hAnsiTheme="majorBidi" w:cstheme="majorBidi"/>
                <w:b/>
                <w:bCs/>
                <w:sz w:val="28"/>
                <w:szCs w:val="28"/>
                <w:u w:val="single"/>
              </w:rPr>
              <w:t>Mouchira</w:t>
            </w:r>
            <w:proofErr w:type="spellEnd"/>
            <w:r w:rsidRPr="0032465F">
              <w:rPr>
                <w:rFonts w:asciiTheme="majorBidi" w:hAnsiTheme="majorBidi" w:cstheme="majorBidi"/>
                <w:b/>
                <w:bCs/>
                <w:sz w:val="28"/>
                <w:szCs w:val="28"/>
                <w:u w:val="single"/>
              </w:rPr>
              <w:t xml:space="preserve"> M. </w:t>
            </w:r>
            <w:proofErr w:type="spellStart"/>
            <w:r w:rsidRPr="0032465F">
              <w:rPr>
                <w:rFonts w:asciiTheme="majorBidi" w:hAnsiTheme="majorBidi" w:cstheme="majorBidi"/>
                <w:b/>
                <w:bCs/>
                <w:sz w:val="28"/>
                <w:szCs w:val="28"/>
                <w:u w:val="single"/>
              </w:rPr>
              <w:t>Mohi</w:t>
            </w:r>
            <w:proofErr w:type="spellEnd"/>
            <w:r w:rsidRPr="0032465F">
              <w:rPr>
                <w:rFonts w:asciiTheme="majorBidi" w:hAnsiTheme="majorBidi" w:cstheme="majorBidi"/>
                <w:b/>
                <w:bCs/>
                <w:sz w:val="28"/>
                <w:szCs w:val="28"/>
                <w:u w:val="single"/>
              </w:rPr>
              <w:t xml:space="preserve"> El-Din</w:t>
            </w:r>
          </w:p>
          <w:p w:rsidR="00B6467B" w:rsidRPr="0032465F" w:rsidRDefault="00B6467B" w:rsidP="00252AE6">
            <w:pPr>
              <w:bidi/>
              <w:spacing w:line="276" w:lineRule="auto"/>
              <w:jc w:val="right"/>
              <w:rPr>
                <w:rFonts w:asciiTheme="majorBidi" w:hAnsiTheme="majorBidi" w:cstheme="majorBidi"/>
                <w:sz w:val="28"/>
                <w:szCs w:val="28"/>
              </w:rPr>
            </w:pPr>
            <w:proofErr w:type="spellStart"/>
            <w:r w:rsidRPr="0032465F">
              <w:rPr>
                <w:rFonts w:asciiTheme="majorBidi" w:hAnsiTheme="majorBidi" w:cstheme="majorBidi"/>
                <w:sz w:val="28"/>
                <w:szCs w:val="28"/>
              </w:rPr>
              <w:t>Patho</w:t>
            </w:r>
            <w:proofErr w:type="spellEnd"/>
            <w:r w:rsidRPr="0032465F">
              <w:rPr>
                <w:rFonts w:asciiTheme="majorBidi" w:hAnsiTheme="majorBidi" w:cstheme="majorBidi"/>
                <w:sz w:val="28"/>
                <w:szCs w:val="28"/>
              </w:rPr>
              <w:t xml:space="preserve">-physiological Studies On the Effects of </w:t>
            </w:r>
            <w:proofErr w:type="spellStart"/>
            <w:r w:rsidRPr="0032465F">
              <w:rPr>
                <w:rFonts w:asciiTheme="majorBidi" w:hAnsiTheme="majorBidi" w:cstheme="majorBidi"/>
                <w:sz w:val="28"/>
                <w:szCs w:val="28"/>
              </w:rPr>
              <w:t>Confidor</w:t>
            </w:r>
            <w:proofErr w:type="spellEnd"/>
            <w:r w:rsidRPr="0032465F">
              <w:rPr>
                <w:rFonts w:asciiTheme="majorBidi" w:hAnsiTheme="majorBidi" w:cstheme="majorBidi"/>
                <w:sz w:val="28"/>
                <w:szCs w:val="28"/>
              </w:rPr>
              <w:t xml:space="preserve"> (</w:t>
            </w:r>
            <w:proofErr w:type="spellStart"/>
            <w:r w:rsidRPr="0032465F">
              <w:rPr>
                <w:rFonts w:asciiTheme="majorBidi" w:hAnsiTheme="majorBidi" w:cstheme="majorBidi"/>
                <w:sz w:val="28"/>
                <w:szCs w:val="28"/>
              </w:rPr>
              <w:t>Imidacloprid</w:t>
            </w:r>
            <w:proofErr w:type="spellEnd"/>
            <w:r w:rsidRPr="0032465F">
              <w:rPr>
                <w:rFonts w:asciiTheme="majorBidi" w:hAnsiTheme="majorBidi" w:cstheme="majorBidi"/>
                <w:sz w:val="28"/>
                <w:szCs w:val="28"/>
              </w:rPr>
              <w:t>) on Albino Rats</w:t>
            </w:r>
          </w:p>
        </w:tc>
      </w:tr>
      <w:tr w:rsidR="00B6467B" w:rsidRPr="0032465F" w:rsidTr="00252AE6">
        <w:tc>
          <w:tcPr>
            <w:tcW w:w="2070"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14.</w:t>
            </w:r>
            <w:r w:rsidR="0068790D">
              <w:rPr>
                <w:rFonts w:asciiTheme="majorBidi" w:hAnsiTheme="majorBidi" w:cstheme="majorBidi"/>
                <w:b/>
                <w:bCs/>
                <w:sz w:val="28"/>
                <w:szCs w:val="28"/>
              </w:rPr>
              <w:t>30</w:t>
            </w:r>
            <w:r w:rsidRPr="0032465F">
              <w:rPr>
                <w:rFonts w:asciiTheme="majorBidi" w:hAnsiTheme="majorBidi" w:cstheme="majorBidi"/>
                <w:b/>
                <w:bCs/>
                <w:sz w:val="28"/>
                <w:szCs w:val="28"/>
              </w:rPr>
              <w:t>- 14.</w:t>
            </w:r>
            <w:r w:rsidR="0068790D">
              <w:rPr>
                <w:rFonts w:asciiTheme="majorBidi" w:hAnsiTheme="majorBidi" w:cstheme="majorBidi"/>
                <w:b/>
                <w:bCs/>
                <w:sz w:val="28"/>
                <w:szCs w:val="28"/>
              </w:rPr>
              <w:t>45</w:t>
            </w:r>
          </w:p>
        </w:tc>
        <w:tc>
          <w:tcPr>
            <w:tcW w:w="8190"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w:t>
            </w:r>
            <w:proofErr w:type="spellStart"/>
            <w:r w:rsidRPr="0032465F">
              <w:rPr>
                <w:rFonts w:asciiTheme="majorBidi" w:hAnsiTheme="majorBidi" w:cstheme="majorBidi"/>
                <w:b/>
                <w:bCs/>
                <w:sz w:val="28"/>
                <w:szCs w:val="28"/>
                <w:u w:val="single"/>
              </w:rPr>
              <w:t>Khadra</w:t>
            </w:r>
            <w:proofErr w:type="spellEnd"/>
            <w:r w:rsidRPr="0032465F">
              <w:rPr>
                <w:rFonts w:asciiTheme="majorBidi" w:hAnsiTheme="majorBidi" w:cstheme="majorBidi"/>
                <w:b/>
                <w:bCs/>
                <w:sz w:val="28"/>
                <w:szCs w:val="28"/>
                <w:u w:val="single"/>
              </w:rPr>
              <w:t xml:space="preserve"> </w:t>
            </w:r>
            <w:proofErr w:type="spellStart"/>
            <w:r w:rsidRPr="0032465F">
              <w:rPr>
                <w:rFonts w:asciiTheme="majorBidi" w:hAnsiTheme="majorBidi" w:cstheme="majorBidi"/>
                <w:b/>
                <w:bCs/>
                <w:sz w:val="28"/>
                <w:szCs w:val="28"/>
                <w:u w:val="single"/>
              </w:rPr>
              <w:t>Soliman</w:t>
            </w:r>
            <w:proofErr w:type="spellEnd"/>
          </w:p>
          <w:p w:rsidR="00B6467B" w:rsidRPr="0032465F" w:rsidRDefault="00B6467B" w:rsidP="00252AE6">
            <w:pPr>
              <w:spacing w:line="276" w:lineRule="auto"/>
              <w:jc w:val="left"/>
              <w:rPr>
                <w:rFonts w:asciiTheme="majorBidi" w:hAnsiTheme="majorBidi" w:cstheme="majorBidi"/>
                <w:sz w:val="28"/>
                <w:szCs w:val="28"/>
              </w:rPr>
            </w:pPr>
            <w:r w:rsidRPr="0032465F">
              <w:rPr>
                <w:rFonts w:asciiTheme="majorBidi" w:hAnsiTheme="majorBidi" w:cstheme="majorBidi"/>
                <w:sz w:val="28"/>
                <w:szCs w:val="28"/>
              </w:rPr>
              <w:t xml:space="preserve">Pathology of </w:t>
            </w:r>
            <w:proofErr w:type="spellStart"/>
            <w:r w:rsidRPr="0032465F">
              <w:rPr>
                <w:rFonts w:asciiTheme="majorBidi" w:hAnsiTheme="majorBidi" w:cstheme="majorBidi"/>
                <w:sz w:val="28"/>
                <w:szCs w:val="28"/>
              </w:rPr>
              <w:t>Metalaxyl</w:t>
            </w:r>
            <w:proofErr w:type="spellEnd"/>
            <w:r w:rsidRPr="0032465F">
              <w:rPr>
                <w:rFonts w:asciiTheme="majorBidi" w:hAnsiTheme="majorBidi" w:cstheme="majorBidi"/>
                <w:sz w:val="28"/>
                <w:szCs w:val="28"/>
              </w:rPr>
              <w:t xml:space="preserve"> Fungicide on Rabbit Kidney and Urinary Bladder.</w:t>
            </w:r>
          </w:p>
        </w:tc>
      </w:tr>
      <w:tr w:rsidR="00B6467B" w:rsidRPr="0032465F" w:rsidTr="00252AE6">
        <w:tc>
          <w:tcPr>
            <w:tcW w:w="2070"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14.</w:t>
            </w:r>
            <w:r w:rsidR="0068790D">
              <w:rPr>
                <w:rFonts w:asciiTheme="majorBidi" w:hAnsiTheme="majorBidi" w:cstheme="majorBidi"/>
                <w:b/>
                <w:bCs/>
                <w:sz w:val="28"/>
                <w:szCs w:val="28"/>
              </w:rPr>
              <w:t>45</w:t>
            </w:r>
            <w:r w:rsidRPr="0032465F">
              <w:rPr>
                <w:rFonts w:asciiTheme="majorBidi" w:hAnsiTheme="majorBidi" w:cstheme="majorBidi"/>
                <w:b/>
                <w:bCs/>
                <w:sz w:val="28"/>
                <w:szCs w:val="28"/>
              </w:rPr>
              <w:t>- 1</w:t>
            </w:r>
            <w:r w:rsidR="0068790D">
              <w:rPr>
                <w:rFonts w:asciiTheme="majorBidi" w:hAnsiTheme="majorBidi" w:cstheme="majorBidi"/>
                <w:b/>
                <w:bCs/>
                <w:sz w:val="28"/>
                <w:szCs w:val="28"/>
              </w:rPr>
              <w:t>5</w:t>
            </w:r>
            <w:r w:rsidRPr="0032465F">
              <w:rPr>
                <w:rFonts w:asciiTheme="majorBidi" w:hAnsiTheme="majorBidi" w:cstheme="majorBidi"/>
                <w:b/>
                <w:bCs/>
                <w:sz w:val="28"/>
                <w:szCs w:val="28"/>
              </w:rPr>
              <w:t>.</w:t>
            </w:r>
            <w:r w:rsidR="0068790D">
              <w:rPr>
                <w:rFonts w:asciiTheme="majorBidi" w:hAnsiTheme="majorBidi" w:cstheme="majorBidi"/>
                <w:b/>
                <w:bCs/>
                <w:sz w:val="28"/>
                <w:szCs w:val="28"/>
              </w:rPr>
              <w:t>00</w:t>
            </w:r>
          </w:p>
        </w:tc>
        <w:tc>
          <w:tcPr>
            <w:tcW w:w="8190" w:type="dxa"/>
            <w:shd w:val="clear" w:color="auto" w:fill="FFFFFF" w:themeFill="background1"/>
          </w:tcPr>
          <w:p w:rsidR="00B6467B" w:rsidRPr="0032465F" w:rsidRDefault="00B6467B" w:rsidP="00252AE6">
            <w:pPr>
              <w:jc w:val="left"/>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 Dr. </w:t>
            </w:r>
            <w:proofErr w:type="spellStart"/>
            <w:r w:rsidRPr="0032465F">
              <w:rPr>
                <w:rFonts w:asciiTheme="majorBidi" w:hAnsiTheme="majorBidi" w:cstheme="majorBidi"/>
                <w:b/>
                <w:bCs/>
                <w:sz w:val="28"/>
                <w:szCs w:val="28"/>
                <w:u w:val="single"/>
              </w:rPr>
              <w:t>Mahir</w:t>
            </w:r>
            <w:proofErr w:type="spellEnd"/>
            <w:r w:rsidRPr="0032465F">
              <w:rPr>
                <w:rFonts w:asciiTheme="majorBidi" w:hAnsiTheme="majorBidi" w:cstheme="majorBidi"/>
                <w:b/>
                <w:bCs/>
                <w:sz w:val="28"/>
                <w:szCs w:val="28"/>
                <w:u w:val="single"/>
              </w:rPr>
              <w:t xml:space="preserve"> AG. </w:t>
            </w:r>
            <w:proofErr w:type="spellStart"/>
            <w:r w:rsidRPr="0032465F">
              <w:rPr>
                <w:rFonts w:asciiTheme="majorBidi" w:hAnsiTheme="majorBidi" w:cstheme="majorBidi"/>
                <w:b/>
                <w:bCs/>
                <w:sz w:val="28"/>
                <w:szCs w:val="28"/>
                <w:u w:val="single"/>
              </w:rPr>
              <w:t>Kubba</w:t>
            </w:r>
            <w:proofErr w:type="spellEnd"/>
          </w:p>
          <w:p w:rsidR="00B6467B" w:rsidRPr="0032465F" w:rsidRDefault="00740496" w:rsidP="00252AE6">
            <w:pPr>
              <w:rPr>
                <w:rFonts w:asciiTheme="majorBidi" w:hAnsiTheme="majorBidi" w:cstheme="majorBidi"/>
                <w:b/>
                <w:bCs/>
                <w:sz w:val="28"/>
                <w:szCs w:val="28"/>
                <w:u w:val="single"/>
              </w:rPr>
            </w:pPr>
            <w:r>
              <w:rPr>
                <w:rFonts w:asciiTheme="majorBidi" w:hAnsiTheme="majorBidi" w:cstheme="majorBidi"/>
                <w:sz w:val="28"/>
                <w:szCs w:val="28"/>
              </w:rPr>
              <w:t xml:space="preserve">Bilateral </w:t>
            </w:r>
            <w:bookmarkStart w:id="0" w:name="_GoBack"/>
            <w:bookmarkEnd w:id="0"/>
            <w:r w:rsidR="00B6467B" w:rsidRPr="0032465F">
              <w:rPr>
                <w:rFonts w:asciiTheme="majorBidi" w:hAnsiTheme="majorBidi" w:cstheme="majorBidi"/>
                <w:sz w:val="28"/>
                <w:szCs w:val="28"/>
              </w:rPr>
              <w:t>Ceruminous Gland Adenocarcinoma in a Cat</w:t>
            </w:r>
          </w:p>
        </w:tc>
      </w:tr>
      <w:tr w:rsidR="00B6467B" w:rsidRPr="0032465F" w:rsidTr="00252AE6">
        <w:tc>
          <w:tcPr>
            <w:tcW w:w="2070" w:type="dxa"/>
            <w:shd w:val="clear" w:color="auto" w:fill="92D050"/>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1</w:t>
            </w:r>
            <w:r w:rsidR="0068790D">
              <w:rPr>
                <w:rFonts w:asciiTheme="majorBidi" w:hAnsiTheme="majorBidi" w:cstheme="majorBidi"/>
                <w:b/>
                <w:bCs/>
                <w:sz w:val="28"/>
                <w:szCs w:val="28"/>
              </w:rPr>
              <w:t>5</w:t>
            </w:r>
            <w:r w:rsidRPr="0032465F">
              <w:rPr>
                <w:rFonts w:asciiTheme="majorBidi" w:hAnsiTheme="majorBidi" w:cstheme="majorBidi"/>
                <w:b/>
                <w:bCs/>
                <w:sz w:val="28"/>
                <w:szCs w:val="28"/>
              </w:rPr>
              <w:t>.</w:t>
            </w:r>
            <w:r w:rsidR="0068790D">
              <w:rPr>
                <w:rFonts w:asciiTheme="majorBidi" w:hAnsiTheme="majorBidi" w:cstheme="majorBidi"/>
                <w:b/>
                <w:bCs/>
                <w:sz w:val="28"/>
                <w:szCs w:val="28"/>
              </w:rPr>
              <w:t>00</w:t>
            </w:r>
            <w:r w:rsidRPr="0032465F">
              <w:rPr>
                <w:rFonts w:asciiTheme="majorBidi" w:hAnsiTheme="majorBidi" w:cstheme="majorBidi"/>
                <w:b/>
                <w:bCs/>
                <w:sz w:val="28"/>
                <w:szCs w:val="28"/>
              </w:rPr>
              <w:t>- 1</w:t>
            </w:r>
            <w:r w:rsidR="0068790D">
              <w:rPr>
                <w:rFonts w:asciiTheme="majorBidi" w:hAnsiTheme="majorBidi" w:cstheme="majorBidi"/>
                <w:b/>
                <w:bCs/>
                <w:sz w:val="28"/>
                <w:szCs w:val="28"/>
              </w:rPr>
              <w:t>6</w:t>
            </w:r>
            <w:r w:rsidRPr="0032465F">
              <w:rPr>
                <w:rFonts w:asciiTheme="majorBidi" w:hAnsiTheme="majorBidi" w:cstheme="majorBidi"/>
                <w:b/>
                <w:bCs/>
                <w:sz w:val="28"/>
                <w:szCs w:val="28"/>
              </w:rPr>
              <w:t>.</w:t>
            </w:r>
            <w:r w:rsidR="0068790D">
              <w:rPr>
                <w:rFonts w:asciiTheme="majorBidi" w:hAnsiTheme="majorBidi" w:cstheme="majorBidi"/>
                <w:b/>
                <w:bCs/>
                <w:sz w:val="28"/>
                <w:szCs w:val="28"/>
              </w:rPr>
              <w:t>00</w:t>
            </w:r>
          </w:p>
        </w:tc>
        <w:tc>
          <w:tcPr>
            <w:tcW w:w="8190" w:type="dxa"/>
            <w:shd w:val="clear" w:color="auto" w:fill="92D05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Lunch</w:t>
            </w:r>
          </w:p>
        </w:tc>
      </w:tr>
      <w:tr w:rsidR="00B6467B" w:rsidRPr="0032465F" w:rsidTr="00252AE6">
        <w:tc>
          <w:tcPr>
            <w:tcW w:w="2070" w:type="dxa"/>
            <w:shd w:val="clear" w:color="auto" w:fill="C00000"/>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color w:val="FFFFFF" w:themeColor="background1"/>
                <w:sz w:val="28"/>
                <w:szCs w:val="28"/>
              </w:rPr>
              <w:t xml:space="preserve"> </w:t>
            </w:r>
          </w:p>
        </w:tc>
        <w:tc>
          <w:tcPr>
            <w:tcW w:w="8190" w:type="dxa"/>
            <w:shd w:val="clear" w:color="auto" w:fill="C00000"/>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color w:val="FFFFFF" w:themeColor="background1"/>
                <w:sz w:val="28"/>
                <w:szCs w:val="28"/>
              </w:rPr>
              <w:t xml:space="preserve"> </w:t>
            </w:r>
            <w:r w:rsidRPr="0032465F">
              <w:rPr>
                <w:rFonts w:asciiTheme="majorBidi" w:hAnsiTheme="majorBidi" w:cstheme="majorBidi"/>
                <w:b/>
                <w:bCs/>
                <w:color w:val="FFFFFF" w:themeColor="background1"/>
                <w:sz w:val="28"/>
                <w:szCs w:val="28"/>
              </w:rPr>
              <w:t>27 April</w:t>
            </w:r>
            <w:r w:rsidRPr="0032465F">
              <w:rPr>
                <w:rFonts w:asciiTheme="majorBidi" w:hAnsiTheme="majorBidi" w:cstheme="majorBidi"/>
                <w:color w:val="FFFFFF" w:themeColor="background1"/>
                <w:sz w:val="28"/>
                <w:szCs w:val="28"/>
              </w:rPr>
              <w:t xml:space="preserve"> </w:t>
            </w:r>
            <w:r w:rsidRPr="0032465F">
              <w:rPr>
                <w:rFonts w:asciiTheme="majorBidi" w:hAnsiTheme="majorBidi" w:cstheme="majorBidi"/>
                <w:b/>
                <w:bCs/>
                <w:color w:val="FFFFFF" w:themeColor="background1"/>
                <w:sz w:val="28"/>
                <w:szCs w:val="28"/>
              </w:rPr>
              <w:t xml:space="preserve"> 2013</w:t>
            </w:r>
          </w:p>
        </w:tc>
      </w:tr>
      <w:tr w:rsidR="00B6467B" w:rsidRPr="0032465F" w:rsidTr="00252AE6">
        <w:tc>
          <w:tcPr>
            <w:tcW w:w="2070" w:type="dxa"/>
            <w:shd w:val="clear" w:color="auto" w:fill="FFFFFF" w:themeFill="background1"/>
          </w:tcPr>
          <w:p w:rsidR="00B6467B" w:rsidRPr="0032465F" w:rsidRDefault="00B6467B" w:rsidP="00252AE6">
            <w:pPr>
              <w:tabs>
                <w:tab w:val="left" w:pos="5775"/>
              </w:tabs>
              <w:rPr>
                <w:rFonts w:asciiTheme="majorBidi" w:hAnsiTheme="majorBidi" w:cstheme="majorBidi"/>
                <w:b/>
                <w:bCs/>
                <w:sz w:val="28"/>
                <w:szCs w:val="28"/>
              </w:rPr>
            </w:pPr>
            <w:r w:rsidRPr="0032465F">
              <w:rPr>
                <w:rFonts w:asciiTheme="majorBidi" w:hAnsiTheme="majorBidi" w:cstheme="majorBidi"/>
                <w:b/>
                <w:bCs/>
                <w:sz w:val="28"/>
                <w:szCs w:val="28"/>
              </w:rPr>
              <w:t>9.30- 10.00</w:t>
            </w:r>
          </w:p>
        </w:tc>
        <w:tc>
          <w:tcPr>
            <w:tcW w:w="8190" w:type="dxa"/>
            <w:shd w:val="clear" w:color="auto" w:fill="FFFFFF" w:themeFill="background1"/>
          </w:tcPr>
          <w:p w:rsidR="00B6467B" w:rsidRPr="0032465F" w:rsidRDefault="00B6467B" w:rsidP="00252AE6">
            <w:pPr>
              <w:tabs>
                <w:tab w:val="left" w:pos="5775"/>
              </w:tabs>
              <w:jc w:val="center"/>
              <w:rPr>
                <w:rFonts w:asciiTheme="majorBidi" w:hAnsiTheme="majorBidi" w:cstheme="majorBidi"/>
                <w:b/>
                <w:bCs/>
                <w:sz w:val="28"/>
                <w:szCs w:val="28"/>
              </w:rPr>
            </w:pPr>
            <w:r w:rsidRPr="0032465F">
              <w:rPr>
                <w:rFonts w:asciiTheme="majorBidi" w:hAnsiTheme="majorBidi" w:cstheme="majorBidi"/>
                <w:b/>
                <w:bCs/>
                <w:sz w:val="28"/>
                <w:szCs w:val="28"/>
              </w:rPr>
              <w:t>Registration</w:t>
            </w:r>
          </w:p>
        </w:tc>
      </w:tr>
      <w:tr w:rsidR="00B6467B" w:rsidRPr="0032465F" w:rsidTr="00252AE6">
        <w:tc>
          <w:tcPr>
            <w:tcW w:w="10260" w:type="dxa"/>
            <w:gridSpan w:val="2"/>
            <w:shd w:val="clear" w:color="auto" w:fill="FFFF00"/>
          </w:tcPr>
          <w:p w:rsidR="00B6467B" w:rsidRPr="0032465F" w:rsidRDefault="00B6467B" w:rsidP="00252AE6">
            <w:pPr>
              <w:tabs>
                <w:tab w:val="left" w:pos="5775"/>
              </w:tabs>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1 </w:t>
            </w:r>
            <w:proofErr w:type="spellStart"/>
            <w:r w:rsidRPr="0032465F">
              <w:rPr>
                <w:rFonts w:asciiTheme="majorBidi" w:hAnsiTheme="majorBidi" w:cstheme="majorBidi"/>
                <w:b/>
                <w:bCs/>
                <w:sz w:val="28"/>
                <w:szCs w:val="28"/>
                <w:vertAlign w:val="superscript"/>
              </w:rPr>
              <w:t>st</w:t>
            </w:r>
            <w:proofErr w:type="spellEnd"/>
            <w:r w:rsidRPr="0032465F">
              <w:rPr>
                <w:rFonts w:asciiTheme="majorBidi" w:hAnsiTheme="majorBidi" w:cstheme="majorBidi"/>
                <w:b/>
                <w:bCs/>
                <w:sz w:val="28"/>
                <w:szCs w:val="28"/>
              </w:rPr>
              <w:t xml:space="preserve"> Session</w:t>
            </w:r>
          </w:p>
        </w:tc>
      </w:tr>
      <w:tr w:rsidR="00B6467B" w:rsidRPr="0032465F" w:rsidTr="00252AE6">
        <w:tc>
          <w:tcPr>
            <w:tcW w:w="2070" w:type="dxa"/>
            <w:shd w:val="clear" w:color="auto" w:fill="FFFFFF" w:themeFill="background1"/>
          </w:tcPr>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Session Presidents</w:t>
            </w:r>
          </w:p>
        </w:tc>
        <w:tc>
          <w:tcPr>
            <w:tcW w:w="8190"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w:t>
            </w:r>
            <w:proofErr w:type="spellStart"/>
            <w:proofErr w:type="gramStart"/>
            <w:r w:rsidRPr="0032465F">
              <w:rPr>
                <w:rFonts w:asciiTheme="majorBidi" w:hAnsiTheme="majorBidi" w:cstheme="majorBidi"/>
                <w:b/>
                <w:bCs/>
                <w:sz w:val="28"/>
                <w:szCs w:val="28"/>
              </w:rPr>
              <w:t>Dr</w:t>
            </w:r>
            <w:proofErr w:type="spellEnd"/>
            <w:r w:rsidRPr="0032465F">
              <w:rPr>
                <w:rFonts w:asciiTheme="majorBidi" w:hAnsiTheme="majorBidi" w:cstheme="majorBidi"/>
                <w:b/>
                <w:bCs/>
                <w:sz w:val="28"/>
                <w:szCs w:val="28"/>
              </w:rPr>
              <w:t xml:space="preserve"> .</w:t>
            </w:r>
            <w:proofErr w:type="gram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Moustafa</w:t>
            </w:r>
            <w:proofErr w:type="spell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Bashandy</w:t>
            </w:r>
            <w:proofErr w:type="spellEnd"/>
          </w:p>
          <w:p w:rsidR="00B6467B" w:rsidRPr="0032465F" w:rsidRDefault="00B6467B" w:rsidP="00252AE6">
            <w:pPr>
              <w:jc w:val="center"/>
              <w:rPr>
                <w:rFonts w:asciiTheme="majorBidi" w:hAnsiTheme="majorBidi" w:cstheme="majorBidi"/>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Alaa</w:t>
            </w:r>
            <w:proofErr w:type="spell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Raffat</w:t>
            </w:r>
            <w:proofErr w:type="spellEnd"/>
          </w:p>
        </w:tc>
      </w:tr>
      <w:tr w:rsidR="00B6467B" w:rsidRPr="0032465F" w:rsidTr="00252AE6">
        <w:tc>
          <w:tcPr>
            <w:tcW w:w="2070" w:type="dxa"/>
            <w:shd w:val="clear" w:color="auto" w:fill="FFFFFF" w:themeFill="background1"/>
          </w:tcPr>
          <w:p w:rsidR="00B6467B" w:rsidRPr="0032465F" w:rsidRDefault="00B6467B" w:rsidP="00252AE6">
            <w:pPr>
              <w:tabs>
                <w:tab w:val="left" w:pos="5775"/>
              </w:tabs>
              <w:rPr>
                <w:rFonts w:asciiTheme="majorBidi" w:hAnsiTheme="majorBidi" w:cstheme="majorBidi"/>
                <w:b/>
                <w:bCs/>
                <w:sz w:val="28"/>
                <w:szCs w:val="28"/>
              </w:rPr>
            </w:pPr>
            <w:r w:rsidRPr="0032465F">
              <w:rPr>
                <w:rFonts w:asciiTheme="majorBidi" w:hAnsiTheme="majorBidi" w:cstheme="majorBidi"/>
                <w:b/>
                <w:bCs/>
                <w:sz w:val="28"/>
                <w:szCs w:val="28"/>
              </w:rPr>
              <w:t>10.00- 10.45</w:t>
            </w:r>
          </w:p>
        </w:tc>
        <w:tc>
          <w:tcPr>
            <w:tcW w:w="8190" w:type="dxa"/>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Prof. Dr. Mary Christopher</w:t>
            </w:r>
          </w:p>
          <w:p w:rsidR="00B6467B" w:rsidRPr="0032465F" w:rsidRDefault="00B6467B" w:rsidP="00252AE6">
            <w:pPr>
              <w:rPr>
                <w:rFonts w:asciiTheme="majorBidi" w:hAnsiTheme="majorBidi" w:cstheme="majorBidi"/>
                <w:sz w:val="28"/>
                <w:szCs w:val="28"/>
              </w:rPr>
            </w:pPr>
            <w:proofErr w:type="spellStart"/>
            <w:r w:rsidRPr="0032465F">
              <w:rPr>
                <w:rFonts w:asciiTheme="majorBidi" w:hAnsiTheme="majorBidi" w:cstheme="majorBidi"/>
                <w:sz w:val="28"/>
                <w:szCs w:val="28"/>
              </w:rPr>
              <w:t>Exfoliative</w:t>
            </w:r>
            <w:proofErr w:type="spellEnd"/>
            <w:r w:rsidRPr="0032465F">
              <w:rPr>
                <w:rFonts w:asciiTheme="majorBidi" w:hAnsiTheme="majorBidi" w:cstheme="majorBidi"/>
                <w:sz w:val="28"/>
                <w:szCs w:val="28"/>
              </w:rPr>
              <w:t xml:space="preserve"> Cy</w:t>
            </w:r>
            <w:r>
              <w:rPr>
                <w:rFonts w:asciiTheme="majorBidi" w:hAnsiTheme="majorBidi" w:cstheme="majorBidi"/>
                <w:sz w:val="28"/>
                <w:szCs w:val="28"/>
              </w:rPr>
              <w:t>tology: Principles and Practice</w:t>
            </w:r>
          </w:p>
        </w:tc>
      </w:tr>
    </w:tbl>
    <w:p w:rsidR="00B6467B" w:rsidRPr="0032465F" w:rsidRDefault="00B6467B" w:rsidP="00B6467B">
      <w:pPr>
        <w:rPr>
          <w:rFonts w:asciiTheme="majorBidi" w:hAnsiTheme="majorBidi" w:cstheme="majorBidi"/>
          <w:sz w:val="28"/>
          <w:szCs w:val="28"/>
        </w:rPr>
      </w:pPr>
    </w:p>
    <w:p w:rsidR="00B6467B" w:rsidRPr="0032465F" w:rsidRDefault="00B6467B" w:rsidP="00B6467B">
      <w:pPr>
        <w:rPr>
          <w:rFonts w:asciiTheme="majorBidi" w:hAnsiTheme="majorBidi" w:cstheme="majorBidi"/>
          <w:sz w:val="28"/>
          <w:szCs w:val="28"/>
        </w:rPr>
      </w:pPr>
    </w:p>
    <w:p w:rsidR="00B6467B" w:rsidRDefault="00B6467B" w:rsidP="00B6467B">
      <w:pPr>
        <w:jc w:val="center"/>
        <w:rPr>
          <w:rFonts w:asciiTheme="majorBidi" w:hAnsiTheme="majorBidi" w:cstheme="majorBidi"/>
          <w:b/>
          <w:color w:val="FDEFE3" w:themeColor="accent6" w:themeTint="26"/>
          <w:sz w:val="28"/>
          <w:szCs w:val="28"/>
        </w:rPr>
      </w:pPr>
    </w:p>
    <w:p w:rsidR="00B6467B" w:rsidRPr="00B6467B" w:rsidRDefault="00B6467B" w:rsidP="00B6467B">
      <w:pPr>
        <w:jc w:val="center"/>
        <w:rPr>
          <w:rFonts w:asciiTheme="majorBidi" w:hAnsiTheme="majorBidi" w:cstheme="majorBidi"/>
          <w:b/>
          <w:color w:val="FDEFE3" w:themeColor="accent6" w:themeTint="26"/>
          <w:sz w:val="28"/>
          <w:szCs w:val="28"/>
        </w:rPr>
      </w:pPr>
    </w:p>
    <w:p w:rsidR="00B6467B" w:rsidRPr="00B6467B" w:rsidRDefault="00B6467B" w:rsidP="00B6467B">
      <w:pPr>
        <w:jc w:val="center"/>
        <w:rPr>
          <w:rFonts w:ascii="Brush Script MT" w:hAnsi="Brush Script MT"/>
          <w:b/>
          <w:color w:val="E36C0A" w:themeColor="accent6" w:themeShade="BF"/>
          <w:sz w:val="56"/>
          <w:szCs w:val="56"/>
        </w:rPr>
      </w:pPr>
      <w:r w:rsidRPr="00B6467B">
        <w:rPr>
          <w:rFonts w:ascii="Brush Script MT" w:hAnsi="Brush Script MT"/>
          <w:b/>
          <w:color w:val="E36C0A" w:themeColor="accent6" w:themeShade="BF"/>
          <w:sz w:val="56"/>
          <w:szCs w:val="56"/>
        </w:rPr>
        <w:lastRenderedPageBreak/>
        <w:t xml:space="preserve">Conference Program       </w:t>
      </w:r>
    </w:p>
    <w:tbl>
      <w:tblPr>
        <w:tblStyle w:val="TableGrid"/>
        <w:tblW w:w="0" w:type="auto"/>
        <w:tblLook w:val="04A0" w:firstRow="1" w:lastRow="0" w:firstColumn="1" w:lastColumn="0" w:noHBand="0" w:noVBand="1"/>
      </w:tblPr>
      <w:tblGrid>
        <w:gridCol w:w="1908"/>
        <w:gridCol w:w="7668"/>
      </w:tblGrid>
      <w:tr w:rsidR="00B6467B" w:rsidRPr="0032465F" w:rsidTr="00252AE6">
        <w:tc>
          <w:tcPr>
            <w:tcW w:w="9576" w:type="dxa"/>
            <w:gridSpan w:val="2"/>
            <w:shd w:val="clear" w:color="auto" w:fill="FFFF00"/>
          </w:tcPr>
          <w:p w:rsidR="00B6467B" w:rsidRPr="0032465F" w:rsidRDefault="00B6467B" w:rsidP="00252AE6">
            <w:pPr>
              <w:jc w:val="center"/>
              <w:rPr>
                <w:rFonts w:asciiTheme="majorBidi" w:hAnsiTheme="majorBidi" w:cstheme="majorBidi"/>
                <w:b/>
                <w:bCs/>
                <w:sz w:val="28"/>
                <w:szCs w:val="28"/>
                <w:u w:val="single"/>
              </w:rPr>
            </w:pPr>
            <w:r w:rsidRPr="0032465F">
              <w:rPr>
                <w:rFonts w:asciiTheme="majorBidi" w:hAnsiTheme="majorBidi" w:cstheme="majorBidi"/>
                <w:b/>
                <w:bCs/>
                <w:sz w:val="28"/>
                <w:szCs w:val="28"/>
              </w:rPr>
              <w:t>2</w:t>
            </w:r>
            <w:r w:rsidRPr="0032465F">
              <w:rPr>
                <w:rFonts w:asciiTheme="majorBidi" w:hAnsiTheme="majorBidi" w:cstheme="majorBidi"/>
                <w:b/>
                <w:bCs/>
                <w:sz w:val="28"/>
                <w:szCs w:val="28"/>
                <w:vertAlign w:val="superscript"/>
              </w:rPr>
              <w:t>nd</w:t>
            </w:r>
            <w:r w:rsidRPr="0032465F">
              <w:rPr>
                <w:rFonts w:asciiTheme="majorBidi" w:hAnsiTheme="majorBidi" w:cstheme="majorBidi"/>
                <w:b/>
                <w:bCs/>
                <w:sz w:val="28"/>
                <w:szCs w:val="28"/>
              </w:rPr>
              <w:t xml:space="preserve">  session</w:t>
            </w:r>
          </w:p>
        </w:tc>
      </w:tr>
      <w:tr w:rsidR="00B6467B" w:rsidRPr="0032465F" w:rsidTr="00252AE6">
        <w:tc>
          <w:tcPr>
            <w:tcW w:w="1908" w:type="dxa"/>
            <w:shd w:val="clear" w:color="auto" w:fill="FFFFFF" w:themeFill="background1"/>
          </w:tcPr>
          <w:p w:rsidR="00B6467B" w:rsidRPr="0032465F" w:rsidRDefault="00B6467B" w:rsidP="00252AE6">
            <w:pPr>
              <w:tabs>
                <w:tab w:val="left" w:pos="5775"/>
              </w:tabs>
              <w:rPr>
                <w:rFonts w:asciiTheme="majorBidi" w:hAnsiTheme="majorBidi" w:cstheme="majorBidi"/>
                <w:b/>
                <w:bCs/>
                <w:sz w:val="28"/>
                <w:szCs w:val="28"/>
              </w:rPr>
            </w:pPr>
            <w:r w:rsidRPr="0032465F">
              <w:rPr>
                <w:rFonts w:asciiTheme="majorBidi" w:hAnsiTheme="majorBidi" w:cstheme="majorBidi"/>
                <w:b/>
                <w:bCs/>
                <w:sz w:val="28"/>
                <w:szCs w:val="28"/>
              </w:rPr>
              <w:t>Session President</w:t>
            </w:r>
          </w:p>
        </w:tc>
        <w:tc>
          <w:tcPr>
            <w:tcW w:w="7668"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Prof. Dr. </w:t>
            </w:r>
            <w:proofErr w:type="spellStart"/>
            <w:r w:rsidRPr="0032465F">
              <w:rPr>
                <w:rFonts w:asciiTheme="majorBidi" w:hAnsiTheme="majorBidi" w:cstheme="majorBidi"/>
                <w:b/>
                <w:bCs/>
                <w:sz w:val="28"/>
                <w:szCs w:val="28"/>
              </w:rPr>
              <w:t>Iman</w:t>
            </w:r>
            <w:proofErr w:type="spellEnd"/>
            <w:r w:rsidRPr="0032465F">
              <w:rPr>
                <w:rFonts w:asciiTheme="majorBidi" w:hAnsiTheme="majorBidi" w:cstheme="majorBidi"/>
                <w:b/>
                <w:bCs/>
                <w:sz w:val="28"/>
                <w:szCs w:val="28"/>
              </w:rPr>
              <w:t xml:space="preserve"> </w:t>
            </w:r>
            <w:proofErr w:type="spellStart"/>
            <w:r w:rsidRPr="0032465F">
              <w:rPr>
                <w:rFonts w:asciiTheme="majorBidi" w:hAnsiTheme="majorBidi" w:cstheme="majorBidi"/>
                <w:b/>
                <w:bCs/>
                <w:sz w:val="28"/>
                <w:szCs w:val="28"/>
              </w:rPr>
              <w:t>Shaheed</w:t>
            </w:r>
            <w:proofErr w:type="spellEnd"/>
          </w:p>
        </w:tc>
      </w:tr>
      <w:tr w:rsidR="00B6467B" w:rsidRPr="0032465F" w:rsidTr="00252AE6">
        <w:tc>
          <w:tcPr>
            <w:tcW w:w="1908" w:type="dxa"/>
            <w:shd w:val="clear" w:color="auto" w:fill="FFFFFF" w:themeFill="background1"/>
          </w:tcPr>
          <w:p w:rsidR="00B6467B" w:rsidRPr="0032465F" w:rsidRDefault="00B6467B" w:rsidP="00252AE6">
            <w:pPr>
              <w:tabs>
                <w:tab w:val="left" w:pos="5775"/>
              </w:tabs>
              <w:rPr>
                <w:rFonts w:asciiTheme="majorBidi" w:hAnsiTheme="majorBidi" w:cstheme="majorBidi"/>
                <w:b/>
                <w:bCs/>
                <w:sz w:val="28"/>
                <w:szCs w:val="28"/>
              </w:rPr>
            </w:pPr>
            <w:r w:rsidRPr="0032465F">
              <w:rPr>
                <w:rFonts w:asciiTheme="majorBidi" w:hAnsiTheme="majorBidi" w:cstheme="majorBidi"/>
                <w:b/>
                <w:bCs/>
                <w:sz w:val="28"/>
                <w:szCs w:val="28"/>
              </w:rPr>
              <w:t>10.45- 11.15</w:t>
            </w:r>
          </w:p>
        </w:tc>
        <w:tc>
          <w:tcPr>
            <w:tcW w:w="7668" w:type="dxa"/>
            <w:shd w:val="clear" w:color="auto" w:fill="FFFFFF" w:themeFill="background1"/>
          </w:tcPr>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b/>
                <w:bCs/>
                <w:sz w:val="28"/>
                <w:szCs w:val="28"/>
                <w:u w:val="single"/>
              </w:rPr>
              <w:t xml:space="preserve">Dr. Mohamed Abdel </w:t>
            </w:r>
            <w:proofErr w:type="spellStart"/>
            <w:r w:rsidRPr="0032465F">
              <w:rPr>
                <w:rFonts w:asciiTheme="majorBidi" w:hAnsiTheme="majorBidi" w:cstheme="majorBidi"/>
                <w:b/>
                <w:bCs/>
                <w:sz w:val="28"/>
                <w:szCs w:val="28"/>
                <w:u w:val="single"/>
              </w:rPr>
              <w:t>Razik</w:t>
            </w:r>
            <w:proofErr w:type="spellEnd"/>
          </w:p>
          <w:p w:rsidR="00B6467B" w:rsidRPr="0032465F" w:rsidRDefault="00B6467B" w:rsidP="00252AE6">
            <w:pPr>
              <w:rPr>
                <w:rFonts w:asciiTheme="majorBidi" w:hAnsiTheme="majorBidi" w:cstheme="majorBidi"/>
                <w:b/>
                <w:bCs/>
                <w:sz w:val="28"/>
                <w:szCs w:val="28"/>
                <w:u w:val="single"/>
              </w:rPr>
            </w:pPr>
            <w:r w:rsidRPr="0032465F">
              <w:rPr>
                <w:rFonts w:asciiTheme="majorBidi" w:hAnsiTheme="majorBidi" w:cstheme="majorBidi"/>
                <w:sz w:val="28"/>
                <w:szCs w:val="28"/>
              </w:rPr>
              <w:t>New trends in teaching practical veterinary histology and pathology</w:t>
            </w:r>
          </w:p>
        </w:tc>
      </w:tr>
      <w:tr w:rsidR="00B6467B" w:rsidRPr="0032465F" w:rsidTr="00252AE6">
        <w:tc>
          <w:tcPr>
            <w:tcW w:w="1908" w:type="dxa"/>
            <w:shd w:val="clear" w:color="auto" w:fill="92D050"/>
          </w:tcPr>
          <w:p w:rsidR="00B6467B" w:rsidRPr="0032465F" w:rsidRDefault="00B6467B" w:rsidP="00252AE6">
            <w:pPr>
              <w:tabs>
                <w:tab w:val="left" w:pos="5775"/>
              </w:tabs>
              <w:jc w:val="center"/>
              <w:rPr>
                <w:rFonts w:asciiTheme="majorBidi" w:hAnsiTheme="majorBidi" w:cstheme="majorBidi"/>
                <w:b/>
                <w:bCs/>
                <w:sz w:val="28"/>
                <w:szCs w:val="28"/>
              </w:rPr>
            </w:pPr>
            <w:r w:rsidRPr="0032465F">
              <w:rPr>
                <w:rFonts w:asciiTheme="majorBidi" w:hAnsiTheme="majorBidi" w:cstheme="majorBidi"/>
                <w:b/>
                <w:bCs/>
                <w:sz w:val="28"/>
                <w:szCs w:val="28"/>
              </w:rPr>
              <w:t>11.15- 11.45</w:t>
            </w:r>
          </w:p>
        </w:tc>
        <w:tc>
          <w:tcPr>
            <w:tcW w:w="7668" w:type="dxa"/>
            <w:shd w:val="clear" w:color="auto" w:fill="92D050"/>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Coffee Break</w:t>
            </w:r>
          </w:p>
        </w:tc>
      </w:tr>
      <w:tr w:rsidR="00B6467B" w:rsidRPr="0032465F" w:rsidTr="00252AE6">
        <w:tc>
          <w:tcPr>
            <w:tcW w:w="1908" w:type="dxa"/>
            <w:shd w:val="clear" w:color="auto" w:fill="FFFFFF" w:themeFill="background1"/>
          </w:tcPr>
          <w:p w:rsidR="00B6467B" w:rsidRPr="0032465F" w:rsidRDefault="00B6467B" w:rsidP="00252AE6">
            <w:pPr>
              <w:tabs>
                <w:tab w:val="left" w:pos="5775"/>
              </w:tabs>
              <w:jc w:val="center"/>
              <w:rPr>
                <w:rFonts w:asciiTheme="majorBidi" w:hAnsiTheme="majorBidi" w:cstheme="majorBidi"/>
                <w:b/>
                <w:bCs/>
                <w:sz w:val="28"/>
                <w:szCs w:val="28"/>
              </w:rPr>
            </w:pPr>
            <w:r w:rsidRPr="0032465F">
              <w:rPr>
                <w:rFonts w:asciiTheme="majorBidi" w:hAnsiTheme="majorBidi" w:cstheme="majorBidi"/>
                <w:b/>
                <w:bCs/>
                <w:sz w:val="28"/>
                <w:szCs w:val="28"/>
              </w:rPr>
              <w:t>11.45- 12.15</w:t>
            </w:r>
          </w:p>
        </w:tc>
        <w:tc>
          <w:tcPr>
            <w:tcW w:w="7668" w:type="dxa"/>
            <w:shd w:val="clear" w:color="auto" w:fill="FFFFFF" w:themeFill="background1"/>
          </w:tcPr>
          <w:p w:rsidR="00B6467B" w:rsidRPr="0032465F" w:rsidRDefault="00B6467B" w:rsidP="0068790D">
            <w:pPr>
              <w:jc w:val="center"/>
              <w:rPr>
                <w:rFonts w:asciiTheme="majorBidi" w:hAnsiTheme="majorBidi" w:cstheme="majorBidi"/>
                <w:b/>
                <w:bCs/>
                <w:sz w:val="28"/>
                <w:szCs w:val="28"/>
              </w:rPr>
            </w:pPr>
            <w:r w:rsidRPr="0032465F">
              <w:rPr>
                <w:rFonts w:asciiTheme="majorBidi" w:hAnsiTheme="majorBidi" w:cstheme="majorBidi"/>
                <w:b/>
                <w:bCs/>
                <w:sz w:val="28"/>
                <w:szCs w:val="28"/>
              </w:rPr>
              <w:t xml:space="preserve">Assessing of </w:t>
            </w:r>
            <w:r w:rsidR="0068790D">
              <w:rPr>
                <w:rFonts w:asciiTheme="majorBidi" w:hAnsiTheme="majorBidi" w:cstheme="majorBidi"/>
                <w:b/>
                <w:bCs/>
                <w:sz w:val="28"/>
                <w:szCs w:val="28"/>
              </w:rPr>
              <w:t>B</w:t>
            </w:r>
            <w:r w:rsidRPr="0032465F">
              <w:rPr>
                <w:rFonts w:asciiTheme="majorBidi" w:hAnsiTheme="majorBidi" w:cstheme="majorBidi"/>
                <w:b/>
                <w:bCs/>
                <w:sz w:val="28"/>
                <w:szCs w:val="28"/>
              </w:rPr>
              <w:t>est poster</w:t>
            </w:r>
          </w:p>
        </w:tc>
      </w:tr>
      <w:tr w:rsidR="00B6467B" w:rsidRPr="0032465F" w:rsidTr="00252AE6">
        <w:tc>
          <w:tcPr>
            <w:tcW w:w="1908" w:type="dxa"/>
            <w:shd w:val="clear" w:color="auto" w:fill="FFFFFF" w:themeFill="background1"/>
          </w:tcPr>
          <w:p w:rsidR="00B6467B" w:rsidRPr="0032465F" w:rsidRDefault="00B6467B" w:rsidP="00252AE6">
            <w:pPr>
              <w:tabs>
                <w:tab w:val="left" w:pos="5775"/>
              </w:tabs>
              <w:jc w:val="center"/>
              <w:rPr>
                <w:rFonts w:asciiTheme="majorBidi" w:hAnsiTheme="majorBidi" w:cstheme="majorBidi"/>
                <w:b/>
                <w:bCs/>
                <w:sz w:val="28"/>
                <w:szCs w:val="28"/>
              </w:rPr>
            </w:pPr>
            <w:r w:rsidRPr="0032465F">
              <w:rPr>
                <w:rFonts w:asciiTheme="majorBidi" w:hAnsiTheme="majorBidi" w:cstheme="majorBidi"/>
                <w:b/>
                <w:bCs/>
                <w:sz w:val="28"/>
                <w:szCs w:val="28"/>
              </w:rPr>
              <w:t>12.15- 12.45</w:t>
            </w:r>
          </w:p>
        </w:tc>
        <w:tc>
          <w:tcPr>
            <w:tcW w:w="7668" w:type="dxa"/>
            <w:shd w:val="clear" w:color="auto" w:fill="FFFFFF" w:themeFill="background1"/>
          </w:tcPr>
          <w:p w:rsidR="00B6467B" w:rsidRPr="0032465F" w:rsidRDefault="00B6467B" w:rsidP="00252AE6">
            <w:pPr>
              <w:jc w:val="center"/>
              <w:rPr>
                <w:rFonts w:asciiTheme="majorBidi" w:hAnsiTheme="majorBidi" w:cstheme="majorBidi"/>
                <w:b/>
                <w:bCs/>
                <w:sz w:val="28"/>
                <w:szCs w:val="28"/>
              </w:rPr>
            </w:pPr>
            <w:r w:rsidRPr="0032465F">
              <w:rPr>
                <w:rFonts w:asciiTheme="majorBidi" w:hAnsiTheme="majorBidi" w:cstheme="majorBidi"/>
                <w:b/>
                <w:bCs/>
                <w:sz w:val="28"/>
                <w:szCs w:val="28"/>
              </w:rPr>
              <w:t>Closure Ceremony</w:t>
            </w:r>
          </w:p>
        </w:tc>
      </w:tr>
    </w:tbl>
    <w:p w:rsidR="003F044B" w:rsidRDefault="003F044B"/>
    <w:p w:rsidR="003F044B" w:rsidRDefault="003F044B"/>
    <w:p w:rsidR="003F044B" w:rsidRDefault="003F044B"/>
    <w:p w:rsidR="003F044B" w:rsidRDefault="003F044B"/>
    <w:p w:rsidR="003F044B" w:rsidRDefault="003F044B"/>
    <w:p w:rsidR="003F044B" w:rsidRDefault="003F044B"/>
    <w:p w:rsidR="00B6467B" w:rsidRDefault="00B6467B"/>
    <w:p w:rsidR="00B6467B" w:rsidRDefault="00B6467B"/>
    <w:p w:rsidR="0041555D" w:rsidRDefault="0041555D"/>
    <w:p w:rsidR="0041555D" w:rsidRDefault="0041555D"/>
    <w:p w:rsidR="0041555D" w:rsidRDefault="0041555D"/>
    <w:p w:rsidR="0041555D" w:rsidRDefault="0041555D"/>
    <w:p w:rsidR="0041555D" w:rsidRDefault="0041555D"/>
    <w:p w:rsidR="0041555D" w:rsidRDefault="0041555D"/>
    <w:p w:rsidR="0041555D" w:rsidRDefault="0041555D"/>
    <w:p w:rsidR="0041555D" w:rsidRDefault="0041555D"/>
    <w:p w:rsidR="0041555D" w:rsidRDefault="0041555D" w:rsidP="0041555D">
      <w:pPr>
        <w:jc w:val="center"/>
        <w:rPr>
          <w:sz w:val="52"/>
          <w:szCs w:val="52"/>
        </w:rPr>
      </w:pPr>
      <w:r w:rsidRPr="0041555D">
        <w:rPr>
          <w:sz w:val="52"/>
          <w:szCs w:val="52"/>
        </w:rPr>
        <w:lastRenderedPageBreak/>
        <w:t>Poster Abstracts</w:t>
      </w:r>
    </w:p>
    <w:tbl>
      <w:tblPr>
        <w:tblStyle w:val="TableGrid"/>
        <w:tblW w:w="0" w:type="auto"/>
        <w:tblLook w:val="04A0" w:firstRow="1" w:lastRow="0" w:firstColumn="1" w:lastColumn="0" w:noHBand="0" w:noVBand="1"/>
      </w:tblPr>
      <w:tblGrid>
        <w:gridCol w:w="1098"/>
        <w:gridCol w:w="6030"/>
        <w:gridCol w:w="2448"/>
      </w:tblGrid>
      <w:tr w:rsidR="0041555D" w:rsidTr="00E9720B">
        <w:tc>
          <w:tcPr>
            <w:tcW w:w="1098" w:type="dxa"/>
            <w:shd w:val="clear" w:color="auto" w:fill="8DB3E2" w:themeFill="text2" w:themeFillTint="66"/>
          </w:tcPr>
          <w:p w:rsidR="0041555D" w:rsidRPr="0041555D" w:rsidRDefault="0041555D" w:rsidP="00E9720B">
            <w:pPr>
              <w:jc w:val="center"/>
              <w:rPr>
                <w:sz w:val="28"/>
                <w:szCs w:val="28"/>
              </w:rPr>
            </w:pPr>
            <w:r>
              <w:rPr>
                <w:sz w:val="28"/>
                <w:szCs w:val="28"/>
              </w:rPr>
              <w:t>Poster#</w:t>
            </w:r>
          </w:p>
        </w:tc>
        <w:tc>
          <w:tcPr>
            <w:tcW w:w="6030" w:type="dxa"/>
            <w:shd w:val="clear" w:color="auto" w:fill="8DB3E2" w:themeFill="text2" w:themeFillTint="66"/>
          </w:tcPr>
          <w:p w:rsidR="0041555D" w:rsidRPr="0041555D" w:rsidRDefault="0041555D" w:rsidP="0041555D">
            <w:pPr>
              <w:jc w:val="center"/>
              <w:rPr>
                <w:sz w:val="32"/>
                <w:szCs w:val="32"/>
              </w:rPr>
            </w:pPr>
            <w:r w:rsidRPr="0041555D">
              <w:rPr>
                <w:sz w:val="32"/>
                <w:szCs w:val="32"/>
              </w:rPr>
              <w:t>Poster Title</w:t>
            </w:r>
          </w:p>
        </w:tc>
        <w:tc>
          <w:tcPr>
            <w:tcW w:w="2448" w:type="dxa"/>
            <w:shd w:val="clear" w:color="auto" w:fill="8DB3E2" w:themeFill="text2" w:themeFillTint="66"/>
          </w:tcPr>
          <w:p w:rsidR="0041555D" w:rsidRDefault="0041555D" w:rsidP="0041555D">
            <w:pPr>
              <w:jc w:val="center"/>
              <w:rPr>
                <w:sz w:val="52"/>
                <w:szCs w:val="52"/>
              </w:rPr>
            </w:pPr>
            <w:r w:rsidRPr="0041555D">
              <w:rPr>
                <w:sz w:val="32"/>
                <w:szCs w:val="32"/>
              </w:rPr>
              <w:t>Author</w:t>
            </w:r>
          </w:p>
        </w:tc>
      </w:tr>
      <w:tr w:rsidR="0041555D" w:rsidTr="00E9720B">
        <w:tc>
          <w:tcPr>
            <w:tcW w:w="1098" w:type="dxa"/>
          </w:tcPr>
          <w:p w:rsidR="0041555D" w:rsidRPr="0041555D" w:rsidRDefault="0041555D" w:rsidP="00E9720B">
            <w:pPr>
              <w:jc w:val="center"/>
              <w:rPr>
                <w:sz w:val="28"/>
                <w:szCs w:val="28"/>
              </w:rPr>
            </w:pPr>
            <w:r w:rsidRPr="0041555D">
              <w:rPr>
                <w:sz w:val="28"/>
                <w:szCs w:val="28"/>
              </w:rPr>
              <w:t>1</w:t>
            </w:r>
          </w:p>
        </w:tc>
        <w:tc>
          <w:tcPr>
            <w:tcW w:w="6030" w:type="dxa"/>
          </w:tcPr>
          <w:p w:rsidR="0041555D" w:rsidRPr="00E9720B" w:rsidRDefault="00E9720B" w:rsidP="00E9720B">
            <w:pPr>
              <w:spacing w:line="360" w:lineRule="auto"/>
              <w:jc w:val="center"/>
              <w:rPr>
                <w:sz w:val="28"/>
                <w:szCs w:val="28"/>
              </w:rPr>
            </w:pPr>
            <w:proofErr w:type="spellStart"/>
            <w:r w:rsidRPr="00E9720B">
              <w:rPr>
                <w:sz w:val="28"/>
                <w:szCs w:val="28"/>
              </w:rPr>
              <w:t>Encephalolmyelitis</w:t>
            </w:r>
            <w:proofErr w:type="spellEnd"/>
            <w:r w:rsidRPr="00E9720B">
              <w:rPr>
                <w:sz w:val="28"/>
                <w:szCs w:val="28"/>
              </w:rPr>
              <w:t xml:space="preserve"> in Sheep due to </w:t>
            </w:r>
            <w:proofErr w:type="spellStart"/>
            <w:r w:rsidRPr="00E9720B">
              <w:rPr>
                <w:sz w:val="28"/>
                <w:szCs w:val="28"/>
              </w:rPr>
              <w:t>Sarcocytis</w:t>
            </w:r>
            <w:proofErr w:type="spellEnd"/>
            <w:r w:rsidRPr="00E9720B">
              <w:rPr>
                <w:sz w:val="28"/>
                <w:szCs w:val="28"/>
              </w:rPr>
              <w:t xml:space="preserve"> </w:t>
            </w:r>
            <w:proofErr w:type="spellStart"/>
            <w:r w:rsidRPr="00E9720B">
              <w:rPr>
                <w:sz w:val="28"/>
                <w:szCs w:val="28"/>
              </w:rPr>
              <w:t>sp</w:t>
            </w:r>
            <w:proofErr w:type="spellEnd"/>
          </w:p>
        </w:tc>
        <w:tc>
          <w:tcPr>
            <w:tcW w:w="2448" w:type="dxa"/>
          </w:tcPr>
          <w:p w:rsidR="0041555D" w:rsidRPr="00E9720B" w:rsidRDefault="00E9720B" w:rsidP="00E9720B">
            <w:pPr>
              <w:jc w:val="center"/>
              <w:rPr>
                <w:sz w:val="28"/>
                <w:szCs w:val="28"/>
              </w:rPr>
            </w:pPr>
            <w:proofErr w:type="spellStart"/>
            <w:r w:rsidRPr="00E9720B">
              <w:rPr>
                <w:sz w:val="28"/>
                <w:szCs w:val="28"/>
              </w:rPr>
              <w:t>Yesari</w:t>
            </w:r>
            <w:proofErr w:type="spellEnd"/>
            <w:r w:rsidRPr="00E9720B">
              <w:rPr>
                <w:sz w:val="28"/>
                <w:szCs w:val="28"/>
              </w:rPr>
              <w:t xml:space="preserve"> </w:t>
            </w:r>
            <w:proofErr w:type="spellStart"/>
            <w:r w:rsidRPr="00E9720B">
              <w:rPr>
                <w:sz w:val="28"/>
                <w:szCs w:val="28"/>
              </w:rPr>
              <w:t>Eroksuz</w:t>
            </w:r>
            <w:proofErr w:type="spellEnd"/>
          </w:p>
        </w:tc>
      </w:tr>
      <w:tr w:rsidR="0041555D" w:rsidTr="00E9720B">
        <w:tc>
          <w:tcPr>
            <w:tcW w:w="1098" w:type="dxa"/>
          </w:tcPr>
          <w:p w:rsidR="0041555D" w:rsidRPr="0041555D" w:rsidRDefault="0041555D" w:rsidP="00E9720B">
            <w:pPr>
              <w:jc w:val="center"/>
              <w:rPr>
                <w:sz w:val="28"/>
                <w:szCs w:val="28"/>
              </w:rPr>
            </w:pPr>
            <w:r w:rsidRPr="0041555D">
              <w:rPr>
                <w:sz w:val="28"/>
                <w:szCs w:val="28"/>
              </w:rPr>
              <w:t>2</w:t>
            </w:r>
          </w:p>
        </w:tc>
        <w:tc>
          <w:tcPr>
            <w:tcW w:w="6030" w:type="dxa"/>
          </w:tcPr>
          <w:p w:rsidR="0041555D" w:rsidRPr="00E9720B" w:rsidRDefault="00E9720B" w:rsidP="00E9720B">
            <w:pPr>
              <w:spacing w:line="360" w:lineRule="auto"/>
              <w:rPr>
                <w:sz w:val="28"/>
                <w:szCs w:val="28"/>
              </w:rPr>
            </w:pPr>
            <w:r w:rsidRPr="00E9720B">
              <w:rPr>
                <w:sz w:val="28"/>
                <w:szCs w:val="28"/>
              </w:rPr>
              <w:t xml:space="preserve">Experimental induction of hyperthyroidism in female </w:t>
            </w:r>
            <w:proofErr w:type="spellStart"/>
            <w:r w:rsidRPr="00E9720B">
              <w:rPr>
                <w:sz w:val="28"/>
                <w:szCs w:val="28"/>
              </w:rPr>
              <w:t>Baladi</w:t>
            </w:r>
            <w:proofErr w:type="spellEnd"/>
            <w:r w:rsidRPr="00E9720B">
              <w:rPr>
                <w:sz w:val="28"/>
                <w:szCs w:val="28"/>
              </w:rPr>
              <w:t xml:space="preserve"> goats with special reference to some biochemical parameters </w:t>
            </w:r>
          </w:p>
        </w:tc>
        <w:tc>
          <w:tcPr>
            <w:tcW w:w="2448" w:type="dxa"/>
          </w:tcPr>
          <w:p w:rsidR="0041555D" w:rsidRDefault="00E9720B" w:rsidP="00E9720B">
            <w:pPr>
              <w:jc w:val="center"/>
              <w:rPr>
                <w:sz w:val="52"/>
                <w:szCs w:val="52"/>
              </w:rPr>
            </w:pPr>
            <w:proofErr w:type="spellStart"/>
            <w:r w:rsidRPr="00E9720B">
              <w:rPr>
                <w:sz w:val="28"/>
                <w:szCs w:val="28"/>
              </w:rPr>
              <w:t>Reda</w:t>
            </w:r>
            <w:proofErr w:type="spellEnd"/>
            <w:r w:rsidRPr="00E9720B">
              <w:rPr>
                <w:sz w:val="28"/>
                <w:szCs w:val="28"/>
              </w:rPr>
              <w:t xml:space="preserve"> M.S. </w:t>
            </w:r>
            <w:proofErr w:type="spellStart"/>
            <w:r w:rsidRPr="00E9720B">
              <w:rPr>
                <w:sz w:val="28"/>
                <w:szCs w:val="28"/>
              </w:rPr>
              <w:t>Korany</w:t>
            </w:r>
            <w:proofErr w:type="spellEnd"/>
          </w:p>
        </w:tc>
      </w:tr>
      <w:tr w:rsidR="0041555D" w:rsidTr="00E9720B">
        <w:tc>
          <w:tcPr>
            <w:tcW w:w="1098" w:type="dxa"/>
          </w:tcPr>
          <w:p w:rsidR="0041555D" w:rsidRPr="0041555D" w:rsidRDefault="0041555D" w:rsidP="00E9720B">
            <w:pPr>
              <w:jc w:val="center"/>
              <w:rPr>
                <w:sz w:val="28"/>
                <w:szCs w:val="28"/>
              </w:rPr>
            </w:pPr>
            <w:r w:rsidRPr="0041555D">
              <w:rPr>
                <w:sz w:val="28"/>
                <w:szCs w:val="28"/>
              </w:rPr>
              <w:t>3</w:t>
            </w:r>
          </w:p>
        </w:tc>
        <w:tc>
          <w:tcPr>
            <w:tcW w:w="6030" w:type="dxa"/>
          </w:tcPr>
          <w:p w:rsidR="0041555D" w:rsidRPr="00E9720B" w:rsidRDefault="00E9720B" w:rsidP="00E9720B">
            <w:pPr>
              <w:shd w:val="clear" w:color="auto" w:fill="FFFFFF"/>
              <w:spacing w:line="360" w:lineRule="auto"/>
              <w:rPr>
                <w:sz w:val="28"/>
                <w:szCs w:val="28"/>
              </w:rPr>
            </w:pPr>
            <w:r w:rsidRPr="00E9720B">
              <w:rPr>
                <w:sz w:val="28"/>
                <w:szCs w:val="28"/>
              </w:rPr>
              <w:t>Preliminary Pathological Study on Equine Stomach</w:t>
            </w:r>
          </w:p>
        </w:tc>
        <w:tc>
          <w:tcPr>
            <w:tcW w:w="2448" w:type="dxa"/>
          </w:tcPr>
          <w:p w:rsidR="0041555D" w:rsidRDefault="00E9720B" w:rsidP="00E9720B">
            <w:pPr>
              <w:jc w:val="center"/>
              <w:rPr>
                <w:sz w:val="52"/>
                <w:szCs w:val="52"/>
              </w:rPr>
            </w:pPr>
            <w:proofErr w:type="spellStart"/>
            <w:r w:rsidRPr="00E9720B">
              <w:rPr>
                <w:sz w:val="28"/>
                <w:szCs w:val="28"/>
              </w:rPr>
              <w:t>Asmaa</w:t>
            </w:r>
            <w:proofErr w:type="spellEnd"/>
            <w:r w:rsidRPr="00E9720B">
              <w:rPr>
                <w:sz w:val="28"/>
                <w:szCs w:val="28"/>
              </w:rPr>
              <w:t xml:space="preserve"> </w:t>
            </w:r>
            <w:proofErr w:type="spellStart"/>
            <w:r w:rsidRPr="00E9720B">
              <w:rPr>
                <w:sz w:val="28"/>
                <w:szCs w:val="28"/>
              </w:rPr>
              <w:t>Khiry</w:t>
            </w:r>
            <w:proofErr w:type="spellEnd"/>
          </w:p>
        </w:tc>
      </w:tr>
      <w:tr w:rsidR="0041555D" w:rsidTr="00E9720B">
        <w:tc>
          <w:tcPr>
            <w:tcW w:w="1098" w:type="dxa"/>
          </w:tcPr>
          <w:p w:rsidR="0041555D" w:rsidRPr="0041555D" w:rsidRDefault="0041555D" w:rsidP="00E9720B">
            <w:pPr>
              <w:jc w:val="center"/>
              <w:rPr>
                <w:sz w:val="28"/>
                <w:szCs w:val="28"/>
              </w:rPr>
            </w:pPr>
            <w:r w:rsidRPr="0041555D">
              <w:rPr>
                <w:sz w:val="28"/>
                <w:szCs w:val="28"/>
              </w:rPr>
              <w:t>5</w:t>
            </w:r>
          </w:p>
        </w:tc>
        <w:tc>
          <w:tcPr>
            <w:tcW w:w="6030" w:type="dxa"/>
          </w:tcPr>
          <w:p w:rsidR="0041555D" w:rsidRPr="00E9720B" w:rsidRDefault="00E9720B" w:rsidP="00E9720B">
            <w:pPr>
              <w:spacing w:line="360" w:lineRule="auto"/>
              <w:jc w:val="center"/>
              <w:rPr>
                <w:sz w:val="28"/>
                <w:szCs w:val="28"/>
              </w:rPr>
            </w:pPr>
            <w:r w:rsidRPr="00E9720B">
              <w:rPr>
                <w:sz w:val="28"/>
                <w:szCs w:val="28"/>
              </w:rPr>
              <w:t>MSCs treat liver fibrosis and cirrhosis</w:t>
            </w:r>
          </w:p>
        </w:tc>
        <w:tc>
          <w:tcPr>
            <w:tcW w:w="2448" w:type="dxa"/>
          </w:tcPr>
          <w:p w:rsidR="0041555D" w:rsidRDefault="00E9720B" w:rsidP="00E9720B">
            <w:pPr>
              <w:jc w:val="center"/>
              <w:rPr>
                <w:sz w:val="52"/>
                <w:szCs w:val="52"/>
              </w:rPr>
            </w:pPr>
            <w:proofErr w:type="spellStart"/>
            <w:r w:rsidRPr="00E9720B">
              <w:rPr>
                <w:sz w:val="28"/>
                <w:szCs w:val="28"/>
              </w:rPr>
              <w:t>Fatma</w:t>
            </w:r>
            <w:proofErr w:type="spellEnd"/>
            <w:r w:rsidRPr="00E9720B">
              <w:rPr>
                <w:sz w:val="28"/>
                <w:szCs w:val="28"/>
              </w:rPr>
              <w:t xml:space="preserve"> Ahmed</w:t>
            </w:r>
          </w:p>
        </w:tc>
      </w:tr>
      <w:tr w:rsidR="0041555D" w:rsidTr="00E9720B">
        <w:tc>
          <w:tcPr>
            <w:tcW w:w="1098" w:type="dxa"/>
          </w:tcPr>
          <w:p w:rsidR="0041555D" w:rsidRPr="0041555D" w:rsidRDefault="0041555D" w:rsidP="00E9720B">
            <w:pPr>
              <w:jc w:val="center"/>
              <w:rPr>
                <w:sz w:val="28"/>
                <w:szCs w:val="28"/>
              </w:rPr>
            </w:pPr>
            <w:r w:rsidRPr="0041555D">
              <w:rPr>
                <w:sz w:val="28"/>
                <w:szCs w:val="28"/>
              </w:rPr>
              <w:t>6</w:t>
            </w:r>
          </w:p>
        </w:tc>
        <w:tc>
          <w:tcPr>
            <w:tcW w:w="6030" w:type="dxa"/>
          </w:tcPr>
          <w:p w:rsidR="0041555D" w:rsidRPr="00E9720B" w:rsidRDefault="00E9720B" w:rsidP="00E9720B">
            <w:pPr>
              <w:spacing w:line="360" w:lineRule="auto"/>
              <w:rPr>
                <w:sz w:val="28"/>
                <w:szCs w:val="28"/>
              </w:rPr>
            </w:pPr>
            <w:proofErr w:type="spellStart"/>
            <w:r w:rsidRPr="00E9720B">
              <w:rPr>
                <w:sz w:val="28"/>
                <w:szCs w:val="28"/>
              </w:rPr>
              <w:t>Histopathological</w:t>
            </w:r>
            <w:proofErr w:type="spellEnd"/>
            <w:r w:rsidRPr="00E9720B">
              <w:rPr>
                <w:sz w:val="28"/>
                <w:szCs w:val="28"/>
              </w:rPr>
              <w:t xml:space="preserve"> evaluation to </w:t>
            </w:r>
            <w:proofErr w:type="spellStart"/>
            <w:r w:rsidRPr="00E9720B">
              <w:rPr>
                <w:sz w:val="28"/>
                <w:szCs w:val="28"/>
              </w:rPr>
              <w:t>anticarcinogenic</w:t>
            </w:r>
            <w:proofErr w:type="spellEnd"/>
            <w:r w:rsidRPr="00E9720B">
              <w:rPr>
                <w:sz w:val="28"/>
                <w:szCs w:val="28"/>
              </w:rPr>
              <w:t xml:space="preserve"> efficacy of some antioxidant agents in Mice</w:t>
            </w:r>
          </w:p>
        </w:tc>
        <w:tc>
          <w:tcPr>
            <w:tcW w:w="2448" w:type="dxa"/>
          </w:tcPr>
          <w:p w:rsidR="0041555D" w:rsidRPr="00E9720B" w:rsidRDefault="00E9720B" w:rsidP="00E9720B">
            <w:pPr>
              <w:jc w:val="center"/>
              <w:rPr>
                <w:sz w:val="28"/>
                <w:szCs w:val="28"/>
              </w:rPr>
            </w:pPr>
            <w:proofErr w:type="spellStart"/>
            <w:r w:rsidRPr="00E9720B">
              <w:rPr>
                <w:sz w:val="28"/>
                <w:szCs w:val="28"/>
              </w:rPr>
              <w:t>Iman</w:t>
            </w:r>
            <w:proofErr w:type="spellEnd"/>
            <w:r w:rsidRPr="00E9720B">
              <w:rPr>
                <w:sz w:val="28"/>
                <w:szCs w:val="28"/>
              </w:rPr>
              <w:t xml:space="preserve"> B. </w:t>
            </w:r>
            <w:proofErr w:type="spellStart"/>
            <w:r w:rsidRPr="00E9720B">
              <w:rPr>
                <w:sz w:val="28"/>
                <w:szCs w:val="28"/>
              </w:rPr>
              <w:t>Shaheed</w:t>
            </w:r>
            <w:proofErr w:type="spellEnd"/>
          </w:p>
        </w:tc>
      </w:tr>
      <w:tr w:rsidR="0041555D" w:rsidTr="00E9720B">
        <w:tc>
          <w:tcPr>
            <w:tcW w:w="1098" w:type="dxa"/>
          </w:tcPr>
          <w:p w:rsidR="0041555D" w:rsidRPr="0041555D" w:rsidRDefault="0041555D" w:rsidP="00E9720B">
            <w:pPr>
              <w:jc w:val="center"/>
              <w:rPr>
                <w:sz w:val="28"/>
                <w:szCs w:val="28"/>
              </w:rPr>
            </w:pPr>
            <w:r w:rsidRPr="0041555D">
              <w:rPr>
                <w:sz w:val="28"/>
                <w:szCs w:val="28"/>
              </w:rPr>
              <w:t>7</w:t>
            </w:r>
          </w:p>
        </w:tc>
        <w:tc>
          <w:tcPr>
            <w:tcW w:w="6030" w:type="dxa"/>
          </w:tcPr>
          <w:p w:rsidR="0041555D" w:rsidRPr="00E9720B" w:rsidRDefault="00E9720B" w:rsidP="00E9720B">
            <w:pPr>
              <w:spacing w:line="360" w:lineRule="auto"/>
              <w:rPr>
                <w:sz w:val="28"/>
                <w:szCs w:val="28"/>
              </w:rPr>
            </w:pPr>
            <w:r w:rsidRPr="00E9720B">
              <w:rPr>
                <w:sz w:val="28"/>
                <w:szCs w:val="28"/>
              </w:rPr>
              <w:t>Anti -DNA antibodies specific to Cucumber mosaic virus coat protein induce autoimmune Lupus nephritis in Mice</w:t>
            </w:r>
          </w:p>
        </w:tc>
        <w:tc>
          <w:tcPr>
            <w:tcW w:w="2448" w:type="dxa"/>
          </w:tcPr>
          <w:p w:rsidR="0041555D" w:rsidRDefault="00E9720B" w:rsidP="00E9720B">
            <w:pPr>
              <w:jc w:val="center"/>
              <w:rPr>
                <w:sz w:val="52"/>
                <w:szCs w:val="52"/>
              </w:rPr>
            </w:pPr>
            <w:proofErr w:type="spellStart"/>
            <w:r w:rsidRPr="00E9720B">
              <w:rPr>
                <w:sz w:val="28"/>
                <w:szCs w:val="28"/>
              </w:rPr>
              <w:t>Iman</w:t>
            </w:r>
            <w:proofErr w:type="spellEnd"/>
            <w:r w:rsidRPr="00E9720B">
              <w:rPr>
                <w:sz w:val="28"/>
                <w:szCs w:val="28"/>
              </w:rPr>
              <w:t xml:space="preserve"> B. </w:t>
            </w:r>
            <w:proofErr w:type="spellStart"/>
            <w:r w:rsidRPr="00E9720B">
              <w:rPr>
                <w:sz w:val="28"/>
                <w:szCs w:val="28"/>
              </w:rPr>
              <w:t>Shaheed</w:t>
            </w:r>
            <w:proofErr w:type="spellEnd"/>
          </w:p>
        </w:tc>
      </w:tr>
      <w:tr w:rsidR="0041555D" w:rsidTr="00E9720B">
        <w:tc>
          <w:tcPr>
            <w:tcW w:w="1098" w:type="dxa"/>
          </w:tcPr>
          <w:p w:rsidR="0041555D" w:rsidRPr="0041555D" w:rsidRDefault="0041555D" w:rsidP="00E9720B">
            <w:pPr>
              <w:jc w:val="center"/>
              <w:rPr>
                <w:sz w:val="28"/>
                <w:szCs w:val="28"/>
              </w:rPr>
            </w:pPr>
            <w:r w:rsidRPr="0041555D">
              <w:rPr>
                <w:sz w:val="28"/>
                <w:szCs w:val="28"/>
              </w:rPr>
              <w:t>8</w:t>
            </w:r>
          </w:p>
        </w:tc>
        <w:tc>
          <w:tcPr>
            <w:tcW w:w="6030" w:type="dxa"/>
          </w:tcPr>
          <w:p w:rsidR="0041555D" w:rsidRPr="00E9720B" w:rsidRDefault="00E9720B" w:rsidP="00E9720B">
            <w:pPr>
              <w:autoSpaceDE w:val="0"/>
              <w:autoSpaceDN w:val="0"/>
              <w:adjustRightInd w:val="0"/>
              <w:spacing w:line="360" w:lineRule="auto"/>
              <w:jc w:val="center"/>
              <w:rPr>
                <w:sz w:val="28"/>
                <w:szCs w:val="28"/>
              </w:rPr>
            </w:pPr>
            <w:r w:rsidRPr="00E9720B">
              <w:rPr>
                <w:sz w:val="28"/>
                <w:szCs w:val="28"/>
              </w:rPr>
              <w:t>Self-Assembling of Gold Nanoparticles Array for Electro-Sensing and drug Delivery Applications</w:t>
            </w:r>
          </w:p>
        </w:tc>
        <w:tc>
          <w:tcPr>
            <w:tcW w:w="2448" w:type="dxa"/>
          </w:tcPr>
          <w:p w:rsidR="0041555D" w:rsidRDefault="00E9720B" w:rsidP="00E9720B">
            <w:pPr>
              <w:jc w:val="center"/>
              <w:rPr>
                <w:sz w:val="52"/>
                <w:szCs w:val="52"/>
              </w:rPr>
            </w:pPr>
            <w:proofErr w:type="spellStart"/>
            <w:r w:rsidRPr="00E9720B">
              <w:rPr>
                <w:sz w:val="28"/>
                <w:szCs w:val="28"/>
              </w:rPr>
              <w:t>Gumaa</w:t>
            </w:r>
            <w:proofErr w:type="spellEnd"/>
            <w:r w:rsidRPr="00E9720B">
              <w:rPr>
                <w:sz w:val="28"/>
                <w:szCs w:val="28"/>
              </w:rPr>
              <w:t xml:space="preserve"> A. El-Nagar1</w:t>
            </w:r>
          </w:p>
        </w:tc>
      </w:tr>
      <w:tr w:rsidR="0041555D" w:rsidTr="00E9720B">
        <w:tc>
          <w:tcPr>
            <w:tcW w:w="1098" w:type="dxa"/>
          </w:tcPr>
          <w:p w:rsidR="0041555D" w:rsidRPr="0041555D" w:rsidRDefault="0041555D" w:rsidP="00E9720B">
            <w:pPr>
              <w:jc w:val="center"/>
              <w:rPr>
                <w:sz w:val="28"/>
                <w:szCs w:val="28"/>
              </w:rPr>
            </w:pPr>
            <w:r w:rsidRPr="0041555D">
              <w:rPr>
                <w:sz w:val="28"/>
                <w:szCs w:val="28"/>
              </w:rPr>
              <w:t>9</w:t>
            </w:r>
          </w:p>
        </w:tc>
        <w:tc>
          <w:tcPr>
            <w:tcW w:w="6030" w:type="dxa"/>
          </w:tcPr>
          <w:p w:rsidR="00E9720B" w:rsidRPr="00E9720B" w:rsidRDefault="00E9720B" w:rsidP="00E9720B">
            <w:pPr>
              <w:spacing w:line="360" w:lineRule="auto"/>
              <w:jc w:val="left"/>
              <w:rPr>
                <w:sz w:val="28"/>
                <w:szCs w:val="28"/>
              </w:rPr>
            </w:pPr>
            <w:r w:rsidRPr="00E9720B">
              <w:rPr>
                <w:sz w:val="28"/>
                <w:szCs w:val="28"/>
              </w:rPr>
              <w:t xml:space="preserve">Clinical and pathological evaluation of dogs with three different </w:t>
            </w:r>
            <w:proofErr w:type="spellStart"/>
            <w:r w:rsidRPr="00E9720B">
              <w:rPr>
                <w:sz w:val="28"/>
                <w:szCs w:val="28"/>
              </w:rPr>
              <w:t>superfacial</w:t>
            </w:r>
            <w:proofErr w:type="spellEnd"/>
            <w:r w:rsidRPr="00E9720B">
              <w:rPr>
                <w:sz w:val="28"/>
                <w:szCs w:val="28"/>
              </w:rPr>
              <w:t xml:space="preserve"> neoplasms</w:t>
            </w:r>
          </w:p>
          <w:p w:rsidR="0041555D" w:rsidRDefault="0041555D" w:rsidP="0041555D">
            <w:pPr>
              <w:jc w:val="center"/>
              <w:rPr>
                <w:sz w:val="52"/>
                <w:szCs w:val="52"/>
              </w:rPr>
            </w:pPr>
          </w:p>
        </w:tc>
        <w:tc>
          <w:tcPr>
            <w:tcW w:w="2448" w:type="dxa"/>
          </w:tcPr>
          <w:p w:rsidR="0041555D" w:rsidRDefault="00E9720B" w:rsidP="00E9720B">
            <w:pPr>
              <w:jc w:val="center"/>
              <w:rPr>
                <w:sz w:val="52"/>
                <w:szCs w:val="52"/>
              </w:rPr>
            </w:pPr>
            <w:proofErr w:type="spellStart"/>
            <w:r w:rsidRPr="00E9720B">
              <w:rPr>
                <w:sz w:val="28"/>
                <w:szCs w:val="28"/>
              </w:rPr>
              <w:t>Reda</w:t>
            </w:r>
            <w:proofErr w:type="spellEnd"/>
            <w:r w:rsidRPr="00E9720B">
              <w:rPr>
                <w:sz w:val="28"/>
                <w:szCs w:val="28"/>
              </w:rPr>
              <w:t xml:space="preserve"> M.S. </w:t>
            </w:r>
            <w:proofErr w:type="spellStart"/>
            <w:r w:rsidRPr="00E9720B">
              <w:rPr>
                <w:sz w:val="28"/>
                <w:szCs w:val="28"/>
              </w:rPr>
              <w:t>Korany</w:t>
            </w:r>
            <w:proofErr w:type="spellEnd"/>
          </w:p>
        </w:tc>
      </w:tr>
      <w:tr w:rsidR="0041555D" w:rsidTr="00E9720B">
        <w:tc>
          <w:tcPr>
            <w:tcW w:w="1098" w:type="dxa"/>
          </w:tcPr>
          <w:p w:rsidR="0041555D" w:rsidRPr="0041555D" w:rsidRDefault="0041555D" w:rsidP="00E9720B">
            <w:pPr>
              <w:jc w:val="center"/>
              <w:rPr>
                <w:sz w:val="28"/>
                <w:szCs w:val="28"/>
              </w:rPr>
            </w:pPr>
            <w:r w:rsidRPr="0041555D">
              <w:rPr>
                <w:sz w:val="28"/>
                <w:szCs w:val="28"/>
              </w:rPr>
              <w:t>10</w:t>
            </w:r>
          </w:p>
        </w:tc>
        <w:tc>
          <w:tcPr>
            <w:tcW w:w="6030" w:type="dxa"/>
          </w:tcPr>
          <w:p w:rsidR="0041555D" w:rsidRDefault="000A0296" w:rsidP="000A0296">
            <w:pPr>
              <w:rPr>
                <w:sz w:val="52"/>
                <w:szCs w:val="52"/>
              </w:rPr>
            </w:pPr>
            <w:r>
              <w:rPr>
                <w:sz w:val="28"/>
                <w:szCs w:val="28"/>
              </w:rPr>
              <w:t>P</w:t>
            </w:r>
            <w:r w:rsidRPr="000A0296">
              <w:rPr>
                <w:sz w:val="28"/>
                <w:szCs w:val="28"/>
              </w:rPr>
              <w:t xml:space="preserve">athological and </w:t>
            </w:r>
            <w:proofErr w:type="spellStart"/>
            <w:r w:rsidRPr="000A0296">
              <w:rPr>
                <w:sz w:val="28"/>
                <w:szCs w:val="28"/>
              </w:rPr>
              <w:t>immunohistochemical</w:t>
            </w:r>
            <w:proofErr w:type="spellEnd"/>
            <w:r w:rsidRPr="000A0296">
              <w:rPr>
                <w:sz w:val="28"/>
                <w:szCs w:val="28"/>
              </w:rPr>
              <w:t xml:space="preserve"> studies in mice experimentally infected with </w:t>
            </w:r>
            <w:proofErr w:type="spellStart"/>
            <w:r w:rsidRPr="000A0296">
              <w:rPr>
                <w:sz w:val="28"/>
                <w:szCs w:val="28"/>
              </w:rPr>
              <w:t>trypanosoma</w:t>
            </w:r>
            <w:proofErr w:type="spellEnd"/>
            <w:r w:rsidRPr="000A0296">
              <w:rPr>
                <w:sz w:val="28"/>
                <w:szCs w:val="28"/>
              </w:rPr>
              <w:t xml:space="preserve"> </w:t>
            </w:r>
            <w:proofErr w:type="spellStart"/>
            <w:r w:rsidRPr="000A0296">
              <w:rPr>
                <w:sz w:val="28"/>
                <w:szCs w:val="28"/>
              </w:rPr>
              <w:t>evansi</w:t>
            </w:r>
            <w:proofErr w:type="spellEnd"/>
          </w:p>
        </w:tc>
        <w:tc>
          <w:tcPr>
            <w:tcW w:w="2448" w:type="dxa"/>
          </w:tcPr>
          <w:p w:rsidR="0041555D" w:rsidRDefault="000A0296" w:rsidP="0041555D">
            <w:pPr>
              <w:jc w:val="center"/>
              <w:rPr>
                <w:sz w:val="52"/>
                <w:szCs w:val="52"/>
              </w:rPr>
            </w:pPr>
            <w:proofErr w:type="spellStart"/>
            <w:r w:rsidRPr="000A0296">
              <w:rPr>
                <w:sz w:val="28"/>
                <w:szCs w:val="28"/>
              </w:rPr>
              <w:t>Reham</w:t>
            </w:r>
            <w:proofErr w:type="spellEnd"/>
            <w:r w:rsidRPr="000A0296">
              <w:rPr>
                <w:sz w:val="28"/>
                <w:szCs w:val="28"/>
              </w:rPr>
              <w:t xml:space="preserve"> Mahmoud</w:t>
            </w:r>
          </w:p>
        </w:tc>
      </w:tr>
    </w:tbl>
    <w:p w:rsidR="0041555D" w:rsidRPr="0041555D" w:rsidRDefault="0041555D" w:rsidP="000A0296">
      <w:pPr>
        <w:rPr>
          <w:sz w:val="40"/>
          <w:szCs w:val="40"/>
        </w:rPr>
      </w:pPr>
    </w:p>
    <w:sectPr w:rsidR="0041555D" w:rsidRPr="0041555D" w:rsidSect="003F044B">
      <w:headerReference w:type="default" r:id="rId7"/>
      <w:footerReference w:type="default" r:id="rId8"/>
      <w:pgSz w:w="12240" w:h="15840"/>
      <w:pgMar w:top="172" w:right="1440" w:bottom="1440" w:left="1440" w:header="1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8B" w:rsidRDefault="00096F8B" w:rsidP="003F044B">
      <w:pPr>
        <w:spacing w:after="0" w:line="240" w:lineRule="auto"/>
      </w:pPr>
      <w:r>
        <w:separator/>
      </w:r>
    </w:p>
  </w:endnote>
  <w:endnote w:type="continuationSeparator" w:id="0">
    <w:p w:rsidR="00096F8B" w:rsidRDefault="00096F8B" w:rsidP="003F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Bimini">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57089"/>
      <w:docPartObj>
        <w:docPartGallery w:val="Page Numbers (Bottom of Page)"/>
        <w:docPartUnique/>
      </w:docPartObj>
    </w:sdtPr>
    <w:sdtEndPr/>
    <w:sdtContent>
      <w:p w:rsidR="000A0296" w:rsidRDefault="000A0296">
        <w:pPr>
          <w:pStyle w:val="Footer"/>
          <w:jc w:val="right"/>
        </w:pPr>
        <w:r>
          <w:t xml:space="preserve">Page | </w:t>
        </w:r>
        <w:r>
          <w:fldChar w:fldCharType="begin"/>
        </w:r>
        <w:r>
          <w:instrText xml:space="preserve"> PAGE   \* MERGEFORMAT </w:instrText>
        </w:r>
        <w:r>
          <w:fldChar w:fldCharType="separate"/>
        </w:r>
        <w:r w:rsidR="00740496">
          <w:rPr>
            <w:noProof/>
          </w:rPr>
          <w:t>6</w:t>
        </w:r>
        <w:r>
          <w:rPr>
            <w:noProof/>
          </w:rPr>
          <w:fldChar w:fldCharType="end"/>
        </w:r>
        <w:r>
          <w:t xml:space="preserve"> </w:t>
        </w:r>
      </w:p>
    </w:sdtContent>
  </w:sdt>
  <w:p w:rsidR="000A0296" w:rsidRDefault="000A0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8B" w:rsidRDefault="00096F8B" w:rsidP="003F044B">
      <w:pPr>
        <w:spacing w:after="0" w:line="240" w:lineRule="auto"/>
      </w:pPr>
      <w:r>
        <w:separator/>
      </w:r>
    </w:p>
  </w:footnote>
  <w:footnote w:type="continuationSeparator" w:id="0">
    <w:p w:rsidR="00096F8B" w:rsidRDefault="00096F8B" w:rsidP="003F0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4B" w:rsidRDefault="003F044B" w:rsidP="003F044B">
    <w:pPr>
      <w:pStyle w:val="Header"/>
      <w:ind w:left="-360" w:hanging="1080"/>
    </w:pPr>
    <w:r>
      <w:rPr>
        <w:noProof/>
      </w:rPr>
      <w:drawing>
        <wp:inline distT="0" distB="0" distL="0" distR="0">
          <wp:extent cx="7719553" cy="1432430"/>
          <wp:effectExtent l="19050" t="0" r="0" b="0"/>
          <wp:docPr id="2" name="Picture 1" descr="procee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eding2.jpg"/>
                  <pic:cNvPicPr/>
                </pic:nvPicPr>
                <pic:blipFill>
                  <a:blip r:embed="rId1">
                    <a:lum bright="-38000" contrast="46000"/>
                  </a:blip>
                  <a:stretch>
                    <a:fillRect/>
                  </a:stretch>
                </pic:blipFill>
                <pic:spPr>
                  <a:xfrm>
                    <a:off x="0" y="0"/>
                    <a:ext cx="7719553" cy="1432430"/>
                  </a:xfrm>
                  <a:prstGeom prst="rect">
                    <a:avLst/>
                  </a:prstGeom>
                </pic:spPr>
              </pic:pic>
            </a:graphicData>
          </a:graphic>
        </wp:inline>
      </w:drawing>
    </w:r>
  </w:p>
  <w:p w:rsidR="003F044B" w:rsidRDefault="003F0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4B"/>
    <w:rsid w:val="00096F8B"/>
    <w:rsid w:val="000A0296"/>
    <w:rsid w:val="001F1FBE"/>
    <w:rsid w:val="003F044B"/>
    <w:rsid w:val="0041555D"/>
    <w:rsid w:val="005B47AA"/>
    <w:rsid w:val="0068790D"/>
    <w:rsid w:val="00740496"/>
    <w:rsid w:val="00751BB7"/>
    <w:rsid w:val="00976A88"/>
    <w:rsid w:val="00A63DA0"/>
    <w:rsid w:val="00B6467B"/>
    <w:rsid w:val="00CA6397"/>
    <w:rsid w:val="00D41A13"/>
    <w:rsid w:val="00D44159"/>
    <w:rsid w:val="00DC540D"/>
    <w:rsid w:val="00E9720B"/>
    <w:rsid w:val="00FF5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4B"/>
  </w:style>
  <w:style w:type="paragraph" w:styleId="Footer">
    <w:name w:val="footer"/>
    <w:basedOn w:val="Normal"/>
    <w:link w:val="FooterChar"/>
    <w:uiPriority w:val="99"/>
    <w:unhideWhenUsed/>
    <w:rsid w:val="003F0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4B"/>
  </w:style>
  <w:style w:type="paragraph" w:styleId="BalloonText">
    <w:name w:val="Balloon Text"/>
    <w:basedOn w:val="Normal"/>
    <w:link w:val="BalloonTextChar"/>
    <w:uiPriority w:val="99"/>
    <w:semiHidden/>
    <w:unhideWhenUsed/>
    <w:rsid w:val="003F0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4B"/>
    <w:rPr>
      <w:rFonts w:ascii="Tahoma" w:hAnsi="Tahoma" w:cs="Tahoma"/>
      <w:sz w:val="16"/>
      <w:szCs w:val="16"/>
    </w:rPr>
  </w:style>
  <w:style w:type="paragraph" w:styleId="NormalWeb">
    <w:name w:val="Normal (Web)"/>
    <w:basedOn w:val="Normal"/>
    <w:uiPriority w:val="99"/>
    <w:unhideWhenUsed/>
    <w:rsid w:val="005B47AA"/>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6467B"/>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467B"/>
    <w:rPr>
      <w:b/>
      <w:bCs/>
    </w:rPr>
  </w:style>
  <w:style w:type="paragraph" w:styleId="Title">
    <w:name w:val="Title"/>
    <w:basedOn w:val="Normal"/>
    <w:next w:val="Normal"/>
    <w:link w:val="TitleChar"/>
    <w:uiPriority w:val="10"/>
    <w:qFormat/>
    <w:rsid w:val="00415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55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41555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4B"/>
  </w:style>
  <w:style w:type="paragraph" w:styleId="Footer">
    <w:name w:val="footer"/>
    <w:basedOn w:val="Normal"/>
    <w:link w:val="FooterChar"/>
    <w:uiPriority w:val="99"/>
    <w:unhideWhenUsed/>
    <w:rsid w:val="003F0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4B"/>
  </w:style>
  <w:style w:type="paragraph" w:styleId="BalloonText">
    <w:name w:val="Balloon Text"/>
    <w:basedOn w:val="Normal"/>
    <w:link w:val="BalloonTextChar"/>
    <w:uiPriority w:val="99"/>
    <w:semiHidden/>
    <w:unhideWhenUsed/>
    <w:rsid w:val="003F0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4B"/>
    <w:rPr>
      <w:rFonts w:ascii="Tahoma" w:hAnsi="Tahoma" w:cs="Tahoma"/>
      <w:sz w:val="16"/>
      <w:szCs w:val="16"/>
    </w:rPr>
  </w:style>
  <w:style w:type="paragraph" w:styleId="NormalWeb">
    <w:name w:val="Normal (Web)"/>
    <w:basedOn w:val="Normal"/>
    <w:uiPriority w:val="99"/>
    <w:unhideWhenUsed/>
    <w:rsid w:val="005B47AA"/>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6467B"/>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467B"/>
    <w:rPr>
      <w:b/>
      <w:bCs/>
    </w:rPr>
  </w:style>
  <w:style w:type="paragraph" w:styleId="Title">
    <w:name w:val="Title"/>
    <w:basedOn w:val="Normal"/>
    <w:next w:val="Normal"/>
    <w:link w:val="TitleChar"/>
    <w:uiPriority w:val="10"/>
    <w:qFormat/>
    <w:rsid w:val="00415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55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41555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8503">
      <w:bodyDiv w:val="1"/>
      <w:marLeft w:val="258"/>
      <w:marRight w:val="0"/>
      <w:marTop w:val="172"/>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Eman</cp:lastModifiedBy>
  <cp:revision>9</cp:revision>
  <dcterms:created xsi:type="dcterms:W3CDTF">2013-04-16T13:05:00Z</dcterms:created>
  <dcterms:modified xsi:type="dcterms:W3CDTF">2013-04-16T20:18:00Z</dcterms:modified>
</cp:coreProperties>
</file>