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E50" w14:textId="3C588582" w:rsidR="00DD0098" w:rsidRDefault="005457C1" w:rsidP="005457C1">
      <w:pPr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5457C1">
        <w:rPr>
          <w:rFonts w:ascii="Times New Roman" w:hAnsi="Times New Roman" w:cs="Times New Roman" w:hint="cs"/>
          <w:noProof/>
          <w:sz w:val="32"/>
          <w:u w:val="single"/>
        </w:rPr>
        <w:drawing>
          <wp:anchor distT="0" distB="0" distL="114300" distR="114300" simplePos="0" relativeHeight="251658752" behindDoc="0" locked="0" layoutInCell="1" allowOverlap="1" wp14:anchorId="27B64285" wp14:editId="6611F1AB">
            <wp:simplePos x="0" y="0"/>
            <wp:positionH relativeFrom="column">
              <wp:posOffset>5358618</wp:posOffset>
            </wp:positionH>
            <wp:positionV relativeFrom="paragraph">
              <wp:posOffset>-405130</wp:posOffset>
            </wp:positionV>
            <wp:extent cx="1316990" cy="402590"/>
            <wp:effectExtent l="0" t="0" r="0" b="0"/>
            <wp:wrapSquare wrapText="bothSides"/>
            <wp:docPr id="7" name="Picture 2" descr="ESLSCA University Credentials • Accredible • Certificates, Badges and  Blockchain">
              <a:extLst xmlns:a="http://schemas.openxmlformats.org/drawingml/2006/main">
                <a:ext uri="{FF2B5EF4-FFF2-40B4-BE49-F238E27FC236}">
                  <a16:creationId xmlns:a16="http://schemas.microsoft.com/office/drawing/2014/main" id="{20FEB235-7B2D-7C1E-5FC6-5F073C8E6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ESLSCA University Credentials • Accredible • Certificates, Badges and  Blockchain">
                      <a:extLst>
                        <a:ext uri="{FF2B5EF4-FFF2-40B4-BE49-F238E27FC236}">
                          <a16:creationId xmlns:a16="http://schemas.microsoft.com/office/drawing/2014/main" id="{20FEB235-7B2D-7C1E-5FC6-5F073C8E62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40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u w:val="single"/>
        </w:rPr>
        <w:t>Assignment 1</w:t>
      </w:r>
    </w:p>
    <w:p w14:paraId="2B06B128" w14:textId="29508500" w:rsidR="00611F52" w:rsidRDefault="00611F52" w:rsidP="005457C1">
      <w:pPr>
        <w:jc w:val="center"/>
        <w:rPr>
          <w:rFonts w:ascii="Times New Roman" w:hAnsi="Times New Roman" w:cs="Times New Roman"/>
          <w:b/>
          <w:bCs/>
          <w:sz w:val="32"/>
          <w:u w:val="single"/>
        </w:rPr>
      </w:pPr>
    </w:p>
    <w:p w14:paraId="110B07B3" w14:textId="2A7EB709" w:rsidR="00611F52" w:rsidRDefault="00611F52" w:rsidP="005457C1">
      <w:pPr>
        <w:jc w:val="center"/>
        <w:rPr>
          <w:rFonts w:ascii="Times New Roman" w:hAnsi="Times New Roman" w:cs="Times New Roman"/>
          <w:b/>
          <w:bCs/>
          <w:sz w:val="32"/>
          <w:u w:val="single"/>
        </w:rPr>
      </w:pPr>
    </w:p>
    <w:p w14:paraId="5A40A351" w14:textId="4B728B63" w:rsidR="00611F52" w:rsidRDefault="00611F52" w:rsidP="005457C1">
      <w:pPr>
        <w:jc w:val="center"/>
        <w:rPr>
          <w:rFonts w:ascii="Times New Roman" w:hAnsi="Times New Roman" w:cs="Times New Roman"/>
          <w:b/>
          <w:bCs/>
          <w:sz w:val="32"/>
          <w:u w:val="single"/>
        </w:rPr>
      </w:pPr>
    </w:p>
    <w:p w14:paraId="045A296A" w14:textId="66967911" w:rsidR="00611F52" w:rsidRDefault="00611F52" w:rsidP="005457C1">
      <w:pPr>
        <w:jc w:val="center"/>
        <w:rPr>
          <w:rFonts w:ascii="Times New Roman" w:hAnsi="Times New Roman" w:cs="Times New Roman"/>
          <w:b/>
          <w:bCs/>
          <w:sz w:val="32"/>
          <w:u w:val="single"/>
        </w:rPr>
      </w:pPr>
    </w:p>
    <w:p w14:paraId="35AF6BA6" w14:textId="77777777" w:rsidR="00611F52" w:rsidRPr="002E5ABE" w:rsidRDefault="00611F52" w:rsidP="005457C1">
      <w:pPr>
        <w:jc w:val="center"/>
        <w:rPr>
          <w:rFonts w:ascii="Times New Roman" w:hAnsi="Times New Roman" w:cs="Times New Roman"/>
          <w:b/>
          <w:bCs/>
          <w:sz w:val="32"/>
          <w:u w:val="single"/>
        </w:rPr>
      </w:pPr>
    </w:p>
    <w:p w14:paraId="019E356F" w14:textId="77777777" w:rsidR="007842C8" w:rsidRPr="00982BE8" w:rsidRDefault="007842C8" w:rsidP="000D347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5127" w:type="pct"/>
        <w:tblLayout w:type="fixed"/>
        <w:tblLook w:val="04A0" w:firstRow="1" w:lastRow="0" w:firstColumn="1" w:lastColumn="0" w:noHBand="0" w:noVBand="1"/>
      </w:tblPr>
      <w:tblGrid>
        <w:gridCol w:w="1168"/>
        <w:gridCol w:w="978"/>
        <w:gridCol w:w="7431"/>
        <w:gridCol w:w="242"/>
      </w:tblGrid>
      <w:tr w:rsidR="007842C8" w:rsidRPr="007842C8" w14:paraId="399A1C1F" w14:textId="77777777" w:rsidTr="00D6192E">
        <w:trPr>
          <w:gridAfter w:val="1"/>
          <w:wAfter w:w="123" w:type="pct"/>
          <w:trHeight w:val="535"/>
        </w:trPr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C7249" w14:textId="0EA41642" w:rsidR="007842C8" w:rsidRPr="007842C8" w:rsidRDefault="007842C8" w:rsidP="00784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2338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38"/>
            </w:tblGrid>
            <w:tr w:rsidR="007842C8" w:rsidRPr="007842C8" w14:paraId="3E526203" w14:textId="77777777" w:rsidTr="00D6192E">
              <w:trPr>
                <w:trHeight w:val="535"/>
                <w:tblCellSpacing w:w="0" w:type="dxa"/>
              </w:trPr>
              <w:tc>
                <w:tcPr>
                  <w:tcW w:w="23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F92021" w14:textId="77777777" w:rsidR="007842C8" w:rsidRPr="007842C8" w:rsidRDefault="007842C8" w:rsidP="007842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7986E6A0" w14:textId="77777777" w:rsidR="007842C8" w:rsidRPr="007842C8" w:rsidRDefault="007842C8" w:rsidP="00784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8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A8AA6" w14:textId="126DC8CA" w:rsidR="007842C8" w:rsidRPr="007842C8" w:rsidRDefault="007842C8" w:rsidP="00784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42C8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7728" behindDoc="0" locked="0" layoutInCell="1" allowOverlap="1" wp14:anchorId="56F8C8CE" wp14:editId="692D85AA">
                  <wp:simplePos x="0" y="0"/>
                  <wp:positionH relativeFrom="column">
                    <wp:posOffset>7528560</wp:posOffset>
                  </wp:positionH>
                  <wp:positionV relativeFrom="paragraph">
                    <wp:posOffset>-182880</wp:posOffset>
                  </wp:positionV>
                  <wp:extent cx="1379220" cy="655320"/>
                  <wp:effectExtent l="0" t="0" r="0" b="0"/>
                  <wp:wrapNone/>
                  <wp:docPr id="4" name="Picture 1" descr="NOK 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NOK s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194" cy="676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2009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97"/>
            </w:tblGrid>
            <w:tr w:rsidR="007842C8" w:rsidRPr="007842C8" w14:paraId="0B382D2F" w14:textId="77777777" w:rsidTr="00D6192E">
              <w:trPr>
                <w:trHeight w:val="535"/>
                <w:tblCellSpacing w:w="0" w:type="dxa"/>
              </w:trPr>
              <w:tc>
                <w:tcPr>
                  <w:tcW w:w="200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B5EC55" w14:textId="77777777" w:rsidR="007842C8" w:rsidRPr="007842C8" w:rsidRDefault="007842C8" w:rsidP="007842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842C8">
                    <w:rPr>
                      <w:rFonts w:ascii="Calibri" w:eastAsia="Times New Roman" w:hAnsi="Calibri" w:cs="Calibri"/>
                      <w:color w:val="000000"/>
                    </w:rPr>
                    <w:t> </w:t>
                  </w:r>
                </w:p>
              </w:tc>
            </w:tr>
          </w:tbl>
          <w:p w14:paraId="052A0F50" w14:textId="77777777" w:rsidR="007842C8" w:rsidRPr="007842C8" w:rsidRDefault="007842C8" w:rsidP="00784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842C8" w:rsidRPr="007842C8" w14:paraId="5E2EB938" w14:textId="77777777" w:rsidTr="00D6192E">
        <w:trPr>
          <w:gridAfter w:val="1"/>
          <w:wAfter w:w="123" w:type="pct"/>
          <w:trHeight w:val="535"/>
        </w:trPr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35A39B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842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D2630C" w14:textId="7C25C985" w:rsidR="007842C8" w:rsidRPr="007842C8" w:rsidRDefault="007842C8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842C8" w:rsidRPr="007842C8" w14:paraId="4CB2BB52" w14:textId="77777777" w:rsidTr="00D6192E">
        <w:trPr>
          <w:gridAfter w:val="1"/>
          <w:wAfter w:w="123" w:type="pct"/>
          <w:trHeight w:val="74"/>
        </w:trPr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848EE8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842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6B33E6" w14:textId="6E911A41" w:rsidR="007842C8" w:rsidRPr="007842C8" w:rsidRDefault="007842C8" w:rsidP="00784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842C8" w:rsidRPr="007842C8" w14:paraId="61A58798" w14:textId="77777777" w:rsidTr="00D6192E">
        <w:trPr>
          <w:gridAfter w:val="1"/>
          <w:wAfter w:w="123" w:type="pct"/>
          <w:trHeight w:val="585"/>
        </w:trPr>
        <w:tc>
          <w:tcPr>
            <w:tcW w:w="487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FC91E8A" w14:textId="02F766E7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8"/>
                <w:szCs w:val="28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000000"/>
                <w:sz w:val="28"/>
                <w:szCs w:val="28"/>
              </w:rPr>
              <w:t>CONTEMPORARY MANAGEMENT</w:t>
            </w:r>
            <w:r w:rsidRPr="007842C8">
              <w:rPr>
                <w:rFonts w:ascii="Segoe UI Symbol" w:eastAsia="Times New Roman" w:hAnsi="Segoe UI Symbol" w:cs="Calibri"/>
                <w:b/>
                <w:bCs/>
                <w:color w:val="000000"/>
                <w:sz w:val="28"/>
                <w:szCs w:val="28"/>
              </w:rPr>
              <w:br/>
              <w:t>Assignment 1</w:t>
            </w:r>
          </w:p>
        </w:tc>
      </w:tr>
      <w:tr w:rsidR="007842C8" w:rsidRPr="007842C8" w14:paraId="22C778B4" w14:textId="77777777" w:rsidTr="00D6192E">
        <w:trPr>
          <w:trHeight w:val="535"/>
        </w:trPr>
        <w:tc>
          <w:tcPr>
            <w:tcW w:w="4877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4FCEFA" w14:textId="77777777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410DB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842C8" w:rsidRPr="007842C8" w14:paraId="08F7CDB1" w14:textId="77777777" w:rsidTr="00D6192E">
        <w:trPr>
          <w:trHeight w:val="552"/>
        </w:trPr>
        <w:tc>
          <w:tcPr>
            <w:tcW w:w="1093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14:paraId="596E4E62" w14:textId="04886043" w:rsidR="007842C8" w:rsidRPr="007842C8" w:rsidRDefault="007842C8" w:rsidP="00C63FA9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Student </w:t>
            </w:r>
            <w:r w:rsidR="00C63FA9" w:rsidRPr="007842C8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ID</w:t>
            </w:r>
          </w:p>
        </w:tc>
        <w:tc>
          <w:tcPr>
            <w:tcW w:w="378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14:paraId="77C1D9E5" w14:textId="1F4711F3" w:rsidR="007842C8" w:rsidRPr="007842C8" w:rsidRDefault="007842C8" w:rsidP="00C63FA9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Student </w:t>
            </w:r>
            <w:r w:rsidR="00C63FA9" w:rsidRPr="007842C8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23" w:type="pct"/>
            <w:vAlign w:val="center"/>
            <w:hideMark/>
          </w:tcPr>
          <w:p w14:paraId="62D10D4A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71031ED9" w14:textId="77777777" w:rsidTr="00D6192E">
        <w:trPr>
          <w:trHeight w:val="552"/>
        </w:trPr>
        <w:tc>
          <w:tcPr>
            <w:tcW w:w="1093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59AB1CE" w14:textId="77AEF96F" w:rsidR="007842C8" w:rsidRPr="007842C8" w:rsidRDefault="007842C8" w:rsidP="00C63FA9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37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A3EFA6" w14:textId="1FFAE850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3" w:type="pct"/>
            <w:vAlign w:val="center"/>
            <w:hideMark/>
          </w:tcPr>
          <w:p w14:paraId="3E2D758B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7C0D4C82" w14:textId="77777777" w:rsidTr="00D6192E">
        <w:trPr>
          <w:trHeight w:val="535"/>
        </w:trPr>
        <w:tc>
          <w:tcPr>
            <w:tcW w:w="10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C3645E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842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78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1B9902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51B84EB0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3BD1D866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CEA9DA9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52D4D33B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9AA721D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6C6CF676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1B77D578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10EEF87C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C5D72AE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  <w:p w14:paraId="30669987" w14:textId="77777777" w:rsidR="00CE6DB6" w:rsidRDefault="00CE6DB6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  <w:p w14:paraId="414A2757" w14:textId="77777777" w:rsidR="00CE6DB6" w:rsidRDefault="00CE6DB6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  <w:p w14:paraId="662F7D9A" w14:textId="77777777" w:rsidR="00CE6DB6" w:rsidRDefault="00CE6DB6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  <w:p w14:paraId="5C5F5304" w14:textId="77777777" w:rsidR="00CE6DB6" w:rsidRDefault="00CE6DB6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74134E3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196A4DF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827EC3E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13C7828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264DA3A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340D2C4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6491410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1319FAE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26825DD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202DFE5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1C14AC6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5B554E1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B20B645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5EE359A" w14:textId="1A017B1A" w:rsidR="007842C8" w:rsidRPr="007842C8" w:rsidRDefault="007842C8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3" w:type="pct"/>
            <w:vAlign w:val="center"/>
            <w:hideMark/>
          </w:tcPr>
          <w:p w14:paraId="3E8B2B6A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1B228431" w14:textId="77777777" w:rsidTr="00D6192E">
        <w:trPr>
          <w:trHeight w:val="431"/>
        </w:trPr>
        <w:tc>
          <w:tcPr>
            <w:tcW w:w="487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0E758C" w14:textId="77777777" w:rsid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</w:pPr>
            <w:r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 xml:space="preserve">Job title: </w:t>
            </w:r>
          </w:p>
          <w:p w14:paraId="21BC49DA" w14:textId="6FF1310A" w:rsidR="007842C8" w:rsidRPr="007842C8" w:rsidRDefault="00611F52" w:rsidP="007842C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</w:pPr>
            <w:r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>My</w:t>
            </w:r>
            <w:r w:rsidR="007842C8" w:rsidRPr="005F43C9"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> role</w:t>
            </w:r>
            <w:r w:rsidR="007842C8" w:rsidRPr="007842C8"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 xml:space="preserve"> in detail</w:t>
            </w:r>
            <w:r w:rsidR="00747887"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 xml:space="preserve"> (Job title and brief job description)</w:t>
            </w:r>
            <w:r w:rsidR="007842C8"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>:</w:t>
            </w:r>
            <w:r w:rsidR="007842C8" w:rsidRPr="005F43C9"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> </w:t>
            </w:r>
          </w:p>
          <w:p w14:paraId="0238E8F1" w14:textId="47F68A10" w:rsid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>Brief</w:t>
            </w:r>
            <w:proofErr w:type="gramEnd"/>
            <w:r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  <w:t xml:space="preserve"> about company:</w:t>
            </w:r>
          </w:p>
          <w:p w14:paraId="5C4D0E76" w14:textId="59C506B4" w:rsidR="00884794" w:rsidRPr="00E46DAC" w:rsidRDefault="00884794" w:rsidP="00E46DAC">
            <w:pPr>
              <w:pStyle w:val="ListParagraph"/>
              <w:numPr>
                <w:ilvl w:val="0"/>
                <w:numId w:val="29"/>
              </w:numPr>
              <w:bidi w:val="0"/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24420A5A" w14:textId="1D1603B6" w:rsidR="00F66207" w:rsidRPr="00E46DAC" w:rsidRDefault="00884794" w:rsidP="00E46DAC">
            <w:pPr>
              <w:pStyle w:val="ListParagraph"/>
              <w:numPr>
                <w:ilvl w:val="0"/>
                <w:numId w:val="29"/>
              </w:numPr>
              <w:bidi w:val="0"/>
              <w:spacing w:after="0" w:line="240" w:lineRule="auto"/>
              <w:jc w:val="both"/>
              <w:rPr>
                <w:rFonts w:ascii="Segoe UI Symbol" w:eastAsia="Times New Roman" w:hAnsi="Segoe UI Symbol" w:cs="Calibr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0FCF5FC3" w14:textId="77777777" w:rsidR="00F66207" w:rsidRPr="00E46DAC" w:rsidRDefault="00F66207" w:rsidP="00E46DAC">
            <w:pPr>
              <w:pStyle w:val="ListParagraph"/>
              <w:numPr>
                <w:ilvl w:val="0"/>
                <w:numId w:val="29"/>
              </w:numPr>
              <w:bidi w:val="0"/>
              <w:spacing w:after="0" w:line="240" w:lineRule="auto"/>
              <w:jc w:val="both"/>
              <w:rPr>
                <w:rFonts w:ascii="Segoe UI Symbol" w:eastAsia="Times New Roman" w:hAnsi="Segoe UI Symbol" w:cs="Calibr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Responsibilities: </w:t>
            </w:r>
          </w:p>
          <w:p w14:paraId="4F614701" w14:textId="09DC69DF" w:rsidR="003B695A" w:rsidRPr="00E46DAC" w:rsidRDefault="003B695A" w:rsidP="00E46DAC">
            <w:pPr>
              <w:pStyle w:val="ListParagraph"/>
              <w:numPr>
                <w:ilvl w:val="1"/>
                <w:numId w:val="29"/>
              </w:numPr>
              <w:bidi w:val="0"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Distribute rejection notifications within concerned depts. </w:t>
            </w:r>
            <w:r w:rsidR="00C63FA9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&amp; collect results of </w:t>
            </w:r>
            <w:r w:rsidRPr="00E46DAC">
              <w:rPr>
                <w:rFonts w:asciiTheme="majorBidi" w:hAnsiTheme="majorBidi" w:cstheme="majorBidi"/>
                <w:sz w:val="24"/>
                <w:szCs w:val="24"/>
              </w:rPr>
              <w:t>investigation</w:t>
            </w:r>
            <w:r w:rsidR="00C63FA9" w:rsidRPr="00E46DAC"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Pr="00E46DA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4D1098ED" w14:textId="05C5627A" w:rsidR="00884794" w:rsidRPr="00E46DAC" w:rsidRDefault="00F66207" w:rsidP="00E46DAC">
            <w:pPr>
              <w:pStyle w:val="ListParagraph"/>
              <w:numPr>
                <w:ilvl w:val="1"/>
                <w:numId w:val="29"/>
              </w:numPr>
              <w:bidi w:val="0"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To </w:t>
            </w:r>
            <w:r w:rsidR="00884794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analyze data </w:t>
            </w:r>
            <w:proofErr w:type="gramStart"/>
            <w:r w:rsidR="00884794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in </w:t>
            </w:r>
            <w:r w:rsidR="00C63FA9" w:rsidRPr="00E46DAC">
              <w:rPr>
                <w:rFonts w:asciiTheme="majorBidi" w:hAnsiTheme="majorBidi" w:cstheme="majorBidi"/>
                <w:sz w:val="24"/>
                <w:szCs w:val="24"/>
              </w:rPr>
              <w:t>order to</w:t>
            </w:r>
            <w:proofErr w:type="gramEnd"/>
            <w:r w:rsidR="00C63FA9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 support decision-</w:t>
            </w:r>
            <w:proofErr w:type="gramStart"/>
            <w:r w:rsidR="00C63FA9" w:rsidRPr="00E46DAC">
              <w:rPr>
                <w:rFonts w:asciiTheme="majorBidi" w:hAnsiTheme="majorBidi" w:cstheme="majorBidi"/>
                <w:sz w:val="24"/>
                <w:szCs w:val="24"/>
              </w:rPr>
              <w:t>making</w:t>
            </w:r>
            <w:proofErr w:type="gramEnd"/>
            <w:r w:rsidR="00884794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 taking the necessary measures based on facts.</w:t>
            </w:r>
          </w:p>
          <w:p w14:paraId="2D55F490" w14:textId="7D89AF02" w:rsidR="00F66207" w:rsidRPr="00E46DAC" w:rsidRDefault="00F66207" w:rsidP="00E46DAC">
            <w:pPr>
              <w:pStyle w:val="ListParagraph"/>
              <w:numPr>
                <w:ilvl w:val="1"/>
                <w:numId w:val="29"/>
              </w:numPr>
              <w:bidi w:val="0"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Early risk detection</w:t>
            </w:r>
            <w:r w:rsidR="003B695A" w:rsidRPr="00E46DA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5593FD2C" w14:textId="7D6B871D" w:rsidR="00F66207" w:rsidRPr="00E46DAC" w:rsidRDefault="003B695A" w:rsidP="00E46DAC">
            <w:pPr>
              <w:pStyle w:val="ListParagraph"/>
              <w:numPr>
                <w:ilvl w:val="1"/>
                <w:numId w:val="29"/>
              </w:numPr>
              <w:bidi w:val="0"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Share</w:t>
            </w:r>
            <w:r w:rsidR="00F66207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 knowledge between </w:t>
            </w:r>
            <w:r w:rsidRPr="00E46DAC">
              <w:rPr>
                <w:rFonts w:asciiTheme="majorBidi" w:hAnsiTheme="majorBidi" w:cstheme="majorBidi"/>
                <w:sz w:val="24"/>
                <w:szCs w:val="24"/>
              </w:rPr>
              <w:t>partners and stakeholders.</w:t>
            </w:r>
          </w:p>
          <w:p w14:paraId="253D109D" w14:textId="3AE9B0F6" w:rsidR="00884794" w:rsidRPr="00E46DAC" w:rsidRDefault="00884794" w:rsidP="00E46DAC">
            <w:pPr>
              <w:pStyle w:val="ListParagraph"/>
              <w:numPr>
                <w:ilvl w:val="0"/>
                <w:numId w:val="29"/>
              </w:numPr>
              <w:bidi w:val="0"/>
              <w:spacing w:after="0" w:line="240" w:lineRule="auto"/>
              <w:jc w:val="both"/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Our crucial task is to reduce the number of rejection notifications against Egyptian shipments of fresh produce </w:t>
            </w:r>
            <w:r w:rsidR="00036436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especially Oranges </w:t>
            </w:r>
            <w:r w:rsidRPr="00E46DAC">
              <w:rPr>
                <w:rFonts w:asciiTheme="majorBidi" w:hAnsiTheme="majorBidi" w:cstheme="majorBidi"/>
                <w:sz w:val="24"/>
                <w:szCs w:val="24"/>
              </w:rPr>
              <w:t>due to exceeding the (MRL) of pesticide residues</w:t>
            </w:r>
            <w:r w:rsidR="00143A99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 used at pre-harvest stages</w:t>
            </w:r>
            <w:r w:rsidRPr="00E46DA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23" w:type="pct"/>
            <w:vAlign w:val="center"/>
            <w:hideMark/>
          </w:tcPr>
          <w:p w14:paraId="32B31467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5289A55B" w14:textId="77777777" w:rsidTr="00D6192E">
        <w:trPr>
          <w:trHeight w:val="1173"/>
        </w:trPr>
        <w:tc>
          <w:tcPr>
            <w:tcW w:w="4877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61E4D" w14:textId="77777777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522ED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sz w:val="24"/>
                <w:szCs w:val="24"/>
              </w:rPr>
            </w:pPr>
          </w:p>
        </w:tc>
      </w:tr>
      <w:tr w:rsidR="007842C8" w:rsidRPr="007842C8" w14:paraId="4ED82848" w14:textId="77777777" w:rsidTr="00D6192E">
        <w:trPr>
          <w:trHeight w:val="345"/>
        </w:trPr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FEAD65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842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9439E1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7E2B837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C726AAC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4808393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8BDEBB7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AA2234A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FA5AE0A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2FC2E4E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3921338B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177B1D3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6E194AA4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EAC1C7D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9F11861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C88AB19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37E989D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A3C3D63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3A4902CB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BD93B34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F19DDFD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C1A2DCF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045B3904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12D39367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  <w:p w14:paraId="25CF321F" w14:textId="77777777" w:rsidR="009A1297" w:rsidRDefault="009A1297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  <w:p w14:paraId="7C883703" w14:textId="77777777" w:rsidR="009A1297" w:rsidRDefault="009A1297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  <w:p w14:paraId="5083AF02" w14:textId="77777777" w:rsidR="009A1297" w:rsidRDefault="009A1297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41673BE3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0E74F1A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95F7B84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69378582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F34D43E" w14:textId="77777777" w:rsidR="00E46DAC" w:rsidRDefault="00E46DAC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344ED887" w14:textId="76F3BA09" w:rsidR="007842C8" w:rsidRPr="007842C8" w:rsidRDefault="007842C8" w:rsidP="00784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842C8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123" w:type="pct"/>
            <w:vAlign w:val="center"/>
            <w:hideMark/>
          </w:tcPr>
          <w:p w14:paraId="4FD58EE8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2991F82C" w14:textId="77777777" w:rsidTr="00D6192E">
        <w:trPr>
          <w:trHeight w:val="580"/>
        </w:trPr>
        <w:tc>
          <w:tcPr>
            <w:tcW w:w="487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  <w:hideMark/>
          </w:tcPr>
          <w:p w14:paraId="558E2F5E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  <w:sz w:val="32"/>
                <w:szCs w:val="32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  <w:sz w:val="32"/>
                <w:szCs w:val="32"/>
              </w:rPr>
              <w:t>Planning</w:t>
            </w:r>
          </w:p>
        </w:tc>
        <w:tc>
          <w:tcPr>
            <w:tcW w:w="123" w:type="pct"/>
            <w:vAlign w:val="center"/>
            <w:hideMark/>
          </w:tcPr>
          <w:p w14:paraId="4ABC017D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3C954B19" w14:textId="77777777" w:rsidTr="00D6192E">
        <w:trPr>
          <w:trHeight w:val="379"/>
        </w:trPr>
        <w:tc>
          <w:tcPr>
            <w:tcW w:w="595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5FEA68B4" w14:textId="77777777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t>Goal</w:t>
            </w:r>
          </w:p>
        </w:tc>
        <w:tc>
          <w:tcPr>
            <w:tcW w:w="4282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14:paraId="3EBFAE7D" w14:textId="7ADC9C3E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Main Goal:</w:t>
            </w:r>
            <w:r w:rsidRPr="007842C8">
              <w:rPr>
                <w:rFonts w:ascii="Segoe UI Symbol" w:eastAsia="Times New Roman" w:hAnsi="Segoe UI Symbol" w:cs="Calibri"/>
                <w:color w:val="000000"/>
              </w:rPr>
              <w:t xml:space="preserve"> </w:t>
            </w:r>
          </w:p>
        </w:tc>
        <w:tc>
          <w:tcPr>
            <w:tcW w:w="123" w:type="pct"/>
            <w:vAlign w:val="center"/>
            <w:hideMark/>
          </w:tcPr>
          <w:p w14:paraId="5A95B6DE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342508B4" w14:textId="77777777" w:rsidTr="00D6192E">
        <w:trPr>
          <w:trHeight w:val="1914"/>
        </w:trPr>
        <w:tc>
          <w:tcPr>
            <w:tcW w:w="595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17365D" w:themeFill="text2" w:themeFillShade="BF"/>
            <w:vAlign w:val="center"/>
            <w:hideMark/>
          </w:tcPr>
          <w:p w14:paraId="466EDFDD" w14:textId="77777777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</w:p>
        </w:tc>
        <w:tc>
          <w:tcPr>
            <w:tcW w:w="428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0D8B592" w14:textId="49952DF1" w:rsidR="00840912" w:rsidRDefault="00E46DAC" w:rsidP="00E46DAC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* Short-term Goal:</w:t>
            </w:r>
          </w:p>
          <w:p w14:paraId="3DFF80C0" w14:textId="77777777" w:rsidR="00FE64A9" w:rsidRPr="00E46DAC" w:rsidRDefault="00FE64A9" w:rsidP="00E46DAC">
            <w:pPr>
              <w:pStyle w:val="ListParagraph"/>
              <w:numPr>
                <w:ilvl w:val="1"/>
                <w:numId w:val="26"/>
              </w:numPr>
              <w:bidi w:val="0"/>
              <w:spacing w:after="0"/>
              <w:ind w:left="42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Reduce number of EU rejection notifications against Egyptian shipments of Oranges due to exceeding the maximum residue levels (MRL) of pesticide residues, by 25% by June 2026. </w:t>
            </w:r>
          </w:p>
          <w:p w14:paraId="4D380B37" w14:textId="476B2B8B" w:rsidR="00264181" w:rsidRPr="00E46DAC" w:rsidRDefault="004C7ED9" w:rsidP="00E46DAC">
            <w:pPr>
              <w:pStyle w:val="ListParagraph"/>
              <w:numPr>
                <w:ilvl w:val="1"/>
                <w:numId w:val="26"/>
              </w:numPr>
              <w:bidi w:val="0"/>
              <w:spacing w:after="0"/>
              <w:ind w:left="42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Increase number of establishments that comply with food safety requirements that produce and exports fresh produce especially to the EU by 40% by June 2026.</w:t>
            </w:r>
          </w:p>
          <w:p w14:paraId="4F303A8D" w14:textId="4922451B" w:rsidR="00884794" w:rsidRDefault="007842C8" w:rsidP="00E46DAC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Pr="007842C8">
              <w:rPr>
                <w:rFonts w:ascii="Segoe UI Symbol" w:eastAsia="Times New Roman" w:hAnsi="Segoe UI Symbol" w:cs="Calibri"/>
                <w:color w:val="000000"/>
              </w:rPr>
              <w:t xml:space="preserve"> * </w:t>
            </w:r>
            <w:r w:rsidR="00E46DA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Long-Term Goal:</w:t>
            </w:r>
          </w:p>
          <w:p w14:paraId="268EFCB3" w14:textId="4B2AF9A2" w:rsidR="007842C8" w:rsidRPr="00630524" w:rsidRDefault="004151D1" w:rsidP="00E46DAC">
            <w:pPr>
              <w:spacing w:after="0" w:line="240" w:lineRule="auto"/>
              <w:jc w:val="both"/>
              <w:rPr>
                <w:rFonts w:asciiTheme="majorBidi" w:hAnsiTheme="majorBidi" w:cstheme="majorBidi"/>
                <w:color w:val="0070C0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Ensure long-term</w:t>
            </w:r>
            <w:r w:rsidR="00630524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 compliance of Egyptian fresh produce with EU MRLs to prevent increases in </w:t>
            </w:r>
            <w:r w:rsidR="00630524" w:rsidRPr="00E46DAC">
              <w:rPr>
                <w:rFonts w:asciiTheme="majorBidi" w:eastAsiaTheme="minorEastAsia" w:hAnsiTheme="majorBidi" w:cstheme="majorBidi"/>
                <w:sz w:val="24"/>
                <w:szCs w:val="24"/>
              </w:rPr>
              <w:t>official controls, maintain rejection rates below 20% for 3 consecutive years by June 2029</w:t>
            </w:r>
          </w:p>
        </w:tc>
        <w:tc>
          <w:tcPr>
            <w:tcW w:w="123" w:type="pct"/>
            <w:vAlign w:val="center"/>
            <w:hideMark/>
          </w:tcPr>
          <w:p w14:paraId="56812994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2C27519E" w14:textId="77777777" w:rsidTr="00D6192E">
        <w:trPr>
          <w:trHeight w:val="379"/>
        </w:trPr>
        <w:tc>
          <w:tcPr>
            <w:tcW w:w="595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17365D" w:themeFill="text2" w:themeFillShade="BF"/>
            <w:vAlign w:val="center"/>
            <w:hideMark/>
          </w:tcPr>
          <w:p w14:paraId="0BCBB77D" w14:textId="77777777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</w:p>
        </w:tc>
        <w:tc>
          <w:tcPr>
            <w:tcW w:w="4282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DD7EE"/>
            <w:hideMark/>
          </w:tcPr>
          <w:p w14:paraId="7278302A" w14:textId="77777777" w:rsidR="00E46DAC" w:rsidRDefault="00E46DAC" w:rsidP="00A8739E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  <w:p w14:paraId="3AAEF64C" w14:textId="13C7C90A" w:rsidR="00B668A9" w:rsidRPr="00E46DAC" w:rsidRDefault="00B668A9" w:rsidP="00A8739E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</w:rPr>
            </w:pPr>
            <w:r w:rsidRPr="00B668A9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Time</w:t>
            </w:r>
            <w:r w:rsidR="00942219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Pr="00B668A9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frame:</w:t>
            </w:r>
            <w:r w:rsidR="004C7ED9">
              <w:rPr>
                <w:rFonts w:ascii="Segoe UI Symbol" w:eastAsia="Times New Roman" w:hAnsi="Segoe UI Symbol" w:cs="Calibri"/>
                <w:color w:val="000000"/>
              </w:rPr>
              <w:t xml:space="preserve"> </w:t>
            </w:r>
            <w:r w:rsidR="004C7ED9" w:rsidRPr="00E46DAC">
              <w:rPr>
                <w:rFonts w:asciiTheme="majorBidi" w:hAnsiTheme="majorBidi" w:cstheme="majorBidi"/>
                <w:sz w:val="24"/>
                <w:szCs w:val="24"/>
              </w:rPr>
              <w:t>12</w:t>
            </w:r>
            <w:r w:rsidR="000E4165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 months</w:t>
            </w:r>
          </w:p>
          <w:p w14:paraId="6EFD2FA5" w14:textId="77777777" w:rsidR="00E46DAC" w:rsidRDefault="00E46DAC" w:rsidP="00435A72">
            <w:pPr>
              <w:spacing w:after="0" w:line="240" w:lineRule="auto"/>
              <w:ind w:left="841" w:hanging="841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  <w:p w14:paraId="06096538" w14:textId="59E9876C" w:rsidR="004D5763" w:rsidRDefault="007842C8" w:rsidP="00435A72">
            <w:pPr>
              <w:spacing w:after="0" w:line="240" w:lineRule="auto"/>
              <w:ind w:left="841" w:hanging="841"/>
              <w:rPr>
                <w:rFonts w:ascii="Segoe UI Symbol" w:eastAsia="Times New Roman" w:hAnsi="Segoe UI Symbol" w:cs="Calibri"/>
                <w:color w:val="000000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Target:</w:t>
            </w:r>
            <w:r w:rsidR="00B668A9">
              <w:rPr>
                <w:rFonts w:ascii="Segoe UI Symbol" w:eastAsia="Times New Roman" w:hAnsi="Segoe UI Symbol" w:cs="Calibri"/>
                <w:color w:val="000000"/>
              </w:rPr>
              <w:t xml:space="preserve"> </w:t>
            </w:r>
          </w:p>
          <w:p w14:paraId="05CF6D4C" w14:textId="438D0BE2" w:rsidR="004C7ED9" w:rsidRPr="00E46DAC" w:rsidRDefault="004C7ED9" w:rsidP="00E46DAC">
            <w:pPr>
              <w:pStyle w:val="ListParagraph"/>
              <w:numPr>
                <w:ilvl w:val="1"/>
                <w:numId w:val="29"/>
              </w:numPr>
              <w:bidi w:val="0"/>
              <w:spacing w:after="0" w:line="240" w:lineRule="auto"/>
              <w:ind w:left="562" w:hanging="283"/>
              <w:jc w:val="both"/>
              <w:rPr>
                <w:rFonts w:ascii="Segoe UI Symbol" w:eastAsia="Times New Roman" w:hAnsi="Segoe UI Symbol" w:cs="Calibri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Reduce number of EU </w:t>
            </w:r>
            <w:r w:rsidR="00435A72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Oranges </w:t>
            </w:r>
            <w:r w:rsidRPr="00E46DAC">
              <w:rPr>
                <w:rFonts w:asciiTheme="majorBidi" w:hAnsiTheme="majorBidi" w:cstheme="majorBidi"/>
                <w:sz w:val="24"/>
                <w:szCs w:val="24"/>
              </w:rPr>
              <w:t>rejection notifications by 25%</w:t>
            </w:r>
          </w:p>
          <w:p w14:paraId="537B9D3E" w14:textId="77777777" w:rsidR="00B668A9" w:rsidRPr="00E46DAC" w:rsidRDefault="00435A72" w:rsidP="00E46DAC">
            <w:pPr>
              <w:pStyle w:val="ListParagraph"/>
              <w:numPr>
                <w:ilvl w:val="1"/>
                <w:numId w:val="29"/>
              </w:numPr>
              <w:bidi w:val="0"/>
              <w:spacing w:after="0" w:line="240" w:lineRule="auto"/>
              <w:ind w:left="562" w:hanging="283"/>
              <w:jc w:val="both"/>
              <w:rPr>
                <w:rFonts w:ascii="Segoe UI Symbol" w:eastAsia="Times New Roman" w:hAnsi="Segoe UI Symbol" w:cs="Calibri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40% i</w:t>
            </w:r>
            <w:r w:rsidR="00B668A9"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ncrease </w:t>
            </w: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in </w:t>
            </w:r>
            <w:r w:rsidR="00B668A9" w:rsidRPr="00E46DAC">
              <w:rPr>
                <w:rFonts w:asciiTheme="majorBidi" w:hAnsiTheme="majorBidi" w:cstheme="majorBidi"/>
                <w:sz w:val="24"/>
                <w:szCs w:val="24"/>
              </w:rPr>
              <w:t>number of complying establishments to food safety requirements</w:t>
            </w:r>
            <w:r w:rsidR="006D390B" w:rsidRPr="00E46DAC">
              <w:rPr>
                <w:rFonts w:ascii="Segoe UI Symbol" w:eastAsia="Times New Roman" w:hAnsi="Segoe UI Symbol" w:cs="Calibri"/>
              </w:rPr>
              <w:t>.</w:t>
            </w:r>
          </w:p>
          <w:p w14:paraId="54B773C7" w14:textId="77777777" w:rsidR="00E46DAC" w:rsidRDefault="00E46DAC" w:rsidP="00E46DA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  <w:p w14:paraId="214ADE93" w14:textId="6A6DCF01" w:rsidR="00E46DAC" w:rsidRPr="00E46DAC" w:rsidRDefault="00E46DAC" w:rsidP="00E46DA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3" w:type="pct"/>
            <w:vAlign w:val="center"/>
            <w:hideMark/>
          </w:tcPr>
          <w:p w14:paraId="50496EAA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17DDF82B" w14:textId="77777777" w:rsidTr="00D6192E">
        <w:trPr>
          <w:trHeight w:val="680"/>
        </w:trPr>
        <w:tc>
          <w:tcPr>
            <w:tcW w:w="595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17365D" w:themeFill="text2" w:themeFillShade="BF"/>
            <w:vAlign w:val="center"/>
            <w:hideMark/>
          </w:tcPr>
          <w:p w14:paraId="7B72D66A" w14:textId="77777777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</w:p>
        </w:tc>
        <w:tc>
          <w:tcPr>
            <w:tcW w:w="4282" w:type="pct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88D4D" w14:textId="77777777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1B949" w14:textId="77777777" w:rsidR="007842C8" w:rsidRPr="007842C8" w:rsidRDefault="007842C8" w:rsidP="007842C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D6192E" w:rsidRPr="007842C8" w14:paraId="2B7F0963" w14:textId="77777777" w:rsidTr="00D6192E">
        <w:trPr>
          <w:trHeight w:val="604"/>
        </w:trPr>
        <w:tc>
          <w:tcPr>
            <w:tcW w:w="595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39864A82" w14:textId="7E7AC047" w:rsidR="00D6192E" w:rsidRPr="007842C8" w:rsidRDefault="00D6192E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  <w:sz w:val="20"/>
                <w:szCs w:val="20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  <w:sz w:val="20"/>
                <w:szCs w:val="20"/>
              </w:rPr>
              <w:t>Strategies</w:t>
            </w:r>
          </w:p>
        </w:tc>
        <w:tc>
          <w:tcPr>
            <w:tcW w:w="4282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DEBF7"/>
            <w:noWrap/>
            <w:vAlign w:val="center"/>
          </w:tcPr>
          <w:p w14:paraId="6FE5429A" w14:textId="6FC63111" w:rsidR="00D6192E" w:rsidRPr="00E46DAC" w:rsidRDefault="00D6192E" w:rsidP="00003671">
            <w:pPr>
              <w:pStyle w:val="ListParagraph"/>
              <w:numPr>
                <w:ilvl w:val="0"/>
                <w:numId w:val="35"/>
              </w:numPr>
              <w:bidi w:val="0"/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 xml:space="preserve">Data analysis of rejection notifications to identify the common pesticides occur as reason for rejections </w:t>
            </w:r>
          </w:p>
        </w:tc>
        <w:tc>
          <w:tcPr>
            <w:tcW w:w="123" w:type="pct"/>
            <w:vAlign w:val="center"/>
            <w:hideMark/>
          </w:tcPr>
          <w:p w14:paraId="493904EE" w14:textId="77777777" w:rsidR="00D6192E" w:rsidRPr="007842C8" w:rsidRDefault="00D6192E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192E" w:rsidRPr="007842C8" w14:paraId="0843D0B2" w14:textId="77777777" w:rsidTr="00D6192E">
        <w:trPr>
          <w:trHeight w:val="893"/>
        </w:trPr>
        <w:tc>
          <w:tcPr>
            <w:tcW w:w="595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17365D" w:themeFill="text2" w:themeFillShade="BF"/>
            <w:vAlign w:val="center"/>
            <w:hideMark/>
          </w:tcPr>
          <w:p w14:paraId="4397D629" w14:textId="77777777" w:rsidR="00D6192E" w:rsidRPr="007842C8" w:rsidRDefault="00D6192E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</w:p>
        </w:tc>
        <w:tc>
          <w:tcPr>
            <w:tcW w:w="4282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DEBF7"/>
            <w:vAlign w:val="center"/>
          </w:tcPr>
          <w:p w14:paraId="32FFA967" w14:textId="1B835E42" w:rsidR="00D6192E" w:rsidRPr="00E46DAC" w:rsidRDefault="00D6192E" w:rsidP="00003671">
            <w:pPr>
              <w:pStyle w:val="ListParagraph"/>
              <w:numPr>
                <w:ilvl w:val="0"/>
                <w:numId w:val="35"/>
              </w:numPr>
              <w:bidi w:val="0"/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Intensifying inspection visits on establishments to urge rapid fulfillment of measures required for compliance with food safety requirements.</w:t>
            </w:r>
          </w:p>
        </w:tc>
        <w:tc>
          <w:tcPr>
            <w:tcW w:w="123" w:type="pct"/>
            <w:vAlign w:val="center"/>
            <w:hideMark/>
          </w:tcPr>
          <w:p w14:paraId="1512AB56" w14:textId="77777777" w:rsidR="00D6192E" w:rsidRPr="007842C8" w:rsidRDefault="00D6192E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192E" w:rsidRPr="007842C8" w14:paraId="258F0207" w14:textId="77777777" w:rsidTr="00D6192E">
        <w:trPr>
          <w:trHeight w:val="790"/>
        </w:trPr>
        <w:tc>
          <w:tcPr>
            <w:tcW w:w="595" w:type="pct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17365D" w:themeFill="text2" w:themeFillShade="BF"/>
            <w:vAlign w:val="center"/>
          </w:tcPr>
          <w:p w14:paraId="75D03F9C" w14:textId="77777777" w:rsidR="00D6192E" w:rsidRPr="007842C8" w:rsidRDefault="00D6192E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</w:p>
        </w:tc>
        <w:tc>
          <w:tcPr>
            <w:tcW w:w="4282" w:type="pct"/>
            <w:gridSpan w:val="2"/>
            <w:tcBorders>
              <w:top w:val="nil"/>
              <w:left w:val="nil"/>
              <w:right w:val="single" w:sz="8" w:space="0" w:color="auto"/>
            </w:tcBorders>
            <w:shd w:val="clear" w:color="000000" w:fill="DDEBF7"/>
            <w:vAlign w:val="center"/>
          </w:tcPr>
          <w:p w14:paraId="51253051" w14:textId="4C700D43" w:rsidR="00D6192E" w:rsidRPr="00E46DAC" w:rsidRDefault="00D6192E" w:rsidP="00003671">
            <w:pPr>
              <w:pStyle w:val="ListParagraph"/>
              <w:numPr>
                <w:ilvl w:val="0"/>
                <w:numId w:val="35"/>
              </w:numPr>
              <w:bidi w:val="0"/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Establish a risk-based monitoring plan for oranges shipments to ensure compliance with export requirements.</w:t>
            </w:r>
          </w:p>
        </w:tc>
        <w:tc>
          <w:tcPr>
            <w:tcW w:w="123" w:type="pct"/>
            <w:vAlign w:val="center"/>
          </w:tcPr>
          <w:p w14:paraId="1ABB7BF4" w14:textId="77777777" w:rsidR="00D6192E" w:rsidRPr="007842C8" w:rsidRDefault="00D6192E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192E" w:rsidRPr="007842C8" w14:paraId="42E78EC1" w14:textId="77777777" w:rsidTr="00D6192E">
        <w:trPr>
          <w:trHeight w:val="1087"/>
        </w:trPr>
        <w:tc>
          <w:tcPr>
            <w:tcW w:w="595" w:type="pct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7365D" w:themeFill="text2" w:themeFillShade="BF"/>
            <w:vAlign w:val="center"/>
            <w:hideMark/>
          </w:tcPr>
          <w:p w14:paraId="2CA9F6F6" w14:textId="77777777" w:rsidR="00D6192E" w:rsidRPr="007842C8" w:rsidRDefault="00D6192E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</w:p>
        </w:tc>
        <w:tc>
          <w:tcPr>
            <w:tcW w:w="428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</w:tcPr>
          <w:p w14:paraId="0F73FAFC" w14:textId="365A3B53" w:rsidR="00D6192E" w:rsidRPr="00E46DAC" w:rsidRDefault="00D6192E" w:rsidP="00003671">
            <w:pPr>
              <w:pStyle w:val="ListParagraph"/>
              <w:numPr>
                <w:ilvl w:val="0"/>
                <w:numId w:val="35"/>
              </w:numPr>
              <w:bidi w:val="0"/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sz w:val="24"/>
                <w:szCs w:val="24"/>
              </w:rPr>
              <w:t>Conduct monthly meetings with stakeholders; FBOs including processors &amp; Exporters, Agricultural Export Council, Central Administration of Plant Quarantine to enable a structured approach and smooth compliance, ensuring alignment with EU export requirements.</w:t>
            </w:r>
          </w:p>
        </w:tc>
        <w:tc>
          <w:tcPr>
            <w:tcW w:w="123" w:type="pct"/>
            <w:vAlign w:val="center"/>
            <w:hideMark/>
          </w:tcPr>
          <w:p w14:paraId="6F705130" w14:textId="77777777" w:rsidR="00D6192E" w:rsidRPr="007842C8" w:rsidRDefault="00D6192E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8FD540" w14:textId="77777777" w:rsidR="00211A07" w:rsidRDefault="00211A07" w:rsidP="007842C8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  <w:sectPr w:rsidR="00211A07" w:rsidSect="005F43C9">
          <w:footerReference w:type="default" r:id="rId10"/>
          <w:pgSz w:w="12240" w:h="15840"/>
          <w:pgMar w:top="904" w:right="1440" w:bottom="450" w:left="1440" w:header="720" w:footer="720" w:gutter="0"/>
          <w:cols w:space="720"/>
          <w:titlePg/>
          <w:docGrid w:linePitch="360"/>
        </w:sectPr>
      </w:pPr>
    </w:p>
    <w:tbl>
      <w:tblPr>
        <w:tblStyle w:val="TableGridLight1"/>
        <w:tblW w:w="16037" w:type="dxa"/>
        <w:jc w:val="center"/>
        <w:tblLayout w:type="fixed"/>
        <w:tblLook w:val="04A0" w:firstRow="1" w:lastRow="0" w:firstColumn="1" w:lastColumn="0" w:noHBand="0" w:noVBand="1"/>
      </w:tblPr>
      <w:tblGrid>
        <w:gridCol w:w="3205"/>
        <w:gridCol w:w="3240"/>
        <w:gridCol w:w="1473"/>
        <w:gridCol w:w="1677"/>
        <w:gridCol w:w="2430"/>
        <w:gridCol w:w="1890"/>
        <w:gridCol w:w="2122"/>
      </w:tblGrid>
      <w:tr w:rsidR="008B4AB7" w:rsidRPr="00E070E1" w14:paraId="1326B053" w14:textId="77777777" w:rsidTr="00216D75">
        <w:trPr>
          <w:trHeight w:val="209"/>
          <w:tblHeader/>
          <w:jc w:val="center"/>
        </w:trPr>
        <w:tc>
          <w:tcPr>
            <w:tcW w:w="3205" w:type="dxa"/>
            <w:vMerge w:val="restart"/>
            <w:shd w:val="clear" w:color="auto" w:fill="17365D" w:themeFill="text2" w:themeFillShade="BF"/>
            <w:vAlign w:val="center"/>
          </w:tcPr>
          <w:p w14:paraId="44A1A3CF" w14:textId="38EEB83B" w:rsidR="008B4AB7" w:rsidRPr="0044725B" w:rsidRDefault="008B4AB7" w:rsidP="00216D75">
            <w:pPr>
              <w:ind w:left="397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  <w:r w:rsidRPr="009F04CF">
              <w:rPr>
                <w:rFonts w:ascii="Segoe UI Symbol" w:eastAsia="Times New Roman" w:hAnsi="Segoe UI Symbol" w:cs="Calibri"/>
                <w:b/>
                <w:bCs/>
                <w:color w:val="FFFFFF"/>
              </w:rPr>
              <w:lastRenderedPageBreak/>
              <w:t>Strategies</w:t>
            </w:r>
          </w:p>
        </w:tc>
        <w:tc>
          <w:tcPr>
            <w:tcW w:w="12832" w:type="dxa"/>
            <w:gridSpan w:val="6"/>
            <w:shd w:val="clear" w:color="auto" w:fill="17365D" w:themeFill="text2" w:themeFillShade="BF"/>
          </w:tcPr>
          <w:p w14:paraId="13B49E39" w14:textId="6D5099D9" w:rsidR="008B4AB7" w:rsidRPr="0044725B" w:rsidRDefault="008B4AB7" w:rsidP="00211A07">
            <w:pPr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  <w:r w:rsidRPr="0044725B">
              <w:rPr>
                <w:rFonts w:ascii="Segoe UI Symbol" w:eastAsia="Times New Roman" w:hAnsi="Segoe UI Symbol" w:cs="Calibri"/>
                <w:b/>
                <w:bCs/>
                <w:color w:val="FFFFFF"/>
              </w:rPr>
              <w:t>Plans</w:t>
            </w:r>
          </w:p>
        </w:tc>
      </w:tr>
      <w:tr w:rsidR="008B4AB7" w:rsidRPr="00E070E1" w14:paraId="24FC107A" w14:textId="77777777" w:rsidTr="00217985">
        <w:trPr>
          <w:trHeight w:val="209"/>
          <w:tblHeader/>
          <w:jc w:val="center"/>
        </w:trPr>
        <w:tc>
          <w:tcPr>
            <w:tcW w:w="3205" w:type="dxa"/>
            <w:vMerge/>
            <w:shd w:val="clear" w:color="auto" w:fill="4BACC6" w:themeFill="accent5"/>
            <w:hideMark/>
          </w:tcPr>
          <w:p w14:paraId="444E0E4C" w14:textId="12FAC1EF" w:rsidR="008B4AB7" w:rsidRPr="00E070E1" w:rsidRDefault="008B4AB7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  <w:shd w:val="clear" w:color="auto" w:fill="4BACC6" w:themeFill="accent5"/>
          </w:tcPr>
          <w:p w14:paraId="414F7224" w14:textId="43286B61" w:rsidR="008B4AB7" w:rsidRPr="00F945B4" w:rsidRDefault="00FF221D" w:rsidP="00FF221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Steps</w:t>
            </w:r>
          </w:p>
        </w:tc>
        <w:tc>
          <w:tcPr>
            <w:tcW w:w="1473" w:type="dxa"/>
            <w:shd w:val="clear" w:color="auto" w:fill="4BACC6" w:themeFill="accent5"/>
          </w:tcPr>
          <w:p w14:paraId="45BF62ED" w14:textId="76053858" w:rsidR="008B4AB7" w:rsidRPr="00F945B4" w:rsidRDefault="008B4AB7" w:rsidP="00211A07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Responsible</w:t>
            </w:r>
          </w:p>
        </w:tc>
        <w:tc>
          <w:tcPr>
            <w:tcW w:w="1677" w:type="dxa"/>
            <w:shd w:val="clear" w:color="auto" w:fill="4BACC6" w:themeFill="accent5"/>
          </w:tcPr>
          <w:p w14:paraId="03164E93" w14:textId="06DCB043" w:rsidR="008B4AB7" w:rsidRPr="00F945B4" w:rsidRDefault="008B4AB7" w:rsidP="00211A07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Timeline</w:t>
            </w:r>
          </w:p>
        </w:tc>
        <w:tc>
          <w:tcPr>
            <w:tcW w:w="2430" w:type="dxa"/>
            <w:shd w:val="clear" w:color="auto" w:fill="4BACC6" w:themeFill="accent5"/>
          </w:tcPr>
          <w:p w14:paraId="36DD8DF0" w14:textId="221C5EB6" w:rsidR="008B4AB7" w:rsidRPr="00F945B4" w:rsidRDefault="008B4AB7" w:rsidP="00211A07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Resources</w:t>
            </w:r>
          </w:p>
        </w:tc>
        <w:tc>
          <w:tcPr>
            <w:tcW w:w="1890" w:type="dxa"/>
            <w:shd w:val="clear" w:color="auto" w:fill="4BACC6" w:themeFill="accent5"/>
          </w:tcPr>
          <w:p w14:paraId="08173D09" w14:textId="17B6DBE7" w:rsidR="008B4AB7" w:rsidRPr="00F945B4" w:rsidRDefault="008B4AB7" w:rsidP="00211A07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KPIs</w:t>
            </w:r>
          </w:p>
        </w:tc>
        <w:tc>
          <w:tcPr>
            <w:tcW w:w="2122" w:type="dxa"/>
            <w:shd w:val="clear" w:color="auto" w:fill="4BACC6" w:themeFill="accent5"/>
            <w:hideMark/>
          </w:tcPr>
          <w:p w14:paraId="3E06C68E" w14:textId="27126772" w:rsidR="008B4AB7" w:rsidRPr="00F945B4" w:rsidRDefault="008B4AB7" w:rsidP="00211A07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Success Criteria</w:t>
            </w:r>
          </w:p>
        </w:tc>
      </w:tr>
      <w:tr w:rsidR="008B4AB7" w:rsidRPr="00E070E1" w14:paraId="0D32C446" w14:textId="77777777" w:rsidTr="00217985">
        <w:trPr>
          <w:trHeight w:val="209"/>
          <w:jc w:val="center"/>
        </w:trPr>
        <w:tc>
          <w:tcPr>
            <w:tcW w:w="3205" w:type="dxa"/>
            <w:vMerge w:val="restart"/>
            <w:vAlign w:val="center"/>
            <w:hideMark/>
          </w:tcPr>
          <w:p w14:paraId="4AD8A910" w14:textId="403926C9" w:rsidR="008B4AB7" w:rsidRPr="00F945B4" w:rsidRDefault="008B4AB7" w:rsidP="00216D75">
            <w:pPr>
              <w:ind w:left="397" w:hanging="210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hAnsiTheme="majorBidi" w:cstheme="majorBidi"/>
                <w:sz w:val="24"/>
                <w:szCs w:val="24"/>
              </w:rPr>
              <w:t xml:space="preserve">A. Data analysis of rejection notifications to identify the common </w:t>
            </w:r>
            <w:proofErr w:type="gramStart"/>
            <w:r w:rsidRPr="00F945B4">
              <w:rPr>
                <w:rFonts w:asciiTheme="majorBidi" w:hAnsiTheme="majorBidi" w:cstheme="majorBidi"/>
                <w:sz w:val="24"/>
                <w:szCs w:val="24"/>
              </w:rPr>
              <w:t>pesticides</w:t>
            </w:r>
            <w:proofErr w:type="gramEnd"/>
            <w:r w:rsidRPr="00F945B4">
              <w:rPr>
                <w:rFonts w:asciiTheme="majorBidi" w:hAnsiTheme="majorBidi" w:cstheme="majorBidi"/>
                <w:sz w:val="24"/>
                <w:szCs w:val="24"/>
              </w:rPr>
              <w:t xml:space="preserve"> occur as reason for rejections</w:t>
            </w:r>
          </w:p>
        </w:tc>
        <w:tc>
          <w:tcPr>
            <w:tcW w:w="3240" w:type="dxa"/>
          </w:tcPr>
          <w:p w14:paraId="23C7D855" w14:textId="511C87E3" w:rsidR="008B4AB7" w:rsidRPr="00F945B4" w:rsidRDefault="008B4AB7" w:rsidP="001258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C27C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A.1 </w:t>
            </w:r>
            <w:r w:rsidRPr="00DC27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Pesticide Identification &amp; Frequency Analysis:</w:t>
            </w:r>
            <w:r w:rsidRPr="00F945B4">
              <w:rPr>
                <w:rFonts w:asciiTheme="majorBidi" w:hAnsiTheme="majorBidi" w:cstheme="majorBidi"/>
                <w:sz w:val="24"/>
                <w:szCs w:val="24"/>
              </w:rPr>
              <w:t xml:space="preserve"> to identify the most frequently cited pesticide residues causing rejections from compiled data for the past 3 years. Categorize by pesticide, crop specifically Oranges &amp; farms &amp; exporters.</w:t>
            </w:r>
          </w:p>
        </w:tc>
        <w:tc>
          <w:tcPr>
            <w:tcW w:w="1473" w:type="dxa"/>
          </w:tcPr>
          <w:p w14:paraId="338BBE38" w14:textId="25E47849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Rapid Alert Unit</w:t>
            </w:r>
          </w:p>
        </w:tc>
        <w:tc>
          <w:tcPr>
            <w:tcW w:w="1677" w:type="dxa"/>
          </w:tcPr>
          <w:p w14:paraId="1DBB2014" w14:textId="5801576F" w:rsidR="008B4AB7" w:rsidRPr="00F945B4" w:rsidRDefault="008B4AB7" w:rsidP="00311AD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10 days of 1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  <w:vertAlign w:val="superscript"/>
              </w:rPr>
              <w:t>st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Month.</w:t>
            </w:r>
          </w:p>
        </w:tc>
        <w:tc>
          <w:tcPr>
            <w:tcW w:w="2430" w:type="dxa"/>
            <w:vMerge w:val="restart"/>
          </w:tcPr>
          <w:p w14:paraId="2003966A" w14:textId="54875CC5" w:rsidR="008B4AB7" w:rsidRPr="00F945B4" w:rsidRDefault="008B4AB7" w:rsidP="00311AD0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232" w:hanging="23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Data analysts, agricultural experts.</w:t>
            </w:r>
          </w:p>
          <w:p w14:paraId="60E7FEA7" w14:textId="7691FAFF" w:rsidR="008B4AB7" w:rsidRDefault="008B4AB7" w:rsidP="00311AD0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232" w:hanging="23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Statistical sof</w:t>
            </w:r>
            <w:r w:rsidR="003728D5">
              <w:rPr>
                <w:rFonts w:asciiTheme="majorBidi" w:eastAsia="Times New Roman" w:hAnsiTheme="majorBidi" w:cstheme="majorBidi"/>
                <w:sz w:val="24"/>
                <w:szCs w:val="24"/>
              </w:rPr>
              <w:t>tware (Spread Sheet) &amp; database</w:t>
            </w:r>
          </w:p>
          <w:p w14:paraId="5956FD00" w14:textId="206F9A66" w:rsidR="003728D5" w:rsidRPr="00F945B4" w:rsidRDefault="003728D5" w:rsidP="003728D5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232" w:hanging="23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RASFF Portal Access</w:t>
            </w:r>
          </w:p>
          <w:p w14:paraId="2DC86ED8" w14:textId="3996267E" w:rsidR="008B4AB7" w:rsidRPr="00F945B4" w:rsidRDefault="008B4AB7" w:rsidP="00311AD0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232" w:hanging="23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Farm codes</w:t>
            </w:r>
          </w:p>
        </w:tc>
        <w:tc>
          <w:tcPr>
            <w:tcW w:w="1890" w:type="dxa"/>
            <w:vMerge w:val="restart"/>
          </w:tcPr>
          <w:p w14:paraId="7F897A53" w14:textId="5C3986E8" w:rsidR="008B4AB7" w:rsidRDefault="008B4AB7" w:rsidP="00216D75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  <w:tab w:val="num" w:pos="81"/>
              </w:tabs>
              <w:bidi w:val="0"/>
              <w:ind w:left="81" w:hanging="18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Clean &amp; accurate compiled data.</w:t>
            </w:r>
          </w:p>
          <w:p w14:paraId="25F955B7" w14:textId="77777777" w:rsidR="00216D75" w:rsidRDefault="00216D75" w:rsidP="00216D75">
            <w:pPr>
              <w:pStyle w:val="ListParagraph"/>
              <w:bidi w:val="0"/>
              <w:ind w:left="81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F3C04E1" w14:textId="177F0903" w:rsidR="008B4AB7" w:rsidRDefault="008B4AB7" w:rsidP="00216D75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  <w:tab w:val="num" w:pos="81"/>
              </w:tabs>
              <w:bidi w:val="0"/>
              <w:ind w:left="81" w:hanging="18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Reporting on time</w:t>
            </w:r>
          </w:p>
          <w:p w14:paraId="0A06158E" w14:textId="2436A3F0" w:rsidR="008B4AB7" w:rsidRPr="00216D75" w:rsidRDefault="008B4AB7" w:rsidP="00216D75">
            <w:pPr>
              <w:ind w:left="3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 w:val="restart"/>
            <w:hideMark/>
          </w:tcPr>
          <w:p w14:paraId="4E7C6F0D" w14:textId="1A6FE815" w:rsidR="008B4AB7" w:rsidRPr="00F945B4" w:rsidRDefault="008B4AB7" w:rsidP="00F945B4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Completion of analysis report within timeframe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</w:p>
          <w:p w14:paraId="71330337" w14:textId="77777777" w:rsidR="008B4AB7" w:rsidRPr="00F945B4" w:rsidRDefault="008B4AB7" w:rsidP="00311AD0">
            <w:pPr>
              <w:pStyle w:val="ListParagraph"/>
              <w:bidi w:val="0"/>
              <w:ind w:left="175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</w:p>
          <w:p w14:paraId="3FEF037D" w14:textId="77777777" w:rsidR="008B4AB7" w:rsidRDefault="008B4AB7" w:rsidP="00311AD0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Identification of at least top 5-10 frequently cited</w:t>
            </w:r>
            <w:r w:rsidRPr="00F945B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pesticides &amp; root causes for each.</w:t>
            </w:r>
          </w:p>
          <w:p w14:paraId="4F65A2E2" w14:textId="77777777" w:rsidR="008B4AB7" w:rsidRPr="00F32E09" w:rsidRDefault="008B4AB7" w:rsidP="00F32E09">
            <w:pPr>
              <w:pStyle w:val="ListParagrap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012540C7" w14:textId="0BD0B163" w:rsidR="008B4AB7" w:rsidRPr="00F945B4" w:rsidRDefault="008B4AB7" w:rsidP="00F32E09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Implementation of recommendations.</w:t>
            </w:r>
          </w:p>
        </w:tc>
      </w:tr>
      <w:tr w:rsidR="008B4AB7" w:rsidRPr="00E070E1" w14:paraId="02260240" w14:textId="77777777" w:rsidTr="00217985">
        <w:trPr>
          <w:trHeight w:val="209"/>
          <w:jc w:val="center"/>
        </w:trPr>
        <w:tc>
          <w:tcPr>
            <w:tcW w:w="3205" w:type="dxa"/>
            <w:vMerge/>
            <w:hideMark/>
          </w:tcPr>
          <w:p w14:paraId="6FA06AD3" w14:textId="16225B1D" w:rsidR="008B4AB7" w:rsidRPr="00F945B4" w:rsidRDefault="008B4AB7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8A8AA09" w14:textId="6B268459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C27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A.2 Root Cause Investigation</w:t>
            </w:r>
            <w:r w:rsidRPr="00F945B4">
              <w:rPr>
                <w:rFonts w:asciiTheme="majorBidi" w:hAnsiTheme="majorBidi" w:cstheme="majorBidi"/>
                <w:sz w:val="24"/>
                <w:szCs w:val="24"/>
              </w:rPr>
              <w:t xml:space="preserve"> for top identified pesticides, reviewing approved pesticides list, farming practices, regulations</w:t>
            </w:r>
          </w:p>
        </w:tc>
        <w:tc>
          <w:tcPr>
            <w:tcW w:w="1473" w:type="dxa"/>
          </w:tcPr>
          <w:p w14:paraId="73E05F53" w14:textId="77777777" w:rsidR="008B4AB7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Rapid Alert 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Unit, </w:t>
            </w:r>
          </w:p>
          <w:p w14:paraId="396E7C73" w14:textId="522738EE" w:rsidR="008B4AB7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Lab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Dept.  </w:t>
            </w:r>
          </w:p>
          <w:p w14:paraId="7E933587" w14:textId="5EA927FC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&amp; CAPQ</w:t>
            </w:r>
          </w:p>
        </w:tc>
        <w:tc>
          <w:tcPr>
            <w:tcW w:w="1677" w:type="dxa"/>
          </w:tcPr>
          <w:p w14:paraId="575A3A7D" w14:textId="77777777" w:rsidR="008B4AB7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10 days of 1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  <w:vertAlign w:val="superscript"/>
              </w:rPr>
              <w:t>st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Month.</w:t>
            </w:r>
          </w:p>
          <w:p w14:paraId="2747617C" w14:textId="4AD4CAF2" w:rsidR="008B4AB7" w:rsidRPr="00797635" w:rsidRDefault="008B4AB7" w:rsidP="00211A07">
            <w:pPr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</w:pPr>
            <w:r w:rsidRPr="00797635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Depends on completion of A.1</w:t>
            </w:r>
          </w:p>
        </w:tc>
        <w:tc>
          <w:tcPr>
            <w:tcW w:w="2430" w:type="dxa"/>
            <w:vMerge/>
          </w:tcPr>
          <w:p w14:paraId="2BE67B57" w14:textId="77777777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4FEABB" w14:textId="77777777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3FCEF8A7" w14:textId="267597DE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8B4AB7" w:rsidRPr="00E070E1" w14:paraId="0AAFF91E" w14:textId="77777777" w:rsidTr="00217985">
        <w:trPr>
          <w:trHeight w:val="209"/>
          <w:jc w:val="center"/>
        </w:trPr>
        <w:tc>
          <w:tcPr>
            <w:tcW w:w="3205" w:type="dxa"/>
            <w:vMerge/>
            <w:hideMark/>
          </w:tcPr>
          <w:p w14:paraId="07311417" w14:textId="0FA358A4" w:rsidR="008B4AB7" w:rsidRPr="00F945B4" w:rsidRDefault="008B4AB7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04D134D" w14:textId="77777777" w:rsidR="008B4AB7" w:rsidRDefault="008B4AB7" w:rsidP="00211A0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C27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A.3 Recommendations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&amp; Follow-Up</w:t>
            </w:r>
            <w:r w:rsidRPr="00DC27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 w:rsidRPr="00F945B4">
              <w:rPr>
                <w:rFonts w:asciiTheme="majorBidi" w:hAnsiTheme="majorBidi" w:cstheme="majorBidi"/>
                <w:sz w:val="24"/>
                <w:szCs w:val="24"/>
              </w:rPr>
              <w:t xml:space="preserve"> prepare report of detailed findings, identifying problematic pesticides &amp; provide recommendations for intervention to achieve goals.</w:t>
            </w:r>
          </w:p>
          <w:p w14:paraId="17A04C76" w14:textId="577A9F28" w:rsidR="00216D75" w:rsidRPr="00217985" w:rsidRDefault="008B4AB7" w:rsidP="0021798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Follow-up </w:t>
            </w:r>
            <w:r w:rsidRPr="00DC27CF">
              <w:rPr>
                <w:rFonts w:asciiTheme="majorBidi" w:hAnsiTheme="majorBidi" w:cstheme="majorBidi"/>
                <w:sz w:val="24"/>
                <w:szCs w:val="24"/>
              </w:rPr>
              <w:t>for implementing the recommendations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473" w:type="dxa"/>
          </w:tcPr>
          <w:p w14:paraId="7F69B103" w14:textId="51C0B9A0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Rapid Alert Unit</w:t>
            </w:r>
          </w:p>
        </w:tc>
        <w:tc>
          <w:tcPr>
            <w:tcW w:w="1677" w:type="dxa"/>
          </w:tcPr>
          <w:p w14:paraId="7BA123DC" w14:textId="77777777" w:rsidR="008B4AB7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>10 days of 1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  <w:vertAlign w:val="superscript"/>
              </w:rPr>
              <w:t>st</w:t>
            </w:r>
            <w:r w:rsidRPr="00F945B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Month.</w:t>
            </w:r>
          </w:p>
          <w:p w14:paraId="056B599C" w14:textId="57765851" w:rsidR="008B4AB7" w:rsidRPr="00797635" w:rsidRDefault="008B4AB7" w:rsidP="00211A07">
            <w:pPr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</w:pPr>
            <w:r w:rsidRPr="00797635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Depends on completion of A.1</w:t>
            </w:r>
          </w:p>
        </w:tc>
        <w:tc>
          <w:tcPr>
            <w:tcW w:w="2430" w:type="dxa"/>
            <w:vMerge/>
          </w:tcPr>
          <w:p w14:paraId="314D6D77" w14:textId="77777777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0E43C8F" w14:textId="77777777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22F7777F" w14:textId="7CECBB8E" w:rsidR="008B4AB7" w:rsidRPr="00F945B4" w:rsidRDefault="008B4AB7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216D75" w:rsidRPr="00E070E1" w14:paraId="083984F8" w14:textId="77777777" w:rsidTr="00217985">
        <w:trPr>
          <w:trHeight w:val="209"/>
          <w:jc w:val="center"/>
        </w:trPr>
        <w:tc>
          <w:tcPr>
            <w:tcW w:w="3205" w:type="dxa"/>
            <w:vMerge w:val="restart"/>
            <w:vAlign w:val="center"/>
            <w:hideMark/>
          </w:tcPr>
          <w:p w14:paraId="1BF4B1E7" w14:textId="6F9B034D" w:rsidR="00216D75" w:rsidRPr="00D04EFA" w:rsidRDefault="00216D75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hAnsiTheme="majorBidi" w:cstheme="majorBidi"/>
                <w:sz w:val="24"/>
                <w:szCs w:val="24"/>
              </w:rPr>
              <w:t>B. Intensifying inspection visits on establishments to urge rapid fulfillment of measures required for compliance with food safety requirements.</w:t>
            </w:r>
          </w:p>
        </w:tc>
        <w:tc>
          <w:tcPr>
            <w:tcW w:w="3240" w:type="dxa"/>
          </w:tcPr>
          <w:p w14:paraId="11877D8E" w14:textId="533681EA" w:rsidR="00216D75" w:rsidRPr="00D04EFA" w:rsidRDefault="00216D75" w:rsidP="00FF22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B.1: Establish Target List:</w:t>
            </w:r>
            <w:r w:rsidRPr="00D04EFA">
              <w:rPr>
                <w:rFonts w:asciiTheme="majorBidi" w:hAnsiTheme="majorBidi" w:cstheme="majorBidi"/>
                <w:sz w:val="24"/>
                <w:szCs w:val="24"/>
              </w:rPr>
              <w:t xml:space="preserve"> Identify current list of EU-exporting establishments and their last compliance status. Create a target list of establishments requiring intensified visits (with previous non-compliance, new exporters, &amp; those flagged by data analysis from Strategy a)</w:t>
            </w:r>
            <w:r w:rsidR="00FF221D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</w:tc>
        <w:tc>
          <w:tcPr>
            <w:tcW w:w="1473" w:type="dxa"/>
          </w:tcPr>
          <w:p w14:paraId="0B4DBD2A" w14:textId="77777777" w:rsidR="00216D75" w:rsidRDefault="00216D75" w:rsidP="00466EE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Packing House Inspection Dept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</w:p>
          <w:p w14:paraId="0EE3CCED" w14:textId="5E9EC08D" w:rsidR="00216D75" w:rsidRPr="00D04EFA" w:rsidRDefault="00216D75" w:rsidP="00466EE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&amp; Rapid Alert Unit</w:t>
            </w:r>
          </w:p>
        </w:tc>
        <w:tc>
          <w:tcPr>
            <w:tcW w:w="1677" w:type="dxa"/>
            <w:vMerge w:val="restart"/>
          </w:tcPr>
          <w:p w14:paraId="3CC195DB" w14:textId="3A7CA972" w:rsidR="00216D75" w:rsidRPr="00D04EFA" w:rsidRDefault="00216D75" w:rsidP="00D04EFA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  <w:vertAlign w:val="superscript"/>
              </w:rPr>
              <w:t>nd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month &amp; onwards throughout the year</w:t>
            </w:r>
          </w:p>
        </w:tc>
        <w:tc>
          <w:tcPr>
            <w:tcW w:w="2430" w:type="dxa"/>
            <w:vMerge w:val="restart"/>
          </w:tcPr>
          <w:p w14:paraId="653BFAA8" w14:textId="65646A50" w:rsidR="00216D75" w:rsidRPr="00D04EFA" w:rsidRDefault="00216D75" w:rsidP="00D04EFA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232" w:hanging="23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Trained inspectors, an administrative for scheduling/tracking</w:t>
            </w:r>
          </w:p>
          <w:p w14:paraId="2A226E4E" w14:textId="77777777" w:rsidR="00216D75" w:rsidRPr="00D04EFA" w:rsidRDefault="00216D75" w:rsidP="00D04EFA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373" w:hanging="373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Inspection checklists</w:t>
            </w:r>
          </w:p>
          <w:p w14:paraId="36DFC1EF" w14:textId="6DAED0A6" w:rsidR="00216D75" w:rsidRPr="00D04EFA" w:rsidRDefault="00216D75" w:rsidP="00D04EFA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232" w:hanging="23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Software (Spread Sheet) for tracking compliance </w:t>
            </w:r>
            <w:r w:rsidR="00217985"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status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14:paraId="3555ED81" w14:textId="3DFBF4B6" w:rsidR="00216D75" w:rsidRPr="00D04EFA" w:rsidRDefault="00216D75" w:rsidP="00D04EFA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232"/>
              </w:tabs>
              <w:bidi w:val="0"/>
              <w:ind w:left="232" w:hanging="23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Regulations.</w:t>
            </w:r>
          </w:p>
        </w:tc>
        <w:tc>
          <w:tcPr>
            <w:tcW w:w="1890" w:type="dxa"/>
            <w:vMerge w:val="restart"/>
          </w:tcPr>
          <w:p w14:paraId="03A481DB" w14:textId="492B50E3" w:rsidR="00216D75" w:rsidRDefault="00216D75" w:rsidP="00216D75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Establishment of Checklist </w:t>
            </w:r>
          </w:p>
          <w:p w14:paraId="4E96392D" w14:textId="6C285FB3" w:rsidR="00216D75" w:rsidRDefault="00216D75" w:rsidP="00216D75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Number of visits </w:t>
            </w:r>
          </w:p>
          <w:p w14:paraId="235A8D0F" w14:textId="52B07068" w:rsidR="00216D75" w:rsidRPr="00D04EFA" w:rsidRDefault="00216D75" w:rsidP="00216D75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Number of complying Establishments</w:t>
            </w:r>
          </w:p>
        </w:tc>
        <w:tc>
          <w:tcPr>
            <w:tcW w:w="2122" w:type="dxa"/>
            <w:vMerge w:val="restart"/>
            <w:hideMark/>
          </w:tcPr>
          <w:p w14:paraId="1A3830C0" w14:textId="275F4408" w:rsidR="00216D75" w:rsidRPr="00D04EFA" w:rsidRDefault="00216D75" w:rsidP="00D04EFA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I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ntensified inspections conducted as planned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</w:p>
          <w:p w14:paraId="03A00205" w14:textId="46644FFD" w:rsidR="00216D75" w:rsidRPr="00D04EFA" w:rsidRDefault="00216D75" w:rsidP="00216D75">
            <w:pPr>
              <w:pStyle w:val="ListParagraph"/>
              <w:numPr>
                <w:ilvl w:val="0"/>
                <w:numId w:val="29"/>
              </w:numPr>
              <w:tabs>
                <w:tab w:val="clear" w:pos="720"/>
                <w:tab w:val="num" w:pos="33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Good response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of establishments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</w:p>
          <w:p w14:paraId="2EC2F4E3" w14:textId="1653718F" w:rsidR="00216D75" w:rsidRPr="00D04EFA" w:rsidRDefault="00216D75" w:rsidP="00D04EFA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216D75" w:rsidRPr="00E070E1" w14:paraId="1F7BB676" w14:textId="77777777" w:rsidTr="00217985">
        <w:trPr>
          <w:trHeight w:val="209"/>
          <w:jc w:val="center"/>
        </w:trPr>
        <w:tc>
          <w:tcPr>
            <w:tcW w:w="3205" w:type="dxa"/>
            <w:vMerge/>
            <w:hideMark/>
          </w:tcPr>
          <w:p w14:paraId="21AEC76B" w14:textId="3CFCFCD2" w:rsidR="00216D75" w:rsidRPr="00D04EFA" w:rsidRDefault="00216D75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2D46323" w14:textId="45D1CB37" w:rsidR="00216D75" w:rsidRPr="00D04EFA" w:rsidRDefault="00216D75" w:rsidP="00F945B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B.2: Develop Inspection checklist: </w:t>
            </w:r>
            <w:r w:rsidRPr="00D04EFA">
              <w:rPr>
                <w:rFonts w:asciiTheme="majorBidi" w:hAnsiTheme="majorBidi" w:cstheme="majorBidi"/>
                <w:sz w:val="24"/>
                <w:szCs w:val="24"/>
              </w:rPr>
              <w:t xml:space="preserve">engagement of Inspectors to develop a </w:t>
            </w:r>
            <w:r w:rsidRPr="00D04EFA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checklist focusing on key food safety requirements and common non-compliance issues (e.g., control of pesticides in raw material, HACCP, Traceability).</w:t>
            </w:r>
          </w:p>
        </w:tc>
        <w:tc>
          <w:tcPr>
            <w:tcW w:w="1473" w:type="dxa"/>
          </w:tcPr>
          <w:p w14:paraId="38E00233" w14:textId="4662A85A" w:rsidR="00216D75" w:rsidRPr="00D04EFA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Packing House Inspection 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Dept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677" w:type="dxa"/>
            <w:vMerge/>
          </w:tcPr>
          <w:p w14:paraId="09512D8C" w14:textId="2F4928CD" w:rsidR="00216D75" w:rsidRPr="00D04EFA" w:rsidRDefault="00216D75" w:rsidP="00D04EFA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  <w:tcBorders>
              <w:bottom w:val="nil"/>
            </w:tcBorders>
          </w:tcPr>
          <w:p w14:paraId="6078A8ED" w14:textId="77777777" w:rsidR="00216D75" w:rsidRPr="00D04EFA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7956D6C3" w14:textId="77777777" w:rsidR="00216D75" w:rsidRPr="00D04EFA" w:rsidRDefault="00216D75" w:rsidP="004D5763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  <w:tcBorders>
              <w:bottom w:val="nil"/>
            </w:tcBorders>
            <w:hideMark/>
          </w:tcPr>
          <w:p w14:paraId="26C2EFF1" w14:textId="63E23D4E" w:rsidR="00216D75" w:rsidRPr="00D04EFA" w:rsidRDefault="00216D75" w:rsidP="004D5763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216D75" w:rsidRPr="00E070E1" w14:paraId="5699E2D3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248417A1" w14:textId="77777777" w:rsidR="00216D75" w:rsidRPr="00E070E1" w:rsidRDefault="00216D75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A8B334E" w14:textId="0CB8BF6F" w:rsidR="00216D75" w:rsidRPr="0015358B" w:rsidRDefault="00216D75" w:rsidP="00F945B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B.3 Schedule &amp; Conduct Intensified Visits: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Plan and execute the schedule of intensified visits to target establishments</w:t>
            </w:r>
            <w:r w:rsidRPr="0015358B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</w:tc>
        <w:tc>
          <w:tcPr>
            <w:tcW w:w="1473" w:type="dxa"/>
          </w:tcPr>
          <w:p w14:paraId="493C43E7" w14:textId="4FA3AC0B" w:rsidR="00216D75" w:rsidRPr="0015358B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Packing House Inspection 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Dept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677" w:type="dxa"/>
            <w:vMerge/>
          </w:tcPr>
          <w:p w14:paraId="17D1A53E" w14:textId="029FCE10" w:rsidR="00216D75" w:rsidRPr="00D04EFA" w:rsidRDefault="00216D75" w:rsidP="00D04EFA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tcBorders>
              <w:top w:val="nil"/>
            </w:tcBorders>
          </w:tcPr>
          <w:p w14:paraId="00754A30" w14:textId="59ACA7E1" w:rsidR="00216D75" w:rsidRDefault="00216D75" w:rsidP="00D04EFA">
            <w:pPr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4FB14964" w14:textId="0BD19548" w:rsidR="00216D75" w:rsidRPr="00D04EFA" w:rsidRDefault="00216D75" w:rsidP="00D04EFA">
            <w:pPr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968EE58" w14:textId="77777777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 w:val="restart"/>
            <w:tcBorders>
              <w:top w:val="nil"/>
            </w:tcBorders>
          </w:tcPr>
          <w:p w14:paraId="10C0FC40" w14:textId="1379F998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216D75" w:rsidRPr="00E070E1" w14:paraId="32DFE5FA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376BA0EB" w14:textId="77777777" w:rsidR="00216D75" w:rsidRPr="00E070E1" w:rsidRDefault="00216D75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7092154" w14:textId="7D261CBA" w:rsidR="00216D75" w:rsidRPr="0015358B" w:rsidRDefault="00216D75" w:rsidP="00F945B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B.4: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Follow-up &amp; Corrective Action Tracking: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Track corrective actions required from establishments, set deadlines, and conduct follow-up audits to verify implementation</w:t>
            </w:r>
            <w:r w:rsidRPr="0015358B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</w:tc>
        <w:tc>
          <w:tcPr>
            <w:tcW w:w="1473" w:type="dxa"/>
          </w:tcPr>
          <w:p w14:paraId="745051B4" w14:textId="47111AB1" w:rsidR="00216D75" w:rsidRPr="0015358B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Packing House Inspection 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Dept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677" w:type="dxa"/>
            <w:vMerge/>
          </w:tcPr>
          <w:p w14:paraId="485B5D74" w14:textId="77777777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741CF6BE" w14:textId="77777777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109B79B" w14:textId="77777777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334D2DB9" w14:textId="598C93AA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216D75" w:rsidRPr="00E070E1" w14:paraId="52585C90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32E01358" w14:textId="77777777" w:rsidR="00216D75" w:rsidRPr="00E070E1" w:rsidRDefault="00216D75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952E14C" w14:textId="7B085CE3" w:rsidR="00216D75" w:rsidRPr="0015358B" w:rsidRDefault="00216D75" w:rsidP="00E46D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B.5: Reporting: 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>Regularly report on compliance status changes and provide feedback to establishments &amp; Agricultural Export Council.</w:t>
            </w:r>
          </w:p>
        </w:tc>
        <w:tc>
          <w:tcPr>
            <w:tcW w:w="1473" w:type="dxa"/>
          </w:tcPr>
          <w:p w14:paraId="5B9A01A4" w14:textId="03D7D0DF" w:rsidR="00216D75" w:rsidRPr="0015358B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Packing House Inspection 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Dept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677" w:type="dxa"/>
            <w:vMerge/>
          </w:tcPr>
          <w:p w14:paraId="3E3DD309" w14:textId="77777777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64D5CDAB" w14:textId="77777777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F617860" w14:textId="77777777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28FECF03" w14:textId="6CD5566D" w:rsidR="00216D75" w:rsidRPr="00E070E1" w:rsidRDefault="00216D75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20AF" w:rsidRPr="00E070E1" w14:paraId="751AFDAB" w14:textId="77777777" w:rsidTr="00217985">
        <w:trPr>
          <w:trHeight w:val="209"/>
          <w:jc w:val="center"/>
        </w:trPr>
        <w:tc>
          <w:tcPr>
            <w:tcW w:w="3205" w:type="dxa"/>
            <w:vMerge w:val="restart"/>
          </w:tcPr>
          <w:p w14:paraId="6A682ED3" w14:textId="7FE26911" w:rsidR="00A520AF" w:rsidRPr="00113B04" w:rsidRDefault="00A520AF" w:rsidP="00216D75">
            <w:pPr>
              <w:pStyle w:val="ListParagraph"/>
              <w:numPr>
                <w:ilvl w:val="1"/>
                <w:numId w:val="28"/>
              </w:numPr>
              <w:bidi w:val="0"/>
              <w:ind w:left="397" w:hanging="284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hAnsiTheme="majorBidi" w:cstheme="majorBidi"/>
                <w:sz w:val="24"/>
                <w:szCs w:val="24"/>
              </w:rPr>
              <w:t>Establish a risk-based monitoring plan for oranges shipments to ensure compliance with export requirements</w:t>
            </w:r>
            <w:r w:rsidRPr="00113B04">
              <w:rPr>
                <w:rFonts w:asciiTheme="majorBidi" w:hAnsiTheme="majorBidi" w:cstheme="majorBidi"/>
                <w:color w:val="0070C0"/>
                <w:sz w:val="24"/>
                <w:szCs w:val="24"/>
              </w:rPr>
              <w:t>.</w:t>
            </w:r>
          </w:p>
        </w:tc>
        <w:tc>
          <w:tcPr>
            <w:tcW w:w="3240" w:type="dxa"/>
          </w:tcPr>
          <w:p w14:paraId="422C00EB" w14:textId="77777777" w:rsidR="00CE6DB6" w:rsidRDefault="00A520AF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C.1: Risk Assessment Framework: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Develop a framework to assess risk levels for orange </w:t>
            </w:r>
            <w:r w:rsidRPr="00760E54">
              <w:rPr>
                <w:rFonts w:asciiTheme="majorBidi" w:hAnsiTheme="majorBidi" w:cstheme="majorBidi"/>
                <w:sz w:val="24"/>
                <w:szCs w:val="24"/>
              </w:rPr>
              <w:t xml:space="preserve">shipments 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>based on (frequently cited pesticides, high-risk farms / exporters, type of cultivation practices and previous rejection history.</w:t>
            </w:r>
          </w:p>
          <w:p w14:paraId="0E8BD711" w14:textId="77777777" w:rsidR="00CE6DB6" w:rsidRDefault="00CE6DB6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933E070" w14:textId="77777777" w:rsidR="00CE6DB6" w:rsidRDefault="00CE6DB6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219FA8F" w14:textId="77777777" w:rsidR="00CE6DB6" w:rsidRDefault="00CE6DB6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9D933E3" w14:textId="66360991" w:rsidR="00A520AF" w:rsidRPr="0015358B" w:rsidRDefault="00A520AF" w:rsidP="00113B0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</w:tcPr>
          <w:p w14:paraId="19A2788F" w14:textId="77777777" w:rsidR="00A520AF" w:rsidRDefault="00A520AF" w:rsidP="00723882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Lab. Dept., Packing House Inspection </w:t>
            </w:r>
            <w:r w:rsidRPr="00D04EFA">
              <w:rPr>
                <w:rFonts w:asciiTheme="majorBidi" w:eastAsia="Times New Roman" w:hAnsiTheme="majorBidi" w:cstheme="majorBidi"/>
                <w:sz w:val="24"/>
                <w:szCs w:val="24"/>
              </w:rPr>
              <w:t>Dept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>,</w:t>
            </w:r>
          </w:p>
          <w:p w14:paraId="280239B1" w14:textId="0E3D5FA8" w:rsidR="00A520AF" w:rsidRDefault="00A520AF" w:rsidP="00723882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Export Dept.,</w:t>
            </w:r>
          </w:p>
          <w:p w14:paraId="476E17CC" w14:textId="754A25D6" w:rsidR="00A520AF" w:rsidRPr="0015358B" w:rsidRDefault="00A520AF" w:rsidP="00723882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Rapid Alert Unit </w:t>
            </w:r>
          </w:p>
          <w:p w14:paraId="5CA86022" w14:textId="6593BA5C" w:rsidR="00A520AF" w:rsidRPr="0015358B" w:rsidRDefault="00A520AF" w:rsidP="00723882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&amp; CAPQ</w:t>
            </w:r>
          </w:p>
        </w:tc>
        <w:tc>
          <w:tcPr>
            <w:tcW w:w="1677" w:type="dxa"/>
            <w:vMerge w:val="restart"/>
          </w:tcPr>
          <w:p w14:paraId="427CDBEE" w14:textId="7AFDF394" w:rsidR="00A520AF" w:rsidRPr="00E070E1" w:rsidRDefault="00A520AF" w:rsidP="00D6192E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Start 3</w:t>
            </w:r>
            <w:r w:rsidRPr="00723882">
              <w:rPr>
                <w:rFonts w:asciiTheme="majorBidi" w:eastAsia="Times New Roman" w:hAnsiTheme="majorBidi" w:cstheme="majorBidi"/>
                <w:sz w:val="24"/>
                <w:szCs w:val="24"/>
                <w:vertAlign w:val="superscript"/>
              </w:rPr>
              <w:t>rd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month onwards throughout the year</w:t>
            </w:r>
          </w:p>
        </w:tc>
        <w:tc>
          <w:tcPr>
            <w:tcW w:w="2430" w:type="dxa"/>
            <w:vMerge w:val="restart"/>
          </w:tcPr>
          <w:p w14:paraId="6155A7F5" w14:textId="33A9EED3" w:rsidR="00A520AF" w:rsidRDefault="00A520AF" w:rsidP="00D6192E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232"/>
              </w:tabs>
              <w:bidi w:val="0"/>
              <w:ind w:left="232" w:hanging="14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Lab Researchers</w:t>
            </w:r>
          </w:p>
          <w:p w14:paraId="577FDCB1" w14:textId="0458F40D" w:rsidR="00A520AF" w:rsidRDefault="00A520AF" w:rsidP="00A520AF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232"/>
              </w:tabs>
              <w:bidi w:val="0"/>
              <w:ind w:left="232" w:hanging="14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Database of accredited labs with required scope of tests.</w:t>
            </w:r>
          </w:p>
          <w:p w14:paraId="4334AB13" w14:textId="77777777" w:rsidR="00A520AF" w:rsidRDefault="00A520AF" w:rsidP="00D6192E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232"/>
              </w:tabs>
              <w:bidi w:val="0"/>
              <w:ind w:left="232" w:hanging="14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S</w:t>
            </w:r>
            <w:r w:rsidRPr="005A3D99">
              <w:rPr>
                <w:rFonts w:asciiTheme="majorBidi" w:eastAsia="Times New Roman" w:hAnsiTheme="majorBidi" w:cstheme="majorBidi"/>
                <w:sz w:val="24"/>
                <w:szCs w:val="24"/>
              </w:rPr>
              <w:t>oftware (Spread Sheet)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212D7C">
              <w:rPr>
                <w:rFonts w:asciiTheme="majorBidi" w:eastAsia="Times New Roman" w:hAnsiTheme="majorBidi" w:cstheme="majorBidi"/>
                <w:sz w:val="24"/>
                <w:szCs w:val="24"/>
              </w:rPr>
              <w:t>for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723882">
              <w:rPr>
                <w:rFonts w:asciiTheme="majorBidi" w:eastAsia="Times New Roman" w:hAnsiTheme="majorBidi" w:cstheme="majorBidi"/>
                <w:sz w:val="24"/>
                <w:szCs w:val="24"/>
              </w:rPr>
              <w:t>traceability</w:t>
            </w:r>
          </w:p>
          <w:p w14:paraId="044DD7AE" w14:textId="292809C7" w:rsidR="00A520AF" w:rsidRDefault="00A520AF" w:rsidP="00A520AF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232"/>
              </w:tabs>
              <w:bidi w:val="0"/>
              <w:ind w:left="232" w:hanging="14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List of Codes of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Oranges’ Farms </w:t>
            </w:r>
          </w:p>
          <w:p w14:paraId="4B0E22A9" w14:textId="21F4B986" w:rsidR="00A520AF" w:rsidRPr="00723882" w:rsidRDefault="00A520AF" w:rsidP="00D6192E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232"/>
              </w:tabs>
              <w:bidi w:val="0"/>
              <w:ind w:left="232" w:hanging="14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Regulations</w:t>
            </w:r>
          </w:p>
        </w:tc>
        <w:tc>
          <w:tcPr>
            <w:tcW w:w="1890" w:type="dxa"/>
            <w:vMerge w:val="restart"/>
          </w:tcPr>
          <w:p w14:paraId="1D0BECF2" w14:textId="77777777" w:rsidR="00A520AF" w:rsidRDefault="00A520AF" w:rsidP="00D6192E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175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Establishments of Monitoring Plan</w:t>
            </w:r>
          </w:p>
          <w:p w14:paraId="65040496" w14:textId="77777777" w:rsidR="00A520AF" w:rsidRDefault="00A520AF" w:rsidP="00A520AF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175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Number of </w:t>
            </w:r>
            <w:proofErr w:type="gram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collected samples</w:t>
            </w:r>
            <w:proofErr w:type="gramEnd"/>
          </w:p>
          <w:p w14:paraId="275726BE" w14:textId="2368BCA7" w:rsidR="00A520AF" w:rsidRDefault="00A520AF" w:rsidP="00A520AF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175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Number of conforming samples</w:t>
            </w:r>
          </w:p>
          <w:p w14:paraId="539519CD" w14:textId="564901CF" w:rsidR="00FF221D" w:rsidRPr="00464B08" w:rsidRDefault="00FF221D" w:rsidP="00FF221D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175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Effective traceability system</w:t>
            </w:r>
          </w:p>
        </w:tc>
        <w:tc>
          <w:tcPr>
            <w:tcW w:w="2122" w:type="dxa"/>
            <w:vMerge w:val="restart"/>
          </w:tcPr>
          <w:p w14:paraId="605F87B2" w14:textId="6953EC17" w:rsidR="00A520AF" w:rsidRPr="00464B08" w:rsidRDefault="00A520AF" w:rsidP="00D6192E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175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464B08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Implementation of the monitoring plan within the time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frame</w:t>
            </w:r>
            <w:r w:rsidRPr="00464B08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</w:p>
          <w:p w14:paraId="4BE5B445" w14:textId="00715B3B" w:rsidR="00A520AF" w:rsidRPr="00464B08" w:rsidRDefault="00A520AF" w:rsidP="00D6192E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175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464B08">
              <w:rPr>
                <w:rFonts w:asciiTheme="majorBidi" w:eastAsia="Times New Roman" w:hAnsiTheme="majorBidi" w:cstheme="majorBidi"/>
                <w:sz w:val="24"/>
                <w:szCs w:val="24"/>
              </w:rPr>
              <w:t>Reduction in the detection of high-risk pesticides in pre-shipment tests</w:t>
            </w:r>
            <w:r w:rsidRPr="00464B08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</w:p>
          <w:p w14:paraId="5DF758EA" w14:textId="108E0A8C" w:rsidR="00A520AF" w:rsidRPr="00E070E1" w:rsidRDefault="00A520AF" w:rsidP="00D6192E">
            <w:pPr>
              <w:pStyle w:val="ListParagraph"/>
              <w:numPr>
                <w:ilvl w:val="0"/>
                <w:numId w:val="26"/>
              </w:numPr>
              <w:tabs>
                <w:tab w:val="clear" w:pos="720"/>
                <w:tab w:val="num" w:pos="175"/>
              </w:tabs>
              <w:bidi w:val="0"/>
              <w:ind w:left="175" w:hanging="175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64B08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Robust system</w:t>
            </w:r>
            <w:r w:rsidRPr="00464B08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of origin tracing for rejected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consignments.</w:t>
            </w:r>
          </w:p>
        </w:tc>
      </w:tr>
      <w:tr w:rsidR="00A520AF" w:rsidRPr="00E070E1" w14:paraId="72BE5F8A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79B4E284" w14:textId="77777777" w:rsidR="00A520AF" w:rsidRPr="00E070E1" w:rsidRDefault="00A520AF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B62E2D5" w14:textId="23AAC3CE" w:rsidR="00A520AF" w:rsidRPr="0015358B" w:rsidRDefault="00A520AF" w:rsidP="00E46F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C.2: Sampling &amp; Testing Plan: 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>Design a risk-based sampling and testing plan for oranges, including frequency of testing, sample size, multi-residue analysis, specific pesticides, and accredited labs</w:t>
            </w:r>
            <w:r w:rsidRPr="0015358B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</w:tc>
        <w:tc>
          <w:tcPr>
            <w:tcW w:w="1473" w:type="dxa"/>
          </w:tcPr>
          <w:p w14:paraId="0BA4C90B" w14:textId="046F06FB" w:rsidR="00A520AF" w:rsidRDefault="00A520AF" w:rsidP="00211A07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>Lab. Dept.,</w:t>
            </w:r>
          </w:p>
        </w:tc>
        <w:tc>
          <w:tcPr>
            <w:tcW w:w="1677" w:type="dxa"/>
            <w:vMerge/>
          </w:tcPr>
          <w:p w14:paraId="4BC15F4C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5471B835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ED61A70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10C50E32" w14:textId="1A0BB972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20AF" w:rsidRPr="00E070E1" w14:paraId="01BC3F4F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3F034C3A" w14:textId="77777777" w:rsidR="00A520AF" w:rsidRPr="00E070E1" w:rsidRDefault="00A520AF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C902854" w14:textId="03AE3A34" w:rsidR="00A520AF" w:rsidRPr="0015358B" w:rsidRDefault="00A520AF" w:rsidP="008933B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C.3 Traceability System: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15358B">
              <w:rPr>
                <w:rFonts w:asciiTheme="majorBidi" w:hAnsiTheme="majorBidi" w:cstheme="majorBidi"/>
                <w:sz w:val="24"/>
                <w:szCs w:val="24"/>
              </w:rPr>
              <w:t>Implement</w:t>
            </w:r>
            <w:proofErr w:type="gramEnd"/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"from farm to export" traceability system for oranges, to identify the origin of any non-conforming consignment</w:t>
            </w:r>
          </w:p>
        </w:tc>
        <w:tc>
          <w:tcPr>
            <w:tcW w:w="1473" w:type="dxa"/>
          </w:tcPr>
          <w:p w14:paraId="1CEA1EC6" w14:textId="77777777" w:rsidR="00A520AF" w:rsidRDefault="00A520AF" w:rsidP="00211A07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>Lab. Dept.,</w:t>
            </w:r>
          </w:p>
          <w:p w14:paraId="416827DC" w14:textId="5CAB506B" w:rsidR="00A520AF" w:rsidRDefault="00A520AF" w:rsidP="00211A07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>&amp; CAPQ</w:t>
            </w:r>
          </w:p>
        </w:tc>
        <w:tc>
          <w:tcPr>
            <w:tcW w:w="1677" w:type="dxa"/>
            <w:vMerge/>
          </w:tcPr>
          <w:p w14:paraId="53CDFAD0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201BD9E0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831D13C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09A45E24" w14:textId="06C1143B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20AF" w:rsidRPr="00E070E1" w14:paraId="5B19314B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1877F95B" w14:textId="77777777" w:rsidR="00A520AF" w:rsidRPr="00E070E1" w:rsidRDefault="00A520AF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DA5DF2A" w14:textId="470C35C0" w:rsidR="00A520AF" w:rsidRPr="0015358B" w:rsidRDefault="00A520AF" w:rsidP="00B77AC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C.4: Enforcement &amp; Feedback: </w:t>
            </w:r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Establish clear procedures for handling non-conforming; detention, re-routing or destruction &amp; </w:t>
            </w:r>
            <w:proofErr w:type="gramStart"/>
            <w:r w:rsidRPr="0015358B">
              <w:rPr>
                <w:rFonts w:asciiTheme="majorBidi" w:hAnsiTheme="majorBidi" w:cstheme="majorBidi"/>
                <w:sz w:val="24"/>
                <w:szCs w:val="24"/>
              </w:rPr>
              <w:t>provide</w:t>
            </w:r>
            <w:proofErr w:type="gramEnd"/>
            <w:r w:rsidRPr="0015358B">
              <w:rPr>
                <w:rFonts w:asciiTheme="majorBidi" w:hAnsiTheme="majorBidi" w:cstheme="majorBidi"/>
                <w:sz w:val="24"/>
                <w:szCs w:val="24"/>
              </w:rPr>
              <w:t xml:space="preserve"> feedback to farmers/exporters /inspectors to take required measures.</w:t>
            </w:r>
          </w:p>
        </w:tc>
        <w:tc>
          <w:tcPr>
            <w:tcW w:w="1473" w:type="dxa"/>
          </w:tcPr>
          <w:p w14:paraId="77FD3B4B" w14:textId="77777777" w:rsidR="00A520AF" w:rsidRDefault="00A520AF" w:rsidP="00466EE1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>Packing House Inspection Dept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t>,</w:t>
            </w:r>
          </w:p>
          <w:p w14:paraId="48D8A0C2" w14:textId="77777777" w:rsidR="00A520AF" w:rsidRDefault="00A520AF" w:rsidP="00466EE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Export Dept.,</w:t>
            </w:r>
          </w:p>
          <w:p w14:paraId="6F6F368E" w14:textId="11D15555" w:rsidR="00A520AF" w:rsidRDefault="00A520AF" w:rsidP="00466EE1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14:paraId="188CDFCC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6F725279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20FD96E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285EE237" w14:textId="6A34AE4E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20AF" w:rsidRPr="00E070E1" w14:paraId="27E0D0D0" w14:textId="77777777" w:rsidTr="00217985">
        <w:trPr>
          <w:trHeight w:val="209"/>
          <w:jc w:val="center"/>
        </w:trPr>
        <w:tc>
          <w:tcPr>
            <w:tcW w:w="3205" w:type="dxa"/>
          </w:tcPr>
          <w:p w14:paraId="106400EA" w14:textId="77777777" w:rsidR="00A520AF" w:rsidRPr="00E070E1" w:rsidRDefault="00A520AF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B1FF1C9" w14:textId="77777777" w:rsidR="00A520AF" w:rsidRDefault="00A520AF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C.5: Regular Review &amp; Adjustment:</w:t>
            </w:r>
            <w:r w:rsidRPr="00466EE1">
              <w:rPr>
                <w:rFonts w:asciiTheme="majorBidi" w:hAnsiTheme="majorBidi" w:cstheme="majorBidi"/>
                <w:sz w:val="24"/>
                <w:szCs w:val="24"/>
              </w:rPr>
              <w:t xml:space="preserve"> review the effectiveness of the monitoring plan periodically &amp; adjust sampling frequencies or parameters based on new data or changing risk levels.</w:t>
            </w:r>
          </w:p>
          <w:p w14:paraId="3D4A1BAF" w14:textId="77777777" w:rsidR="00F7598A" w:rsidRDefault="00F7598A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10D995C" w14:textId="77777777" w:rsidR="00F7598A" w:rsidRDefault="00F7598A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AD4E851" w14:textId="77777777" w:rsidR="00F7598A" w:rsidRDefault="00F7598A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0537D14" w14:textId="77777777" w:rsidR="00F7598A" w:rsidRDefault="00F7598A" w:rsidP="00113B04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783C0E3" w14:textId="6678DD4E" w:rsidR="00F7598A" w:rsidRPr="00466EE1" w:rsidRDefault="00F7598A" w:rsidP="00113B04">
            <w:pPr>
              <w:rPr>
                <w:rFonts w:asciiTheme="majorBidi" w:hAnsiTheme="majorBidi" w:cstheme="majorBidi"/>
                <w:color w:val="0070C0"/>
                <w:sz w:val="24"/>
                <w:szCs w:val="24"/>
              </w:rPr>
            </w:pPr>
          </w:p>
        </w:tc>
        <w:tc>
          <w:tcPr>
            <w:tcW w:w="1473" w:type="dxa"/>
          </w:tcPr>
          <w:p w14:paraId="448BA0ED" w14:textId="60DA0BC4" w:rsidR="00A520AF" w:rsidRDefault="00A520AF" w:rsidP="00466EE1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15358B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Lab. Dept.,</w:t>
            </w:r>
          </w:p>
        </w:tc>
        <w:tc>
          <w:tcPr>
            <w:tcW w:w="1677" w:type="dxa"/>
            <w:vMerge/>
          </w:tcPr>
          <w:p w14:paraId="3BA9837B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7125E849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2580E5E" w14:textId="77777777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6BBF605D" w14:textId="35150470" w:rsidR="00A520AF" w:rsidRPr="00E070E1" w:rsidRDefault="00A520AF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13422D" w:rsidRPr="00E070E1" w14:paraId="09A20FE9" w14:textId="77777777" w:rsidTr="00217985">
        <w:trPr>
          <w:trHeight w:val="209"/>
          <w:jc w:val="center"/>
        </w:trPr>
        <w:tc>
          <w:tcPr>
            <w:tcW w:w="3205" w:type="dxa"/>
            <w:vMerge w:val="restart"/>
            <w:vAlign w:val="center"/>
          </w:tcPr>
          <w:p w14:paraId="367EC1AF" w14:textId="3FF5A79E" w:rsidR="0013422D" w:rsidRPr="00EE49C8" w:rsidRDefault="0013422D" w:rsidP="00216D75">
            <w:pPr>
              <w:pStyle w:val="ListParagraph"/>
              <w:numPr>
                <w:ilvl w:val="1"/>
                <w:numId w:val="28"/>
              </w:numPr>
              <w:bidi w:val="0"/>
              <w:ind w:left="397" w:hanging="284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E49C8">
              <w:rPr>
                <w:rFonts w:asciiTheme="majorBidi" w:hAnsiTheme="majorBidi" w:cstheme="majorBidi"/>
                <w:sz w:val="24"/>
                <w:szCs w:val="24"/>
              </w:rPr>
              <w:t>Conduct monthly meetings with stakeholders; FBOs including processors &amp; Exporters, Agricultural Export Council, Central Administration of Plant Quarantine to enable a structured approach and smooth compliance, ensuring alignment with EU export requirements</w:t>
            </w:r>
          </w:p>
        </w:tc>
        <w:tc>
          <w:tcPr>
            <w:tcW w:w="3240" w:type="dxa"/>
          </w:tcPr>
          <w:p w14:paraId="37D92759" w14:textId="51E7300B" w:rsidR="0013422D" w:rsidRPr="0055393C" w:rsidRDefault="0013422D" w:rsidP="0055393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D.1: Define Meeting Objectives &amp; Agenda:</w:t>
            </w:r>
            <w:r w:rsidRPr="0055393C">
              <w:rPr>
                <w:rFonts w:asciiTheme="majorBidi" w:hAnsiTheme="majorBidi" w:cstheme="majorBidi"/>
                <w:sz w:val="24"/>
                <w:szCs w:val="24"/>
              </w:rPr>
              <w:t xml:space="preserve"> Clearly define the purpose of these monthly meetings (e.g., review progress on compliance, discuss challenges, share EU updates, coordinate interventions, present analysis findings). </w:t>
            </w:r>
          </w:p>
        </w:tc>
        <w:tc>
          <w:tcPr>
            <w:tcW w:w="1473" w:type="dxa"/>
          </w:tcPr>
          <w:p w14:paraId="1D33B597" w14:textId="77777777" w:rsidR="0013422D" w:rsidRPr="008F145F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F145F">
              <w:rPr>
                <w:rFonts w:asciiTheme="majorBidi" w:eastAsia="Times New Roman" w:hAnsiTheme="majorBidi" w:cstheme="majorBidi"/>
                <w:sz w:val="24"/>
                <w:szCs w:val="24"/>
              </w:rPr>
              <w:t>Rapid Alert Unit,</w:t>
            </w:r>
          </w:p>
          <w:p w14:paraId="5957ECA4" w14:textId="77777777" w:rsidR="0013422D" w:rsidRPr="008F145F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F145F">
              <w:rPr>
                <w:rFonts w:asciiTheme="majorBidi" w:eastAsia="Times New Roman" w:hAnsiTheme="majorBidi" w:cstheme="majorBidi"/>
                <w:sz w:val="24"/>
                <w:szCs w:val="24"/>
              </w:rPr>
              <w:t>Lab. Dept.,</w:t>
            </w:r>
          </w:p>
          <w:p w14:paraId="20C753D5" w14:textId="34CD470F" w:rsidR="0013422D" w:rsidRPr="008F145F" w:rsidRDefault="0013422D" w:rsidP="009C596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F145F">
              <w:rPr>
                <w:rFonts w:asciiTheme="majorBidi" w:eastAsia="Times New Roman" w:hAnsiTheme="majorBidi" w:cstheme="majorBidi"/>
                <w:sz w:val="24"/>
                <w:szCs w:val="24"/>
              </w:rPr>
              <w:t>Packing House Inspection Dept.</w:t>
            </w:r>
          </w:p>
        </w:tc>
        <w:tc>
          <w:tcPr>
            <w:tcW w:w="1677" w:type="dxa"/>
            <w:vMerge w:val="restart"/>
          </w:tcPr>
          <w:p w14:paraId="19E7C555" w14:textId="63CE32ED" w:rsidR="0013422D" w:rsidRPr="00E070E1" w:rsidRDefault="0013422D" w:rsidP="00EE49C8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Start 2</w:t>
            </w:r>
            <w:r w:rsidRPr="00D309A8">
              <w:rPr>
                <w:rFonts w:asciiTheme="majorBidi" w:eastAsia="Times New Roman" w:hAnsiTheme="majorBidi" w:cstheme="majorBid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Month &amp; onwards</w:t>
            </w:r>
          </w:p>
        </w:tc>
        <w:tc>
          <w:tcPr>
            <w:tcW w:w="2430" w:type="dxa"/>
            <w:vMerge w:val="restart"/>
          </w:tcPr>
          <w:p w14:paraId="4ABE95F0" w14:textId="77777777" w:rsidR="0013422D" w:rsidRPr="009C5964" w:rsidRDefault="0013422D" w:rsidP="00EE49C8">
            <w:pPr>
              <w:pStyle w:val="ListParagraph"/>
              <w:numPr>
                <w:ilvl w:val="0"/>
                <w:numId w:val="37"/>
              </w:numPr>
              <w:bidi w:val="0"/>
              <w:ind w:left="258" w:hanging="2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9C5964">
              <w:rPr>
                <w:rFonts w:asciiTheme="majorBidi" w:eastAsiaTheme="minorHAnsi" w:hAnsiTheme="majorBidi" w:cstheme="majorBidi"/>
                <w:sz w:val="24"/>
                <w:szCs w:val="24"/>
              </w:rPr>
              <w:t>Meeting facilitator, minute-taker</w:t>
            </w:r>
          </w:p>
          <w:p w14:paraId="34296C67" w14:textId="5C2538AD" w:rsidR="0013422D" w:rsidRDefault="0013422D" w:rsidP="00EE49C8">
            <w:pPr>
              <w:pStyle w:val="ListParagraph"/>
              <w:numPr>
                <w:ilvl w:val="0"/>
                <w:numId w:val="37"/>
              </w:numPr>
              <w:bidi w:val="0"/>
              <w:ind w:left="258" w:hanging="2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9C5964">
              <w:rPr>
                <w:rFonts w:asciiTheme="majorBidi" w:eastAsiaTheme="minorHAnsi" w:hAnsiTheme="majorBidi" w:cstheme="majorBidi"/>
                <w:sz w:val="24"/>
                <w:szCs w:val="24"/>
              </w:rPr>
              <w:t>Meeting venue /virtual meeting platforms</w:t>
            </w:r>
          </w:p>
          <w:p w14:paraId="16B282FC" w14:textId="77777777" w:rsidR="0013422D" w:rsidRDefault="0013422D" w:rsidP="00EE49C8">
            <w:pPr>
              <w:pStyle w:val="ListParagraph"/>
              <w:numPr>
                <w:ilvl w:val="0"/>
                <w:numId w:val="37"/>
              </w:numPr>
              <w:bidi w:val="0"/>
              <w:ind w:left="258" w:hanging="2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9C5964">
              <w:rPr>
                <w:rFonts w:asciiTheme="majorBidi" w:eastAsiaTheme="minorHAnsi" w:hAnsiTheme="majorBidi" w:cstheme="majorBidi"/>
                <w:sz w:val="24"/>
                <w:szCs w:val="24"/>
              </w:rPr>
              <w:t>email, shared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 folder</w:t>
            </w:r>
          </w:p>
          <w:p w14:paraId="6B8A1522" w14:textId="5D1701E0" w:rsidR="0013422D" w:rsidRPr="009C5964" w:rsidRDefault="0013422D" w:rsidP="0013422D">
            <w:pPr>
              <w:pStyle w:val="ListParagraph"/>
              <w:numPr>
                <w:ilvl w:val="0"/>
                <w:numId w:val="37"/>
              </w:numPr>
              <w:bidi w:val="0"/>
              <w:ind w:left="258" w:hanging="2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Regulations</w:t>
            </w:r>
          </w:p>
        </w:tc>
        <w:tc>
          <w:tcPr>
            <w:tcW w:w="1890" w:type="dxa"/>
            <w:vMerge w:val="restart"/>
          </w:tcPr>
          <w:p w14:paraId="593E9AE3" w14:textId="77777777" w:rsidR="0013422D" w:rsidRDefault="0013422D" w:rsidP="0013422D">
            <w:pPr>
              <w:pStyle w:val="ListParagraph"/>
              <w:numPr>
                <w:ilvl w:val="0"/>
                <w:numId w:val="37"/>
              </w:numPr>
              <w:bidi w:val="0"/>
              <w:ind w:left="256" w:hanging="180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Stakeholders </w:t>
            </w:r>
            <w:r w:rsidRPr="0013422D">
              <w:rPr>
                <w:rFonts w:asciiTheme="majorBidi" w:eastAsiaTheme="minorHAnsi" w:hAnsiTheme="majorBidi" w:cstheme="majorBidi"/>
                <w:sz w:val="24"/>
                <w:szCs w:val="24"/>
              </w:rPr>
              <w:t>Attendance</w:t>
            </w:r>
          </w:p>
          <w:p w14:paraId="4C1DA68B" w14:textId="77777777" w:rsidR="0013422D" w:rsidRDefault="0013422D" w:rsidP="0013422D">
            <w:pPr>
              <w:pStyle w:val="ListParagraph"/>
              <w:numPr>
                <w:ilvl w:val="0"/>
                <w:numId w:val="37"/>
              </w:numPr>
              <w:bidi w:val="0"/>
              <w:ind w:left="256" w:hanging="180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Key info dissemination</w:t>
            </w:r>
          </w:p>
          <w:p w14:paraId="36D04A16" w14:textId="0C74F429" w:rsidR="0013422D" w:rsidRPr="000433FB" w:rsidRDefault="0013422D" w:rsidP="0013422D">
            <w:pPr>
              <w:pStyle w:val="ListParagraph"/>
              <w:numPr>
                <w:ilvl w:val="0"/>
                <w:numId w:val="37"/>
              </w:numPr>
              <w:bidi w:val="0"/>
              <w:ind w:left="256" w:hanging="180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Developed Action Plans</w:t>
            </w:r>
          </w:p>
        </w:tc>
        <w:tc>
          <w:tcPr>
            <w:tcW w:w="2122" w:type="dxa"/>
            <w:vMerge w:val="restart"/>
          </w:tcPr>
          <w:p w14:paraId="1B087416" w14:textId="072BCFD1" w:rsidR="0013422D" w:rsidRPr="000433FB" w:rsidRDefault="0013422D" w:rsidP="00EE49C8">
            <w:pPr>
              <w:pStyle w:val="ListParagraph"/>
              <w:numPr>
                <w:ilvl w:val="0"/>
                <w:numId w:val="37"/>
              </w:numPr>
              <w:bidi w:val="0"/>
              <w:ind w:left="258" w:hanging="258"/>
              <w:rPr>
                <w:rFonts w:asciiTheme="majorBidi" w:eastAsiaTheme="minorHAnsi" w:hAnsiTheme="majorBidi" w:cstheme="majorBidi"/>
                <w:sz w:val="24"/>
                <w:szCs w:val="24"/>
                <w:rtl/>
              </w:rPr>
            </w:pPr>
            <w:r w:rsidRPr="000433FB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Improved understanding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&amp; </w:t>
            </w:r>
            <w:r w:rsidRPr="000433FB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alignment among stakeholders regarding EU requirements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&amp;</w:t>
            </w:r>
            <w:r w:rsidRPr="000433FB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 compliance efforts</w:t>
            </w:r>
            <w:r w:rsidRPr="000433FB">
              <w:rPr>
                <w:rFonts w:asciiTheme="majorBidi" w:eastAsiaTheme="minorHAnsi" w:hAnsiTheme="majorBidi" w:cstheme="majorBidi"/>
                <w:sz w:val="24"/>
                <w:szCs w:val="24"/>
                <w:rtl/>
              </w:rPr>
              <w:t>.</w:t>
            </w:r>
          </w:p>
          <w:p w14:paraId="34E92DB6" w14:textId="2EA53D7E" w:rsidR="0013422D" w:rsidRPr="000433FB" w:rsidRDefault="0013422D" w:rsidP="00EE49C8">
            <w:pPr>
              <w:pStyle w:val="ListParagraph"/>
              <w:numPr>
                <w:ilvl w:val="0"/>
                <w:numId w:val="37"/>
              </w:numPr>
              <w:tabs>
                <w:tab w:val="left" w:pos="6281"/>
                <w:tab w:val="right" w:pos="9085"/>
              </w:tabs>
              <w:bidi w:val="0"/>
              <w:ind w:left="327" w:hanging="284"/>
              <w:rPr>
                <w:rFonts w:asciiTheme="majorBidi" w:eastAsiaTheme="minorHAns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C</w:t>
            </w:r>
            <w:r w:rsidRPr="000433FB">
              <w:rPr>
                <w:rFonts w:asciiTheme="majorBidi" w:eastAsiaTheme="minorHAnsi" w:hAnsiTheme="majorBidi" w:cstheme="majorBidi"/>
                <w:sz w:val="24"/>
                <w:szCs w:val="24"/>
              </w:rPr>
              <w:t>ompletion rate of action items generated from meetings</w:t>
            </w:r>
            <w:r w:rsidRPr="000433FB">
              <w:rPr>
                <w:rFonts w:asciiTheme="majorBidi" w:eastAsiaTheme="minorHAnsi" w:hAnsiTheme="majorBidi" w:cstheme="majorBidi"/>
                <w:sz w:val="24"/>
                <w:szCs w:val="24"/>
                <w:rtl/>
              </w:rPr>
              <w:t>.</w:t>
            </w:r>
          </w:p>
          <w:p w14:paraId="2AB1FF76" w14:textId="3C666D87" w:rsidR="0013422D" w:rsidRPr="000433FB" w:rsidRDefault="0013422D" w:rsidP="00EE49C8">
            <w:pPr>
              <w:pStyle w:val="ListParagraph"/>
              <w:numPr>
                <w:ilvl w:val="0"/>
                <w:numId w:val="37"/>
              </w:numPr>
              <w:bidi w:val="0"/>
              <w:ind w:left="327" w:hanging="284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Enhancing </w:t>
            </w:r>
            <w:r w:rsidRPr="009A34D3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cross-organizational communication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collaboration &amp;</w:t>
            </w:r>
            <w:r w:rsidRPr="009A34D3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 problem-solving</w:t>
            </w:r>
          </w:p>
        </w:tc>
      </w:tr>
      <w:tr w:rsidR="0013422D" w:rsidRPr="00E070E1" w14:paraId="0D235ED4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68273FAD" w14:textId="77777777" w:rsidR="0013422D" w:rsidRPr="00E070E1" w:rsidRDefault="0013422D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4C2BE84" w14:textId="3C010FE6" w:rsidR="0013422D" w:rsidRPr="0055393C" w:rsidRDefault="0013422D" w:rsidP="0055393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D.2: Establish Communication Channels:</w:t>
            </w:r>
            <w:r w:rsidRPr="0055393C">
              <w:rPr>
                <w:rFonts w:asciiTheme="majorBidi" w:hAnsiTheme="majorBidi" w:cstheme="majorBidi"/>
                <w:sz w:val="24"/>
                <w:szCs w:val="24"/>
              </w:rPr>
              <w:t xml:space="preserve"> Set up formal communication channel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s; </w:t>
            </w:r>
            <w:r w:rsidRPr="0055393C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  <w:proofErr w:type="gramStart"/>
            <w:r w:rsidRPr="0055393C">
              <w:rPr>
                <w:rFonts w:asciiTheme="majorBidi" w:hAnsiTheme="majorBidi" w:cstheme="majorBidi"/>
                <w:sz w:val="24"/>
                <w:szCs w:val="24"/>
              </w:rPr>
              <w:t>group,</w:t>
            </w:r>
            <w:proofErr w:type="gramEnd"/>
            <w:r w:rsidRPr="0055393C">
              <w:rPr>
                <w:rFonts w:asciiTheme="majorBidi" w:hAnsiTheme="majorBidi" w:cstheme="majorBidi"/>
                <w:sz w:val="24"/>
                <w:szCs w:val="24"/>
              </w:rPr>
              <w:t xml:space="preserve"> shared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folder</w:t>
            </w:r>
            <w:r w:rsidRPr="0055393C">
              <w:rPr>
                <w:rFonts w:asciiTheme="majorBidi" w:hAnsiTheme="majorBidi" w:cstheme="majorBidi"/>
                <w:sz w:val="24"/>
                <w:szCs w:val="24"/>
              </w:rPr>
              <w:t xml:space="preserve"> for sharing meeting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agenda, </w:t>
            </w:r>
            <w:r w:rsidRPr="0055393C">
              <w:rPr>
                <w:rFonts w:asciiTheme="majorBidi" w:hAnsiTheme="majorBidi" w:cstheme="majorBidi"/>
                <w:sz w:val="24"/>
                <w:szCs w:val="24"/>
              </w:rPr>
              <w:t xml:space="preserve">materials, minutes,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&amp; updates.</w:t>
            </w:r>
          </w:p>
        </w:tc>
        <w:tc>
          <w:tcPr>
            <w:tcW w:w="1473" w:type="dxa"/>
          </w:tcPr>
          <w:p w14:paraId="61114DAE" w14:textId="77777777" w:rsidR="0013422D" w:rsidRPr="008F145F" w:rsidRDefault="0013422D" w:rsidP="00D309A8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F145F">
              <w:rPr>
                <w:rFonts w:asciiTheme="majorBidi" w:eastAsia="Times New Roman" w:hAnsiTheme="majorBidi" w:cstheme="majorBidi"/>
                <w:sz w:val="24"/>
                <w:szCs w:val="24"/>
              </w:rPr>
              <w:t>Rapid Alert Unit,</w:t>
            </w:r>
          </w:p>
          <w:p w14:paraId="7E13B2A7" w14:textId="77D2BDF1" w:rsidR="0013422D" w:rsidRPr="008F145F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F145F">
              <w:rPr>
                <w:rFonts w:asciiTheme="majorBidi" w:eastAsia="Times New Roman" w:hAnsiTheme="majorBidi" w:cstheme="majorBidi"/>
                <w:sz w:val="24"/>
                <w:szCs w:val="24"/>
              </w:rPr>
              <w:t>IT Dept.</w:t>
            </w:r>
          </w:p>
        </w:tc>
        <w:tc>
          <w:tcPr>
            <w:tcW w:w="1677" w:type="dxa"/>
            <w:vMerge/>
          </w:tcPr>
          <w:p w14:paraId="54B9B5AA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737B247B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D299B3A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563367D6" w14:textId="6FB7118F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13422D" w:rsidRPr="00E070E1" w14:paraId="41D0D7AF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2C110873" w14:textId="77777777" w:rsidR="0013422D" w:rsidRPr="00E070E1" w:rsidRDefault="0013422D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47DE544" w14:textId="64C46C76" w:rsidR="0013422D" w:rsidRPr="00EA12D0" w:rsidRDefault="0013422D" w:rsidP="009C596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D.3: Schedule &amp; Facilitate Meetings:</w:t>
            </w:r>
            <w:r w:rsidRPr="00EA12D0">
              <w:rPr>
                <w:rFonts w:asciiTheme="majorBidi" w:hAnsiTheme="majorBidi" w:cstheme="majorBidi"/>
                <w:sz w:val="24"/>
                <w:szCs w:val="24"/>
              </w:rPr>
              <w:t xml:space="preserve"> Secure a monthly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platform </w:t>
            </w:r>
            <w:r w:rsidRPr="00EA12D0">
              <w:rPr>
                <w:rFonts w:asciiTheme="majorBidi" w:hAnsiTheme="majorBidi" w:cstheme="majorBidi"/>
                <w:sz w:val="24"/>
                <w:szCs w:val="24"/>
              </w:rPr>
              <w:t>&amp; venue (physical or virtual). Assign a facilitator to manage meetin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gs, ensure adherence to agenda.</w:t>
            </w:r>
          </w:p>
        </w:tc>
        <w:tc>
          <w:tcPr>
            <w:tcW w:w="1473" w:type="dxa"/>
          </w:tcPr>
          <w:p w14:paraId="3DD03A09" w14:textId="77777777" w:rsidR="0013422D" w:rsidRPr="008F145F" w:rsidRDefault="0013422D" w:rsidP="00D309A8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F145F">
              <w:rPr>
                <w:rFonts w:asciiTheme="majorBidi" w:eastAsia="Times New Roman" w:hAnsiTheme="majorBidi" w:cstheme="majorBidi"/>
                <w:sz w:val="24"/>
                <w:szCs w:val="24"/>
              </w:rPr>
              <w:t>Rapid Alert Unit,</w:t>
            </w:r>
          </w:p>
          <w:p w14:paraId="0CD1321B" w14:textId="77777777" w:rsidR="0013422D" w:rsidRPr="008F145F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14:paraId="507BE576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3C1ECDCA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66A9363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04C983C5" w14:textId="2034D8B6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13422D" w:rsidRPr="00E070E1" w14:paraId="037B65A7" w14:textId="77777777" w:rsidTr="00217985">
        <w:trPr>
          <w:trHeight w:val="209"/>
          <w:jc w:val="center"/>
        </w:trPr>
        <w:tc>
          <w:tcPr>
            <w:tcW w:w="3205" w:type="dxa"/>
            <w:vMerge/>
          </w:tcPr>
          <w:p w14:paraId="61038977" w14:textId="77777777" w:rsidR="0013422D" w:rsidRPr="00E070E1" w:rsidRDefault="0013422D" w:rsidP="00216D75">
            <w:pPr>
              <w:ind w:left="39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FBD72B8" w14:textId="71D6275B" w:rsidR="0013422D" w:rsidRPr="00EA12D0" w:rsidRDefault="0013422D" w:rsidP="007130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46D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D.4: Disseminate Information &amp; Follow-up:</w:t>
            </w:r>
            <w:r w:rsidRPr="00EA12D0">
              <w:rPr>
                <w:rFonts w:asciiTheme="majorBidi" w:hAnsiTheme="majorBidi" w:cstheme="majorBidi"/>
                <w:sz w:val="24"/>
                <w:szCs w:val="24"/>
              </w:rPr>
              <w:t xml:space="preserve"> Distribute meeting minutes, action items, and relevant updates promptly after each meeting. Assign clear </w:t>
            </w:r>
            <w:r w:rsidRPr="00EA12D0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responsibilities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Pr="00EA12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deadlines for </w:t>
            </w:r>
            <w:proofErr w:type="gramStart"/>
            <w:r w:rsidRPr="007130DA">
              <w:rPr>
                <w:rFonts w:asciiTheme="majorBidi" w:hAnsiTheme="majorBidi" w:cstheme="majorBidi"/>
                <w:sz w:val="24"/>
                <w:szCs w:val="24"/>
              </w:rPr>
              <w:t>troubleshoot</w:t>
            </w:r>
            <w:proofErr w:type="gramEnd"/>
            <w:r w:rsidRPr="007130DA">
              <w:rPr>
                <w:rFonts w:asciiTheme="majorBidi" w:hAnsiTheme="majorBidi" w:cstheme="majorBidi"/>
                <w:sz w:val="24"/>
                <w:szCs w:val="24"/>
              </w:rPr>
              <w:t xml:space="preserve"> emerging issues, develop joint action plans, </w:t>
            </w:r>
            <w:r w:rsidRPr="00EA12D0">
              <w:rPr>
                <w:rFonts w:asciiTheme="majorBidi" w:hAnsiTheme="majorBidi" w:cstheme="majorBidi"/>
                <w:sz w:val="24"/>
                <w:szCs w:val="24"/>
              </w:rPr>
              <w:t>and follow up on their completion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473" w:type="dxa"/>
          </w:tcPr>
          <w:p w14:paraId="70CAC8D4" w14:textId="77777777" w:rsidR="0013422D" w:rsidRPr="008F145F" w:rsidRDefault="0013422D" w:rsidP="00D309A8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F145F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Rapid Alert Unit,</w:t>
            </w:r>
          </w:p>
          <w:p w14:paraId="01E6EA8B" w14:textId="77777777" w:rsidR="0013422D" w:rsidRPr="008F145F" w:rsidRDefault="0013422D" w:rsidP="00D309A8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14:paraId="12C086FA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7F06EC4D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3B981E9" w14:textId="77777777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122" w:type="dxa"/>
            <w:vMerge/>
          </w:tcPr>
          <w:p w14:paraId="47A441C1" w14:textId="61A50B90" w:rsidR="0013422D" w:rsidRPr="00E070E1" w:rsidRDefault="0013422D" w:rsidP="00211A0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</w:tbl>
    <w:p w14:paraId="2644BD91" w14:textId="77777777" w:rsidR="00211A07" w:rsidRDefault="00211A07" w:rsidP="007842C8">
      <w:pPr>
        <w:spacing w:after="0" w:line="240" w:lineRule="auto"/>
        <w:jc w:val="center"/>
        <w:rPr>
          <w:rFonts w:ascii="Segoe UI Symbol" w:eastAsia="Times New Roman" w:hAnsi="Segoe UI Symbol" w:cs="Calibri"/>
          <w:b/>
          <w:bCs/>
          <w:color w:val="FFFFFF"/>
          <w:sz w:val="32"/>
          <w:szCs w:val="32"/>
        </w:rPr>
        <w:sectPr w:rsidR="00211A07" w:rsidSect="0015358B">
          <w:pgSz w:w="15840" w:h="12240" w:orient="landscape"/>
          <w:pgMar w:top="1440" w:right="907" w:bottom="709" w:left="446" w:header="720" w:footer="720" w:gutter="0"/>
          <w:cols w:space="720"/>
          <w:titlePg/>
          <w:docGrid w:linePitch="360"/>
        </w:sectPr>
      </w:pPr>
    </w:p>
    <w:tbl>
      <w:tblPr>
        <w:tblW w:w="5485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1248"/>
        <w:gridCol w:w="8999"/>
        <w:gridCol w:w="258"/>
      </w:tblGrid>
      <w:tr w:rsidR="007842C8" w:rsidRPr="007842C8" w14:paraId="6BB85009" w14:textId="77777777" w:rsidTr="003B4E96">
        <w:trPr>
          <w:trHeight w:val="495"/>
        </w:trPr>
        <w:tc>
          <w:tcPr>
            <w:tcW w:w="487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  <w:hideMark/>
          </w:tcPr>
          <w:p w14:paraId="1664D0F0" w14:textId="4AF4A402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  <w:sz w:val="32"/>
                <w:szCs w:val="32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  <w:sz w:val="32"/>
                <w:szCs w:val="32"/>
              </w:rPr>
              <w:lastRenderedPageBreak/>
              <w:t xml:space="preserve">Organizing </w:t>
            </w:r>
          </w:p>
        </w:tc>
        <w:tc>
          <w:tcPr>
            <w:tcW w:w="123" w:type="pct"/>
            <w:vAlign w:val="center"/>
            <w:hideMark/>
          </w:tcPr>
          <w:p w14:paraId="34B054F7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5D58D88C" w14:textId="77777777" w:rsidTr="003B4E96">
        <w:trPr>
          <w:trHeight w:val="1038"/>
        </w:trPr>
        <w:tc>
          <w:tcPr>
            <w:tcW w:w="594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17365D" w:themeFill="text2" w:themeFillShade="BF"/>
            <w:vAlign w:val="center"/>
            <w:hideMark/>
          </w:tcPr>
          <w:p w14:paraId="18E34DFA" w14:textId="7EE9CF61" w:rsidR="007842C8" w:rsidRPr="007842C8" w:rsidRDefault="007842C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t xml:space="preserve">What </w:t>
            </w:r>
            <w:proofErr w:type="gramStart"/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t>to</w:t>
            </w:r>
            <w:proofErr w:type="gramEnd"/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t xml:space="preserve"> be done?</w:t>
            </w: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br/>
            </w: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br/>
            </w: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br/>
              <w:t xml:space="preserve"> </w:t>
            </w: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br/>
              <w:t xml:space="preserve">who will do it </w:t>
            </w: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br/>
            </w: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br/>
              <w:t>and how?</w:t>
            </w:r>
          </w:p>
        </w:tc>
        <w:tc>
          <w:tcPr>
            <w:tcW w:w="4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262FB096" w14:textId="7C7CF9A1" w:rsidR="00217985" w:rsidRDefault="00FE1829" w:rsidP="00217985">
            <w:pPr>
              <w:spacing w:after="0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All Teams </w:t>
            </w:r>
            <w:proofErr w:type="gramStart"/>
            <w:r w:rsidR="00217985">
              <w:rPr>
                <w:rFonts w:asciiTheme="majorBidi" w:hAnsiTheme="majorBidi" w:cstheme="majorBidi"/>
                <w:sz w:val="24"/>
                <w:szCs w:val="24"/>
              </w:rPr>
              <w:t>have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to</w:t>
            </w:r>
            <w:proofErr w:type="gramEnd"/>
            <w:r w:rsidR="00217985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3C76E7F1" w14:textId="796B42E7" w:rsidR="00FE1829" w:rsidRPr="00217985" w:rsidRDefault="00217985" w:rsidP="00217985">
            <w:pPr>
              <w:pStyle w:val="ListParagraph"/>
              <w:numPr>
                <w:ilvl w:val="0"/>
                <w:numId w:val="28"/>
              </w:numPr>
              <w:bidi w:val="0"/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="00FE1829" w:rsidRPr="00217985">
              <w:rPr>
                <w:rFonts w:asciiTheme="majorBidi" w:hAnsiTheme="majorBidi" w:cstheme="majorBidi"/>
                <w:sz w:val="24"/>
                <w:szCs w:val="24"/>
              </w:rPr>
              <w:t>xchange information within all participating Depts.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on time,</w:t>
            </w:r>
          </w:p>
          <w:p w14:paraId="0CE561E5" w14:textId="5FDD00DC" w:rsidR="00031B75" w:rsidRDefault="00031B75" w:rsidP="00031B75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Delegate</w:t>
            </w:r>
            <w:r w:rsidRPr="00031B75">
              <w:rPr>
                <w:rFonts w:asciiTheme="majorBidi" w:hAnsiTheme="majorBidi" w:cstheme="majorBidi"/>
                <w:sz w:val="24"/>
                <w:szCs w:val="24"/>
              </w:rPr>
              <w:t xml:space="preserve"> tasks and cross-functional collaboration, </w:t>
            </w:r>
          </w:p>
          <w:p w14:paraId="2064AFE0" w14:textId="229A4FE4" w:rsidR="00031B75" w:rsidRPr="003F00DD" w:rsidRDefault="00031B75" w:rsidP="003F00DD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  <w:r w:rsidRPr="00031B75">
              <w:rPr>
                <w:rFonts w:asciiTheme="majorBidi" w:hAnsiTheme="majorBidi" w:cstheme="majorBidi"/>
                <w:sz w:val="24"/>
                <w:szCs w:val="24"/>
              </w:rPr>
              <w:t xml:space="preserve">olding </w:t>
            </w:r>
            <w:r w:rsidR="00FE1829">
              <w:rPr>
                <w:rFonts w:asciiTheme="majorBidi" w:hAnsiTheme="majorBidi" w:cstheme="majorBidi"/>
                <w:sz w:val="24"/>
                <w:szCs w:val="24"/>
              </w:rPr>
              <w:t>bi-</w:t>
            </w:r>
            <w:r w:rsidRPr="00031B75">
              <w:rPr>
                <w:rFonts w:asciiTheme="majorBidi" w:hAnsiTheme="majorBidi" w:cstheme="majorBidi"/>
                <w:sz w:val="24"/>
                <w:szCs w:val="24"/>
              </w:rPr>
              <w:t xml:space="preserve">weekly project follow-up meetings with </w:t>
            </w:r>
            <w:r w:rsidR="003F00DD">
              <w:rPr>
                <w:rFonts w:asciiTheme="majorBidi" w:hAnsiTheme="majorBidi" w:cstheme="majorBidi"/>
                <w:sz w:val="24"/>
                <w:szCs w:val="24"/>
              </w:rPr>
              <w:t xml:space="preserve">heads of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all </w:t>
            </w:r>
            <w:r w:rsidR="003F00DD">
              <w:rPr>
                <w:rFonts w:asciiTheme="majorBidi" w:hAnsiTheme="majorBidi" w:cstheme="majorBidi"/>
                <w:sz w:val="24"/>
                <w:szCs w:val="24"/>
              </w:rPr>
              <w:t>participating Dep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ts</w:t>
            </w:r>
            <w:r w:rsidR="003F00DD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031B75">
              <w:rPr>
                <w:rFonts w:asciiTheme="majorBidi" w:hAnsiTheme="majorBidi" w:cstheme="majorBidi"/>
                <w:sz w:val="24"/>
                <w:szCs w:val="24"/>
              </w:rPr>
              <w:t>to track progress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Pr="00031B75">
              <w:rPr>
                <w:rFonts w:asciiTheme="majorBidi" w:hAnsiTheme="majorBidi" w:cstheme="majorBidi"/>
                <w:sz w:val="24"/>
                <w:szCs w:val="24"/>
              </w:rPr>
              <w:t xml:space="preserve"> resolve </w:t>
            </w:r>
            <w:r w:rsidR="003F00DD" w:rsidRPr="003F00DD">
              <w:rPr>
                <w:rFonts w:asciiTheme="majorBidi" w:hAnsiTheme="majorBidi" w:cstheme="majorBidi"/>
                <w:sz w:val="24"/>
                <w:szCs w:val="24"/>
              </w:rPr>
              <w:t xml:space="preserve">obstacles </w:t>
            </w:r>
            <w:r w:rsidRPr="00031B75">
              <w:rPr>
                <w:rFonts w:asciiTheme="majorBidi" w:hAnsiTheme="majorBidi" w:cstheme="majorBidi"/>
                <w:sz w:val="24"/>
                <w:szCs w:val="24"/>
              </w:rPr>
              <w:t>and eliminate costs that hinder the workflow.</w:t>
            </w:r>
          </w:p>
          <w:p w14:paraId="39BF3123" w14:textId="1F4A4FB7" w:rsidR="003F00DD" w:rsidRDefault="00927AC8" w:rsidP="00A90E49">
            <w:pPr>
              <w:spacing w:after="0"/>
              <w:ind w:left="7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F43C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Team:</w:t>
            </w:r>
            <w:r w:rsidRPr="005F43C9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7153D700" w14:textId="7182A45D" w:rsidR="003F00DD" w:rsidRDefault="003F00DD" w:rsidP="00A311F2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18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Rapid Alert Unit Team: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Compiling &amp; </w:t>
            </w:r>
            <w:r w:rsidR="00A311F2">
              <w:rPr>
                <w:rFonts w:asciiTheme="majorBidi" w:hAnsiTheme="majorBidi" w:cstheme="majorBidi"/>
                <w:sz w:val="24"/>
                <w:szCs w:val="24"/>
              </w:rPr>
              <w:t>enhance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required data</w:t>
            </w:r>
            <w:r w:rsidR="003C1D3E">
              <w:rPr>
                <w:rFonts w:asciiTheme="majorBidi" w:hAnsiTheme="majorBidi" w:cstheme="majorBidi"/>
                <w:sz w:val="24"/>
                <w:szCs w:val="24"/>
              </w:rPr>
              <w:t xml:space="preserve"> in the identified spread sheets</w:t>
            </w:r>
            <w:r w:rsidR="00E30503">
              <w:rPr>
                <w:rFonts w:asciiTheme="majorBidi" w:hAnsiTheme="majorBidi" w:cstheme="majorBidi" w:hint="cs"/>
                <w:sz w:val="24"/>
                <w:szCs w:val="24"/>
              </w:rPr>
              <w:t xml:space="preserve"> &amp; </w:t>
            </w:r>
            <w:r w:rsidR="00231130">
              <w:rPr>
                <w:rFonts w:asciiTheme="majorBidi" w:hAnsiTheme="majorBidi" w:cstheme="majorBidi" w:hint="cs"/>
                <w:sz w:val="24"/>
                <w:szCs w:val="24"/>
              </w:rPr>
              <w:t>adhered to</w:t>
            </w:r>
            <w:r w:rsidR="00E30503">
              <w:rPr>
                <w:rFonts w:asciiTheme="majorBidi" w:hAnsiTheme="majorBidi" w:cstheme="majorBidi"/>
                <w:sz w:val="24"/>
                <w:szCs w:val="24"/>
              </w:rPr>
              <w:t xml:space="preserve"> the importance of their role &amp; consequences</w:t>
            </w:r>
            <w:r w:rsidR="00EE3108">
              <w:rPr>
                <w:rFonts w:asciiTheme="majorBidi" w:hAnsiTheme="majorBidi" w:cstheme="majorBidi" w:hint="cs"/>
                <w:sz w:val="24"/>
                <w:szCs w:val="24"/>
              </w:rPr>
              <w:t>,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760E54">
              <w:rPr>
                <w:rFonts w:asciiTheme="majorBidi" w:hAnsiTheme="majorBidi" w:cstheme="majorBidi"/>
                <w:sz w:val="24"/>
                <w:szCs w:val="24"/>
              </w:rPr>
              <w:t xml:space="preserve">communicate with CAPQ &amp; AEC,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adhering to time frames</w:t>
            </w:r>
            <w:r w:rsidR="000567DC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2A3A80">
              <w:rPr>
                <w:rFonts w:asciiTheme="majorBidi" w:hAnsiTheme="majorBidi" w:cstheme="majorBidi" w:hint="cs"/>
                <w:sz w:val="24"/>
                <w:szCs w:val="24"/>
              </w:rPr>
              <w:t>final r</w:t>
            </w:r>
            <w:r w:rsidR="000567DC">
              <w:rPr>
                <w:rFonts w:asciiTheme="majorBidi" w:hAnsiTheme="majorBidi" w:cstheme="majorBidi"/>
                <w:sz w:val="24"/>
                <w:szCs w:val="24"/>
              </w:rPr>
              <w:t>eporting</w:t>
            </w:r>
            <w:r w:rsidR="00D151E0">
              <w:rPr>
                <w:rFonts w:asciiTheme="majorBidi" w:hAnsiTheme="majorBidi" w:cstheme="majorBidi" w:hint="cs"/>
                <w:sz w:val="24"/>
                <w:szCs w:val="24"/>
              </w:rPr>
              <w:t>,</w:t>
            </w:r>
            <w:r w:rsidR="00DA02E4">
              <w:rPr>
                <w:rFonts w:asciiTheme="majorBidi" w:hAnsiTheme="majorBidi" w:cstheme="majorBidi" w:hint="cs"/>
                <w:sz w:val="24"/>
                <w:szCs w:val="24"/>
              </w:rPr>
              <w:t xml:space="preserve"> </w:t>
            </w:r>
            <w:proofErr w:type="gramStart"/>
            <w:r w:rsidR="00D151E0">
              <w:rPr>
                <w:rFonts w:asciiTheme="majorBidi" w:hAnsiTheme="majorBidi" w:cstheme="majorBidi" w:hint="cs"/>
                <w:sz w:val="24"/>
                <w:szCs w:val="24"/>
              </w:rPr>
              <w:t>o</w:t>
            </w:r>
            <w:r w:rsidR="00DA02E4" w:rsidRPr="0049649D">
              <w:rPr>
                <w:rFonts w:asciiTheme="majorBidi" w:hAnsiTheme="majorBidi" w:cstheme="majorBidi"/>
                <w:sz w:val="24"/>
                <w:szCs w:val="24"/>
              </w:rPr>
              <w:t>versee</w:t>
            </w:r>
            <w:proofErr w:type="gramEnd"/>
            <w:r w:rsidR="00DA02E4" w:rsidRPr="0049649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36F26">
              <w:rPr>
                <w:rFonts w:asciiTheme="majorBidi" w:hAnsiTheme="majorBidi" w:cstheme="majorBidi" w:hint="cs"/>
                <w:sz w:val="24"/>
                <w:szCs w:val="24"/>
              </w:rPr>
              <w:t xml:space="preserve">all </w:t>
            </w:r>
            <w:r w:rsidR="00DA02E4" w:rsidRPr="0049649D">
              <w:rPr>
                <w:rFonts w:asciiTheme="majorBidi" w:hAnsiTheme="majorBidi" w:cstheme="majorBidi"/>
                <w:sz w:val="24"/>
                <w:szCs w:val="24"/>
              </w:rPr>
              <w:t>achievements</w:t>
            </w:r>
            <w:r w:rsidR="00DA02E4">
              <w:rPr>
                <w:rFonts w:asciiTheme="majorBidi" w:hAnsiTheme="majorBidi" w:cstheme="majorBidi" w:hint="cs"/>
                <w:sz w:val="24"/>
                <w:szCs w:val="24"/>
              </w:rPr>
              <w:t xml:space="preserve"> &amp;</w:t>
            </w:r>
            <w:r w:rsidR="00735052">
              <w:rPr>
                <w:rFonts w:asciiTheme="majorBidi" w:hAnsiTheme="majorBidi" w:cstheme="majorBidi" w:hint="cs"/>
                <w:sz w:val="24"/>
                <w:szCs w:val="24"/>
              </w:rPr>
              <w:t xml:space="preserve"> </w:t>
            </w:r>
            <w:r w:rsidR="000E6C20">
              <w:rPr>
                <w:rFonts w:asciiTheme="majorBidi" w:hAnsiTheme="majorBidi" w:cstheme="majorBidi" w:hint="cs"/>
                <w:sz w:val="24"/>
                <w:szCs w:val="24"/>
              </w:rPr>
              <w:t>f</w:t>
            </w:r>
            <w:r w:rsidR="000E6C20" w:rsidRPr="0049649D">
              <w:rPr>
                <w:rFonts w:asciiTheme="majorBidi" w:hAnsiTheme="majorBidi" w:cstheme="majorBidi"/>
                <w:sz w:val="24"/>
                <w:szCs w:val="24"/>
              </w:rPr>
              <w:t>ollow up with reports of KPIs from all teams</w:t>
            </w:r>
            <w:r w:rsidR="003D78D9">
              <w:rPr>
                <w:rFonts w:asciiTheme="majorBidi" w:hAnsiTheme="majorBidi" w:cstheme="majorBidi" w:hint="cs"/>
                <w:sz w:val="24"/>
                <w:szCs w:val="24"/>
              </w:rPr>
              <w:t>.</w:t>
            </w:r>
          </w:p>
          <w:p w14:paraId="0496E0D2" w14:textId="28168D06" w:rsidR="00A90E49" w:rsidRPr="00A90E49" w:rsidRDefault="00A90E49" w:rsidP="003C1D3E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0E4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Packing House Inspection Dept. Team: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A90E4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Plan efficiently for visits, be aware of priorities, </w:t>
            </w:r>
            <w:r w:rsidR="003C1D3E">
              <w:rPr>
                <w:rFonts w:asciiTheme="majorBidi" w:eastAsia="Times New Roman" w:hAnsiTheme="majorBidi" w:cstheme="majorBidi"/>
                <w:sz w:val="24"/>
                <w:szCs w:val="24"/>
              </w:rPr>
              <w:t>perform subjectively</w:t>
            </w:r>
            <w:r w:rsidRPr="00A90E4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&amp;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effective</w:t>
            </w:r>
            <w:r w:rsidRPr="00A90E4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report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ing</w:t>
            </w:r>
            <w:r w:rsidRPr="00A90E49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713DBDDA" w14:textId="587C8042" w:rsidR="003F00DD" w:rsidRDefault="003F00DD" w:rsidP="003C1D3E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18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Labs Dept. Team: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760E54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760E54" w:rsidRPr="00760E54">
              <w:rPr>
                <w:rFonts w:asciiTheme="majorBidi" w:hAnsiTheme="majorBidi" w:cstheme="majorBidi"/>
                <w:sz w:val="24"/>
                <w:szCs w:val="24"/>
              </w:rPr>
              <w:t xml:space="preserve">onsolidate the </w:t>
            </w:r>
            <w:r w:rsidR="00760E54">
              <w:rPr>
                <w:rFonts w:asciiTheme="majorBidi" w:hAnsiTheme="majorBidi" w:cstheme="majorBidi"/>
                <w:sz w:val="24"/>
                <w:szCs w:val="24"/>
              </w:rPr>
              <w:t>monitoring plan</w:t>
            </w:r>
            <w:r w:rsidR="003C1D3E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760E54">
              <w:rPr>
                <w:rFonts w:asciiTheme="majorBidi" w:hAnsiTheme="majorBidi" w:cstheme="majorBidi"/>
                <w:sz w:val="24"/>
                <w:szCs w:val="24"/>
              </w:rPr>
              <w:t xml:space="preserve"> re-adjust </w:t>
            </w:r>
            <w:r w:rsidR="00FE1829">
              <w:rPr>
                <w:rFonts w:asciiTheme="majorBidi" w:hAnsiTheme="majorBidi" w:cstheme="majorBidi"/>
                <w:sz w:val="24"/>
                <w:szCs w:val="24"/>
              </w:rPr>
              <w:t>due to updates</w:t>
            </w:r>
            <w:r w:rsidR="003C1D3E">
              <w:rPr>
                <w:rFonts w:asciiTheme="majorBidi" w:hAnsiTheme="majorBidi" w:cstheme="majorBidi"/>
                <w:sz w:val="24"/>
                <w:szCs w:val="24"/>
              </w:rPr>
              <w:t>, follow-up with implementation &amp; results recording on the identified spread sheets</w:t>
            </w:r>
            <w:r w:rsidR="00FE182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3F15EAD6" w14:textId="0B48ADF6" w:rsidR="00FE1829" w:rsidRDefault="00FE1829" w:rsidP="00760E54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90E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Export Dept. Team: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Provide data about exporters &amp; any measures taken against non-compliance.</w:t>
            </w:r>
          </w:p>
          <w:p w14:paraId="71538BBE" w14:textId="0A448317" w:rsidR="003D78D9" w:rsidRPr="003D78D9" w:rsidRDefault="003D78D9" w:rsidP="003D78D9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Quality dept.: </w:t>
            </w:r>
            <w:proofErr w:type="gramStart"/>
            <w:r w:rsidRPr="00C71626">
              <w:rPr>
                <w:rFonts w:asciiTheme="majorBidi" w:hAnsiTheme="majorBidi" w:cstheme="majorBidi" w:hint="cs"/>
                <w:sz w:val="24"/>
                <w:szCs w:val="24"/>
              </w:rPr>
              <w:t>As</w:t>
            </w:r>
            <w:r w:rsidRPr="00C71626">
              <w:rPr>
                <w:rFonts w:asciiTheme="majorBidi" w:hAnsiTheme="majorBidi" w:cstheme="majorBidi"/>
                <w:sz w:val="24"/>
                <w:szCs w:val="24"/>
              </w:rPr>
              <w:t>sure</w:t>
            </w:r>
            <w:proofErr w:type="gramEnd"/>
            <w:r w:rsidRPr="0049649D">
              <w:rPr>
                <w:rFonts w:asciiTheme="majorBidi" w:hAnsiTheme="majorBidi" w:cstheme="majorBidi"/>
                <w:sz w:val="24"/>
                <w:szCs w:val="24"/>
              </w:rPr>
              <w:t xml:space="preserve"> using controlled documents</w:t>
            </w:r>
            <w:r w:rsidR="005079DC">
              <w:rPr>
                <w:rFonts w:asciiTheme="majorBidi" w:hAnsiTheme="majorBidi" w:cstheme="majorBidi" w:hint="cs"/>
                <w:sz w:val="24"/>
                <w:szCs w:val="24"/>
              </w:rPr>
              <w:t xml:space="preserve"> </w:t>
            </w:r>
            <w:r w:rsidR="006A0C38">
              <w:rPr>
                <w:rFonts w:asciiTheme="majorBidi" w:hAnsiTheme="majorBidi" w:cstheme="majorBidi" w:hint="cs"/>
                <w:sz w:val="24"/>
                <w:szCs w:val="24"/>
              </w:rPr>
              <w:t>&amp; setting valid KPIs.</w:t>
            </w:r>
          </w:p>
          <w:p w14:paraId="0C203393" w14:textId="6073ECCF" w:rsidR="003F00DD" w:rsidRDefault="003F00DD" w:rsidP="003F00DD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90E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Finance Dept. Team: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Provision of budget for allocating resources, ex. Sampling </w:t>
            </w:r>
            <w:r w:rsidR="00910FBE">
              <w:rPr>
                <w:rFonts w:asciiTheme="majorBidi" w:hAnsiTheme="majorBidi" w:cstheme="majorBidi"/>
                <w:sz w:val="24"/>
                <w:szCs w:val="24"/>
              </w:rPr>
              <w:t xml:space="preserve">tools &amp;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utensils, </w:t>
            </w:r>
            <w:r w:rsidR="000567DC">
              <w:rPr>
                <w:rFonts w:asciiTheme="majorBidi" w:hAnsiTheme="majorBidi" w:cstheme="majorBidi"/>
                <w:sz w:val="24"/>
                <w:szCs w:val="24"/>
              </w:rPr>
              <w:t>securing avenues for monthly meetings.</w:t>
            </w:r>
          </w:p>
          <w:p w14:paraId="4C66E160" w14:textId="77777777" w:rsidR="007842C8" w:rsidRDefault="00760E54" w:rsidP="008B4AB7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90E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Vehicle</w:t>
            </w:r>
            <w:r w:rsidR="00A90E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A90E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Dept.</w:t>
            </w:r>
            <w:r w:rsidR="003C1D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Team</w:t>
            </w:r>
            <w:r w:rsidRPr="00A90E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90E49">
              <w:rPr>
                <w:rFonts w:asciiTheme="majorBidi" w:hAnsiTheme="majorBidi" w:cstheme="majorBidi"/>
                <w:sz w:val="24"/>
                <w:szCs w:val="24"/>
              </w:rPr>
              <w:t>Quick response in p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rovision of vehicles for inspectors </w:t>
            </w:r>
            <w:r w:rsidR="00A90E49">
              <w:rPr>
                <w:rFonts w:asciiTheme="majorBidi" w:hAnsiTheme="majorBidi" w:cstheme="majorBidi"/>
                <w:sz w:val="24"/>
                <w:szCs w:val="24"/>
              </w:rPr>
              <w:t>to conduct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unannounced visits.</w:t>
            </w:r>
          </w:p>
          <w:p w14:paraId="214AFF02" w14:textId="03A614D0" w:rsidR="004C78AC" w:rsidRDefault="004C78AC" w:rsidP="004C78AC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IT Dept.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4C78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4C78AC">
              <w:rPr>
                <w:rFonts w:asciiTheme="majorBidi" w:hAnsiTheme="majorBidi" w:cstheme="majorBidi"/>
                <w:sz w:val="24"/>
                <w:szCs w:val="24"/>
              </w:rPr>
              <w:t>Technical support during virtual meetings</w:t>
            </w:r>
            <w:r w:rsidR="00397F41">
              <w:rPr>
                <w:rFonts w:asciiTheme="majorBidi" w:hAnsiTheme="majorBidi" w:cstheme="majorBidi" w:hint="cs"/>
                <w:sz w:val="24"/>
                <w:szCs w:val="24"/>
              </w:rPr>
              <w:t xml:space="preserve"> </w:t>
            </w:r>
            <w:r w:rsidR="003D4A28">
              <w:rPr>
                <w:rFonts w:asciiTheme="majorBidi" w:hAnsiTheme="majorBidi" w:cstheme="majorBidi" w:hint="cs"/>
                <w:sz w:val="24"/>
                <w:szCs w:val="24"/>
              </w:rPr>
              <w:t>&amp; technical software.</w:t>
            </w:r>
          </w:p>
          <w:p w14:paraId="63332817" w14:textId="5525AB5E" w:rsidR="00DB4135" w:rsidRPr="008B4AB7" w:rsidRDefault="00DB4135" w:rsidP="004C78AC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798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Executive Manager: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</w:rPr>
              <w:t xml:space="preserve"> </w:t>
            </w:r>
            <w:r w:rsidRPr="00DA4EC7">
              <w:rPr>
                <w:rFonts w:asciiTheme="majorBidi" w:hAnsiTheme="majorBidi" w:cstheme="majorBidi" w:hint="cs"/>
                <w:sz w:val="24"/>
                <w:szCs w:val="24"/>
              </w:rPr>
              <w:t>M</w:t>
            </w:r>
            <w:r w:rsidRPr="00DA4EC7">
              <w:rPr>
                <w:rFonts w:asciiTheme="majorBidi" w:hAnsiTheme="majorBidi" w:cstheme="majorBidi"/>
                <w:sz w:val="24"/>
                <w:szCs w:val="24"/>
              </w:rPr>
              <w:t>itigate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risks &amp; resolve obstacles</w:t>
            </w:r>
            <w:r w:rsidRPr="0049649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23" w:type="pct"/>
            <w:vAlign w:val="center"/>
            <w:hideMark/>
          </w:tcPr>
          <w:p w14:paraId="3C95E401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08EA" w:rsidRPr="007842C8" w14:paraId="44F7D0F1" w14:textId="77777777" w:rsidTr="003B4E96">
        <w:trPr>
          <w:trHeight w:val="330"/>
        </w:trPr>
        <w:tc>
          <w:tcPr>
            <w:tcW w:w="59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7365D" w:themeFill="text2" w:themeFillShade="BF"/>
            <w:noWrap/>
            <w:vAlign w:val="center"/>
            <w:hideMark/>
          </w:tcPr>
          <w:p w14:paraId="47B2CB6E" w14:textId="5472236C" w:rsidR="008308EA" w:rsidRPr="007842C8" w:rsidRDefault="008308EA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  <w:sz w:val="20"/>
                <w:szCs w:val="20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  <w:sz w:val="20"/>
                <w:szCs w:val="20"/>
              </w:rPr>
              <w:t>Reporting line</w:t>
            </w:r>
            <w:r>
              <w:rPr>
                <w:rFonts w:ascii="Segoe UI Symbol" w:eastAsia="Times New Roman" w:hAnsi="Segoe UI Symbol" w:cs="Calibri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428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DDEBF7"/>
            <w:vAlign w:val="center"/>
          </w:tcPr>
          <w:p w14:paraId="3EC99F25" w14:textId="5115E3F3" w:rsidR="008308EA" w:rsidRDefault="008308EA" w:rsidP="003B4E96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7985">
              <w:rPr>
                <w:rFonts w:asciiTheme="majorBidi" w:hAnsiTheme="majorBidi" w:cstheme="majorBidi"/>
                <w:sz w:val="24"/>
                <w:szCs w:val="24"/>
              </w:rPr>
              <w:t xml:space="preserve">Rapid Alert unit report </w:t>
            </w:r>
            <w:r w:rsidR="003B4E96">
              <w:rPr>
                <w:rFonts w:asciiTheme="majorBidi" w:hAnsiTheme="majorBidi" w:cstheme="majorBidi" w:hint="cs"/>
                <w:sz w:val="24"/>
                <w:szCs w:val="24"/>
              </w:rPr>
              <w:t xml:space="preserve">achievements </w:t>
            </w:r>
            <w:proofErr w:type="gramStart"/>
            <w:r w:rsidR="003B4E96">
              <w:rPr>
                <w:rFonts w:asciiTheme="majorBidi" w:hAnsiTheme="majorBidi" w:cstheme="majorBidi" w:hint="cs"/>
                <w:sz w:val="24"/>
                <w:szCs w:val="24"/>
              </w:rPr>
              <w:t>&amp;  challenges</w:t>
            </w:r>
            <w:proofErr w:type="gramEnd"/>
            <w:r w:rsidR="003B4E96" w:rsidRPr="0021798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7985">
              <w:rPr>
                <w:rFonts w:asciiTheme="majorBidi" w:hAnsiTheme="majorBidi" w:cstheme="majorBidi"/>
                <w:sz w:val="24"/>
                <w:szCs w:val="24"/>
              </w:rPr>
              <w:t xml:space="preserve">to </w:t>
            </w:r>
            <w:r w:rsidR="00BD522A">
              <w:rPr>
                <w:rFonts w:asciiTheme="majorBidi" w:hAnsiTheme="majorBidi" w:cstheme="majorBidi" w:hint="cs"/>
                <w:sz w:val="24"/>
                <w:szCs w:val="24"/>
              </w:rPr>
              <w:t>NF</w:t>
            </w:r>
            <w:r w:rsidR="00880F53">
              <w:rPr>
                <w:rFonts w:asciiTheme="majorBidi" w:hAnsiTheme="majorBidi" w:cstheme="majorBidi" w:hint="cs"/>
                <w:sz w:val="24"/>
                <w:szCs w:val="24"/>
              </w:rPr>
              <w:t xml:space="preserve">SA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Executive Manger</w:t>
            </w:r>
            <w:r w:rsidRPr="00217985">
              <w:rPr>
                <w:rFonts w:asciiTheme="majorBidi" w:hAnsiTheme="majorBidi" w:cstheme="majorBidi"/>
                <w:sz w:val="24"/>
                <w:szCs w:val="24"/>
              </w:rPr>
              <w:t xml:space="preserve"> &amp; </w:t>
            </w:r>
            <w:r w:rsidR="00F8095A">
              <w:rPr>
                <w:rFonts w:asciiTheme="majorBidi" w:hAnsiTheme="majorBidi" w:cstheme="majorBidi" w:hint="cs"/>
                <w:sz w:val="24"/>
                <w:szCs w:val="24"/>
              </w:rPr>
              <w:t>commun</w:t>
            </w:r>
            <w:r w:rsidR="00052AF7">
              <w:rPr>
                <w:rFonts w:asciiTheme="majorBidi" w:hAnsiTheme="majorBidi" w:cstheme="majorBidi" w:hint="cs"/>
                <w:sz w:val="24"/>
                <w:szCs w:val="24"/>
              </w:rPr>
              <w:t>icate</w:t>
            </w:r>
            <w:r w:rsidRPr="00217985">
              <w:rPr>
                <w:rFonts w:asciiTheme="majorBidi" w:hAnsiTheme="majorBidi" w:cstheme="majorBidi"/>
                <w:sz w:val="24"/>
                <w:szCs w:val="24"/>
              </w:rPr>
              <w:t xml:space="preserve"> report </w:t>
            </w:r>
            <w:r w:rsidR="00F462C7">
              <w:rPr>
                <w:rFonts w:asciiTheme="majorBidi" w:hAnsiTheme="majorBidi" w:cstheme="majorBidi" w:hint="cs"/>
                <w:sz w:val="24"/>
                <w:szCs w:val="24"/>
              </w:rPr>
              <w:t>with</w:t>
            </w:r>
            <w:r w:rsidRPr="00217985">
              <w:rPr>
                <w:rFonts w:asciiTheme="majorBidi" w:hAnsiTheme="majorBidi" w:cstheme="majorBidi"/>
                <w:sz w:val="24"/>
                <w:szCs w:val="24"/>
              </w:rPr>
              <w:t xml:space="preserve"> recommendations to participating Teams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&amp; partners</w:t>
            </w:r>
            <w:r w:rsidRPr="00217985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7216739A" w14:textId="4DAE268C" w:rsidR="008308EA" w:rsidRPr="00B36FF5" w:rsidRDefault="008308EA" w:rsidP="00B36FF5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Labs Dept., </w:t>
            </w:r>
            <w:r w:rsidRPr="00217985">
              <w:rPr>
                <w:rFonts w:asciiTheme="majorBidi" w:hAnsiTheme="majorBidi" w:cstheme="majorBidi"/>
                <w:sz w:val="24"/>
                <w:szCs w:val="24"/>
              </w:rPr>
              <w:t>Export Dept.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&amp; Packing house Inspection Dept. reports to </w:t>
            </w:r>
            <w:r w:rsidR="00A25C3A">
              <w:rPr>
                <w:rFonts w:asciiTheme="majorBidi" w:hAnsiTheme="majorBidi" w:cstheme="majorBidi" w:hint="cs"/>
                <w:sz w:val="24"/>
                <w:szCs w:val="24"/>
              </w:rPr>
              <w:t xml:space="preserve">Rapid </w:t>
            </w:r>
            <w:r w:rsidR="002E1716">
              <w:rPr>
                <w:rFonts w:asciiTheme="majorBidi" w:hAnsiTheme="majorBidi" w:cstheme="majorBidi"/>
                <w:sz w:val="24"/>
                <w:szCs w:val="24"/>
              </w:rPr>
              <w:t>Alert Unit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625DDEBE" w14:textId="77777777" w:rsidR="008308EA" w:rsidRDefault="008308EA" w:rsidP="0049649D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Executive Manager reports to Top Management.</w:t>
            </w:r>
          </w:p>
          <w:p w14:paraId="313314BA" w14:textId="6F6E7F11" w:rsidR="00F91918" w:rsidRPr="006419C7" w:rsidRDefault="009222A4" w:rsidP="006419C7">
            <w:pPr>
              <w:numPr>
                <w:ilvl w:val="0"/>
                <w:numId w:val="28"/>
              </w:numPr>
              <w:spacing w:after="0"/>
              <w:jc w:val="both"/>
              <w:rPr>
                <w:rFonts w:ascii="Segoe UI Symbol" w:eastAsia="Times New Roman" w:hAnsi="Segoe UI Symbol" w:cs="Calibri"/>
                <w:b/>
                <w:bCs/>
                <w:color w:val="252525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</w:rPr>
              <w:t xml:space="preserve">Approved </w:t>
            </w:r>
            <w:r w:rsidR="008308EA">
              <w:rPr>
                <w:rFonts w:asciiTheme="majorBidi" w:hAnsiTheme="majorBidi" w:cstheme="majorBidi"/>
                <w:sz w:val="24"/>
                <w:szCs w:val="24"/>
              </w:rPr>
              <w:t xml:space="preserve">Final </w:t>
            </w:r>
            <w:r w:rsidR="00262A01">
              <w:rPr>
                <w:rFonts w:asciiTheme="majorBidi" w:hAnsiTheme="majorBidi" w:cstheme="majorBidi" w:hint="cs"/>
                <w:sz w:val="24"/>
                <w:szCs w:val="24"/>
              </w:rPr>
              <w:t>Re</w:t>
            </w:r>
            <w:r w:rsidR="008308EA">
              <w:rPr>
                <w:rFonts w:asciiTheme="majorBidi" w:hAnsiTheme="majorBidi" w:cstheme="majorBidi"/>
                <w:sz w:val="24"/>
                <w:szCs w:val="24"/>
              </w:rPr>
              <w:t xml:space="preserve">port to </w:t>
            </w:r>
            <w:r w:rsidR="00FD75BB">
              <w:rPr>
                <w:rFonts w:asciiTheme="majorBidi" w:hAnsiTheme="majorBidi" w:cstheme="majorBidi" w:hint="cs"/>
                <w:sz w:val="24"/>
                <w:szCs w:val="24"/>
              </w:rPr>
              <w:t xml:space="preserve">be </w:t>
            </w:r>
            <w:r w:rsidR="008308EA">
              <w:rPr>
                <w:rFonts w:asciiTheme="majorBidi" w:hAnsiTheme="majorBidi" w:cstheme="majorBidi"/>
                <w:sz w:val="24"/>
                <w:szCs w:val="24"/>
              </w:rPr>
              <w:t>disseminated to Top Management, Executive Manager, all participating depts. &amp; partners</w:t>
            </w:r>
            <w:r w:rsidR="00AD1982">
              <w:rPr>
                <w:rFonts w:asciiTheme="majorBidi" w:hAnsiTheme="majorBidi" w:cstheme="majorBidi" w:hint="cs"/>
                <w:sz w:val="24"/>
                <w:szCs w:val="24"/>
              </w:rPr>
              <w:t xml:space="preserve"> by Rapid Alert </w:t>
            </w:r>
            <w:r w:rsidR="00AA1A6E">
              <w:rPr>
                <w:rFonts w:asciiTheme="majorBidi" w:hAnsiTheme="majorBidi" w:cstheme="majorBidi" w:hint="cs"/>
                <w:sz w:val="24"/>
                <w:szCs w:val="24"/>
              </w:rPr>
              <w:t>Unit</w:t>
            </w:r>
            <w:r w:rsidR="008308EA">
              <w:rPr>
                <w:rFonts w:asciiTheme="majorBidi" w:hAnsiTheme="majorBidi" w:cstheme="majorBidi" w:hint="cs"/>
                <w:sz w:val="24"/>
                <w:szCs w:val="24"/>
              </w:rPr>
              <w:t>.</w:t>
            </w:r>
          </w:p>
        </w:tc>
        <w:tc>
          <w:tcPr>
            <w:tcW w:w="123" w:type="pct"/>
            <w:vAlign w:val="center"/>
            <w:hideMark/>
          </w:tcPr>
          <w:p w14:paraId="0FAEEE47" w14:textId="77777777" w:rsidR="008308EA" w:rsidRPr="007842C8" w:rsidRDefault="008308EA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08EA" w:rsidRPr="007842C8" w14:paraId="2A289FDB" w14:textId="77777777" w:rsidTr="003B4E96">
        <w:trPr>
          <w:trHeight w:val="1760"/>
        </w:trPr>
        <w:tc>
          <w:tcPr>
            <w:tcW w:w="594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17365D" w:themeFill="text2" w:themeFillShade="BF"/>
            <w:vAlign w:val="center"/>
            <w:hideMark/>
          </w:tcPr>
          <w:p w14:paraId="72177B66" w14:textId="77777777" w:rsidR="008308EA" w:rsidRPr="007842C8" w:rsidRDefault="008308EA" w:rsidP="007842C8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</w:p>
        </w:tc>
        <w:tc>
          <w:tcPr>
            <w:tcW w:w="4283" w:type="pct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000000" w:fill="DDEBF7"/>
            <w:vAlign w:val="center"/>
          </w:tcPr>
          <w:p w14:paraId="09E5EDB2" w14:textId="1469ED84" w:rsidR="008308EA" w:rsidRPr="0049649D" w:rsidRDefault="008308EA" w:rsidP="0049649D">
            <w:pPr>
              <w:numPr>
                <w:ilvl w:val="0"/>
                <w:numId w:val="28"/>
              </w:numPr>
              <w:spacing w:after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3" w:type="pct"/>
            <w:vAlign w:val="center"/>
            <w:hideMark/>
          </w:tcPr>
          <w:p w14:paraId="54DC8008" w14:textId="77777777" w:rsidR="008308EA" w:rsidRPr="007842C8" w:rsidRDefault="008308EA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42C8" w:rsidRPr="007842C8" w14:paraId="6778B02A" w14:textId="77777777" w:rsidTr="003B4E96">
        <w:trPr>
          <w:trHeight w:val="1563"/>
        </w:trPr>
        <w:tc>
          <w:tcPr>
            <w:tcW w:w="594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17365D" w:themeFill="text2" w:themeFillShade="BF"/>
            <w:vAlign w:val="center"/>
            <w:hideMark/>
          </w:tcPr>
          <w:p w14:paraId="1CE9F8AB" w14:textId="57A407F5" w:rsidR="007842C8" w:rsidRPr="007842C8" w:rsidRDefault="006C0E78" w:rsidP="007842C8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FFFFFF"/>
              </w:rPr>
            </w:pPr>
            <w:r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t>Centralization</w:t>
            </w:r>
            <w:r w:rsidR="007842C8" w:rsidRPr="007842C8">
              <w:rPr>
                <w:rFonts w:ascii="Segoe UI Symbol" w:eastAsia="Times New Roman" w:hAnsi="Segoe UI Symbol" w:cs="Calibri"/>
                <w:b/>
                <w:bCs/>
                <w:color w:val="FFFFFF"/>
              </w:rPr>
              <w:t xml:space="preserve"> VS. Decentralization in decision making </w:t>
            </w:r>
          </w:p>
        </w:tc>
        <w:tc>
          <w:tcPr>
            <w:tcW w:w="4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1610B4B8" w14:textId="77777777" w:rsidR="00594E8C" w:rsidRDefault="008A36FF" w:rsidP="004C7ED9">
            <w:pPr>
              <w:spacing w:after="0"/>
              <w:jc w:val="both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8308E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 xml:space="preserve">Centralized: </w:t>
            </w:r>
          </w:p>
          <w:p w14:paraId="4D445118" w14:textId="1B593255" w:rsidR="002D0899" w:rsidRDefault="004C78AC" w:rsidP="004C7ED9">
            <w:pPr>
              <w:spacing w:after="0"/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</w:rPr>
            </w:pPr>
            <w:r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Rapid Alert unit for compiling required data</w:t>
            </w:r>
            <w:r w:rsidR="00E128BC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 xml:space="preserve"> &amp; reporting progress</w:t>
            </w:r>
            <w:r w:rsidR="002D089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>,</w:t>
            </w:r>
            <w:r w:rsidR="009A319F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 xml:space="preserve"> achievements</w:t>
            </w:r>
            <w:r w:rsidR="002D089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 xml:space="preserve"> &amp; final </w:t>
            </w:r>
            <w:r w:rsidR="00262A01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>reporting,</w:t>
            </w:r>
          </w:p>
          <w:p w14:paraId="69BA6C1C" w14:textId="7DD3ABE1" w:rsidR="006B31A4" w:rsidRDefault="006B31A4" w:rsidP="004C7ED9">
            <w:pPr>
              <w:spacing w:after="0"/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 xml:space="preserve">Packing House Inspection </w:t>
            </w:r>
            <w:r w:rsidR="00A950D7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>Dept.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 xml:space="preserve"> for establishing focused inspection checklist</w:t>
            </w:r>
            <w:r w:rsidR="00747F97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>,</w:t>
            </w:r>
          </w:p>
          <w:p w14:paraId="673F7C09" w14:textId="0AF59FC7" w:rsidR="00594E8C" w:rsidRDefault="008A36FF" w:rsidP="004C7ED9">
            <w:pPr>
              <w:spacing w:after="0"/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</w:rPr>
            </w:pPr>
            <w:r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Lab. Dept. for establishing the monitoring plan</w:t>
            </w:r>
            <w:r w:rsidR="00216E5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 xml:space="preserve"> &amp; interpretation of tests results</w:t>
            </w:r>
            <w:r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, </w:t>
            </w:r>
          </w:p>
          <w:p w14:paraId="1F37579D" w14:textId="1F4C17C4" w:rsidR="00747F97" w:rsidRPr="00A903B3" w:rsidRDefault="008A36FF" w:rsidP="00A903B3">
            <w:pPr>
              <w:spacing w:after="0"/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Finance for budget pro</w:t>
            </w:r>
            <w:r w:rsidR="004C78AC"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vision</w:t>
            </w:r>
            <w:r w:rsidR="00A903B3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</w:rPr>
              <w:t>.</w:t>
            </w:r>
          </w:p>
          <w:p w14:paraId="22B235C6" w14:textId="77777777" w:rsidR="008E6AB8" w:rsidRDefault="004C78AC" w:rsidP="004C78AC">
            <w:pPr>
              <w:spacing w:after="0"/>
              <w:jc w:val="both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8308E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 xml:space="preserve">Decentralized: </w:t>
            </w:r>
          </w:p>
          <w:p w14:paraId="1E56DF91" w14:textId="77777777" w:rsidR="008E6AB8" w:rsidRDefault="004C78AC" w:rsidP="004C78AC">
            <w:pPr>
              <w:spacing w:after="0"/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</w:rPr>
            </w:pPr>
            <w:r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Packing House Inspection Dept. for conducting diversified inspection visits, </w:t>
            </w:r>
          </w:p>
          <w:p w14:paraId="6B41B9FF" w14:textId="77777777" w:rsidR="008E6AB8" w:rsidRDefault="004C78AC" w:rsidP="004C78AC">
            <w:pPr>
              <w:spacing w:after="0"/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</w:rPr>
            </w:pPr>
            <w:r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Export Dept. for physical check of exported shipments, </w:t>
            </w:r>
          </w:p>
          <w:p w14:paraId="56F57722" w14:textId="05CB81DD" w:rsidR="007842C8" w:rsidRPr="004C7ED9" w:rsidRDefault="004C78AC" w:rsidP="004C78AC">
            <w:pPr>
              <w:spacing w:after="0"/>
              <w:jc w:val="both"/>
              <w:rPr>
                <w:rFonts w:ascii="Segeo ui symbol" w:eastAsia="Times New Roman" w:hAnsi="Segeo ui symbol" w:cs="Calibri"/>
                <w:b/>
                <w:bCs/>
                <w:color w:val="000000"/>
              </w:rPr>
            </w:pPr>
            <w:r w:rsidRPr="008308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Vehicles Dept. for distributing vehicles.</w:t>
            </w:r>
          </w:p>
        </w:tc>
        <w:tc>
          <w:tcPr>
            <w:tcW w:w="123" w:type="pct"/>
            <w:vAlign w:val="center"/>
            <w:hideMark/>
          </w:tcPr>
          <w:p w14:paraId="21E84A57" w14:textId="77777777" w:rsidR="007842C8" w:rsidRPr="007842C8" w:rsidRDefault="007842C8" w:rsidP="00784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19ACE2" w14:textId="345CF058" w:rsidR="0045417F" w:rsidRDefault="0045417F" w:rsidP="000D347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sectPr w:rsidR="0045417F" w:rsidSect="005F43C9">
      <w:pgSz w:w="12240" w:h="15840"/>
      <w:pgMar w:top="904" w:right="1440" w:bottom="4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8E74" w14:textId="77777777" w:rsidR="00F10B93" w:rsidRDefault="00F10B93" w:rsidP="00322235">
      <w:pPr>
        <w:spacing w:after="0" w:line="240" w:lineRule="auto"/>
      </w:pPr>
      <w:r>
        <w:separator/>
      </w:r>
    </w:p>
  </w:endnote>
  <w:endnote w:type="continuationSeparator" w:id="0">
    <w:p w14:paraId="50ACA235" w14:textId="77777777" w:rsidR="00F10B93" w:rsidRDefault="00F10B93" w:rsidP="00322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eo ui symbo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2189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02E8E" w14:textId="24EDABB3" w:rsidR="008B4AB7" w:rsidRDefault="008B4A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1F52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B26C118" w14:textId="77777777" w:rsidR="008B4AB7" w:rsidRDefault="008B4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BEFDB" w14:textId="77777777" w:rsidR="00F10B93" w:rsidRDefault="00F10B93" w:rsidP="00322235">
      <w:pPr>
        <w:spacing w:after="0" w:line="240" w:lineRule="auto"/>
      </w:pPr>
      <w:r>
        <w:separator/>
      </w:r>
    </w:p>
  </w:footnote>
  <w:footnote w:type="continuationSeparator" w:id="0">
    <w:p w14:paraId="65C2ACD3" w14:textId="77777777" w:rsidR="00F10B93" w:rsidRDefault="00F10B93" w:rsidP="00322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B90"/>
    <w:multiLevelType w:val="hybridMultilevel"/>
    <w:tmpl w:val="EC889A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C146C"/>
    <w:multiLevelType w:val="hybridMultilevel"/>
    <w:tmpl w:val="62DE7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27941"/>
    <w:multiLevelType w:val="hybridMultilevel"/>
    <w:tmpl w:val="BA1EC5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C0246"/>
    <w:multiLevelType w:val="hybridMultilevel"/>
    <w:tmpl w:val="CE041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66E22"/>
    <w:multiLevelType w:val="hybridMultilevel"/>
    <w:tmpl w:val="1F148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97C58"/>
    <w:multiLevelType w:val="multilevel"/>
    <w:tmpl w:val="856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eastAsiaTheme="minorHAnsi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956AE"/>
    <w:multiLevelType w:val="hybridMultilevel"/>
    <w:tmpl w:val="C61E0B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461CF"/>
    <w:multiLevelType w:val="hybridMultilevel"/>
    <w:tmpl w:val="1916CBD8"/>
    <w:lvl w:ilvl="0" w:tplc="9A985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2C3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A73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060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1C2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7CC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6A9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68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A6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F9A1878"/>
    <w:multiLevelType w:val="hybridMultilevel"/>
    <w:tmpl w:val="5CAED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560BF"/>
    <w:multiLevelType w:val="hybridMultilevel"/>
    <w:tmpl w:val="0BDC6D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C1B41"/>
    <w:multiLevelType w:val="hybridMultilevel"/>
    <w:tmpl w:val="99F4C7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B12EF"/>
    <w:multiLevelType w:val="hybridMultilevel"/>
    <w:tmpl w:val="D720949C"/>
    <w:lvl w:ilvl="0" w:tplc="C144DC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34E34"/>
    <w:multiLevelType w:val="hybridMultilevel"/>
    <w:tmpl w:val="E50A6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230D8"/>
    <w:multiLevelType w:val="hybridMultilevel"/>
    <w:tmpl w:val="F6DE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C247F"/>
    <w:multiLevelType w:val="multilevel"/>
    <w:tmpl w:val="11E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  <w:color w:val="0070C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D725A"/>
    <w:multiLevelType w:val="hybridMultilevel"/>
    <w:tmpl w:val="76DAE57C"/>
    <w:lvl w:ilvl="0" w:tplc="04090009">
      <w:start w:val="1"/>
      <w:numFmt w:val="bullet"/>
      <w:lvlText w:val="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6" w15:restartNumberingAfterBreak="0">
    <w:nsid w:val="34C367F6"/>
    <w:multiLevelType w:val="multilevel"/>
    <w:tmpl w:val="91003B12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F333B"/>
    <w:multiLevelType w:val="multilevel"/>
    <w:tmpl w:val="3BA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841EB"/>
    <w:multiLevelType w:val="multilevel"/>
    <w:tmpl w:val="1DE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34CE0"/>
    <w:multiLevelType w:val="multilevel"/>
    <w:tmpl w:val="0EA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D6D3F"/>
    <w:multiLevelType w:val="multilevel"/>
    <w:tmpl w:val="CDD4D2C4"/>
    <w:lvl w:ilvl="0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0" w:hanging="1800"/>
      </w:pPr>
      <w:rPr>
        <w:rFonts w:hint="default"/>
      </w:rPr>
    </w:lvl>
  </w:abstractNum>
  <w:abstractNum w:abstractNumId="21" w15:restartNumberingAfterBreak="0">
    <w:nsid w:val="451A4297"/>
    <w:multiLevelType w:val="hybridMultilevel"/>
    <w:tmpl w:val="BB1CBF94"/>
    <w:lvl w:ilvl="0" w:tplc="04090009">
      <w:start w:val="1"/>
      <w:numFmt w:val="bullet"/>
      <w:lvlText w:val=""/>
      <w:lvlJc w:val="left"/>
      <w:pPr>
        <w:ind w:left="1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</w:abstractNum>
  <w:abstractNum w:abstractNumId="22" w15:restartNumberingAfterBreak="0">
    <w:nsid w:val="47B66219"/>
    <w:multiLevelType w:val="hybridMultilevel"/>
    <w:tmpl w:val="6E6C96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43ED1"/>
    <w:multiLevelType w:val="hybridMultilevel"/>
    <w:tmpl w:val="CE32D2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538AA"/>
    <w:multiLevelType w:val="hybridMultilevel"/>
    <w:tmpl w:val="036E068E"/>
    <w:lvl w:ilvl="0" w:tplc="D50234D4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BB35182"/>
    <w:multiLevelType w:val="multilevel"/>
    <w:tmpl w:val="0EA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C4A3C"/>
    <w:multiLevelType w:val="hybridMultilevel"/>
    <w:tmpl w:val="7E667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70F9D"/>
    <w:multiLevelType w:val="hybridMultilevel"/>
    <w:tmpl w:val="7C52B5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83369D"/>
    <w:multiLevelType w:val="hybridMultilevel"/>
    <w:tmpl w:val="D2FEEC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319CF"/>
    <w:multiLevelType w:val="hybridMultilevel"/>
    <w:tmpl w:val="1D441F9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A16E61"/>
    <w:multiLevelType w:val="hybridMultilevel"/>
    <w:tmpl w:val="B7B0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67549"/>
    <w:multiLevelType w:val="hybridMultilevel"/>
    <w:tmpl w:val="1E60AC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8350B"/>
    <w:multiLevelType w:val="multilevel"/>
    <w:tmpl w:val="BD30606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6F782BC8"/>
    <w:multiLevelType w:val="multilevel"/>
    <w:tmpl w:val="BD3C5E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2EB5FD8"/>
    <w:multiLevelType w:val="hybridMultilevel"/>
    <w:tmpl w:val="4A307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9A0150"/>
    <w:multiLevelType w:val="hybridMultilevel"/>
    <w:tmpl w:val="1A08EDBC"/>
    <w:lvl w:ilvl="0" w:tplc="469A03C0">
      <w:start w:val="5"/>
      <w:numFmt w:val="decimal"/>
      <w:lvlText w:val="%1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6" w15:restartNumberingAfterBreak="0">
    <w:nsid w:val="7F0358F9"/>
    <w:multiLevelType w:val="multilevel"/>
    <w:tmpl w:val="FFAA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319907">
    <w:abstractNumId w:val="10"/>
  </w:num>
  <w:num w:numId="2" w16cid:durableId="1095053214">
    <w:abstractNumId w:val="22"/>
  </w:num>
  <w:num w:numId="3" w16cid:durableId="626665378">
    <w:abstractNumId w:val="29"/>
  </w:num>
  <w:num w:numId="4" w16cid:durableId="1516649622">
    <w:abstractNumId w:val="28"/>
  </w:num>
  <w:num w:numId="5" w16cid:durableId="1931887260">
    <w:abstractNumId w:val="0"/>
  </w:num>
  <w:num w:numId="6" w16cid:durableId="837699083">
    <w:abstractNumId w:val="15"/>
  </w:num>
  <w:num w:numId="7" w16cid:durableId="509611077">
    <w:abstractNumId w:val="23"/>
  </w:num>
  <w:num w:numId="8" w16cid:durableId="1493637320">
    <w:abstractNumId w:val="21"/>
  </w:num>
  <w:num w:numId="9" w16cid:durableId="1577549801">
    <w:abstractNumId w:val="2"/>
  </w:num>
  <w:num w:numId="10" w16cid:durableId="1618178357">
    <w:abstractNumId w:val="6"/>
  </w:num>
  <w:num w:numId="11" w16cid:durableId="1670715169">
    <w:abstractNumId w:val="11"/>
  </w:num>
  <w:num w:numId="12" w16cid:durableId="1343240124">
    <w:abstractNumId w:val="31"/>
  </w:num>
  <w:num w:numId="13" w16cid:durableId="302933600">
    <w:abstractNumId w:val="12"/>
  </w:num>
  <w:num w:numId="14" w16cid:durableId="1381057438">
    <w:abstractNumId w:val="27"/>
  </w:num>
  <w:num w:numId="15" w16cid:durableId="1685866318">
    <w:abstractNumId w:val="8"/>
  </w:num>
  <w:num w:numId="16" w16cid:durableId="1109666188">
    <w:abstractNumId w:val="32"/>
  </w:num>
  <w:num w:numId="17" w16cid:durableId="538589707">
    <w:abstractNumId w:val="4"/>
  </w:num>
  <w:num w:numId="18" w16cid:durableId="721372312">
    <w:abstractNumId w:val="1"/>
  </w:num>
  <w:num w:numId="19" w16cid:durableId="354890152">
    <w:abstractNumId w:val="33"/>
  </w:num>
  <w:num w:numId="20" w16cid:durableId="817186307">
    <w:abstractNumId w:val="24"/>
  </w:num>
  <w:num w:numId="21" w16cid:durableId="123891018">
    <w:abstractNumId w:val="20"/>
  </w:num>
  <w:num w:numId="22" w16cid:durableId="1010065244">
    <w:abstractNumId w:val="35"/>
  </w:num>
  <w:num w:numId="23" w16cid:durableId="135876676">
    <w:abstractNumId w:val="3"/>
  </w:num>
  <w:num w:numId="24" w16cid:durableId="529492593">
    <w:abstractNumId w:val="7"/>
  </w:num>
  <w:num w:numId="25" w16cid:durableId="1380351427">
    <w:abstractNumId w:val="17"/>
  </w:num>
  <w:num w:numId="26" w16cid:durableId="95682839">
    <w:abstractNumId w:val="25"/>
  </w:num>
  <w:num w:numId="27" w16cid:durableId="1436438404">
    <w:abstractNumId w:val="18"/>
  </w:num>
  <w:num w:numId="28" w16cid:durableId="1723402267">
    <w:abstractNumId w:val="5"/>
  </w:num>
  <w:num w:numId="29" w16cid:durableId="512190913">
    <w:abstractNumId w:val="14"/>
  </w:num>
  <w:num w:numId="30" w16cid:durableId="1243221956">
    <w:abstractNumId w:val="36"/>
  </w:num>
  <w:num w:numId="31" w16cid:durableId="1550923248">
    <w:abstractNumId w:val="26"/>
  </w:num>
  <w:num w:numId="32" w16cid:durableId="327094524">
    <w:abstractNumId w:val="16"/>
  </w:num>
  <w:num w:numId="33" w16cid:durableId="249583541">
    <w:abstractNumId w:val="19"/>
  </w:num>
  <w:num w:numId="34" w16cid:durableId="1888568891">
    <w:abstractNumId w:val="13"/>
  </w:num>
  <w:num w:numId="35" w16cid:durableId="24379465">
    <w:abstractNumId w:val="9"/>
  </w:num>
  <w:num w:numId="36" w16cid:durableId="57362472">
    <w:abstractNumId w:val="34"/>
  </w:num>
  <w:num w:numId="37" w16cid:durableId="42607308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62B2"/>
    <w:rsid w:val="00001A22"/>
    <w:rsid w:val="00003671"/>
    <w:rsid w:val="000143F8"/>
    <w:rsid w:val="00025622"/>
    <w:rsid w:val="000261C0"/>
    <w:rsid w:val="00031B75"/>
    <w:rsid w:val="000338A0"/>
    <w:rsid w:val="00036436"/>
    <w:rsid w:val="00037B74"/>
    <w:rsid w:val="00041045"/>
    <w:rsid w:val="000433FB"/>
    <w:rsid w:val="00052AF7"/>
    <w:rsid w:val="000567DC"/>
    <w:rsid w:val="00060431"/>
    <w:rsid w:val="00073A36"/>
    <w:rsid w:val="00090835"/>
    <w:rsid w:val="00095893"/>
    <w:rsid w:val="0009623D"/>
    <w:rsid w:val="000977EB"/>
    <w:rsid w:val="000A50B1"/>
    <w:rsid w:val="000B5A7A"/>
    <w:rsid w:val="000D02F5"/>
    <w:rsid w:val="000D0E2A"/>
    <w:rsid w:val="000D347E"/>
    <w:rsid w:val="000D39CF"/>
    <w:rsid w:val="000E4165"/>
    <w:rsid w:val="000E6C20"/>
    <w:rsid w:val="00104AE6"/>
    <w:rsid w:val="0010779D"/>
    <w:rsid w:val="00113B04"/>
    <w:rsid w:val="001258D7"/>
    <w:rsid w:val="0013422D"/>
    <w:rsid w:val="00140CD9"/>
    <w:rsid w:val="00143A99"/>
    <w:rsid w:val="0015358B"/>
    <w:rsid w:val="00160C4A"/>
    <w:rsid w:val="001614E1"/>
    <w:rsid w:val="001649D7"/>
    <w:rsid w:val="0017395A"/>
    <w:rsid w:val="00187EE9"/>
    <w:rsid w:val="001A7A2D"/>
    <w:rsid w:val="001B33F6"/>
    <w:rsid w:val="001D5454"/>
    <w:rsid w:val="001F0A04"/>
    <w:rsid w:val="00200066"/>
    <w:rsid w:val="00202010"/>
    <w:rsid w:val="00211A07"/>
    <w:rsid w:val="00212D7C"/>
    <w:rsid w:val="00216D75"/>
    <w:rsid w:val="00216E59"/>
    <w:rsid w:val="00217985"/>
    <w:rsid w:val="00231130"/>
    <w:rsid w:val="0025216E"/>
    <w:rsid w:val="00262A01"/>
    <w:rsid w:val="00264181"/>
    <w:rsid w:val="002748B4"/>
    <w:rsid w:val="00290E95"/>
    <w:rsid w:val="00293C6B"/>
    <w:rsid w:val="002A2335"/>
    <w:rsid w:val="002A3A80"/>
    <w:rsid w:val="002C4763"/>
    <w:rsid w:val="002C6595"/>
    <w:rsid w:val="002D0899"/>
    <w:rsid w:val="002E1716"/>
    <w:rsid w:val="00305936"/>
    <w:rsid w:val="00310B10"/>
    <w:rsid w:val="00311AD0"/>
    <w:rsid w:val="00316E5A"/>
    <w:rsid w:val="00322235"/>
    <w:rsid w:val="00360F14"/>
    <w:rsid w:val="0037163B"/>
    <w:rsid w:val="003728D5"/>
    <w:rsid w:val="003928ED"/>
    <w:rsid w:val="003939B0"/>
    <w:rsid w:val="00397F41"/>
    <w:rsid w:val="003A7910"/>
    <w:rsid w:val="003B4E96"/>
    <w:rsid w:val="003B527B"/>
    <w:rsid w:val="003B695A"/>
    <w:rsid w:val="003B6C6C"/>
    <w:rsid w:val="003C10FB"/>
    <w:rsid w:val="003C1D3E"/>
    <w:rsid w:val="003C7864"/>
    <w:rsid w:val="003D4A28"/>
    <w:rsid w:val="003D78D9"/>
    <w:rsid w:val="003E26C9"/>
    <w:rsid w:val="003F00DD"/>
    <w:rsid w:val="003F04AC"/>
    <w:rsid w:val="0040249A"/>
    <w:rsid w:val="004062B2"/>
    <w:rsid w:val="00412979"/>
    <w:rsid w:val="004151D1"/>
    <w:rsid w:val="00435A72"/>
    <w:rsid w:val="0044725B"/>
    <w:rsid w:val="00452838"/>
    <w:rsid w:val="004531A1"/>
    <w:rsid w:val="00453734"/>
    <w:rsid w:val="0045417F"/>
    <w:rsid w:val="0045649C"/>
    <w:rsid w:val="00464B08"/>
    <w:rsid w:val="00466EE1"/>
    <w:rsid w:val="00490E48"/>
    <w:rsid w:val="0049323C"/>
    <w:rsid w:val="0049649D"/>
    <w:rsid w:val="004C4924"/>
    <w:rsid w:val="004C78AC"/>
    <w:rsid w:val="004C7ED9"/>
    <w:rsid w:val="004D5763"/>
    <w:rsid w:val="004E1406"/>
    <w:rsid w:val="004F06DC"/>
    <w:rsid w:val="004F0D7F"/>
    <w:rsid w:val="004F6A03"/>
    <w:rsid w:val="00505371"/>
    <w:rsid w:val="005079DC"/>
    <w:rsid w:val="005122D5"/>
    <w:rsid w:val="00530A27"/>
    <w:rsid w:val="005457C1"/>
    <w:rsid w:val="0055035F"/>
    <w:rsid w:val="0055393C"/>
    <w:rsid w:val="005608FC"/>
    <w:rsid w:val="00571612"/>
    <w:rsid w:val="005739A7"/>
    <w:rsid w:val="00594E8C"/>
    <w:rsid w:val="005A3D99"/>
    <w:rsid w:val="005B4820"/>
    <w:rsid w:val="005C068C"/>
    <w:rsid w:val="005D31C5"/>
    <w:rsid w:val="005F019B"/>
    <w:rsid w:val="005F43C9"/>
    <w:rsid w:val="005F4BE6"/>
    <w:rsid w:val="00611F52"/>
    <w:rsid w:val="00621613"/>
    <w:rsid w:val="00622114"/>
    <w:rsid w:val="00626E7E"/>
    <w:rsid w:val="00630524"/>
    <w:rsid w:val="00634AFC"/>
    <w:rsid w:val="00637708"/>
    <w:rsid w:val="006419C7"/>
    <w:rsid w:val="00661BAA"/>
    <w:rsid w:val="0066558E"/>
    <w:rsid w:val="00673BDD"/>
    <w:rsid w:val="00675C0F"/>
    <w:rsid w:val="006906AF"/>
    <w:rsid w:val="00693515"/>
    <w:rsid w:val="006A0C38"/>
    <w:rsid w:val="006B31A4"/>
    <w:rsid w:val="006C0E78"/>
    <w:rsid w:val="006D390B"/>
    <w:rsid w:val="006E20AA"/>
    <w:rsid w:val="006E2C88"/>
    <w:rsid w:val="007130DA"/>
    <w:rsid w:val="0071384A"/>
    <w:rsid w:val="00723882"/>
    <w:rsid w:val="00731DBA"/>
    <w:rsid w:val="00733F06"/>
    <w:rsid w:val="00735052"/>
    <w:rsid w:val="00735C03"/>
    <w:rsid w:val="00747887"/>
    <w:rsid w:val="00747F97"/>
    <w:rsid w:val="00760E54"/>
    <w:rsid w:val="007673FE"/>
    <w:rsid w:val="00782EFD"/>
    <w:rsid w:val="00783FE1"/>
    <w:rsid w:val="007842C8"/>
    <w:rsid w:val="00794299"/>
    <w:rsid w:val="00797635"/>
    <w:rsid w:val="007A30BD"/>
    <w:rsid w:val="007A6277"/>
    <w:rsid w:val="007B0224"/>
    <w:rsid w:val="007E391A"/>
    <w:rsid w:val="007F6CC3"/>
    <w:rsid w:val="00805FBF"/>
    <w:rsid w:val="00822313"/>
    <w:rsid w:val="008308EA"/>
    <w:rsid w:val="0083395F"/>
    <w:rsid w:val="00836F26"/>
    <w:rsid w:val="00840912"/>
    <w:rsid w:val="008433B7"/>
    <w:rsid w:val="0084572E"/>
    <w:rsid w:val="008503F9"/>
    <w:rsid w:val="00850500"/>
    <w:rsid w:val="00860D2A"/>
    <w:rsid w:val="00876A0A"/>
    <w:rsid w:val="00880F53"/>
    <w:rsid w:val="00882B07"/>
    <w:rsid w:val="00884794"/>
    <w:rsid w:val="00890A61"/>
    <w:rsid w:val="008933B4"/>
    <w:rsid w:val="00897108"/>
    <w:rsid w:val="008A32AD"/>
    <w:rsid w:val="008A36FF"/>
    <w:rsid w:val="008B4AB7"/>
    <w:rsid w:val="008D7341"/>
    <w:rsid w:val="008D76C6"/>
    <w:rsid w:val="008E6AB8"/>
    <w:rsid w:val="008E7E80"/>
    <w:rsid w:val="008F145F"/>
    <w:rsid w:val="00910FBE"/>
    <w:rsid w:val="009222A4"/>
    <w:rsid w:val="009274A9"/>
    <w:rsid w:val="00927AC8"/>
    <w:rsid w:val="0093350C"/>
    <w:rsid w:val="0093624D"/>
    <w:rsid w:val="00942219"/>
    <w:rsid w:val="0097501D"/>
    <w:rsid w:val="00981917"/>
    <w:rsid w:val="00982BE8"/>
    <w:rsid w:val="00983A48"/>
    <w:rsid w:val="0098489C"/>
    <w:rsid w:val="009A1297"/>
    <w:rsid w:val="009A14DA"/>
    <w:rsid w:val="009A319F"/>
    <w:rsid w:val="009A34D3"/>
    <w:rsid w:val="009A4096"/>
    <w:rsid w:val="009A5FAE"/>
    <w:rsid w:val="009B6C7C"/>
    <w:rsid w:val="009C4A55"/>
    <w:rsid w:val="009C5964"/>
    <w:rsid w:val="009D67C4"/>
    <w:rsid w:val="009E10DD"/>
    <w:rsid w:val="009F04CF"/>
    <w:rsid w:val="009F7226"/>
    <w:rsid w:val="00A0013A"/>
    <w:rsid w:val="00A02CF2"/>
    <w:rsid w:val="00A10481"/>
    <w:rsid w:val="00A13580"/>
    <w:rsid w:val="00A25BD2"/>
    <w:rsid w:val="00A25C3A"/>
    <w:rsid w:val="00A25E10"/>
    <w:rsid w:val="00A311F2"/>
    <w:rsid w:val="00A37C70"/>
    <w:rsid w:val="00A520AF"/>
    <w:rsid w:val="00A60994"/>
    <w:rsid w:val="00A648EB"/>
    <w:rsid w:val="00A708AE"/>
    <w:rsid w:val="00A83152"/>
    <w:rsid w:val="00A862A4"/>
    <w:rsid w:val="00A867B7"/>
    <w:rsid w:val="00A8739E"/>
    <w:rsid w:val="00A903B3"/>
    <w:rsid w:val="00A90E49"/>
    <w:rsid w:val="00A950D7"/>
    <w:rsid w:val="00AA1A6E"/>
    <w:rsid w:val="00AD1982"/>
    <w:rsid w:val="00B01322"/>
    <w:rsid w:val="00B02D01"/>
    <w:rsid w:val="00B16709"/>
    <w:rsid w:val="00B228EF"/>
    <w:rsid w:val="00B36FF5"/>
    <w:rsid w:val="00B668A9"/>
    <w:rsid w:val="00B77ACD"/>
    <w:rsid w:val="00B84500"/>
    <w:rsid w:val="00B95BAC"/>
    <w:rsid w:val="00BD0F33"/>
    <w:rsid w:val="00BD522A"/>
    <w:rsid w:val="00BE1E0F"/>
    <w:rsid w:val="00BE6C64"/>
    <w:rsid w:val="00BE7523"/>
    <w:rsid w:val="00BF6D3A"/>
    <w:rsid w:val="00C2430A"/>
    <w:rsid w:val="00C273B2"/>
    <w:rsid w:val="00C32B1D"/>
    <w:rsid w:val="00C41310"/>
    <w:rsid w:val="00C46B49"/>
    <w:rsid w:val="00C56D97"/>
    <w:rsid w:val="00C63FA9"/>
    <w:rsid w:val="00C71626"/>
    <w:rsid w:val="00C73459"/>
    <w:rsid w:val="00C87483"/>
    <w:rsid w:val="00CB5C6C"/>
    <w:rsid w:val="00CD5D74"/>
    <w:rsid w:val="00CD662C"/>
    <w:rsid w:val="00CE127D"/>
    <w:rsid w:val="00CE6DB6"/>
    <w:rsid w:val="00D04EFA"/>
    <w:rsid w:val="00D10692"/>
    <w:rsid w:val="00D151E0"/>
    <w:rsid w:val="00D230B9"/>
    <w:rsid w:val="00D309A8"/>
    <w:rsid w:val="00D41AFE"/>
    <w:rsid w:val="00D458DE"/>
    <w:rsid w:val="00D61813"/>
    <w:rsid w:val="00D6192E"/>
    <w:rsid w:val="00D702BB"/>
    <w:rsid w:val="00DA02E4"/>
    <w:rsid w:val="00DA4EC7"/>
    <w:rsid w:val="00DB4135"/>
    <w:rsid w:val="00DC27CF"/>
    <w:rsid w:val="00DD0098"/>
    <w:rsid w:val="00DD632F"/>
    <w:rsid w:val="00E01F4B"/>
    <w:rsid w:val="00E0447A"/>
    <w:rsid w:val="00E1174E"/>
    <w:rsid w:val="00E128BC"/>
    <w:rsid w:val="00E1678F"/>
    <w:rsid w:val="00E30503"/>
    <w:rsid w:val="00E40581"/>
    <w:rsid w:val="00E46DAC"/>
    <w:rsid w:val="00E46F5B"/>
    <w:rsid w:val="00E508F1"/>
    <w:rsid w:val="00E546AA"/>
    <w:rsid w:val="00E70B96"/>
    <w:rsid w:val="00E823AF"/>
    <w:rsid w:val="00EA12D0"/>
    <w:rsid w:val="00EB2290"/>
    <w:rsid w:val="00EB58D5"/>
    <w:rsid w:val="00EC1514"/>
    <w:rsid w:val="00EC767F"/>
    <w:rsid w:val="00ED5410"/>
    <w:rsid w:val="00EE3108"/>
    <w:rsid w:val="00EE49C8"/>
    <w:rsid w:val="00F00631"/>
    <w:rsid w:val="00F10B93"/>
    <w:rsid w:val="00F23112"/>
    <w:rsid w:val="00F32E09"/>
    <w:rsid w:val="00F32E51"/>
    <w:rsid w:val="00F44FF6"/>
    <w:rsid w:val="00F462C7"/>
    <w:rsid w:val="00F515EC"/>
    <w:rsid w:val="00F64B95"/>
    <w:rsid w:val="00F66207"/>
    <w:rsid w:val="00F7598A"/>
    <w:rsid w:val="00F775AD"/>
    <w:rsid w:val="00F8095A"/>
    <w:rsid w:val="00F91918"/>
    <w:rsid w:val="00F945B4"/>
    <w:rsid w:val="00FB0C22"/>
    <w:rsid w:val="00FB2C13"/>
    <w:rsid w:val="00FC418E"/>
    <w:rsid w:val="00FD75BB"/>
    <w:rsid w:val="00FE1829"/>
    <w:rsid w:val="00FE3A84"/>
    <w:rsid w:val="00FE64A9"/>
    <w:rsid w:val="00FF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82D51"/>
  <w15:docId w15:val="{6BC633D7-35A8-4516-A24C-EC2F4E2E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2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235"/>
  </w:style>
  <w:style w:type="paragraph" w:styleId="Footer">
    <w:name w:val="footer"/>
    <w:basedOn w:val="Normal"/>
    <w:link w:val="FooterChar"/>
    <w:uiPriority w:val="99"/>
    <w:unhideWhenUsed/>
    <w:rsid w:val="00322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235"/>
  </w:style>
  <w:style w:type="paragraph" w:styleId="ListParagraph">
    <w:name w:val="List Paragraph"/>
    <w:basedOn w:val="Normal"/>
    <w:uiPriority w:val="34"/>
    <w:qFormat/>
    <w:rsid w:val="00A708AE"/>
    <w:pPr>
      <w:bidi/>
      <w:ind w:left="720"/>
      <w:contextualSpacing/>
    </w:pPr>
    <w:rPr>
      <w:rFonts w:eastAsiaTheme="minorEastAsia"/>
    </w:rPr>
  </w:style>
  <w:style w:type="paragraph" w:customStyle="1" w:styleId="Default">
    <w:name w:val="Default"/>
    <w:rsid w:val="00A862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A0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143F8"/>
    <w:rPr>
      <w:color w:val="0000FF"/>
      <w:u w:val="single"/>
    </w:rPr>
  </w:style>
  <w:style w:type="paragraph" w:customStyle="1" w:styleId="c-bibliographic-informationcitation">
    <w:name w:val="c-bibliographic-information__citation"/>
    <w:basedOn w:val="Normal"/>
    <w:rsid w:val="0001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B4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C4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A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A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A55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874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0338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DB21B-6979-4541-B404-4A82D0FDC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1653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</dc:creator>
  <cp:keywords/>
  <dc:description/>
  <cp:lastModifiedBy>Safwat Elsharkawi</cp:lastModifiedBy>
  <cp:revision>6</cp:revision>
  <cp:lastPrinted>2025-03-09T10:12:00Z</cp:lastPrinted>
  <dcterms:created xsi:type="dcterms:W3CDTF">2025-07-03T13:27:00Z</dcterms:created>
  <dcterms:modified xsi:type="dcterms:W3CDTF">2026-02-15T20:13:00Z</dcterms:modified>
</cp:coreProperties>
</file>